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85" w:rsidRPr="00506CB8" w:rsidRDefault="005E1885" w:rsidP="00506CB8">
      <w:pPr>
        <w:tabs>
          <w:tab w:val="left" w:pos="2913"/>
          <w:tab w:val="center" w:pos="4535"/>
        </w:tabs>
        <w:autoSpaceDE w:val="0"/>
        <w:autoSpaceDN w:val="0"/>
        <w:adjustRightInd w:val="0"/>
        <w:spacing w:line="276" w:lineRule="auto"/>
        <w:jc w:val="left"/>
        <w:rPr>
          <w:b/>
          <w:bCs/>
        </w:rPr>
      </w:pPr>
    </w:p>
    <w:p w:rsidR="0050411B" w:rsidRDefault="0050411B" w:rsidP="00506CB8">
      <w:pPr>
        <w:tabs>
          <w:tab w:val="left" w:pos="2913"/>
          <w:tab w:val="center" w:pos="453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50411B" w:rsidRDefault="0050411B" w:rsidP="00506CB8">
      <w:pPr>
        <w:tabs>
          <w:tab w:val="left" w:pos="2913"/>
          <w:tab w:val="center" w:pos="453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DODATEK č.1</w:t>
      </w:r>
    </w:p>
    <w:p w:rsidR="0050411B" w:rsidRPr="0050411B" w:rsidRDefault="0050411B" w:rsidP="00506CB8">
      <w:pPr>
        <w:tabs>
          <w:tab w:val="left" w:pos="2913"/>
          <w:tab w:val="center" w:pos="453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k</w:t>
      </w:r>
      <w:r w:rsidRPr="0050411B">
        <w:rPr>
          <w:b/>
          <w:bCs/>
          <w:sz w:val="22"/>
          <w:szCs w:val="22"/>
        </w:rPr>
        <w:t xml:space="preserve">e kupní smlouvě na </w:t>
      </w:r>
      <w:r w:rsidRPr="0050411B">
        <w:rPr>
          <w:b/>
          <w:sz w:val="22"/>
          <w:szCs w:val="22"/>
        </w:rPr>
        <w:t>dodávk</w:t>
      </w:r>
      <w:r>
        <w:rPr>
          <w:b/>
          <w:sz w:val="22"/>
          <w:szCs w:val="22"/>
        </w:rPr>
        <w:t>u</w:t>
      </w:r>
      <w:r w:rsidRPr="0050411B">
        <w:rPr>
          <w:b/>
          <w:sz w:val="22"/>
          <w:szCs w:val="22"/>
        </w:rPr>
        <w:t xml:space="preserve"> a montáž elektronické protipožární signalizace</w:t>
      </w:r>
    </w:p>
    <w:p w:rsidR="0050411B" w:rsidRPr="00506CB8" w:rsidRDefault="0050411B" w:rsidP="00506CB8">
      <w:pPr>
        <w:tabs>
          <w:tab w:val="left" w:pos="2913"/>
          <w:tab w:val="center" w:pos="453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5E1885" w:rsidRPr="00506CB8" w:rsidRDefault="005E1885" w:rsidP="00603B27">
      <w:pPr>
        <w:autoSpaceDE w:val="0"/>
        <w:autoSpaceDN w:val="0"/>
        <w:adjustRightInd w:val="0"/>
        <w:spacing w:line="276" w:lineRule="auto"/>
        <w:rPr>
          <w:highlight w:val="yellow"/>
        </w:rPr>
      </w:pPr>
    </w:p>
    <w:p w:rsidR="00603B27" w:rsidRPr="00506CB8" w:rsidRDefault="00603B27" w:rsidP="00603B27">
      <w:pPr>
        <w:autoSpaceDE w:val="0"/>
        <w:autoSpaceDN w:val="0"/>
        <w:adjustRightInd w:val="0"/>
        <w:spacing w:line="276" w:lineRule="auto"/>
      </w:pPr>
    </w:p>
    <w:p w:rsidR="00B12E31" w:rsidRPr="00506CB8" w:rsidRDefault="00B12E31" w:rsidP="00603B27">
      <w:pPr>
        <w:spacing w:after="120" w:line="276" w:lineRule="auto"/>
        <w:jc w:val="center"/>
        <w:rPr>
          <w:b/>
        </w:rPr>
      </w:pPr>
      <w:r w:rsidRPr="00506CB8">
        <w:rPr>
          <w:b/>
        </w:rPr>
        <w:t>I. SMLUVNÍ STRANY</w:t>
      </w:r>
    </w:p>
    <w:p w:rsidR="005E1885" w:rsidRPr="00506CB8" w:rsidRDefault="005E1885" w:rsidP="00603B27">
      <w:pPr>
        <w:numPr>
          <w:ilvl w:val="0"/>
          <w:numId w:val="36"/>
        </w:numPr>
        <w:spacing w:after="120" w:line="276" w:lineRule="auto"/>
        <w:ind w:left="357" w:hanging="357"/>
        <w:rPr>
          <w:bCs/>
        </w:rPr>
      </w:pPr>
      <w:r w:rsidRPr="00506CB8">
        <w:rPr>
          <w:bCs/>
        </w:rPr>
        <w:t xml:space="preserve">Kupující: 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7001"/>
      </w:tblGrid>
      <w:tr w:rsidR="00D90716" w:rsidRPr="00506CB8" w:rsidTr="00D90716">
        <w:trPr>
          <w:jc w:val="right"/>
        </w:trPr>
        <w:tc>
          <w:tcPr>
            <w:tcW w:w="2298" w:type="dxa"/>
            <w:vAlign w:val="center"/>
          </w:tcPr>
          <w:p w:rsidR="00D90716" w:rsidRPr="00506CB8" w:rsidRDefault="00D90716" w:rsidP="00603B27">
            <w:pPr>
              <w:spacing w:line="276" w:lineRule="auto"/>
              <w:rPr>
                <w:i/>
              </w:rPr>
            </w:pPr>
            <w:r w:rsidRPr="00506CB8">
              <w:rPr>
                <w:i/>
              </w:rPr>
              <w:t>Název:</w:t>
            </w:r>
          </w:p>
        </w:tc>
        <w:tc>
          <w:tcPr>
            <w:tcW w:w="7001" w:type="dxa"/>
            <w:vAlign w:val="bottom"/>
          </w:tcPr>
          <w:p w:rsidR="00D90716" w:rsidRPr="00506CB8" w:rsidRDefault="00060DB1" w:rsidP="00603B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Domov pro osoby se zdravotním postižením Horní Bříza, příspěvková organizace</w:t>
            </w:r>
          </w:p>
        </w:tc>
      </w:tr>
      <w:tr w:rsidR="00D90716" w:rsidRPr="00506CB8" w:rsidTr="00D90716">
        <w:trPr>
          <w:jc w:val="right"/>
        </w:trPr>
        <w:tc>
          <w:tcPr>
            <w:tcW w:w="2298" w:type="dxa"/>
            <w:vAlign w:val="center"/>
          </w:tcPr>
          <w:p w:rsidR="00D90716" w:rsidRPr="00506CB8" w:rsidRDefault="00D90716" w:rsidP="00603B27">
            <w:pPr>
              <w:spacing w:line="276" w:lineRule="auto"/>
              <w:rPr>
                <w:i/>
                <w:iCs/>
                <w:color w:val="000000"/>
              </w:rPr>
            </w:pPr>
            <w:r w:rsidRPr="00506CB8">
              <w:rPr>
                <w:i/>
                <w:iCs/>
                <w:color w:val="000000"/>
              </w:rPr>
              <w:t>IČ/DIČ:</w:t>
            </w:r>
          </w:p>
        </w:tc>
        <w:tc>
          <w:tcPr>
            <w:tcW w:w="7001" w:type="dxa"/>
            <w:vAlign w:val="bottom"/>
          </w:tcPr>
          <w:p w:rsidR="00D90716" w:rsidRPr="00506CB8" w:rsidRDefault="00060DB1" w:rsidP="00603B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00022578</w:t>
            </w:r>
          </w:p>
        </w:tc>
      </w:tr>
      <w:tr w:rsidR="00D90716" w:rsidRPr="00506CB8" w:rsidTr="00D90716">
        <w:trPr>
          <w:jc w:val="right"/>
        </w:trPr>
        <w:tc>
          <w:tcPr>
            <w:tcW w:w="2298" w:type="dxa"/>
            <w:vAlign w:val="center"/>
          </w:tcPr>
          <w:p w:rsidR="00D90716" w:rsidRPr="00506CB8" w:rsidRDefault="00D90716" w:rsidP="00603B27">
            <w:pPr>
              <w:spacing w:line="276" w:lineRule="auto"/>
              <w:rPr>
                <w:i/>
                <w:iCs/>
                <w:color w:val="000000"/>
              </w:rPr>
            </w:pPr>
            <w:r w:rsidRPr="00506CB8">
              <w:rPr>
                <w:i/>
                <w:iCs/>
                <w:color w:val="000000"/>
              </w:rPr>
              <w:t>Sídlo:</w:t>
            </w:r>
          </w:p>
        </w:tc>
        <w:tc>
          <w:tcPr>
            <w:tcW w:w="7001" w:type="dxa"/>
            <w:vAlign w:val="bottom"/>
          </w:tcPr>
          <w:p w:rsidR="00D90716" w:rsidRPr="00506CB8" w:rsidRDefault="00060DB1" w:rsidP="00603B2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 Vrbky 486, 330 12 Horní Bříza</w:t>
            </w:r>
          </w:p>
        </w:tc>
      </w:tr>
      <w:tr w:rsidR="00D90716" w:rsidRPr="00506CB8" w:rsidTr="00D90716">
        <w:trPr>
          <w:trHeight w:val="57"/>
          <w:jc w:val="right"/>
        </w:trPr>
        <w:tc>
          <w:tcPr>
            <w:tcW w:w="2298" w:type="dxa"/>
            <w:vAlign w:val="center"/>
          </w:tcPr>
          <w:p w:rsidR="00D90716" w:rsidRPr="00506CB8" w:rsidRDefault="00D90716" w:rsidP="00603B27">
            <w:pPr>
              <w:spacing w:line="276" w:lineRule="auto"/>
              <w:rPr>
                <w:i/>
                <w:iCs/>
                <w:color w:val="000000"/>
              </w:rPr>
            </w:pPr>
            <w:r w:rsidRPr="00506CB8">
              <w:rPr>
                <w:i/>
                <w:iCs/>
                <w:color w:val="000000"/>
              </w:rPr>
              <w:t>Statutární zástupce:</w:t>
            </w:r>
          </w:p>
        </w:tc>
        <w:tc>
          <w:tcPr>
            <w:tcW w:w="7001" w:type="dxa"/>
            <w:vAlign w:val="bottom"/>
          </w:tcPr>
          <w:p w:rsidR="00D90716" w:rsidRPr="00506CB8" w:rsidRDefault="00060DB1" w:rsidP="00060DB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Mgr. Jiří Horník, ředitel</w:t>
            </w:r>
          </w:p>
        </w:tc>
      </w:tr>
      <w:tr w:rsidR="008F7E77" w:rsidRPr="00506CB8" w:rsidTr="00C30480">
        <w:trPr>
          <w:trHeight w:val="57"/>
          <w:jc w:val="right"/>
        </w:trPr>
        <w:tc>
          <w:tcPr>
            <w:tcW w:w="2298" w:type="dxa"/>
            <w:vAlign w:val="center"/>
          </w:tcPr>
          <w:p w:rsidR="008F7E77" w:rsidRPr="00506CB8" w:rsidRDefault="008F7E77" w:rsidP="00603B27">
            <w:pPr>
              <w:spacing w:line="276" w:lineRule="auto"/>
              <w:rPr>
                <w:i/>
                <w:iCs/>
                <w:color w:val="000000"/>
              </w:rPr>
            </w:pPr>
            <w:r w:rsidRPr="00506CB8">
              <w:rPr>
                <w:i/>
                <w:iCs/>
                <w:color w:val="000000"/>
              </w:rPr>
              <w:t>Kontaktní osoba:</w:t>
            </w:r>
          </w:p>
        </w:tc>
        <w:tc>
          <w:tcPr>
            <w:tcW w:w="7001" w:type="dxa"/>
            <w:vAlign w:val="center"/>
          </w:tcPr>
          <w:p w:rsidR="008F7E77" w:rsidRPr="00060DB1" w:rsidRDefault="00060DB1" w:rsidP="00060DB1">
            <w:pPr>
              <w:widowControl w:val="0"/>
              <w:spacing w:line="276" w:lineRule="auto"/>
              <w:ind w:right="-2"/>
            </w:pPr>
            <w:r w:rsidRPr="00060DB1">
              <w:t>Ing. Jana Šejbová</w:t>
            </w:r>
          </w:p>
        </w:tc>
      </w:tr>
      <w:tr w:rsidR="008F7E77" w:rsidRPr="00506CB8" w:rsidTr="00C30480">
        <w:trPr>
          <w:trHeight w:val="57"/>
          <w:jc w:val="right"/>
        </w:trPr>
        <w:tc>
          <w:tcPr>
            <w:tcW w:w="2298" w:type="dxa"/>
            <w:vAlign w:val="center"/>
          </w:tcPr>
          <w:p w:rsidR="008F7E77" w:rsidRPr="00506CB8" w:rsidRDefault="008F7E77" w:rsidP="00603B27">
            <w:pPr>
              <w:spacing w:line="276" w:lineRule="auto"/>
              <w:rPr>
                <w:i/>
                <w:iCs/>
                <w:color w:val="000000"/>
              </w:rPr>
            </w:pPr>
            <w:r w:rsidRPr="00506CB8">
              <w:rPr>
                <w:i/>
                <w:iCs/>
                <w:color w:val="000000"/>
              </w:rPr>
              <w:t>Tel. na kontaktní osobu:</w:t>
            </w:r>
          </w:p>
        </w:tc>
        <w:tc>
          <w:tcPr>
            <w:tcW w:w="7001" w:type="dxa"/>
            <w:vAlign w:val="center"/>
          </w:tcPr>
          <w:p w:rsidR="008F7E77" w:rsidRPr="00060DB1" w:rsidRDefault="00060DB1" w:rsidP="00603B27">
            <w:pPr>
              <w:widowControl w:val="0"/>
              <w:spacing w:line="276" w:lineRule="auto"/>
              <w:ind w:right="-2"/>
            </w:pPr>
            <w:r w:rsidRPr="00060DB1">
              <w:t>+420 377 338 234</w:t>
            </w:r>
          </w:p>
        </w:tc>
      </w:tr>
      <w:tr w:rsidR="008F7E77" w:rsidRPr="00506CB8" w:rsidTr="00C30480">
        <w:trPr>
          <w:trHeight w:val="57"/>
          <w:jc w:val="right"/>
        </w:trPr>
        <w:tc>
          <w:tcPr>
            <w:tcW w:w="2298" w:type="dxa"/>
            <w:vAlign w:val="center"/>
          </w:tcPr>
          <w:p w:rsidR="008F7E77" w:rsidRPr="00506CB8" w:rsidRDefault="008F7E77" w:rsidP="00603B27">
            <w:pPr>
              <w:spacing w:line="276" w:lineRule="auto"/>
              <w:rPr>
                <w:i/>
                <w:iCs/>
                <w:color w:val="000000"/>
              </w:rPr>
            </w:pPr>
            <w:r w:rsidRPr="00506CB8">
              <w:rPr>
                <w:i/>
                <w:iCs/>
                <w:color w:val="000000"/>
              </w:rPr>
              <w:t>E-mail kontaktní osoby:</w:t>
            </w:r>
          </w:p>
        </w:tc>
        <w:tc>
          <w:tcPr>
            <w:tcW w:w="7001" w:type="dxa"/>
            <w:vAlign w:val="center"/>
          </w:tcPr>
          <w:p w:rsidR="008F7E77" w:rsidRPr="00060DB1" w:rsidRDefault="00060DB1" w:rsidP="00506CB8">
            <w:pPr>
              <w:widowControl w:val="0"/>
              <w:spacing w:line="276" w:lineRule="auto"/>
              <w:ind w:right="-2"/>
            </w:pPr>
            <w:r w:rsidRPr="00060DB1">
              <w:t>sejbova@ domovhb.cz</w:t>
            </w:r>
          </w:p>
        </w:tc>
      </w:tr>
    </w:tbl>
    <w:p w:rsidR="005E1885" w:rsidRPr="00506CB8" w:rsidRDefault="005E1885" w:rsidP="00603B27">
      <w:pPr>
        <w:pStyle w:val="Bezmezer"/>
        <w:spacing w:before="120" w:line="276" w:lineRule="auto"/>
        <w:rPr>
          <w:rFonts w:ascii="Arial" w:hAnsi="Arial" w:cs="Arial"/>
          <w:sz w:val="20"/>
          <w:szCs w:val="20"/>
        </w:rPr>
      </w:pPr>
      <w:r w:rsidRPr="00506CB8">
        <w:rPr>
          <w:rFonts w:ascii="Arial" w:hAnsi="Arial" w:cs="Arial"/>
          <w:sz w:val="20"/>
          <w:szCs w:val="20"/>
        </w:rPr>
        <w:t xml:space="preserve">(dále jen </w:t>
      </w:r>
      <w:r w:rsidR="00B12E31" w:rsidRPr="00506CB8">
        <w:rPr>
          <w:rFonts w:ascii="Arial" w:hAnsi="Arial" w:cs="Arial"/>
          <w:sz w:val="20"/>
          <w:szCs w:val="20"/>
        </w:rPr>
        <w:t>„</w:t>
      </w:r>
      <w:r w:rsidRPr="00506CB8">
        <w:rPr>
          <w:rFonts w:ascii="Arial" w:hAnsi="Arial" w:cs="Arial"/>
          <w:b/>
          <w:sz w:val="20"/>
          <w:szCs w:val="20"/>
        </w:rPr>
        <w:t>Kupující</w:t>
      </w:r>
      <w:r w:rsidR="00B12E31" w:rsidRPr="00506CB8">
        <w:rPr>
          <w:rFonts w:ascii="Arial" w:hAnsi="Arial" w:cs="Arial"/>
          <w:b/>
          <w:sz w:val="20"/>
          <w:szCs w:val="20"/>
        </w:rPr>
        <w:t>“</w:t>
      </w:r>
      <w:r w:rsidRPr="00506CB8">
        <w:rPr>
          <w:rFonts w:ascii="Arial" w:hAnsi="Arial" w:cs="Arial"/>
          <w:sz w:val="20"/>
          <w:szCs w:val="20"/>
        </w:rPr>
        <w:t>)</w:t>
      </w:r>
    </w:p>
    <w:p w:rsidR="005E1885" w:rsidRPr="00506CB8" w:rsidRDefault="00024300" w:rsidP="00603B27">
      <w:pPr>
        <w:numPr>
          <w:ilvl w:val="0"/>
          <w:numId w:val="36"/>
        </w:numPr>
        <w:spacing w:before="120" w:after="120" w:line="276" w:lineRule="auto"/>
        <w:ind w:left="357" w:hanging="357"/>
        <w:rPr>
          <w:bCs/>
        </w:rPr>
      </w:pPr>
      <w:r w:rsidRPr="00506CB8">
        <w:rPr>
          <w:bCs/>
        </w:rPr>
        <w:t>Prodá</w:t>
      </w:r>
      <w:r w:rsidR="005E1885" w:rsidRPr="00506CB8">
        <w:rPr>
          <w:bCs/>
        </w:rPr>
        <w:t>vající: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7001"/>
      </w:tblGrid>
      <w:tr w:rsidR="00CA03AE" w:rsidRPr="00506CB8" w:rsidTr="00C30480">
        <w:trPr>
          <w:jc w:val="right"/>
        </w:trPr>
        <w:tc>
          <w:tcPr>
            <w:tcW w:w="2298" w:type="dxa"/>
            <w:vAlign w:val="center"/>
          </w:tcPr>
          <w:p w:rsidR="00CA03AE" w:rsidRPr="00506CB8" w:rsidRDefault="00CA03AE" w:rsidP="00603B27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506CB8">
              <w:rPr>
                <w:color w:val="000000"/>
              </w:rPr>
              <w:t>N</w:t>
            </w:r>
            <w:r w:rsidRPr="00506CB8">
              <w:rPr>
                <w:color w:val="000000"/>
                <w:spacing w:val="-7"/>
              </w:rPr>
              <w:t>á</w:t>
            </w:r>
            <w:r w:rsidRPr="00506CB8">
              <w:rPr>
                <w:color w:val="000000"/>
              </w:rPr>
              <w:t>zev:</w:t>
            </w:r>
          </w:p>
        </w:tc>
        <w:tc>
          <w:tcPr>
            <w:tcW w:w="7001" w:type="dxa"/>
          </w:tcPr>
          <w:p w:rsidR="00CA03AE" w:rsidRPr="000B1D24" w:rsidRDefault="000B1D24" w:rsidP="00603B27">
            <w:pPr>
              <w:spacing w:line="276" w:lineRule="auto"/>
            </w:pPr>
            <w:r w:rsidRPr="000B1D24">
              <w:rPr>
                <w:b/>
                <w:bCs/>
              </w:rPr>
              <w:t>HL TRADE s.r.o.</w:t>
            </w:r>
          </w:p>
        </w:tc>
      </w:tr>
      <w:tr w:rsidR="00CA03AE" w:rsidRPr="00506CB8" w:rsidTr="00C30480">
        <w:trPr>
          <w:jc w:val="right"/>
        </w:trPr>
        <w:tc>
          <w:tcPr>
            <w:tcW w:w="2298" w:type="dxa"/>
            <w:vAlign w:val="center"/>
          </w:tcPr>
          <w:p w:rsidR="00CA03AE" w:rsidRPr="00506CB8" w:rsidRDefault="00CA03AE" w:rsidP="00603B27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506CB8">
              <w:rPr>
                <w:bCs/>
                <w:color w:val="000000"/>
              </w:rPr>
              <w:t>IČ/DIČ:</w:t>
            </w:r>
          </w:p>
        </w:tc>
        <w:tc>
          <w:tcPr>
            <w:tcW w:w="7001" w:type="dxa"/>
          </w:tcPr>
          <w:p w:rsidR="00CA03AE" w:rsidRPr="000B1D24" w:rsidRDefault="000B1D24" w:rsidP="00603B27">
            <w:pPr>
              <w:spacing w:line="276" w:lineRule="auto"/>
            </w:pPr>
            <w:r w:rsidRPr="000B1D24">
              <w:rPr>
                <w:b/>
                <w:bCs/>
              </w:rPr>
              <w:t>27999165/CZ27999165</w:t>
            </w:r>
          </w:p>
        </w:tc>
      </w:tr>
      <w:tr w:rsidR="00CA03AE" w:rsidRPr="00506CB8" w:rsidTr="00C30480">
        <w:trPr>
          <w:jc w:val="right"/>
        </w:trPr>
        <w:tc>
          <w:tcPr>
            <w:tcW w:w="2298" w:type="dxa"/>
            <w:vAlign w:val="center"/>
          </w:tcPr>
          <w:p w:rsidR="00CA03AE" w:rsidRPr="00506CB8" w:rsidRDefault="00CA03AE" w:rsidP="00603B27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506CB8">
              <w:rPr>
                <w:bCs/>
                <w:color w:val="000000"/>
              </w:rPr>
              <w:t>Sídlo:</w:t>
            </w:r>
          </w:p>
        </w:tc>
        <w:tc>
          <w:tcPr>
            <w:tcW w:w="7001" w:type="dxa"/>
          </w:tcPr>
          <w:p w:rsidR="00CA03AE" w:rsidRPr="000B1D24" w:rsidRDefault="000B1D24" w:rsidP="00603B27">
            <w:pPr>
              <w:spacing w:line="276" w:lineRule="auto"/>
            </w:pPr>
            <w:r w:rsidRPr="000B1D24">
              <w:rPr>
                <w:b/>
                <w:bCs/>
              </w:rPr>
              <w:t>Tatiná 80, 330 11 Třemošná</w:t>
            </w:r>
          </w:p>
        </w:tc>
      </w:tr>
      <w:tr w:rsidR="00CA03AE" w:rsidRPr="00506CB8" w:rsidTr="00C30480">
        <w:trPr>
          <w:jc w:val="right"/>
        </w:trPr>
        <w:tc>
          <w:tcPr>
            <w:tcW w:w="2298" w:type="dxa"/>
            <w:vAlign w:val="center"/>
          </w:tcPr>
          <w:p w:rsidR="00CA03AE" w:rsidRPr="00506CB8" w:rsidRDefault="00CA03AE" w:rsidP="00603B27">
            <w:pPr>
              <w:widowControl w:val="0"/>
              <w:spacing w:line="276" w:lineRule="auto"/>
              <w:ind w:right="-2"/>
              <w:rPr>
                <w:bCs/>
              </w:rPr>
            </w:pPr>
            <w:r w:rsidRPr="00506CB8">
              <w:rPr>
                <w:bCs/>
              </w:rPr>
              <w:t>Adresa pro doručování:</w:t>
            </w:r>
          </w:p>
          <w:p w:rsidR="00CA03AE" w:rsidRPr="00506CB8" w:rsidRDefault="00CA03AE" w:rsidP="00603B27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506CB8">
              <w:rPr>
                <w:bCs/>
              </w:rPr>
              <w:t xml:space="preserve">(pokud </w:t>
            </w:r>
            <w:r w:rsidRPr="00506CB8">
              <w:t>se liší od sídla)</w:t>
            </w:r>
          </w:p>
        </w:tc>
        <w:tc>
          <w:tcPr>
            <w:tcW w:w="7001" w:type="dxa"/>
          </w:tcPr>
          <w:p w:rsidR="00CA03AE" w:rsidRPr="000B1D24" w:rsidRDefault="00CA03AE" w:rsidP="00603B27">
            <w:pPr>
              <w:spacing w:line="276" w:lineRule="auto"/>
            </w:pPr>
          </w:p>
        </w:tc>
      </w:tr>
      <w:tr w:rsidR="00CA03AE" w:rsidRPr="00506CB8" w:rsidTr="00C30480">
        <w:trPr>
          <w:jc w:val="right"/>
        </w:trPr>
        <w:tc>
          <w:tcPr>
            <w:tcW w:w="2298" w:type="dxa"/>
            <w:vAlign w:val="center"/>
          </w:tcPr>
          <w:p w:rsidR="00CA03AE" w:rsidRPr="00506CB8" w:rsidRDefault="00CA03AE" w:rsidP="00603B27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506CB8">
              <w:rPr>
                <w:color w:val="000000"/>
              </w:rPr>
              <w:t>Statutární zástupce</w:t>
            </w:r>
            <w:r w:rsidRPr="00506CB8">
              <w:rPr>
                <w:bCs/>
                <w:color w:val="000000"/>
              </w:rPr>
              <w:t>:</w:t>
            </w:r>
          </w:p>
        </w:tc>
        <w:tc>
          <w:tcPr>
            <w:tcW w:w="7001" w:type="dxa"/>
          </w:tcPr>
          <w:p w:rsidR="00CA03AE" w:rsidRPr="000B1D24" w:rsidRDefault="000B1D24" w:rsidP="00603B27">
            <w:pPr>
              <w:spacing w:line="276" w:lineRule="auto"/>
            </w:pPr>
            <w:r w:rsidRPr="000B1D24">
              <w:rPr>
                <w:b/>
                <w:bCs/>
              </w:rPr>
              <w:t>Ing. Luboš Hlávka</w:t>
            </w:r>
          </w:p>
        </w:tc>
      </w:tr>
      <w:tr w:rsidR="00CA03AE" w:rsidRPr="00506CB8" w:rsidTr="00C30480">
        <w:trPr>
          <w:jc w:val="right"/>
        </w:trPr>
        <w:tc>
          <w:tcPr>
            <w:tcW w:w="2298" w:type="dxa"/>
            <w:vAlign w:val="center"/>
          </w:tcPr>
          <w:p w:rsidR="00CA03AE" w:rsidRPr="00506CB8" w:rsidRDefault="00CA03AE" w:rsidP="00603B27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506CB8">
              <w:rPr>
                <w:bCs/>
                <w:color w:val="000000"/>
              </w:rPr>
              <w:t>Kontaktní osoba:</w:t>
            </w:r>
          </w:p>
        </w:tc>
        <w:tc>
          <w:tcPr>
            <w:tcW w:w="7001" w:type="dxa"/>
          </w:tcPr>
          <w:p w:rsidR="00CA03AE" w:rsidRPr="000B1D24" w:rsidRDefault="000B1D24" w:rsidP="00603B27">
            <w:pPr>
              <w:spacing w:line="276" w:lineRule="auto"/>
            </w:pPr>
            <w:r w:rsidRPr="000B1D24">
              <w:rPr>
                <w:b/>
                <w:bCs/>
              </w:rPr>
              <w:t>Ing. Luboš Hlávka</w:t>
            </w:r>
          </w:p>
        </w:tc>
      </w:tr>
      <w:tr w:rsidR="00CA03AE" w:rsidRPr="00506CB8" w:rsidTr="00C30480">
        <w:trPr>
          <w:jc w:val="right"/>
        </w:trPr>
        <w:tc>
          <w:tcPr>
            <w:tcW w:w="2298" w:type="dxa"/>
            <w:vAlign w:val="center"/>
          </w:tcPr>
          <w:p w:rsidR="00CA03AE" w:rsidRPr="00506CB8" w:rsidRDefault="00CA03AE" w:rsidP="00603B27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506CB8">
              <w:rPr>
                <w:bCs/>
                <w:color w:val="000000"/>
              </w:rPr>
              <w:t>Tel. na kontaktní osobu:</w:t>
            </w:r>
          </w:p>
        </w:tc>
        <w:tc>
          <w:tcPr>
            <w:tcW w:w="7001" w:type="dxa"/>
          </w:tcPr>
          <w:p w:rsidR="00CA03AE" w:rsidRPr="000B1D24" w:rsidRDefault="000B1D24" w:rsidP="00603B27">
            <w:pPr>
              <w:spacing w:line="276" w:lineRule="auto"/>
            </w:pPr>
            <w:r w:rsidRPr="000B1D24">
              <w:rPr>
                <w:b/>
                <w:bCs/>
              </w:rPr>
              <w:t>602260242</w:t>
            </w:r>
          </w:p>
        </w:tc>
      </w:tr>
      <w:tr w:rsidR="00CA03AE" w:rsidRPr="00506CB8" w:rsidTr="00C30480">
        <w:trPr>
          <w:jc w:val="right"/>
        </w:trPr>
        <w:tc>
          <w:tcPr>
            <w:tcW w:w="2298" w:type="dxa"/>
            <w:vAlign w:val="center"/>
          </w:tcPr>
          <w:p w:rsidR="00CA03AE" w:rsidRPr="00506CB8" w:rsidRDefault="00CA03AE" w:rsidP="00603B27">
            <w:pPr>
              <w:widowControl w:val="0"/>
              <w:spacing w:line="276" w:lineRule="auto"/>
              <w:ind w:right="-2"/>
              <w:rPr>
                <w:bCs/>
                <w:color w:val="000000"/>
              </w:rPr>
            </w:pPr>
            <w:r w:rsidRPr="00506CB8">
              <w:rPr>
                <w:bCs/>
                <w:color w:val="000000"/>
              </w:rPr>
              <w:t>E-mail kontaktní osoby:</w:t>
            </w:r>
          </w:p>
        </w:tc>
        <w:tc>
          <w:tcPr>
            <w:tcW w:w="7001" w:type="dxa"/>
          </w:tcPr>
          <w:p w:rsidR="00CA03AE" w:rsidRPr="000B1D24" w:rsidRDefault="000B1D24" w:rsidP="00603B27">
            <w:pPr>
              <w:spacing w:line="276" w:lineRule="auto"/>
            </w:pPr>
            <w:r w:rsidRPr="000B1D24">
              <w:rPr>
                <w:b/>
                <w:bCs/>
              </w:rPr>
              <w:t>hlavka@hltrade.cz</w:t>
            </w:r>
          </w:p>
        </w:tc>
      </w:tr>
      <w:tr w:rsidR="00CA03AE" w:rsidRPr="00506CB8" w:rsidTr="00C30480">
        <w:trPr>
          <w:jc w:val="right"/>
        </w:trPr>
        <w:tc>
          <w:tcPr>
            <w:tcW w:w="2298" w:type="dxa"/>
          </w:tcPr>
          <w:p w:rsidR="00CA03AE" w:rsidRPr="00506CB8" w:rsidRDefault="00CA03AE" w:rsidP="00603B27">
            <w:pPr>
              <w:spacing w:line="276" w:lineRule="auto"/>
            </w:pPr>
            <w:r w:rsidRPr="00506CB8">
              <w:t>Banka:</w:t>
            </w:r>
          </w:p>
        </w:tc>
        <w:tc>
          <w:tcPr>
            <w:tcW w:w="7001" w:type="dxa"/>
          </w:tcPr>
          <w:p w:rsidR="00CA03AE" w:rsidRPr="000B1D24" w:rsidRDefault="000B1D24" w:rsidP="00603B27">
            <w:pPr>
              <w:spacing w:line="276" w:lineRule="auto"/>
            </w:pPr>
            <w:r w:rsidRPr="000B1D24">
              <w:rPr>
                <w:b/>
                <w:bCs/>
              </w:rPr>
              <w:t>ČSOB, a.s.</w:t>
            </w:r>
          </w:p>
        </w:tc>
      </w:tr>
      <w:tr w:rsidR="00CA03AE" w:rsidRPr="00506CB8" w:rsidTr="00C30480">
        <w:trPr>
          <w:jc w:val="right"/>
        </w:trPr>
        <w:tc>
          <w:tcPr>
            <w:tcW w:w="2298" w:type="dxa"/>
          </w:tcPr>
          <w:p w:rsidR="00CA03AE" w:rsidRPr="00506CB8" w:rsidRDefault="00CA03AE" w:rsidP="00603B27">
            <w:pPr>
              <w:spacing w:line="276" w:lineRule="auto"/>
            </w:pPr>
            <w:r w:rsidRPr="00506CB8">
              <w:t>Číslo účtu:</w:t>
            </w:r>
          </w:p>
        </w:tc>
        <w:tc>
          <w:tcPr>
            <w:tcW w:w="7001" w:type="dxa"/>
          </w:tcPr>
          <w:p w:rsidR="00CA03AE" w:rsidRPr="000B1D24" w:rsidRDefault="000B1D24" w:rsidP="00603B27">
            <w:pPr>
              <w:spacing w:line="276" w:lineRule="auto"/>
            </w:pPr>
            <w:r w:rsidRPr="000B1D24">
              <w:rPr>
                <w:b/>
                <w:bCs/>
              </w:rPr>
              <w:t>218077027/0300</w:t>
            </w:r>
            <w:r w:rsidR="00CA03AE" w:rsidRPr="000B1D24">
              <w:t xml:space="preserve"> </w:t>
            </w:r>
          </w:p>
        </w:tc>
      </w:tr>
    </w:tbl>
    <w:p w:rsidR="005E1885" w:rsidRPr="00506CB8" w:rsidRDefault="005E1885" w:rsidP="00603B27">
      <w:pPr>
        <w:pStyle w:val="Bezmezer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506CB8">
        <w:rPr>
          <w:rFonts w:ascii="Arial" w:hAnsi="Arial" w:cs="Arial"/>
          <w:sz w:val="20"/>
          <w:szCs w:val="20"/>
        </w:rPr>
        <w:t xml:space="preserve">(dále jen </w:t>
      </w:r>
      <w:r w:rsidR="00B12E31" w:rsidRPr="00506CB8">
        <w:rPr>
          <w:rFonts w:ascii="Arial" w:hAnsi="Arial" w:cs="Arial"/>
          <w:sz w:val="20"/>
          <w:szCs w:val="20"/>
        </w:rPr>
        <w:t>„</w:t>
      </w:r>
      <w:r w:rsidR="00024300" w:rsidRPr="00506CB8">
        <w:rPr>
          <w:rFonts w:ascii="Arial" w:hAnsi="Arial" w:cs="Arial"/>
          <w:b/>
          <w:sz w:val="20"/>
          <w:szCs w:val="20"/>
        </w:rPr>
        <w:t>Prodá</w:t>
      </w:r>
      <w:r w:rsidRPr="00506CB8">
        <w:rPr>
          <w:rFonts w:ascii="Arial" w:hAnsi="Arial" w:cs="Arial"/>
          <w:b/>
          <w:sz w:val="20"/>
          <w:szCs w:val="20"/>
        </w:rPr>
        <w:t>vající</w:t>
      </w:r>
      <w:r w:rsidR="00B12E31" w:rsidRPr="00506CB8">
        <w:rPr>
          <w:rFonts w:ascii="Arial" w:hAnsi="Arial" w:cs="Arial"/>
          <w:sz w:val="20"/>
          <w:szCs w:val="20"/>
        </w:rPr>
        <w:t>“</w:t>
      </w:r>
      <w:r w:rsidRPr="00506CB8">
        <w:rPr>
          <w:rFonts w:ascii="Arial" w:hAnsi="Arial" w:cs="Arial"/>
          <w:sz w:val="20"/>
          <w:szCs w:val="20"/>
        </w:rPr>
        <w:t>)</w:t>
      </w:r>
    </w:p>
    <w:p w:rsidR="005E1885" w:rsidRPr="00506CB8" w:rsidRDefault="0050411B" w:rsidP="00603B27">
      <w:pPr>
        <w:spacing w:line="276" w:lineRule="auto"/>
      </w:pPr>
      <w:r>
        <w:t>Tímto dodatkem se doplňují a mění níže uvedené části kupní smlouvy</w:t>
      </w:r>
    </w:p>
    <w:p w:rsidR="00603B27" w:rsidRPr="00506CB8" w:rsidRDefault="00603B27" w:rsidP="00603B27">
      <w:pPr>
        <w:spacing w:line="276" w:lineRule="auto"/>
        <w:jc w:val="center"/>
        <w:rPr>
          <w:b/>
          <w:bCs/>
          <w:highlight w:val="yellow"/>
        </w:rPr>
      </w:pPr>
    </w:p>
    <w:p w:rsidR="005E1885" w:rsidRPr="00C175C0" w:rsidRDefault="00B12E31" w:rsidP="00603B27">
      <w:pPr>
        <w:spacing w:after="120" w:line="276" w:lineRule="auto"/>
        <w:jc w:val="center"/>
        <w:rPr>
          <w:b/>
          <w:bCs/>
        </w:rPr>
      </w:pPr>
      <w:r w:rsidRPr="00C175C0">
        <w:rPr>
          <w:b/>
          <w:bCs/>
        </w:rPr>
        <w:t>I</w:t>
      </w:r>
      <w:r w:rsidR="005E1885" w:rsidRPr="00C175C0">
        <w:rPr>
          <w:b/>
          <w:bCs/>
        </w:rPr>
        <w:t>I. PŘEDMĚT SMLOUVY</w:t>
      </w:r>
    </w:p>
    <w:p w:rsidR="00214D01" w:rsidRPr="0050411B" w:rsidRDefault="005E1885" w:rsidP="00603B27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C175C0">
        <w:rPr>
          <w:rFonts w:ascii="Arial" w:hAnsi="Arial" w:cs="Arial"/>
          <w:sz w:val="20"/>
          <w:szCs w:val="20"/>
        </w:rPr>
        <w:t xml:space="preserve">Předmětem této </w:t>
      </w:r>
      <w:r w:rsidR="001458E3" w:rsidRPr="00C175C0">
        <w:rPr>
          <w:rFonts w:ascii="Arial" w:hAnsi="Arial" w:cs="Arial"/>
          <w:sz w:val="20"/>
          <w:szCs w:val="20"/>
        </w:rPr>
        <w:t>S</w:t>
      </w:r>
      <w:r w:rsidRPr="00C175C0">
        <w:rPr>
          <w:rFonts w:ascii="Arial" w:hAnsi="Arial" w:cs="Arial"/>
          <w:sz w:val="20"/>
          <w:szCs w:val="20"/>
        </w:rPr>
        <w:t xml:space="preserve">mlouvy </w:t>
      </w:r>
      <w:r w:rsidR="0050411B">
        <w:rPr>
          <w:rFonts w:ascii="Arial" w:hAnsi="Arial" w:cs="Arial"/>
          <w:b/>
          <w:sz w:val="20"/>
          <w:szCs w:val="20"/>
        </w:rPr>
        <w:t>se rozšiřuje o:</w:t>
      </w:r>
    </w:p>
    <w:p w:rsidR="0050411B" w:rsidRDefault="0050411B" w:rsidP="0050411B"/>
    <w:p w:rsidR="0050411B" w:rsidRPr="0050411B" w:rsidRDefault="0050411B" w:rsidP="0050411B">
      <w:pPr>
        <w:pStyle w:val="Odstavecseseznamem"/>
        <w:numPr>
          <w:ilvl w:val="0"/>
          <w:numId w:val="49"/>
        </w:numPr>
        <w:rPr>
          <w:bCs/>
          <w:color w:val="000000"/>
          <w:lang w:eastAsia="cs-CZ"/>
        </w:rPr>
      </w:pPr>
      <w:r w:rsidRPr="0050411B">
        <w:rPr>
          <w:bCs/>
          <w:color w:val="000000"/>
          <w:lang w:eastAsia="cs-CZ"/>
        </w:rPr>
        <w:t xml:space="preserve">Doplnění kabelu pro </w:t>
      </w:r>
      <w:proofErr w:type="spellStart"/>
      <w:proofErr w:type="gramStart"/>
      <w:r w:rsidRPr="0050411B">
        <w:rPr>
          <w:bCs/>
          <w:color w:val="000000"/>
          <w:lang w:eastAsia="cs-CZ"/>
        </w:rPr>
        <w:t>evak.výtah</w:t>
      </w:r>
      <w:proofErr w:type="spellEnd"/>
      <w:proofErr w:type="gramEnd"/>
      <w:r w:rsidRPr="0050411B">
        <w:rPr>
          <w:bCs/>
          <w:color w:val="000000"/>
          <w:lang w:eastAsia="cs-CZ"/>
        </w:rPr>
        <w:t xml:space="preserve"> </w:t>
      </w:r>
      <w:proofErr w:type="spellStart"/>
      <w:r w:rsidRPr="0050411B">
        <w:rPr>
          <w:bCs/>
          <w:color w:val="000000"/>
          <w:lang w:eastAsia="cs-CZ"/>
        </w:rPr>
        <w:t>odd.C</w:t>
      </w:r>
      <w:proofErr w:type="spellEnd"/>
    </w:p>
    <w:p w:rsidR="0050411B" w:rsidRPr="0050411B" w:rsidRDefault="0050411B" w:rsidP="0050411B">
      <w:pPr>
        <w:pStyle w:val="Odstavecseseznamem"/>
        <w:numPr>
          <w:ilvl w:val="0"/>
          <w:numId w:val="49"/>
        </w:numPr>
        <w:rPr>
          <w:bCs/>
          <w:color w:val="000000"/>
          <w:lang w:eastAsia="cs-CZ"/>
        </w:rPr>
      </w:pPr>
      <w:r w:rsidRPr="0050411B">
        <w:rPr>
          <w:bCs/>
          <w:color w:val="000000"/>
          <w:lang w:eastAsia="cs-CZ"/>
        </w:rPr>
        <w:t>Doplnění automatických dveří o moduly pro EPS</w:t>
      </w:r>
    </w:p>
    <w:p w:rsidR="0050411B" w:rsidRPr="0050411B" w:rsidRDefault="0050411B" w:rsidP="0050411B">
      <w:pPr>
        <w:pStyle w:val="Odstavecseseznamem"/>
        <w:numPr>
          <w:ilvl w:val="0"/>
          <w:numId w:val="49"/>
        </w:numPr>
        <w:rPr>
          <w:bCs/>
          <w:color w:val="000000"/>
          <w:lang w:eastAsia="cs-CZ"/>
        </w:rPr>
      </w:pPr>
      <w:r w:rsidRPr="0050411B">
        <w:rPr>
          <w:bCs/>
          <w:color w:val="000000"/>
          <w:lang w:eastAsia="cs-CZ"/>
        </w:rPr>
        <w:t>Opláštění ústředny s prosklenými dvířky</w:t>
      </w:r>
    </w:p>
    <w:p w:rsidR="0050411B" w:rsidRPr="0050411B" w:rsidRDefault="0050411B" w:rsidP="0050411B">
      <w:pPr>
        <w:pStyle w:val="Odstavecseseznamem"/>
        <w:numPr>
          <w:ilvl w:val="0"/>
          <w:numId w:val="49"/>
        </w:numPr>
        <w:rPr>
          <w:bCs/>
          <w:color w:val="000000"/>
          <w:lang w:eastAsia="cs-CZ"/>
        </w:rPr>
      </w:pPr>
      <w:r w:rsidRPr="0050411B">
        <w:rPr>
          <w:bCs/>
          <w:color w:val="000000"/>
          <w:lang w:eastAsia="cs-CZ"/>
        </w:rPr>
        <w:t>Samozavírače pro dveře s požárními magnety</w:t>
      </w:r>
    </w:p>
    <w:p w:rsidR="0050411B" w:rsidRPr="0050411B" w:rsidRDefault="0050411B" w:rsidP="0050411B">
      <w:pPr>
        <w:pStyle w:val="Odstavecseseznamem"/>
        <w:numPr>
          <w:ilvl w:val="0"/>
          <w:numId w:val="49"/>
        </w:numPr>
        <w:rPr>
          <w:bCs/>
          <w:color w:val="000000"/>
          <w:sz w:val="24"/>
          <w:szCs w:val="24"/>
          <w:lang w:eastAsia="cs-CZ"/>
        </w:rPr>
      </w:pPr>
      <w:r w:rsidRPr="0050411B">
        <w:rPr>
          <w:bCs/>
          <w:color w:val="000000"/>
          <w:lang w:eastAsia="cs-CZ"/>
        </w:rPr>
        <w:t>Konstrukce pro držení magnetu</w:t>
      </w:r>
    </w:p>
    <w:p w:rsidR="0050411B" w:rsidRPr="0050411B" w:rsidRDefault="0050411B" w:rsidP="0050411B">
      <w:pPr>
        <w:suppressAutoHyphens w:val="0"/>
        <w:rPr>
          <w:rFonts w:ascii="Calibri" w:hAnsi="Calibri" w:cs="Calibri"/>
          <w:b/>
          <w:bCs/>
          <w:color w:val="000000"/>
          <w:sz w:val="28"/>
          <w:szCs w:val="28"/>
          <w:lang w:eastAsia="cs-CZ"/>
        </w:rPr>
      </w:pPr>
    </w:p>
    <w:p w:rsidR="0050411B" w:rsidRPr="0050411B" w:rsidRDefault="0050411B" w:rsidP="0050411B">
      <w:pPr>
        <w:suppressAutoHyphens w:val="0"/>
        <w:rPr>
          <w:rFonts w:ascii="Calibri" w:hAnsi="Calibri" w:cs="Calibri"/>
          <w:b/>
          <w:bCs/>
          <w:color w:val="000000"/>
          <w:sz w:val="28"/>
          <w:szCs w:val="28"/>
          <w:lang w:eastAsia="cs-CZ"/>
        </w:rPr>
      </w:pPr>
    </w:p>
    <w:p w:rsidR="0050411B" w:rsidRDefault="0050411B" w:rsidP="0050411B"/>
    <w:p w:rsidR="0050411B" w:rsidRPr="0050411B" w:rsidRDefault="0050411B" w:rsidP="0050411B"/>
    <w:p w:rsidR="00083B87" w:rsidRDefault="00083B87" w:rsidP="00603B27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E590E" w:rsidRPr="00654DFE" w:rsidRDefault="009E590E" w:rsidP="00603B27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E1885" w:rsidRPr="00654DFE" w:rsidRDefault="005E1885" w:rsidP="00603B27">
      <w:pPr>
        <w:spacing w:after="120" w:line="276" w:lineRule="auto"/>
        <w:jc w:val="center"/>
        <w:rPr>
          <w:b/>
          <w:bCs/>
        </w:rPr>
      </w:pPr>
      <w:r w:rsidRPr="00654DFE">
        <w:rPr>
          <w:b/>
          <w:bCs/>
        </w:rPr>
        <w:t>I</w:t>
      </w:r>
      <w:r w:rsidR="00B12E31" w:rsidRPr="00654DFE">
        <w:rPr>
          <w:b/>
          <w:bCs/>
        </w:rPr>
        <w:t>I</w:t>
      </w:r>
      <w:r w:rsidRPr="00654DFE">
        <w:rPr>
          <w:b/>
          <w:bCs/>
        </w:rPr>
        <w:t>I. DOBA, MÍSTO A ZPŮSOB PLNĚNÍ</w:t>
      </w:r>
    </w:p>
    <w:p w:rsidR="00924A9B" w:rsidRPr="00857B06" w:rsidRDefault="005E1885" w:rsidP="00572A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57B06">
        <w:rPr>
          <w:rFonts w:ascii="Arial" w:hAnsi="Arial" w:cs="Arial"/>
          <w:sz w:val="20"/>
          <w:szCs w:val="20"/>
        </w:rPr>
        <w:t xml:space="preserve">Termín </w:t>
      </w:r>
      <w:r w:rsidR="001458E3" w:rsidRPr="00857B06">
        <w:rPr>
          <w:rFonts w:ascii="Arial" w:hAnsi="Arial" w:cs="Arial"/>
          <w:sz w:val="20"/>
          <w:szCs w:val="20"/>
        </w:rPr>
        <w:t>dodání</w:t>
      </w:r>
      <w:r w:rsidR="0050411B">
        <w:rPr>
          <w:rFonts w:ascii="Arial" w:hAnsi="Arial" w:cs="Arial"/>
          <w:sz w:val="20"/>
          <w:szCs w:val="20"/>
        </w:rPr>
        <w:t xml:space="preserve"> se mění dodávku a montáž </w:t>
      </w:r>
      <w:r w:rsidR="00924A9B" w:rsidRPr="00857B06">
        <w:rPr>
          <w:rFonts w:ascii="Arial" w:hAnsi="Arial" w:cs="Arial"/>
          <w:b/>
          <w:sz w:val="20"/>
        </w:rPr>
        <w:t>nejp</w:t>
      </w:r>
      <w:r w:rsidR="0050411B">
        <w:rPr>
          <w:rFonts w:ascii="Arial" w:hAnsi="Arial" w:cs="Arial"/>
          <w:b/>
          <w:sz w:val="20"/>
        </w:rPr>
        <w:t>ozději do 25.1.2019</w:t>
      </w:r>
    </w:p>
    <w:p w:rsidR="005A075A" w:rsidRDefault="005A075A">
      <w:pPr>
        <w:suppressAutoHyphens w:val="0"/>
        <w:jc w:val="left"/>
        <w:rPr>
          <w:b/>
          <w:bCs/>
          <w:highlight w:val="yellow"/>
        </w:rPr>
      </w:pPr>
    </w:p>
    <w:p w:rsidR="009E590E" w:rsidRPr="00060DB1" w:rsidRDefault="009E590E">
      <w:pPr>
        <w:suppressAutoHyphens w:val="0"/>
        <w:jc w:val="left"/>
        <w:rPr>
          <w:b/>
          <w:bCs/>
          <w:highlight w:val="yellow"/>
        </w:rPr>
      </w:pPr>
    </w:p>
    <w:p w:rsidR="005E1885" w:rsidRPr="00654DFE" w:rsidRDefault="00B12E31" w:rsidP="00603B27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654DFE">
        <w:rPr>
          <w:b/>
          <w:bCs/>
        </w:rPr>
        <w:t>IV</w:t>
      </w:r>
      <w:r w:rsidR="005E1885" w:rsidRPr="00654DFE">
        <w:rPr>
          <w:b/>
          <w:bCs/>
        </w:rPr>
        <w:t>. KUPNÍ CENA, SPLATNOST, PLATEBNÍ PODMÍNKY</w:t>
      </w:r>
    </w:p>
    <w:p w:rsidR="005E1885" w:rsidRDefault="005E1885" w:rsidP="00603B2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54DFE">
        <w:rPr>
          <w:rFonts w:ascii="Arial" w:hAnsi="Arial" w:cs="Arial"/>
          <w:sz w:val="20"/>
          <w:szCs w:val="20"/>
        </w:rPr>
        <w:t xml:space="preserve">Kupní cena </w:t>
      </w:r>
      <w:r w:rsidR="00024300" w:rsidRPr="00654DFE">
        <w:rPr>
          <w:rFonts w:ascii="Arial" w:hAnsi="Arial" w:cs="Arial"/>
          <w:sz w:val="20"/>
          <w:szCs w:val="20"/>
        </w:rPr>
        <w:t>Zboží</w:t>
      </w:r>
      <w:r w:rsidRPr="00654DFE">
        <w:rPr>
          <w:rFonts w:ascii="Arial" w:hAnsi="Arial" w:cs="Arial"/>
          <w:sz w:val="20"/>
          <w:szCs w:val="20"/>
        </w:rPr>
        <w:t xml:space="preserve"> </w:t>
      </w:r>
      <w:r w:rsidR="0050411B">
        <w:rPr>
          <w:rFonts w:ascii="Arial" w:hAnsi="Arial" w:cs="Arial"/>
          <w:sz w:val="20"/>
          <w:szCs w:val="20"/>
        </w:rPr>
        <w:t xml:space="preserve">se </w:t>
      </w:r>
      <w:proofErr w:type="gramStart"/>
      <w:r w:rsidR="0050411B">
        <w:rPr>
          <w:rFonts w:ascii="Arial" w:hAnsi="Arial" w:cs="Arial"/>
          <w:sz w:val="20"/>
          <w:szCs w:val="20"/>
        </w:rPr>
        <w:t xml:space="preserve">rozšiřuje </w:t>
      </w:r>
      <w:r w:rsidRPr="00654DFE">
        <w:rPr>
          <w:rFonts w:ascii="Arial" w:hAnsi="Arial" w:cs="Arial"/>
          <w:sz w:val="20"/>
          <w:szCs w:val="20"/>
        </w:rPr>
        <w:t xml:space="preserve"> dohodou</w:t>
      </w:r>
      <w:proofErr w:type="gramEnd"/>
      <w:r w:rsidRPr="00654DFE">
        <w:rPr>
          <w:rFonts w:ascii="Arial" w:hAnsi="Arial" w:cs="Arial"/>
          <w:sz w:val="20"/>
          <w:szCs w:val="20"/>
        </w:rPr>
        <w:t xml:space="preserve"> Smluvních stran a vychází z cenové nabídky </w:t>
      </w:r>
      <w:r w:rsidR="00024300" w:rsidRPr="00654DFE">
        <w:rPr>
          <w:rFonts w:ascii="Arial" w:hAnsi="Arial" w:cs="Arial"/>
          <w:sz w:val="20"/>
          <w:szCs w:val="20"/>
        </w:rPr>
        <w:t>Prodá</w:t>
      </w:r>
      <w:r w:rsidRPr="00654DFE">
        <w:rPr>
          <w:rFonts w:ascii="Arial" w:hAnsi="Arial" w:cs="Arial"/>
          <w:sz w:val="20"/>
          <w:szCs w:val="20"/>
        </w:rPr>
        <w:t xml:space="preserve">vajícího, kalkulované v rámci </w:t>
      </w:r>
      <w:r w:rsidR="0050411B">
        <w:rPr>
          <w:rFonts w:ascii="Arial" w:hAnsi="Arial" w:cs="Arial"/>
          <w:sz w:val="20"/>
          <w:szCs w:val="20"/>
        </w:rPr>
        <w:t>požadavku z kontrolního dne a nabídky na doplnění dle níže uvedených položek a cen.</w:t>
      </w: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344"/>
        <w:gridCol w:w="536"/>
        <w:gridCol w:w="1260"/>
        <w:gridCol w:w="2140"/>
      </w:tblGrid>
      <w:tr w:rsidR="0050411B" w:rsidRPr="0050411B" w:rsidTr="0050411B">
        <w:trPr>
          <w:trHeight w:val="37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Doplnění kabelu pro </w:t>
            </w:r>
            <w:proofErr w:type="spellStart"/>
            <w:proofErr w:type="gramStart"/>
            <w:r w:rsidRPr="0050411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evak.výtah</w:t>
            </w:r>
            <w:proofErr w:type="spellEnd"/>
            <w:proofErr w:type="gramEnd"/>
            <w:r w:rsidRPr="0050411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50411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odd.C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0411B" w:rsidRPr="0050411B" w:rsidTr="0050411B">
        <w:trPr>
          <w:trHeight w:val="315"/>
        </w:trPr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kabel EF 4*1 uložený v </w:t>
            </w:r>
            <w:proofErr w:type="spellStart"/>
            <w:r w:rsidRPr="0050411B">
              <w:rPr>
                <w:rFonts w:ascii="Calibri" w:hAnsi="Calibri" w:cs="Calibri"/>
                <w:color w:val="000000"/>
                <w:lang w:eastAsia="cs-CZ"/>
              </w:rPr>
              <w:t>ohniodolné</w:t>
            </w:r>
            <w:proofErr w:type="spellEnd"/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trase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                    5 933,30    </w:t>
            </w:r>
          </w:p>
        </w:tc>
      </w:tr>
      <w:tr w:rsidR="0050411B" w:rsidRPr="0050411B" w:rsidTr="0050411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0411B" w:rsidRPr="0050411B" w:rsidTr="0050411B">
        <w:trPr>
          <w:trHeight w:val="375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Doplnění automatických dveří o moduly pro EPS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0411B" w:rsidRPr="0050411B" w:rsidTr="0050411B">
        <w:trPr>
          <w:trHeight w:val="315"/>
        </w:trPr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ADS modul s montáží a nastavením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                    4 220,00    </w:t>
            </w:r>
          </w:p>
        </w:tc>
      </w:tr>
      <w:tr w:rsidR="0050411B" w:rsidRPr="0050411B" w:rsidTr="0050411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0411B" w:rsidRPr="0050411B" w:rsidTr="0050411B">
        <w:trPr>
          <w:trHeight w:val="375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Opláštění ústředny s prosklenými dvířky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0411B" w:rsidRPr="0050411B" w:rsidTr="0050411B">
        <w:trPr>
          <w:trHeight w:val="315"/>
        </w:trPr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prosklená dvířka s montáží </w:t>
            </w:r>
            <w:proofErr w:type="gramStart"/>
            <w:r w:rsidRPr="0050411B">
              <w:rPr>
                <w:rFonts w:ascii="Calibri" w:hAnsi="Calibri" w:cs="Calibri"/>
                <w:color w:val="000000"/>
                <w:lang w:eastAsia="cs-CZ"/>
              </w:rPr>
              <w:t>( rozdíl</w:t>
            </w:r>
            <w:proofErr w:type="gramEnd"/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ceny)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                    8 492,50    </w:t>
            </w:r>
          </w:p>
        </w:tc>
      </w:tr>
      <w:tr w:rsidR="0050411B" w:rsidRPr="0050411B" w:rsidTr="0050411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0411B" w:rsidRPr="0050411B" w:rsidTr="0050411B">
        <w:trPr>
          <w:trHeight w:val="375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Samozavírače pro dveře s požárními magnety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0411B" w:rsidRPr="0050411B" w:rsidTr="0050411B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počet </w:t>
            </w:r>
            <w:proofErr w:type="spellStart"/>
            <w:r w:rsidRPr="0050411B">
              <w:rPr>
                <w:rFonts w:ascii="Calibri" w:hAnsi="Calibri" w:cs="Calibri"/>
                <w:color w:val="000000"/>
                <w:lang w:eastAsia="cs-CZ"/>
              </w:rPr>
              <w:t>m.j</w:t>
            </w:r>
            <w:proofErr w:type="spellEnd"/>
            <w:r w:rsidRPr="0050411B">
              <w:rPr>
                <w:rFonts w:ascii="Calibri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proofErr w:type="spellStart"/>
            <w:r w:rsidRPr="0050411B">
              <w:rPr>
                <w:rFonts w:ascii="Calibri" w:hAnsi="Calibri" w:cs="Calibri"/>
                <w:color w:val="000000"/>
                <w:lang w:eastAsia="cs-CZ"/>
              </w:rPr>
              <w:t>m.j</w:t>
            </w:r>
            <w:proofErr w:type="spellEnd"/>
            <w:r w:rsidRPr="0050411B">
              <w:rPr>
                <w:rFonts w:ascii="Calibri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cena/</w:t>
            </w:r>
            <w:proofErr w:type="spellStart"/>
            <w:r w:rsidRPr="0050411B">
              <w:rPr>
                <w:rFonts w:ascii="Calibri" w:hAnsi="Calibri" w:cs="Calibri"/>
                <w:color w:val="000000"/>
                <w:lang w:eastAsia="cs-CZ"/>
              </w:rPr>
              <w:t>m.j</w:t>
            </w:r>
            <w:proofErr w:type="spellEnd"/>
            <w:r w:rsidRPr="0050411B">
              <w:rPr>
                <w:rFonts w:ascii="Calibri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celkem</w:t>
            </w:r>
          </w:p>
        </w:tc>
      </w:tr>
      <w:tr w:rsidR="0050411B" w:rsidRPr="0050411B" w:rsidTr="0050411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zavírač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     2 590,00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                 20 720,00    </w:t>
            </w:r>
          </w:p>
        </w:tc>
      </w:tr>
      <w:tr w:rsidR="0050411B" w:rsidRPr="0050411B" w:rsidTr="0050411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ramínko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        550,00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                    4 400,00    </w:t>
            </w:r>
          </w:p>
        </w:tc>
      </w:tr>
      <w:tr w:rsidR="0050411B" w:rsidRPr="0050411B" w:rsidTr="0050411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koordinátor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     1 840,00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                 14 720,00    </w:t>
            </w:r>
          </w:p>
        </w:tc>
      </w:tr>
      <w:tr w:rsidR="0050411B" w:rsidRPr="0050411B" w:rsidTr="0050411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montáž zavírače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        690,00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                    5 520,00    </w:t>
            </w:r>
          </w:p>
        </w:tc>
      </w:tr>
      <w:tr w:rsidR="0050411B" w:rsidRPr="0050411B" w:rsidTr="0050411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montáž koordinátoru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        490,00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                    3 920,00    </w:t>
            </w:r>
          </w:p>
        </w:tc>
      </w:tr>
      <w:tr w:rsidR="0050411B" w:rsidRPr="0050411B" w:rsidTr="0050411B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                 49 280,00    </w:t>
            </w:r>
          </w:p>
        </w:tc>
      </w:tr>
      <w:tr w:rsidR="0050411B" w:rsidRPr="0050411B" w:rsidTr="0050411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0411B" w:rsidRPr="0050411B" w:rsidTr="0050411B">
        <w:trPr>
          <w:trHeight w:val="37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Konstrukce pro držení magnetu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0411B" w:rsidRPr="0050411B" w:rsidTr="0050411B">
        <w:trPr>
          <w:trHeight w:val="315"/>
        </w:trPr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>atypická ocelová konstrukce pro dveřní křídla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11B" w:rsidRPr="0050411B" w:rsidRDefault="0050411B" w:rsidP="0050411B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50411B">
              <w:rPr>
                <w:rFonts w:ascii="Calibri" w:hAnsi="Calibri" w:cs="Calibri"/>
                <w:color w:val="000000"/>
                <w:lang w:eastAsia="cs-CZ"/>
              </w:rPr>
              <w:t xml:space="preserve">                     5 840,00    </w:t>
            </w:r>
          </w:p>
        </w:tc>
      </w:tr>
    </w:tbl>
    <w:p w:rsidR="0050411B" w:rsidRDefault="0050411B" w:rsidP="0050411B">
      <w:pPr>
        <w:autoSpaceDE w:val="0"/>
        <w:autoSpaceDN w:val="0"/>
        <w:adjustRightInd w:val="0"/>
        <w:spacing w:after="120"/>
      </w:pPr>
    </w:p>
    <w:p w:rsidR="0050411B" w:rsidRDefault="0082413B" w:rsidP="0050411B">
      <w:pPr>
        <w:autoSpaceDE w:val="0"/>
        <w:autoSpaceDN w:val="0"/>
        <w:adjustRightInd w:val="0"/>
        <w:spacing w:after="120"/>
      </w:pPr>
      <w:r>
        <w:t>Celková cena navýšení bez DPH</w:t>
      </w:r>
      <w:r>
        <w:tab/>
      </w:r>
      <w:r>
        <w:tab/>
      </w:r>
      <w:r>
        <w:tab/>
      </w:r>
      <w:r>
        <w:tab/>
      </w:r>
      <w:r>
        <w:tab/>
        <w:t>73 765,80 Kč</w:t>
      </w:r>
    </w:p>
    <w:p w:rsidR="0082413B" w:rsidRDefault="0082413B" w:rsidP="0050411B">
      <w:pPr>
        <w:autoSpaceDE w:val="0"/>
        <w:autoSpaceDN w:val="0"/>
        <w:adjustRightInd w:val="0"/>
        <w:spacing w:after="120"/>
      </w:pPr>
      <w:r>
        <w:t>Celková cena navýšení s DPH</w:t>
      </w:r>
      <w:r>
        <w:tab/>
      </w:r>
      <w:proofErr w:type="gramStart"/>
      <w:r>
        <w:t>15%</w:t>
      </w:r>
      <w:proofErr w:type="gramEnd"/>
      <w:r>
        <w:tab/>
      </w:r>
      <w:r>
        <w:tab/>
      </w:r>
      <w:r>
        <w:tab/>
      </w:r>
      <w:r>
        <w:tab/>
      </w:r>
      <w:r>
        <w:tab/>
        <w:t>84 831,00 Kč</w:t>
      </w:r>
    </w:p>
    <w:p w:rsidR="0050411B" w:rsidRPr="0050411B" w:rsidRDefault="0050411B" w:rsidP="0050411B">
      <w:pPr>
        <w:autoSpaceDE w:val="0"/>
        <w:autoSpaceDN w:val="0"/>
        <w:adjustRightInd w:val="0"/>
        <w:spacing w:after="120"/>
      </w:pPr>
    </w:p>
    <w:p w:rsidR="00796897" w:rsidRPr="00C175C0" w:rsidRDefault="00796897" w:rsidP="00796897">
      <w:pPr>
        <w:pStyle w:val="Default"/>
        <w:spacing w:line="276" w:lineRule="auto"/>
        <w:jc w:val="both"/>
        <w:rPr>
          <w:sz w:val="20"/>
          <w:szCs w:val="20"/>
        </w:rPr>
      </w:pPr>
    </w:p>
    <w:p w:rsidR="005E1885" w:rsidRPr="00C175C0" w:rsidRDefault="005E1885" w:rsidP="00603B27">
      <w:pPr>
        <w:pStyle w:val="Default"/>
        <w:spacing w:line="276" w:lineRule="auto"/>
        <w:ind w:left="426"/>
        <w:jc w:val="both"/>
        <w:rPr>
          <w:i/>
          <w:iCs/>
          <w:color w:val="FF0000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5E1885" w:rsidRPr="00C175C0">
        <w:trPr>
          <w:trHeight w:val="85"/>
        </w:trPr>
        <w:tc>
          <w:tcPr>
            <w:tcW w:w="4889" w:type="dxa"/>
            <w:vAlign w:val="bottom"/>
          </w:tcPr>
          <w:p w:rsidR="005E1885" w:rsidRPr="00C175C0" w:rsidRDefault="005E1885" w:rsidP="00060DB1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</w:pPr>
            <w:r w:rsidRPr="00C175C0">
              <w:t>V</w:t>
            </w:r>
            <w:r w:rsidR="00060DB1" w:rsidRPr="00C175C0">
              <w:t> Horní Bříze</w:t>
            </w:r>
            <w:r w:rsidRPr="00C175C0">
              <w:t xml:space="preserve"> dn</w:t>
            </w:r>
            <w:r w:rsidR="00796897">
              <w:t xml:space="preserve">e </w:t>
            </w:r>
            <w:r w:rsidR="0082413B">
              <w:t>18.12.2018</w:t>
            </w:r>
          </w:p>
        </w:tc>
        <w:tc>
          <w:tcPr>
            <w:tcW w:w="4889" w:type="dxa"/>
            <w:vAlign w:val="bottom"/>
          </w:tcPr>
          <w:p w:rsidR="005E1885" w:rsidRPr="00C175C0" w:rsidRDefault="005E1885" w:rsidP="000B1D24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</w:pPr>
            <w:r w:rsidRPr="00C175C0">
              <w:t xml:space="preserve">V </w:t>
            </w:r>
            <w:r w:rsidR="000B1D24">
              <w:t>Tatiné</w:t>
            </w:r>
            <w:r w:rsidRPr="00C175C0">
              <w:t xml:space="preserve"> dne </w:t>
            </w:r>
            <w:r w:rsidR="0082413B">
              <w:t>18.12.2018</w:t>
            </w:r>
          </w:p>
        </w:tc>
      </w:tr>
      <w:tr w:rsidR="005E1885" w:rsidRPr="00C175C0" w:rsidTr="006A2B4B">
        <w:trPr>
          <w:trHeight w:val="1425"/>
        </w:trPr>
        <w:tc>
          <w:tcPr>
            <w:tcW w:w="4889" w:type="dxa"/>
            <w:vAlign w:val="bottom"/>
          </w:tcPr>
          <w:p w:rsidR="009E590E" w:rsidRDefault="009E590E" w:rsidP="00603B27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</w:pPr>
          </w:p>
          <w:p w:rsidR="009E590E" w:rsidRDefault="009E590E" w:rsidP="00603B27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</w:pPr>
          </w:p>
          <w:p w:rsidR="00796897" w:rsidRDefault="00796897" w:rsidP="00603B27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</w:pPr>
          </w:p>
          <w:p w:rsidR="009E590E" w:rsidRDefault="009E590E" w:rsidP="0082413B">
            <w:pPr>
              <w:tabs>
                <w:tab w:val="left" w:pos="6285"/>
                <w:tab w:val="right" w:pos="9638"/>
              </w:tabs>
              <w:spacing w:line="276" w:lineRule="auto"/>
            </w:pPr>
          </w:p>
          <w:p w:rsidR="009E590E" w:rsidRDefault="001D2D8E" w:rsidP="00603B27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</w:pPr>
            <w:r>
              <w:t xml:space="preserve">Ing. Jana Šejbová </w:t>
            </w:r>
          </w:p>
          <w:p w:rsidR="009E590E" w:rsidRDefault="001D2D8E" w:rsidP="00603B27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</w:pPr>
            <w:r>
              <w:t>V plné moci</w:t>
            </w:r>
            <w:bookmarkStart w:id="0" w:name="_GoBack"/>
            <w:bookmarkEnd w:id="0"/>
          </w:p>
          <w:p w:rsidR="005E1885" w:rsidRPr="00C175C0" w:rsidRDefault="005E1885" w:rsidP="00603B27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</w:pPr>
            <w:r w:rsidRPr="00C175C0">
              <w:t>..............................................................................</w:t>
            </w:r>
          </w:p>
        </w:tc>
        <w:tc>
          <w:tcPr>
            <w:tcW w:w="4889" w:type="dxa"/>
            <w:vAlign w:val="bottom"/>
          </w:tcPr>
          <w:p w:rsidR="005E1885" w:rsidRPr="00C175C0" w:rsidRDefault="005E1885" w:rsidP="00603B27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</w:pPr>
            <w:r w:rsidRPr="00C175C0">
              <w:t>..............................................................................</w:t>
            </w:r>
          </w:p>
        </w:tc>
      </w:tr>
      <w:tr w:rsidR="005E1885" w:rsidRPr="00C175C0" w:rsidTr="003079D9">
        <w:tc>
          <w:tcPr>
            <w:tcW w:w="4889" w:type="dxa"/>
            <w:vAlign w:val="center"/>
          </w:tcPr>
          <w:p w:rsidR="005E1885" w:rsidRPr="00C175C0" w:rsidRDefault="005E1885" w:rsidP="00603B27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</w:pPr>
            <w:r w:rsidRPr="00C175C0">
              <w:t>Za Kupujícího</w:t>
            </w:r>
          </w:p>
        </w:tc>
        <w:tc>
          <w:tcPr>
            <w:tcW w:w="4889" w:type="dxa"/>
            <w:vAlign w:val="center"/>
          </w:tcPr>
          <w:p w:rsidR="005E1885" w:rsidRPr="00C175C0" w:rsidRDefault="005E1885" w:rsidP="00603B27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</w:pPr>
            <w:r w:rsidRPr="00C175C0">
              <w:t xml:space="preserve">Za </w:t>
            </w:r>
            <w:r w:rsidR="00024300" w:rsidRPr="00C175C0">
              <w:t>Prodá</w:t>
            </w:r>
            <w:r w:rsidRPr="00C175C0">
              <w:t>vajícího</w:t>
            </w:r>
          </w:p>
        </w:tc>
      </w:tr>
      <w:tr w:rsidR="008F7E77" w:rsidRPr="00C175C0" w:rsidTr="003079D9">
        <w:tc>
          <w:tcPr>
            <w:tcW w:w="4889" w:type="dxa"/>
            <w:vAlign w:val="center"/>
          </w:tcPr>
          <w:p w:rsidR="008F7E77" w:rsidRPr="00C175C0" w:rsidRDefault="00C175C0" w:rsidP="00603B27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  <w:rPr>
                <w:b/>
              </w:rPr>
            </w:pPr>
            <w:r w:rsidRPr="00C175C0">
              <w:rPr>
                <w:b/>
              </w:rPr>
              <w:t>Mgr. Jiří Horník</w:t>
            </w:r>
          </w:p>
        </w:tc>
        <w:tc>
          <w:tcPr>
            <w:tcW w:w="4889" w:type="dxa"/>
            <w:vAlign w:val="center"/>
          </w:tcPr>
          <w:p w:rsidR="008F7E77" w:rsidRPr="000B1D24" w:rsidRDefault="000B1D24" w:rsidP="00603B27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  <w:rPr>
                <w:b/>
                <w:iCs/>
              </w:rPr>
            </w:pPr>
            <w:r w:rsidRPr="000B1D24">
              <w:rPr>
                <w:b/>
                <w:iCs/>
              </w:rPr>
              <w:t>Ing. Luboš Hlávka</w:t>
            </w:r>
          </w:p>
        </w:tc>
      </w:tr>
      <w:tr w:rsidR="008F7E77" w:rsidRPr="00C175C0" w:rsidTr="00C30480">
        <w:trPr>
          <w:trHeight w:val="106"/>
        </w:trPr>
        <w:tc>
          <w:tcPr>
            <w:tcW w:w="4889" w:type="dxa"/>
            <w:vAlign w:val="center"/>
          </w:tcPr>
          <w:p w:rsidR="008F7E77" w:rsidRPr="00C175C0" w:rsidRDefault="00C175C0" w:rsidP="00603B27">
            <w:pPr>
              <w:spacing w:line="276" w:lineRule="auto"/>
              <w:jc w:val="center"/>
            </w:pPr>
            <w:r w:rsidRPr="00C175C0">
              <w:t>ř</w:t>
            </w:r>
            <w:r w:rsidR="007529E9" w:rsidRPr="00C175C0">
              <w:t>editel</w:t>
            </w:r>
          </w:p>
        </w:tc>
        <w:tc>
          <w:tcPr>
            <w:tcW w:w="4889" w:type="dxa"/>
            <w:vAlign w:val="center"/>
          </w:tcPr>
          <w:p w:rsidR="008F7E77" w:rsidRPr="000B1D24" w:rsidRDefault="000B1D24" w:rsidP="00603B27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  <w:rPr>
                <w:iCs/>
              </w:rPr>
            </w:pPr>
            <w:r w:rsidRPr="000B1D24">
              <w:rPr>
                <w:iCs/>
              </w:rPr>
              <w:t>jednatel</w:t>
            </w:r>
          </w:p>
        </w:tc>
      </w:tr>
      <w:tr w:rsidR="008F7E77" w:rsidRPr="003A56AC" w:rsidTr="00C30480">
        <w:tc>
          <w:tcPr>
            <w:tcW w:w="4889" w:type="dxa"/>
            <w:vAlign w:val="center"/>
          </w:tcPr>
          <w:p w:rsidR="008F7E77" w:rsidRPr="00C175C0" w:rsidRDefault="00C175C0" w:rsidP="00603B27">
            <w:pPr>
              <w:tabs>
                <w:tab w:val="left" w:pos="6285"/>
                <w:tab w:val="right" w:pos="9638"/>
              </w:tabs>
              <w:spacing w:line="276" w:lineRule="auto"/>
              <w:jc w:val="center"/>
            </w:pPr>
            <w:r w:rsidRPr="00C175C0">
              <w:rPr>
                <w:color w:val="000000"/>
              </w:rPr>
              <w:t>DOZP Horní Bříza</w:t>
            </w:r>
          </w:p>
        </w:tc>
        <w:tc>
          <w:tcPr>
            <w:tcW w:w="4889" w:type="dxa"/>
            <w:vAlign w:val="center"/>
          </w:tcPr>
          <w:p w:rsidR="008F7E77" w:rsidRPr="000B1D24" w:rsidRDefault="000B1D24" w:rsidP="00603B27">
            <w:pPr>
              <w:spacing w:line="276" w:lineRule="auto"/>
              <w:jc w:val="center"/>
              <w:rPr>
                <w:iCs/>
              </w:rPr>
            </w:pPr>
            <w:r w:rsidRPr="000B1D24">
              <w:rPr>
                <w:iCs/>
              </w:rPr>
              <w:t>HL TRADE s.r.o.</w:t>
            </w:r>
          </w:p>
        </w:tc>
      </w:tr>
    </w:tbl>
    <w:p w:rsidR="005E1885" w:rsidRPr="003A56AC" w:rsidRDefault="005E1885" w:rsidP="0082413B">
      <w:pPr>
        <w:pStyle w:val="Default"/>
        <w:spacing w:line="276" w:lineRule="auto"/>
        <w:jc w:val="both"/>
        <w:rPr>
          <w:sz w:val="20"/>
          <w:szCs w:val="20"/>
        </w:rPr>
      </w:pPr>
    </w:p>
    <w:sectPr w:rsidR="005E1885" w:rsidRPr="003A56AC" w:rsidSect="00060DB1">
      <w:footerReference w:type="default" r:id="rId7"/>
      <w:footerReference w:type="first" r:id="rId8"/>
      <w:pgSz w:w="11906" w:h="16838" w:code="9"/>
      <w:pgMar w:top="957" w:right="1134" w:bottom="851" w:left="1134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B2" w:rsidRDefault="004931B2" w:rsidP="004D61C0">
      <w:r>
        <w:separator/>
      </w:r>
    </w:p>
  </w:endnote>
  <w:endnote w:type="continuationSeparator" w:id="0">
    <w:p w:rsidR="004931B2" w:rsidRDefault="004931B2" w:rsidP="004D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87" w:rsidRPr="00A52249" w:rsidRDefault="00083B87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E15ECD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E15ECD" w:rsidRPr="005C0F97">
      <w:rPr>
        <w:i/>
        <w:iCs/>
        <w:color w:val="7F7F7F"/>
        <w:sz w:val="18"/>
        <w:szCs w:val="18"/>
      </w:rPr>
      <w:fldChar w:fldCharType="separate"/>
    </w:r>
    <w:r w:rsidR="005F1D5C">
      <w:rPr>
        <w:i/>
        <w:iCs/>
        <w:noProof/>
        <w:color w:val="7F7F7F"/>
        <w:sz w:val="18"/>
        <w:szCs w:val="18"/>
      </w:rPr>
      <w:t>7</w:t>
    </w:r>
    <w:r w:rsidR="00E15ECD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E15ECD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E15ECD" w:rsidRPr="005C0F97">
      <w:rPr>
        <w:i/>
        <w:iCs/>
        <w:color w:val="7F7F7F"/>
        <w:sz w:val="18"/>
        <w:szCs w:val="18"/>
      </w:rPr>
      <w:fldChar w:fldCharType="separate"/>
    </w:r>
    <w:r w:rsidR="005F1D5C">
      <w:rPr>
        <w:i/>
        <w:iCs/>
        <w:noProof/>
        <w:color w:val="7F7F7F"/>
        <w:sz w:val="18"/>
        <w:szCs w:val="18"/>
      </w:rPr>
      <w:t>7</w:t>
    </w:r>
    <w:r w:rsidR="00E15ECD" w:rsidRPr="005C0F97">
      <w:rPr>
        <w:i/>
        <w:iCs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87" w:rsidRDefault="00083B87" w:rsidP="00A52249">
    <w:pPr>
      <w:pStyle w:val="Zpat"/>
      <w:jc w:val="center"/>
      <w:rPr>
        <w:i/>
        <w:iCs/>
        <w:color w:val="7F7F7F"/>
        <w:sz w:val="18"/>
        <w:szCs w:val="18"/>
      </w:rPr>
    </w:pPr>
  </w:p>
  <w:p w:rsidR="00083B87" w:rsidRPr="00A52249" w:rsidRDefault="00083B87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E15ECD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E15ECD" w:rsidRPr="005C0F97">
      <w:rPr>
        <w:i/>
        <w:iCs/>
        <w:color w:val="7F7F7F"/>
        <w:sz w:val="18"/>
        <w:szCs w:val="18"/>
      </w:rPr>
      <w:fldChar w:fldCharType="separate"/>
    </w:r>
    <w:r w:rsidR="005F1D5C">
      <w:rPr>
        <w:i/>
        <w:iCs/>
        <w:noProof/>
        <w:color w:val="7F7F7F"/>
        <w:sz w:val="18"/>
        <w:szCs w:val="18"/>
      </w:rPr>
      <w:t>1</w:t>
    </w:r>
    <w:r w:rsidR="00E15ECD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E15ECD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E15ECD" w:rsidRPr="005C0F97">
      <w:rPr>
        <w:i/>
        <w:iCs/>
        <w:color w:val="7F7F7F"/>
        <w:sz w:val="18"/>
        <w:szCs w:val="18"/>
      </w:rPr>
      <w:fldChar w:fldCharType="separate"/>
    </w:r>
    <w:r w:rsidR="005F1D5C">
      <w:rPr>
        <w:i/>
        <w:iCs/>
        <w:noProof/>
        <w:color w:val="7F7F7F"/>
        <w:sz w:val="18"/>
        <w:szCs w:val="18"/>
      </w:rPr>
      <w:t>7</w:t>
    </w:r>
    <w:r w:rsidR="00E15ECD" w:rsidRPr="005C0F97">
      <w:rPr>
        <w:i/>
        <w:iCs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B2" w:rsidRDefault="004931B2" w:rsidP="004D61C0">
      <w:r>
        <w:separator/>
      </w:r>
    </w:p>
  </w:footnote>
  <w:footnote w:type="continuationSeparator" w:id="0">
    <w:p w:rsidR="004931B2" w:rsidRDefault="004931B2" w:rsidP="004D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2" w15:restartNumberingAfterBreak="0">
    <w:nsid w:val="01A96B8D"/>
    <w:multiLevelType w:val="hybridMultilevel"/>
    <w:tmpl w:val="90C8C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D84330A"/>
    <w:multiLevelType w:val="multilevel"/>
    <w:tmpl w:val="8A288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D0549"/>
    <w:multiLevelType w:val="multilevel"/>
    <w:tmpl w:val="FDAC7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4454BC4"/>
    <w:multiLevelType w:val="hybridMultilevel"/>
    <w:tmpl w:val="E46A3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2149"/>
    <w:multiLevelType w:val="hybridMultilevel"/>
    <w:tmpl w:val="3F1A428C"/>
    <w:lvl w:ilvl="0" w:tplc="76FACB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D6506"/>
    <w:multiLevelType w:val="hybridMultilevel"/>
    <w:tmpl w:val="F168C1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F5F6F"/>
    <w:multiLevelType w:val="hybridMultilevel"/>
    <w:tmpl w:val="EC5E5F6C"/>
    <w:lvl w:ilvl="0" w:tplc="8422A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23572F"/>
    <w:multiLevelType w:val="hybridMultilevel"/>
    <w:tmpl w:val="E03E624C"/>
    <w:lvl w:ilvl="0" w:tplc="5FC468F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937C1"/>
    <w:multiLevelType w:val="hybridMultilevel"/>
    <w:tmpl w:val="C02039A8"/>
    <w:lvl w:ilvl="0" w:tplc="631228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  <w:i w:val="0"/>
        <w:i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3E40E2"/>
    <w:multiLevelType w:val="multilevel"/>
    <w:tmpl w:val="E990F85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5" w15:restartNumberingAfterBreak="0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9750066"/>
    <w:multiLevelType w:val="hybridMultilevel"/>
    <w:tmpl w:val="D5A81CFA"/>
    <w:lvl w:ilvl="0" w:tplc="E75078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1904FB2" w:tentative="1">
      <w:start w:val="1"/>
      <w:numFmt w:val="lowerLetter"/>
      <w:lvlText w:val="%2."/>
      <w:lvlJc w:val="left"/>
      <w:pPr>
        <w:ind w:left="13" w:hanging="360"/>
      </w:pPr>
    </w:lvl>
    <w:lvl w:ilvl="2" w:tplc="DBA01FB4" w:tentative="1">
      <w:start w:val="1"/>
      <w:numFmt w:val="lowerRoman"/>
      <w:lvlText w:val="%3."/>
      <w:lvlJc w:val="right"/>
      <w:pPr>
        <w:ind w:left="733" w:hanging="180"/>
      </w:pPr>
    </w:lvl>
    <w:lvl w:ilvl="3" w:tplc="B31EF310" w:tentative="1">
      <w:start w:val="1"/>
      <w:numFmt w:val="decimal"/>
      <w:lvlText w:val="%4."/>
      <w:lvlJc w:val="left"/>
      <w:pPr>
        <w:ind w:left="1453" w:hanging="360"/>
      </w:pPr>
    </w:lvl>
    <w:lvl w:ilvl="4" w:tplc="77CEA248" w:tentative="1">
      <w:start w:val="1"/>
      <w:numFmt w:val="lowerLetter"/>
      <w:lvlText w:val="%5."/>
      <w:lvlJc w:val="left"/>
      <w:pPr>
        <w:ind w:left="2173" w:hanging="360"/>
      </w:pPr>
    </w:lvl>
    <w:lvl w:ilvl="5" w:tplc="4CB67BC0" w:tentative="1">
      <w:start w:val="1"/>
      <w:numFmt w:val="lowerRoman"/>
      <w:lvlText w:val="%6."/>
      <w:lvlJc w:val="right"/>
      <w:pPr>
        <w:ind w:left="2893" w:hanging="180"/>
      </w:pPr>
    </w:lvl>
    <w:lvl w:ilvl="6" w:tplc="17965744" w:tentative="1">
      <w:start w:val="1"/>
      <w:numFmt w:val="decimal"/>
      <w:lvlText w:val="%7."/>
      <w:lvlJc w:val="left"/>
      <w:pPr>
        <w:ind w:left="3613" w:hanging="360"/>
      </w:pPr>
    </w:lvl>
    <w:lvl w:ilvl="7" w:tplc="58B44782" w:tentative="1">
      <w:start w:val="1"/>
      <w:numFmt w:val="lowerLetter"/>
      <w:lvlText w:val="%8."/>
      <w:lvlJc w:val="left"/>
      <w:pPr>
        <w:ind w:left="4333" w:hanging="360"/>
      </w:pPr>
    </w:lvl>
    <w:lvl w:ilvl="8" w:tplc="CAB4EF26" w:tentative="1">
      <w:start w:val="1"/>
      <w:numFmt w:val="lowerRoman"/>
      <w:lvlText w:val="%9."/>
      <w:lvlJc w:val="right"/>
      <w:pPr>
        <w:ind w:left="5053" w:hanging="180"/>
      </w:pPr>
    </w:lvl>
  </w:abstractNum>
  <w:abstractNum w:abstractNumId="17" w15:restartNumberingAfterBreak="0">
    <w:nsid w:val="39AB0E94"/>
    <w:multiLevelType w:val="hybridMultilevel"/>
    <w:tmpl w:val="2DFA1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6F72A4"/>
    <w:multiLevelType w:val="hybridMultilevel"/>
    <w:tmpl w:val="1C4CD65E"/>
    <w:lvl w:ilvl="0" w:tplc="0DD87D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177E"/>
    <w:multiLevelType w:val="hybridMultilevel"/>
    <w:tmpl w:val="FDB83946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7DF0678"/>
    <w:multiLevelType w:val="hybridMultilevel"/>
    <w:tmpl w:val="AD9CC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022E5"/>
    <w:multiLevelType w:val="multilevel"/>
    <w:tmpl w:val="B9940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23" w15:restartNumberingAfterBreak="0">
    <w:nsid w:val="4EF66F28"/>
    <w:multiLevelType w:val="hybridMultilevel"/>
    <w:tmpl w:val="58B20EB8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E1C1D"/>
    <w:multiLevelType w:val="hybridMultilevel"/>
    <w:tmpl w:val="6D722580"/>
    <w:lvl w:ilvl="0" w:tplc="2368A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E7C52"/>
    <w:multiLevelType w:val="hybridMultilevel"/>
    <w:tmpl w:val="0DE43626"/>
    <w:lvl w:ilvl="0" w:tplc="E3E8C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9C5960">
      <w:start w:val="1"/>
      <w:numFmt w:val="lowerLetter"/>
      <w:lvlText w:val="%2."/>
      <w:lvlJc w:val="left"/>
      <w:pPr>
        <w:ind w:left="1440" w:hanging="360"/>
      </w:pPr>
    </w:lvl>
    <w:lvl w:ilvl="2" w:tplc="3496ADE4" w:tentative="1">
      <w:start w:val="1"/>
      <w:numFmt w:val="lowerRoman"/>
      <w:lvlText w:val="%3."/>
      <w:lvlJc w:val="right"/>
      <w:pPr>
        <w:ind w:left="2160" w:hanging="180"/>
      </w:pPr>
    </w:lvl>
    <w:lvl w:ilvl="3" w:tplc="7350676A" w:tentative="1">
      <w:start w:val="1"/>
      <w:numFmt w:val="decimal"/>
      <w:lvlText w:val="%4."/>
      <w:lvlJc w:val="left"/>
      <w:pPr>
        <w:ind w:left="2880" w:hanging="360"/>
      </w:pPr>
    </w:lvl>
    <w:lvl w:ilvl="4" w:tplc="BACE27A4" w:tentative="1">
      <w:start w:val="1"/>
      <w:numFmt w:val="lowerLetter"/>
      <w:lvlText w:val="%5."/>
      <w:lvlJc w:val="left"/>
      <w:pPr>
        <w:ind w:left="3600" w:hanging="360"/>
      </w:pPr>
    </w:lvl>
    <w:lvl w:ilvl="5" w:tplc="0C84791A" w:tentative="1">
      <w:start w:val="1"/>
      <w:numFmt w:val="lowerRoman"/>
      <w:lvlText w:val="%6."/>
      <w:lvlJc w:val="right"/>
      <w:pPr>
        <w:ind w:left="4320" w:hanging="180"/>
      </w:pPr>
    </w:lvl>
    <w:lvl w:ilvl="6" w:tplc="7C2650E0" w:tentative="1">
      <w:start w:val="1"/>
      <w:numFmt w:val="decimal"/>
      <w:lvlText w:val="%7."/>
      <w:lvlJc w:val="left"/>
      <w:pPr>
        <w:ind w:left="5040" w:hanging="360"/>
      </w:pPr>
    </w:lvl>
    <w:lvl w:ilvl="7" w:tplc="086C5098" w:tentative="1">
      <w:start w:val="1"/>
      <w:numFmt w:val="lowerLetter"/>
      <w:lvlText w:val="%8."/>
      <w:lvlJc w:val="left"/>
      <w:pPr>
        <w:ind w:left="5760" w:hanging="360"/>
      </w:pPr>
    </w:lvl>
    <w:lvl w:ilvl="8" w:tplc="67C2D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0420C"/>
    <w:multiLevelType w:val="hybridMultilevel"/>
    <w:tmpl w:val="395AAB4C"/>
    <w:lvl w:ilvl="0" w:tplc="245A0DF8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65B66C7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E110D50E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29ECCA14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E9ECAC52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2A8823E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F146B5F4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F1EA6516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5F384006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490ABE"/>
    <w:multiLevelType w:val="hybridMultilevel"/>
    <w:tmpl w:val="9D88E60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59CE7C90"/>
    <w:multiLevelType w:val="multilevel"/>
    <w:tmpl w:val="F5705B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B0D566B"/>
    <w:multiLevelType w:val="hybridMultilevel"/>
    <w:tmpl w:val="3C54C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A18E8"/>
    <w:multiLevelType w:val="hybridMultilevel"/>
    <w:tmpl w:val="72464006"/>
    <w:lvl w:ilvl="0" w:tplc="2368A2AE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E306EA"/>
    <w:multiLevelType w:val="hybridMultilevel"/>
    <w:tmpl w:val="00DE7C7E"/>
    <w:lvl w:ilvl="0" w:tplc="BE36A64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8DF45F46" w:tentative="1">
      <w:start w:val="1"/>
      <w:numFmt w:val="lowerLetter"/>
      <w:lvlText w:val="%2."/>
      <w:lvlJc w:val="left"/>
      <w:pPr>
        <w:ind w:left="1080" w:hanging="360"/>
      </w:pPr>
    </w:lvl>
    <w:lvl w:ilvl="2" w:tplc="63AE66C8" w:tentative="1">
      <w:start w:val="1"/>
      <w:numFmt w:val="lowerRoman"/>
      <w:lvlText w:val="%3."/>
      <w:lvlJc w:val="right"/>
      <w:pPr>
        <w:ind w:left="1800" w:hanging="180"/>
      </w:pPr>
    </w:lvl>
    <w:lvl w:ilvl="3" w:tplc="7408C234" w:tentative="1">
      <w:start w:val="1"/>
      <w:numFmt w:val="decimal"/>
      <w:lvlText w:val="%4."/>
      <w:lvlJc w:val="left"/>
      <w:pPr>
        <w:ind w:left="2520" w:hanging="360"/>
      </w:pPr>
    </w:lvl>
    <w:lvl w:ilvl="4" w:tplc="DAD47C1E" w:tentative="1">
      <w:start w:val="1"/>
      <w:numFmt w:val="lowerLetter"/>
      <w:lvlText w:val="%5."/>
      <w:lvlJc w:val="left"/>
      <w:pPr>
        <w:ind w:left="3240" w:hanging="360"/>
      </w:pPr>
    </w:lvl>
    <w:lvl w:ilvl="5" w:tplc="11A402F0" w:tentative="1">
      <w:start w:val="1"/>
      <w:numFmt w:val="lowerRoman"/>
      <w:lvlText w:val="%6."/>
      <w:lvlJc w:val="right"/>
      <w:pPr>
        <w:ind w:left="3960" w:hanging="180"/>
      </w:pPr>
    </w:lvl>
    <w:lvl w:ilvl="6" w:tplc="EFFC3C50" w:tentative="1">
      <w:start w:val="1"/>
      <w:numFmt w:val="decimal"/>
      <w:lvlText w:val="%7."/>
      <w:lvlJc w:val="left"/>
      <w:pPr>
        <w:ind w:left="4680" w:hanging="360"/>
      </w:pPr>
    </w:lvl>
    <w:lvl w:ilvl="7" w:tplc="17928BAC" w:tentative="1">
      <w:start w:val="1"/>
      <w:numFmt w:val="lowerLetter"/>
      <w:lvlText w:val="%8."/>
      <w:lvlJc w:val="left"/>
      <w:pPr>
        <w:ind w:left="5400" w:hanging="360"/>
      </w:pPr>
    </w:lvl>
    <w:lvl w:ilvl="8" w:tplc="B75A81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1D4EF6"/>
    <w:multiLevelType w:val="hybridMultilevel"/>
    <w:tmpl w:val="9870778E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 w:tentative="1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B134BB"/>
    <w:multiLevelType w:val="hybridMultilevel"/>
    <w:tmpl w:val="5232A1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930A93"/>
    <w:multiLevelType w:val="hybridMultilevel"/>
    <w:tmpl w:val="208CE8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223AF0"/>
    <w:multiLevelType w:val="hybridMultilevel"/>
    <w:tmpl w:val="3EC2E8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8C2059"/>
    <w:multiLevelType w:val="hybridMultilevel"/>
    <w:tmpl w:val="4DFE7F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6EDC4B60"/>
    <w:multiLevelType w:val="hybridMultilevel"/>
    <w:tmpl w:val="CF347640"/>
    <w:lvl w:ilvl="0" w:tplc="8CDAE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2C2AD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A126E1D2" w:tentative="1">
      <w:start w:val="1"/>
      <w:numFmt w:val="lowerRoman"/>
      <w:lvlText w:val="%3."/>
      <w:lvlJc w:val="right"/>
      <w:pPr>
        <w:ind w:left="2160" w:hanging="180"/>
      </w:pPr>
    </w:lvl>
    <w:lvl w:ilvl="3" w:tplc="CDDE76CE" w:tentative="1">
      <w:start w:val="1"/>
      <w:numFmt w:val="decimal"/>
      <w:lvlText w:val="%4."/>
      <w:lvlJc w:val="left"/>
      <w:pPr>
        <w:ind w:left="2880" w:hanging="360"/>
      </w:pPr>
    </w:lvl>
    <w:lvl w:ilvl="4" w:tplc="5BF07068" w:tentative="1">
      <w:start w:val="1"/>
      <w:numFmt w:val="lowerLetter"/>
      <w:lvlText w:val="%5."/>
      <w:lvlJc w:val="left"/>
      <w:pPr>
        <w:ind w:left="3600" w:hanging="360"/>
      </w:pPr>
    </w:lvl>
    <w:lvl w:ilvl="5" w:tplc="B0B0D75E" w:tentative="1">
      <w:start w:val="1"/>
      <w:numFmt w:val="lowerRoman"/>
      <w:lvlText w:val="%6."/>
      <w:lvlJc w:val="right"/>
      <w:pPr>
        <w:ind w:left="4320" w:hanging="180"/>
      </w:pPr>
    </w:lvl>
    <w:lvl w:ilvl="6" w:tplc="BFEC6A6E" w:tentative="1">
      <w:start w:val="1"/>
      <w:numFmt w:val="decimal"/>
      <w:lvlText w:val="%7."/>
      <w:lvlJc w:val="left"/>
      <w:pPr>
        <w:ind w:left="5040" w:hanging="360"/>
      </w:pPr>
    </w:lvl>
    <w:lvl w:ilvl="7" w:tplc="87C6324E" w:tentative="1">
      <w:start w:val="1"/>
      <w:numFmt w:val="lowerLetter"/>
      <w:lvlText w:val="%8."/>
      <w:lvlJc w:val="left"/>
      <w:pPr>
        <w:ind w:left="5760" w:hanging="360"/>
      </w:pPr>
    </w:lvl>
    <w:lvl w:ilvl="8" w:tplc="41829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B4D5A"/>
    <w:multiLevelType w:val="hybridMultilevel"/>
    <w:tmpl w:val="94249C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0818E5"/>
    <w:multiLevelType w:val="hybridMultilevel"/>
    <w:tmpl w:val="0632F5DA"/>
    <w:lvl w:ilvl="0" w:tplc="D7487F34">
      <w:start w:val="1"/>
      <w:numFmt w:val="decimal"/>
      <w:lvlText w:val="%1."/>
      <w:lvlJc w:val="left"/>
      <w:pPr>
        <w:ind w:left="360" w:hanging="360"/>
      </w:pPr>
    </w:lvl>
    <w:lvl w:ilvl="1" w:tplc="90D8282A" w:tentative="1">
      <w:start w:val="1"/>
      <w:numFmt w:val="lowerLetter"/>
      <w:lvlText w:val="%2."/>
      <w:lvlJc w:val="left"/>
      <w:pPr>
        <w:ind w:left="1080" w:hanging="360"/>
      </w:pPr>
    </w:lvl>
    <w:lvl w:ilvl="2" w:tplc="2056FF1C" w:tentative="1">
      <w:start w:val="1"/>
      <w:numFmt w:val="lowerRoman"/>
      <w:lvlText w:val="%3."/>
      <w:lvlJc w:val="right"/>
      <w:pPr>
        <w:ind w:left="1800" w:hanging="180"/>
      </w:pPr>
    </w:lvl>
    <w:lvl w:ilvl="3" w:tplc="62D06590" w:tentative="1">
      <w:start w:val="1"/>
      <w:numFmt w:val="decimal"/>
      <w:lvlText w:val="%4."/>
      <w:lvlJc w:val="left"/>
      <w:pPr>
        <w:ind w:left="2520" w:hanging="360"/>
      </w:pPr>
    </w:lvl>
    <w:lvl w:ilvl="4" w:tplc="9E303DDA" w:tentative="1">
      <w:start w:val="1"/>
      <w:numFmt w:val="lowerLetter"/>
      <w:lvlText w:val="%5."/>
      <w:lvlJc w:val="left"/>
      <w:pPr>
        <w:ind w:left="3240" w:hanging="360"/>
      </w:pPr>
    </w:lvl>
    <w:lvl w:ilvl="5" w:tplc="4824EE5C" w:tentative="1">
      <w:start w:val="1"/>
      <w:numFmt w:val="lowerRoman"/>
      <w:lvlText w:val="%6."/>
      <w:lvlJc w:val="right"/>
      <w:pPr>
        <w:ind w:left="3960" w:hanging="180"/>
      </w:pPr>
    </w:lvl>
    <w:lvl w:ilvl="6" w:tplc="EB78FAD2" w:tentative="1">
      <w:start w:val="1"/>
      <w:numFmt w:val="decimal"/>
      <w:lvlText w:val="%7."/>
      <w:lvlJc w:val="left"/>
      <w:pPr>
        <w:ind w:left="4680" w:hanging="360"/>
      </w:pPr>
    </w:lvl>
    <w:lvl w:ilvl="7" w:tplc="F370C0E4" w:tentative="1">
      <w:start w:val="1"/>
      <w:numFmt w:val="lowerLetter"/>
      <w:lvlText w:val="%8."/>
      <w:lvlJc w:val="left"/>
      <w:pPr>
        <w:ind w:left="5400" w:hanging="360"/>
      </w:pPr>
    </w:lvl>
    <w:lvl w:ilvl="8" w:tplc="612097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B02563"/>
    <w:multiLevelType w:val="hybridMultilevel"/>
    <w:tmpl w:val="01DCAE94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BB2E5E"/>
    <w:multiLevelType w:val="hybridMultilevel"/>
    <w:tmpl w:val="FEE8C000"/>
    <w:lvl w:ilvl="0" w:tplc="187E1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1731D"/>
    <w:multiLevelType w:val="multilevel"/>
    <w:tmpl w:val="C8C8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6A3295E"/>
    <w:multiLevelType w:val="hybridMultilevel"/>
    <w:tmpl w:val="B636AF74"/>
    <w:lvl w:ilvl="0" w:tplc="62C6CDA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4" w15:restartNumberingAfterBreak="0">
    <w:nsid w:val="78923CE3"/>
    <w:multiLevelType w:val="hybridMultilevel"/>
    <w:tmpl w:val="15EC53C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89C479A"/>
    <w:multiLevelType w:val="hybridMultilevel"/>
    <w:tmpl w:val="20EC495E"/>
    <w:lvl w:ilvl="0" w:tplc="8422A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471FB"/>
    <w:multiLevelType w:val="hybridMultilevel"/>
    <w:tmpl w:val="03868C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40"/>
  </w:num>
  <w:num w:numId="5">
    <w:abstractNumId w:val="9"/>
  </w:num>
  <w:num w:numId="6">
    <w:abstractNumId w:val="8"/>
  </w:num>
  <w:num w:numId="7">
    <w:abstractNumId w:val="37"/>
  </w:num>
  <w:num w:numId="8">
    <w:abstractNumId w:val="41"/>
  </w:num>
  <w:num w:numId="9">
    <w:abstractNumId w:val="46"/>
  </w:num>
  <w:num w:numId="10">
    <w:abstractNumId w:val="2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8"/>
  </w:num>
  <w:num w:numId="14">
    <w:abstractNumId w:val="18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3"/>
  </w:num>
  <w:num w:numId="16">
    <w:abstractNumId w:val="39"/>
  </w:num>
  <w:num w:numId="17">
    <w:abstractNumId w:val="12"/>
  </w:num>
  <w:num w:numId="18">
    <w:abstractNumId w:val="25"/>
  </w:num>
  <w:num w:numId="19">
    <w:abstractNumId w:val="16"/>
  </w:num>
  <w:num w:numId="20">
    <w:abstractNumId w:val="6"/>
  </w:num>
  <w:num w:numId="21">
    <w:abstractNumId w:val="30"/>
  </w:num>
  <w:num w:numId="22">
    <w:abstractNumId w:val="32"/>
  </w:num>
  <w:num w:numId="23">
    <w:abstractNumId w:val="2"/>
  </w:num>
  <w:num w:numId="24">
    <w:abstractNumId w:val="23"/>
  </w:num>
  <w:num w:numId="25">
    <w:abstractNumId w:val="11"/>
  </w:num>
  <w:num w:numId="26">
    <w:abstractNumId w:val="31"/>
  </w:num>
  <w:num w:numId="27">
    <w:abstractNumId w:val="47"/>
  </w:num>
  <w:num w:numId="28">
    <w:abstractNumId w:val="38"/>
  </w:num>
  <w:num w:numId="29">
    <w:abstractNumId w:val="17"/>
  </w:num>
  <w:num w:numId="30">
    <w:abstractNumId w:val="29"/>
  </w:num>
  <w:num w:numId="31">
    <w:abstractNumId w:val="45"/>
  </w:num>
  <w:num w:numId="32">
    <w:abstractNumId w:val="4"/>
  </w:num>
  <w:num w:numId="33">
    <w:abstractNumId w:val="42"/>
  </w:num>
  <w:num w:numId="34">
    <w:abstractNumId w:val="14"/>
  </w:num>
  <w:num w:numId="35">
    <w:abstractNumId w:val="28"/>
  </w:num>
  <w:num w:numId="36">
    <w:abstractNumId w:val="10"/>
  </w:num>
  <w:num w:numId="37">
    <w:abstractNumId w:val="43"/>
  </w:num>
  <w:num w:numId="38">
    <w:abstractNumId w:val="3"/>
  </w:num>
  <w:num w:numId="39">
    <w:abstractNumId w:val="5"/>
  </w:num>
  <w:num w:numId="40">
    <w:abstractNumId w:val="22"/>
  </w:num>
  <w:num w:numId="41">
    <w:abstractNumId w:val="0"/>
  </w:num>
  <w:num w:numId="42">
    <w:abstractNumId w:val="1"/>
  </w:num>
  <w:num w:numId="43">
    <w:abstractNumId w:val="21"/>
  </w:num>
  <w:num w:numId="44">
    <w:abstractNumId w:val="20"/>
  </w:num>
  <w:num w:numId="45">
    <w:abstractNumId w:val="36"/>
  </w:num>
  <w:num w:numId="46">
    <w:abstractNumId w:val="27"/>
  </w:num>
  <w:num w:numId="47">
    <w:abstractNumId w:val="44"/>
  </w:num>
  <w:num w:numId="48">
    <w:abstractNumId w:val="3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8B"/>
    <w:rsid w:val="00000950"/>
    <w:rsid w:val="00024300"/>
    <w:rsid w:val="00035F17"/>
    <w:rsid w:val="00050E6A"/>
    <w:rsid w:val="00055356"/>
    <w:rsid w:val="00056FD5"/>
    <w:rsid w:val="00057013"/>
    <w:rsid w:val="00060DB1"/>
    <w:rsid w:val="0006322A"/>
    <w:rsid w:val="00065720"/>
    <w:rsid w:val="00070B6D"/>
    <w:rsid w:val="00070E73"/>
    <w:rsid w:val="00072878"/>
    <w:rsid w:val="00083B87"/>
    <w:rsid w:val="00084235"/>
    <w:rsid w:val="000A35B3"/>
    <w:rsid w:val="000A6BC6"/>
    <w:rsid w:val="000A6D16"/>
    <w:rsid w:val="000B0F61"/>
    <w:rsid w:val="000B1D24"/>
    <w:rsid w:val="000B58E7"/>
    <w:rsid w:val="000C1CBB"/>
    <w:rsid w:val="000C5EF0"/>
    <w:rsid w:val="000D2F3E"/>
    <w:rsid w:val="000E2AF9"/>
    <w:rsid w:val="000E67AC"/>
    <w:rsid w:val="000F2DF9"/>
    <w:rsid w:val="0010223A"/>
    <w:rsid w:val="001107FA"/>
    <w:rsid w:val="001142C5"/>
    <w:rsid w:val="0011496D"/>
    <w:rsid w:val="00121F9B"/>
    <w:rsid w:val="001247B0"/>
    <w:rsid w:val="00136377"/>
    <w:rsid w:val="001458E3"/>
    <w:rsid w:val="00154D48"/>
    <w:rsid w:val="00156780"/>
    <w:rsid w:val="0016429A"/>
    <w:rsid w:val="0017383A"/>
    <w:rsid w:val="00193316"/>
    <w:rsid w:val="00194AFC"/>
    <w:rsid w:val="001A385C"/>
    <w:rsid w:val="001A57F7"/>
    <w:rsid w:val="001A7BE6"/>
    <w:rsid w:val="001B5057"/>
    <w:rsid w:val="001C0C0C"/>
    <w:rsid w:val="001C1A26"/>
    <w:rsid w:val="001C4C5F"/>
    <w:rsid w:val="001D2625"/>
    <w:rsid w:val="001D2D8E"/>
    <w:rsid w:val="001D7718"/>
    <w:rsid w:val="001E3CA1"/>
    <w:rsid w:val="001E79AE"/>
    <w:rsid w:val="001F6EB1"/>
    <w:rsid w:val="00207C2D"/>
    <w:rsid w:val="0021162D"/>
    <w:rsid w:val="00212677"/>
    <w:rsid w:val="00214D01"/>
    <w:rsid w:val="00217B31"/>
    <w:rsid w:val="002407D0"/>
    <w:rsid w:val="00252636"/>
    <w:rsid w:val="00261085"/>
    <w:rsid w:val="00266CD4"/>
    <w:rsid w:val="00280024"/>
    <w:rsid w:val="0028262A"/>
    <w:rsid w:val="002866A6"/>
    <w:rsid w:val="00293147"/>
    <w:rsid w:val="00293DAB"/>
    <w:rsid w:val="00294B8B"/>
    <w:rsid w:val="002B0902"/>
    <w:rsid w:val="002B12C1"/>
    <w:rsid w:val="002C097B"/>
    <w:rsid w:val="002C177B"/>
    <w:rsid w:val="002C2233"/>
    <w:rsid w:val="002C3D43"/>
    <w:rsid w:val="002D035E"/>
    <w:rsid w:val="002D49BD"/>
    <w:rsid w:val="002D54CA"/>
    <w:rsid w:val="002D57E8"/>
    <w:rsid w:val="002E7965"/>
    <w:rsid w:val="002F6FE1"/>
    <w:rsid w:val="003052FE"/>
    <w:rsid w:val="003079D9"/>
    <w:rsid w:val="00321A52"/>
    <w:rsid w:val="003223F3"/>
    <w:rsid w:val="00324748"/>
    <w:rsid w:val="00324FB3"/>
    <w:rsid w:val="003448D7"/>
    <w:rsid w:val="00356DB9"/>
    <w:rsid w:val="003656A6"/>
    <w:rsid w:val="00366C0A"/>
    <w:rsid w:val="003673F8"/>
    <w:rsid w:val="003711B1"/>
    <w:rsid w:val="0037397A"/>
    <w:rsid w:val="003769C0"/>
    <w:rsid w:val="0038117E"/>
    <w:rsid w:val="003831DB"/>
    <w:rsid w:val="003918E9"/>
    <w:rsid w:val="0039241C"/>
    <w:rsid w:val="0039579A"/>
    <w:rsid w:val="003A1588"/>
    <w:rsid w:val="003A56AC"/>
    <w:rsid w:val="003A6D9D"/>
    <w:rsid w:val="003A77F3"/>
    <w:rsid w:val="003A79C1"/>
    <w:rsid w:val="003B3DC1"/>
    <w:rsid w:val="003C57A8"/>
    <w:rsid w:val="003D55A4"/>
    <w:rsid w:val="003D67EA"/>
    <w:rsid w:val="003E4819"/>
    <w:rsid w:val="00402AB5"/>
    <w:rsid w:val="004046FE"/>
    <w:rsid w:val="00415537"/>
    <w:rsid w:val="0043659E"/>
    <w:rsid w:val="0044035E"/>
    <w:rsid w:val="00441619"/>
    <w:rsid w:val="00444694"/>
    <w:rsid w:val="00457737"/>
    <w:rsid w:val="00461D94"/>
    <w:rsid w:val="00462337"/>
    <w:rsid w:val="00463C47"/>
    <w:rsid w:val="00465325"/>
    <w:rsid w:val="0046680B"/>
    <w:rsid w:val="00471C87"/>
    <w:rsid w:val="004730C2"/>
    <w:rsid w:val="00481B3B"/>
    <w:rsid w:val="0048450E"/>
    <w:rsid w:val="00491288"/>
    <w:rsid w:val="004931B2"/>
    <w:rsid w:val="004A25D6"/>
    <w:rsid w:val="004A3393"/>
    <w:rsid w:val="004B4276"/>
    <w:rsid w:val="004C195F"/>
    <w:rsid w:val="004C5DC0"/>
    <w:rsid w:val="004D0400"/>
    <w:rsid w:val="004D0F3F"/>
    <w:rsid w:val="004D0FE6"/>
    <w:rsid w:val="004D2E58"/>
    <w:rsid w:val="004D61C0"/>
    <w:rsid w:val="004E005A"/>
    <w:rsid w:val="004E7A05"/>
    <w:rsid w:val="004E7B29"/>
    <w:rsid w:val="004F4E94"/>
    <w:rsid w:val="004F7A0F"/>
    <w:rsid w:val="004F7D1A"/>
    <w:rsid w:val="005015C5"/>
    <w:rsid w:val="0050411B"/>
    <w:rsid w:val="00506CB8"/>
    <w:rsid w:val="00514FE2"/>
    <w:rsid w:val="00520E65"/>
    <w:rsid w:val="00522128"/>
    <w:rsid w:val="005464CB"/>
    <w:rsid w:val="0055137D"/>
    <w:rsid w:val="00576ABB"/>
    <w:rsid w:val="00584E9D"/>
    <w:rsid w:val="005876EB"/>
    <w:rsid w:val="005930A4"/>
    <w:rsid w:val="0059533C"/>
    <w:rsid w:val="00595B0F"/>
    <w:rsid w:val="00597FE9"/>
    <w:rsid w:val="005A075A"/>
    <w:rsid w:val="005A4967"/>
    <w:rsid w:val="005A525B"/>
    <w:rsid w:val="005A5DDE"/>
    <w:rsid w:val="005A5E5C"/>
    <w:rsid w:val="005B10A3"/>
    <w:rsid w:val="005B39A6"/>
    <w:rsid w:val="005C0F97"/>
    <w:rsid w:val="005C43F6"/>
    <w:rsid w:val="005D1B51"/>
    <w:rsid w:val="005E086B"/>
    <w:rsid w:val="005E1885"/>
    <w:rsid w:val="005E2BCD"/>
    <w:rsid w:val="005F1D5C"/>
    <w:rsid w:val="005F2E28"/>
    <w:rsid w:val="005F75D1"/>
    <w:rsid w:val="00603A87"/>
    <w:rsid w:val="00603B27"/>
    <w:rsid w:val="006077E9"/>
    <w:rsid w:val="006106C6"/>
    <w:rsid w:val="00623207"/>
    <w:rsid w:val="006244FB"/>
    <w:rsid w:val="0063045A"/>
    <w:rsid w:val="00630B68"/>
    <w:rsid w:val="00632674"/>
    <w:rsid w:val="00641605"/>
    <w:rsid w:val="00646A3B"/>
    <w:rsid w:val="006528EB"/>
    <w:rsid w:val="00654DFE"/>
    <w:rsid w:val="006573B7"/>
    <w:rsid w:val="00660F1A"/>
    <w:rsid w:val="00675AA5"/>
    <w:rsid w:val="00675FFC"/>
    <w:rsid w:val="00677DB9"/>
    <w:rsid w:val="00680A7F"/>
    <w:rsid w:val="00682A2C"/>
    <w:rsid w:val="00686F5C"/>
    <w:rsid w:val="00687B7B"/>
    <w:rsid w:val="006978C3"/>
    <w:rsid w:val="006A2B4B"/>
    <w:rsid w:val="006C1CBC"/>
    <w:rsid w:val="006C682D"/>
    <w:rsid w:val="006C7E84"/>
    <w:rsid w:val="006F0FA8"/>
    <w:rsid w:val="006F2901"/>
    <w:rsid w:val="006F6AEE"/>
    <w:rsid w:val="0071333D"/>
    <w:rsid w:val="0071411F"/>
    <w:rsid w:val="00716AB6"/>
    <w:rsid w:val="0072014C"/>
    <w:rsid w:val="007204E2"/>
    <w:rsid w:val="00721C94"/>
    <w:rsid w:val="00727D1E"/>
    <w:rsid w:val="00735033"/>
    <w:rsid w:val="00746923"/>
    <w:rsid w:val="007529E9"/>
    <w:rsid w:val="00773DAE"/>
    <w:rsid w:val="00780A11"/>
    <w:rsid w:val="007826CE"/>
    <w:rsid w:val="00793743"/>
    <w:rsid w:val="00795B84"/>
    <w:rsid w:val="00796886"/>
    <w:rsid w:val="00796897"/>
    <w:rsid w:val="007A1006"/>
    <w:rsid w:val="007A3A8A"/>
    <w:rsid w:val="007D34C9"/>
    <w:rsid w:val="007E0237"/>
    <w:rsid w:val="007E56FC"/>
    <w:rsid w:val="007E71B3"/>
    <w:rsid w:val="007F00E2"/>
    <w:rsid w:val="007F44A0"/>
    <w:rsid w:val="0080529E"/>
    <w:rsid w:val="008109D8"/>
    <w:rsid w:val="00810E79"/>
    <w:rsid w:val="00811226"/>
    <w:rsid w:val="008156C1"/>
    <w:rsid w:val="0081771A"/>
    <w:rsid w:val="00821F41"/>
    <w:rsid w:val="0082413B"/>
    <w:rsid w:val="008319F3"/>
    <w:rsid w:val="00841AA6"/>
    <w:rsid w:val="00845EDD"/>
    <w:rsid w:val="00856379"/>
    <w:rsid w:val="00857B06"/>
    <w:rsid w:val="0087113F"/>
    <w:rsid w:val="00884F82"/>
    <w:rsid w:val="008964D5"/>
    <w:rsid w:val="008A3192"/>
    <w:rsid w:val="008A5C12"/>
    <w:rsid w:val="008B0AC0"/>
    <w:rsid w:val="008C2D47"/>
    <w:rsid w:val="008C59A6"/>
    <w:rsid w:val="008D4348"/>
    <w:rsid w:val="008E0E7A"/>
    <w:rsid w:val="008E423A"/>
    <w:rsid w:val="008F44DD"/>
    <w:rsid w:val="008F5A9B"/>
    <w:rsid w:val="008F7E77"/>
    <w:rsid w:val="009029E5"/>
    <w:rsid w:val="00906D1A"/>
    <w:rsid w:val="00910FE4"/>
    <w:rsid w:val="00914257"/>
    <w:rsid w:val="0091492D"/>
    <w:rsid w:val="009206C6"/>
    <w:rsid w:val="00922957"/>
    <w:rsid w:val="00924A9B"/>
    <w:rsid w:val="00935690"/>
    <w:rsid w:val="00940FB1"/>
    <w:rsid w:val="00944CCF"/>
    <w:rsid w:val="00945039"/>
    <w:rsid w:val="0094652D"/>
    <w:rsid w:val="00947041"/>
    <w:rsid w:val="00950925"/>
    <w:rsid w:val="00950F48"/>
    <w:rsid w:val="00956C5A"/>
    <w:rsid w:val="009607BE"/>
    <w:rsid w:val="00961A73"/>
    <w:rsid w:val="00961F1C"/>
    <w:rsid w:val="00961FD2"/>
    <w:rsid w:val="00965574"/>
    <w:rsid w:val="00967B35"/>
    <w:rsid w:val="00981EB0"/>
    <w:rsid w:val="009849ED"/>
    <w:rsid w:val="00986955"/>
    <w:rsid w:val="00987E64"/>
    <w:rsid w:val="00990B37"/>
    <w:rsid w:val="009938FC"/>
    <w:rsid w:val="009A156C"/>
    <w:rsid w:val="009A7138"/>
    <w:rsid w:val="009C0C06"/>
    <w:rsid w:val="009C4FF0"/>
    <w:rsid w:val="009E590E"/>
    <w:rsid w:val="009F226B"/>
    <w:rsid w:val="009F317D"/>
    <w:rsid w:val="009F62B2"/>
    <w:rsid w:val="00A00607"/>
    <w:rsid w:val="00A04CBF"/>
    <w:rsid w:val="00A15558"/>
    <w:rsid w:val="00A22AD8"/>
    <w:rsid w:val="00A32892"/>
    <w:rsid w:val="00A37EE9"/>
    <w:rsid w:val="00A4515E"/>
    <w:rsid w:val="00A51576"/>
    <w:rsid w:val="00A52249"/>
    <w:rsid w:val="00A67570"/>
    <w:rsid w:val="00A7246C"/>
    <w:rsid w:val="00A7666E"/>
    <w:rsid w:val="00A93899"/>
    <w:rsid w:val="00A97D02"/>
    <w:rsid w:val="00AB0C32"/>
    <w:rsid w:val="00AC3704"/>
    <w:rsid w:val="00AC77BE"/>
    <w:rsid w:val="00AD1AF0"/>
    <w:rsid w:val="00AD6EED"/>
    <w:rsid w:val="00AE0273"/>
    <w:rsid w:val="00AE1988"/>
    <w:rsid w:val="00AE2A6D"/>
    <w:rsid w:val="00AE4C19"/>
    <w:rsid w:val="00AF28F7"/>
    <w:rsid w:val="00AF2EDC"/>
    <w:rsid w:val="00AF3685"/>
    <w:rsid w:val="00AF6A39"/>
    <w:rsid w:val="00B06021"/>
    <w:rsid w:val="00B061E1"/>
    <w:rsid w:val="00B1080F"/>
    <w:rsid w:val="00B12E31"/>
    <w:rsid w:val="00B24C55"/>
    <w:rsid w:val="00B2535D"/>
    <w:rsid w:val="00B25603"/>
    <w:rsid w:val="00B346C2"/>
    <w:rsid w:val="00B43D0A"/>
    <w:rsid w:val="00B46365"/>
    <w:rsid w:val="00B505BB"/>
    <w:rsid w:val="00B573AF"/>
    <w:rsid w:val="00B6308C"/>
    <w:rsid w:val="00B70108"/>
    <w:rsid w:val="00B72AB3"/>
    <w:rsid w:val="00BA0E05"/>
    <w:rsid w:val="00BA2E2E"/>
    <w:rsid w:val="00BA5BB1"/>
    <w:rsid w:val="00BA5E21"/>
    <w:rsid w:val="00BA6336"/>
    <w:rsid w:val="00BB3771"/>
    <w:rsid w:val="00BB4663"/>
    <w:rsid w:val="00BC3C17"/>
    <w:rsid w:val="00BC3C1C"/>
    <w:rsid w:val="00BD144E"/>
    <w:rsid w:val="00BD26FE"/>
    <w:rsid w:val="00BD4F05"/>
    <w:rsid w:val="00BE60B5"/>
    <w:rsid w:val="00BF1684"/>
    <w:rsid w:val="00C070CA"/>
    <w:rsid w:val="00C175C0"/>
    <w:rsid w:val="00C17B16"/>
    <w:rsid w:val="00C21011"/>
    <w:rsid w:val="00C2659A"/>
    <w:rsid w:val="00C30480"/>
    <w:rsid w:val="00C44570"/>
    <w:rsid w:val="00C47EE2"/>
    <w:rsid w:val="00C54226"/>
    <w:rsid w:val="00C564D8"/>
    <w:rsid w:val="00C61248"/>
    <w:rsid w:val="00C6408A"/>
    <w:rsid w:val="00C64F20"/>
    <w:rsid w:val="00C75B24"/>
    <w:rsid w:val="00C8591A"/>
    <w:rsid w:val="00CA03AE"/>
    <w:rsid w:val="00CA39BF"/>
    <w:rsid w:val="00CA488B"/>
    <w:rsid w:val="00CB5C64"/>
    <w:rsid w:val="00CC723D"/>
    <w:rsid w:val="00CD0698"/>
    <w:rsid w:val="00CF6975"/>
    <w:rsid w:val="00D00557"/>
    <w:rsid w:val="00D0357B"/>
    <w:rsid w:val="00D12561"/>
    <w:rsid w:val="00D2117D"/>
    <w:rsid w:val="00D236EF"/>
    <w:rsid w:val="00D327AD"/>
    <w:rsid w:val="00D34E85"/>
    <w:rsid w:val="00D52E1F"/>
    <w:rsid w:val="00D64518"/>
    <w:rsid w:val="00D73635"/>
    <w:rsid w:val="00D82C85"/>
    <w:rsid w:val="00D84C56"/>
    <w:rsid w:val="00D90716"/>
    <w:rsid w:val="00DA3A08"/>
    <w:rsid w:val="00DC03A7"/>
    <w:rsid w:val="00DC0F9D"/>
    <w:rsid w:val="00DE78A0"/>
    <w:rsid w:val="00DE7A30"/>
    <w:rsid w:val="00DF1446"/>
    <w:rsid w:val="00DF17E4"/>
    <w:rsid w:val="00DF5794"/>
    <w:rsid w:val="00E02C8F"/>
    <w:rsid w:val="00E13AC8"/>
    <w:rsid w:val="00E15ECD"/>
    <w:rsid w:val="00E34904"/>
    <w:rsid w:val="00E37628"/>
    <w:rsid w:val="00E41846"/>
    <w:rsid w:val="00E42632"/>
    <w:rsid w:val="00E4275C"/>
    <w:rsid w:val="00E65A1A"/>
    <w:rsid w:val="00E70691"/>
    <w:rsid w:val="00E72D87"/>
    <w:rsid w:val="00E74BBC"/>
    <w:rsid w:val="00E756AE"/>
    <w:rsid w:val="00E7670B"/>
    <w:rsid w:val="00E90BFE"/>
    <w:rsid w:val="00E97D5B"/>
    <w:rsid w:val="00EA52D1"/>
    <w:rsid w:val="00EB4A6A"/>
    <w:rsid w:val="00EC3FDE"/>
    <w:rsid w:val="00EC5BCE"/>
    <w:rsid w:val="00EC66B3"/>
    <w:rsid w:val="00EE31E4"/>
    <w:rsid w:val="00EE5F52"/>
    <w:rsid w:val="00EF2DF2"/>
    <w:rsid w:val="00EF7C9F"/>
    <w:rsid w:val="00F0790D"/>
    <w:rsid w:val="00F13341"/>
    <w:rsid w:val="00F15340"/>
    <w:rsid w:val="00F24847"/>
    <w:rsid w:val="00F264C1"/>
    <w:rsid w:val="00F42256"/>
    <w:rsid w:val="00F4528C"/>
    <w:rsid w:val="00F608B9"/>
    <w:rsid w:val="00F63BD1"/>
    <w:rsid w:val="00F70E94"/>
    <w:rsid w:val="00F723D1"/>
    <w:rsid w:val="00F72CD6"/>
    <w:rsid w:val="00F75180"/>
    <w:rsid w:val="00F87FD0"/>
    <w:rsid w:val="00FA5777"/>
    <w:rsid w:val="00FB1D0D"/>
    <w:rsid w:val="00FD0D61"/>
    <w:rsid w:val="00FD78F6"/>
    <w:rsid w:val="00FE09D3"/>
    <w:rsid w:val="00FE27B8"/>
    <w:rsid w:val="00FE5FAB"/>
    <w:rsid w:val="00FF16CF"/>
    <w:rsid w:val="00FF1CF0"/>
    <w:rsid w:val="00FF3729"/>
    <w:rsid w:val="00FF4664"/>
    <w:rsid w:val="00FF59F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05EE9"/>
  <w15:docId w15:val="{2EDECE59-875F-4B5C-AE24-1EFF1C6E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4B8B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9"/>
    <w:qFormat/>
    <w:rsid w:val="00906D1A"/>
    <w:pPr>
      <w:keepNext/>
      <w:numPr>
        <w:numId w:val="11"/>
      </w:numPr>
      <w:suppressAutoHyphens w:val="0"/>
      <w:spacing w:before="240" w:after="60"/>
      <w:jc w:val="left"/>
      <w:outlineLvl w:val="0"/>
    </w:pPr>
    <w:rPr>
      <w:rFonts w:eastAsia="Calibri"/>
      <w:sz w:val="22"/>
      <w:szCs w:val="22"/>
      <w:lang w:eastAsia="cs-CZ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06D1A"/>
    <w:pPr>
      <w:numPr>
        <w:ilvl w:val="1"/>
        <w:numId w:val="11"/>
      </w:numPr>
      <w:suppressAutoHyphens w:val="0"/>
      <w:spacing w:before="240" w:after="60"/>
      <w:outlineLvl w:val="1"/>
    </w:pPr>
    <w:rPr>
      <w:rFonts w:eastAsia="Calibri"/>
      <w:sz w:val="22"/>
      <w:szCs w:val="22"/>
      <w:lang w:eastAsia="cs-CZ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06D1A"/>
    <w:pPr>
      <w:keepNext/>
      <w:numPr>
        <w:ilvl w:val="2"/>
        <w:numId w:val="11"/>
      </w:numPr>
      <w:suppressAutoHyphens w:val="0"/>
      <w:spacing w:before="240" w:after="60"/>
      <w:jc w:val="left"/>
      <w:outlineLvl w:val="2"/>
    </w:pPr>
    <w:rPr>
      <w:rFonts w:eastAsia="Calibri"/>
      <w:sz w:val="22"/>
      <w:szCs w:val="22"/>
      <w:lang w:eastAsia="cs-CZ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06D1A"/>
    <w:pPr>
      <w:keepNext/>
      <w:numPr>
        <w:ilvl w:val="3"/>
        <w:numId w:val="11"/>
      </w:numPr>
      <w:suppressAutoHyphens w:val="0"/>
      <w:spacing w:before="240" w:after="60"/>
      <w:jc w:val="left"/>
      <w:outlineLvl w:val="3"/>
    </w:pPr>
    <w:rPr>
      <w:rFonts w:eastAsia="Calibri" w:cs="Times New Roman"/>
      <w:sz w:val="28"/>
      <w:szCs w:val="28"/>
      <w:lang w:eastAsia="cs-CZ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06D1A"/>
    <w:pPr>
      <w:numPr>
        <w:ilvl w:val="4"/>
        <w:numId w:val="11"/>
      </w:numPr>
      <w:suppressAutoHyphens w:val="0"/>
      <w:spacing w:before="240" w:after="60"/>
      <w:jc w:val="left"/>
      <w:outlineLvl w:val="4"/>
    </w:pPr>
    <w:rPr>
      <w:rFonts w:eastAsia="Calibri" w:cs="Times New Roman"/>
      <w:i/>
      <w:iCs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906D1A"/>
    <w:pPr>
      <w:numPr>
        <w:ilvl w:val="5"/>
        <w:numId w:val="11"/>
      </w:numPr>
      <w:suppressAutoHyphens w:val="0"/>
      <w:spacing w:before="240" w:after="60"/>
      <w:jc w:val="left"/>
      <w:outlineLvl w:val="5"/>
    </w:pPr>
    <w:rPr>
      <w:rFonts w:eastAsia="Calibri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link w:val="Nadpis7Char"/>
    <w:uiPriority w:val="99"/>
    <w:qFormat/>
    <w:rsid w:val="00906D1A"/>
    <w:pPr>
      <w:numPr>
        <w:ilvl w:val="6"/>
        <w:numId w:val="11"/>
      </w:numPr>
      <w:suppressAutoHyphens w:val="0"/>
      <w:spacing w:before="240" w:after="60"/>
      <w:jc w:val="left"/>
      <w:outlineLvl w:val="6"/>
    </w:pPr>
    <w:rPr>
      <w:rFonts w:eastAsia="Calibri" w:cs="Times New Roman"/>
      <w:sz w:val="24"/>
      <w:szCs w:val="24"/>
      <w:lang w:eastAsia="cs-CZ"/>
    </w:rPr>
  </w:style>
  <w:style w:type="paragraph" w:styleId="Nadpis8">
    <w:name w:val="heading 8"/>
    <w:basedOn w:val="Normln"/>
    <w:link w:val="Nadpis8Char"/>
    <w:uiPriority w:val="99"/>
    <w:qFormat/>
    <w:rsid w:val="00906D1A"/>
    <w:pPr>
      <w:numPr>
        <w:ilvl w:val="7"/>
        <w:numId w:val="11"/>
      </w:numPr>
      <w:suppressAutoHyphens w:val="0"/>
      <w:spacing w:before="240" w:after="60"/>
      <w:jc w:val="left"/>
      <w:outlineLvl w:val="7"/>
    </w:pPr>
    <w:rPr>
      <w:rFonts w:eastAsia="Calibri" w:cs="Times New Roman"/>
      <w:i/>
      <w:iCs/>
      <w:sz w:val="24"/>
      <w:szCs w:val="24"/>
      <w:lang w:eastAsia="cs-CZ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06D1A"/>
    <w:pPr>
      <w:numPr>
        <w:ilvl w:val="8"/>
        <w:numId w:val="11"/>
      </w:numPr>
      <w:suppressAutoHyphens w:val="0"/>
      <w:spacing w:before="240" w:after="60"/>
      <w:jc w:val="left"/>
      <w:outlineLvl w:val="8"/>
    </w:pPr>
    <w:rPr>
      <w:rFonts w:eastAsia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06D1A"/>
    <w:rPr>
      <w:rFonts w:ascii="Arial" w:hAnsi="Arial" w:cs="Arial"/>
      <w:lang w:eastAsia="cs-CZ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"/>
    <w:rsid w:val="00906D1A"/>
    <w:rPr>
      <w:rFonts w:ascii="Arial" w:hAnsi="Arial" w:cs="Arial"/>
      <w:lang w:eastAsia="cs-CZ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"/>
    <w:semiHidden/>
    <w:rsid w:val="00906D1A"/>
    <w:rPr>
      <w:rFonts w:ascii="Arial" w:hAnsi="Arial" w:cs="Arial"/>
      <w:lang w:eastAsia="cs-CZ"/>
    </w:rPr>
  </w:style>
  <w:style w:type="character" w:customStyle="1" w:styleId="Heading4Char">
    <w:name w:val="Heading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uiPriority w:val="9"/>
    <w:semiHidden/>
    <w:rsid w:val="00B463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semiHidden/>
    <w:rsid w:val="00906D1A"/>
    <w:rPr>
      <w:rFonts w:ascii="Times New Roman" w:hAnsi="Times New Roman" w:cs="Times New Roman"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906D1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906D1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906D1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semiHidden/>
    <w:rsid w:val="00906D1A"/>
    <w:rPr>
      <w:rFonts w:ascii="Arial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rsid w:val="00294B8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B8B"/>
    <w:rPr>
      <w:rFonts w:ascii="Arial" w:hAnsi="Arial" w:cs="Arial"/>
      <w:b/>
      <w:bCs/>
      <w:sz w:val="20"/>
      <w:szCs w:val="20"/>
      <w:lang w:eastAsia="ar-SA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294B8B"/>
    <w:pPr>
      <w:spacing w:line="264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294B8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294B8B"/>
    <w:rPr>
      <w:rFonts w:ascii="Times New Roman" w:hAnsi="Times New Roman" w:cs="Times New Roman"/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294B8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44161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441619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441619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441619"/>
    <w:rPr>
      <w:b/>
      <w:bCs/>
    </w:rPr>
  </w:style>
  <w:style w:type="paragraph" w:customStyle="1" w:styleId="Default">
    <w:name w:val="Default"/>
    <w:uiPriority w:val="99"/>
    <w:rsid w:val="001149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6C682D"/>
  </w:style>
  <w:style w:type="paragraph" w:styleId="Textbubliny">
    <w:name w:val="Balloon Text"/>
    <w:basedOn w:val="Normln"/>
    <w:link w:val="TextbublinyChar"/>
    <w:uiPriority w:val="99"/>
    <w:semiHidden/>
    <w:rsid w:val="002D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CA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rsid w:val="0039241C"/>
    <w:rPr>
      <w:rFonts w:cs="Times New Roman"/>
      <w:color w:val="0000FF"/>
      <w:u w:val="single"/>
    </w:rPr>
  </w:style>
  <w:style w:type="character" w:customStyle="1" w:styleId="Nadpis4Char">
    <w:name w:val="Nadpis 4 Char"/>
    <w:aliases w:val="1.podnadpis Char1,H4 Char1,Heading 4 Char2 Char1,Heading 4 Char1 Char Char1,Heading 4 Char Char Char Char1,Heading 4 Char Char1 Char1,1-1 Char1,Odstavec 1 Char1,Odstavec 11 Char1,Odstavec 12 Char1,Odstavec 13 Char1,Odstavec 14 Char1"/>
    <w:basedOn w:val="Standardnpsmoodstavce"/>
    <w:link w:val="Nadpis4"/>
    <w:uiPriority w:val="99"/>
    <w:semiHidden/>
    <w:rsid w:val="00906D1A"/>
    <w:rPr>
      <w:rFonts w:ascii="Times New Roman" w:hAnsi="Times New Roman" w:cs="Times New Roman"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BA2E2E"/>
    <w:pPr>
      <w:suppressAutoHyphens w:val="0"/>
      <w:jc w:val="left"/>
    </w:pPr>
    <w:rPr>
      <w:rFonts w:eastAsia="Calibri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A2E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A2E2E"/>
    <w:pPr>
      <w:suppressAutoHyphens w:val="0"/>
      <w:jc w:val="left"/>
    </w:pPr>
    <w:rPr>
      <w:sz w:val="22"/>
      <w:szCs w:val="22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2E2E"/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BA2E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3C17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C1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detail">
    <w:name w:val="detail"/>
    <w:basedOn w:val="Standardnpsmoodstavce"/>
    <w:uiPriority w:val="99"/>
    <w:rsid w:val="00965574"/>
    <w:rPr>
      <w:rFonts w:cs="Times New Roman"/>
    </w:rPr>
  </w:style>
  <w:style w:type="paragraph" w:customStyle="1" w:styleId="NadpisVZ1">
    <w:name w:val="Nadpis VZ 1"/>
    <w:basedOn w:val="Odstavecseseznamem"/>
    <w:link w:val="NadpisVZ1Char"/>
    <w:uiPriority w:val="99"/>
    <w:rsid w:val="00B06021"/>
    <w:pPr>
      <w:numPr>
        <w:numId w:val="13"/>
      </w:numPr>
      <w:shd w:val="clear" w:color="auto" w:fill="BFBFBF"/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uiPriority w:val="99"/>
    <w:rsid w:val="00B06021"/>
    <w:pPr>
      <w:numPr>
        <w:ilvl w:val="1"/>
        <w:numId w:val="13"/>
      </w:numPr>
      <w:spacing w:after="0" w:line="240" w:lineRule="auto"/>
      <w:ind w:left="567" w:hanging="567"/>
    </w:pPr>
    <w:rPr>
      <w:rFonts w:ascii="Arial" w:eastAsia="Times New Roman" w:hAnsi="Arial" w:cs="Arial"/>
      <w:b/>
      <w:bCs/>
      <w:color w:val="0000FF"/>
      <w:u w:val="single"/>
      <w:lang w:eastAsia="cs-CZ"/>
    </w:rPr>
  </w:style>
  <w:style w:type="character" w:customStyle="1" w:styleId="NadpisVZ1Char">
    <w:name w:val="Nadpis VZ 1 Char"/>
    <w:basedOn w:val="OdstavecseseznamemChar"/>
    <w:link w:val="NadpisVZ1"/>
    <w:uiPriority w:val="99"/>
    <w:rsid w:val="00B06021"/>
    <w:rPr>
      <w:rFonts w:ascii="Arial" w:eastAsia="Times New Roman" w:hAnsi="Arial" w:cs="Arial"/>
      <w:b/>
      <w:bCs/>
      <w:color w:val="0000FF"/>
      <w:sz w:val="24"/>
      <w:szCs w:val="24"/>
      <w:shd w:val="clear" w:color="auto" w:fill="BFBFBF"/>
      <w:lang w:eastAsia="cs-CZ"/>
    </w:rPr>
  </w:style>
  <w:style w:type="paragraph" w:customStyle="1" w:styleId="NadpisVZ3">
    <w:name w:val="Nadpis VZ 3"/>
    <w:basedOn w:val="NadpisVZ2"/>
    <w:uiPriority w:val="99"/>
    <w:rsid w:val="00B0602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szCs w:val="20"/>
      <w:u w:val="none"/>
    </w:rPr>
  </w:style>
  <w:style w:type="paragraph" w:customStyle="1" w:styleId="AAOdstavec">
    <w:name w:val="AA_Odstavec"/>
    <w:basedOn w:val="Normln"/>
    <w:uiPriority w:val="99"/>
    <w:rsid w:val="00E13AC8"/>
    <w:pPr>
      <w:suppressAutoHyphens w:val="0"/>
    </w:pPr>
    <w:rPr>
      <w:lang w:eastAsia="en-US"/>
    </w:rPr>
  </w:style>
  <w:style w:type="paragraph" w:customStyle="1" w:styleId="Styl">
    <w:name w:val="Styl"/>
    <w:rsid w:val="00E13AC8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adpis11doobsahu">
    <w:name w:val="Nadpis 1.1 do obsahu"/>
    <w:basedOn w:val="Nadpis2"/>
    <w:uiPriority w:val="99"/>
    <w:rsid w:val="00A4515E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4446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styleId="Obsah6">
    <w:name w:val="toc 6"/>
    <w:basedOn w:val="Normln"/>
    <w:next w:val="Normln"/>
    <w:autoRedefine/>
    <w:uiPriority w:val="99"/>
    <w:semiHidden/>
    <w:rsid w:val="00AE1988"/>
    <w:pPr>
      <w:suppressAutoHyphens w:val="0"/>
      <w:ind w:left="1000"/>
      <w:jc w:val="left"/>
    </w:pPr>
    <w:rPr>
      <w:rFonts w:ascii="Calibri" w:hAnsi="Calibri" w:cs="Calibr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B72AB3"/>
    <w:pPr>
      <w:spacing w:after="100"/>
      <w:ind w:left="1200"/>
    </w:pPr>
  </w:style>
  <w:style w:type="paragraph" w:customStyle="1" w:styleId="Odstavecseseznamem1">
    <w:name w:val="Odstavec se seznamem1"/>
    <w:basedOn w:val="Normln"/>
    <w:uiPriority w:val="99"/>
    <w:rsid w:val="00584E9D"/>
    <w:pPr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cs-CZ"/>
    </w:rPr>
  </w:style>
  <w:style w:type="character" w:customStyle="1" w:styleId="nowrap">
    <w:name w:val="nowrap"/>
    <w:basedOn w:val="Standardnpsmoodstavce"/>
    <w:rsid w:val="00252636"/>
  </w:style>
  <w:style w:type="paragraph" w:customStyle="1" w:styleId="rove1">
    <w:name w:val="úroveň 1"/>
    <w:basedOn w:val="Normln"/>
    <w:next w:val="rove2"/>
    <w:uiPriority w:val="99"/>
    <w:rsid w:val="008F44DD"/>
    <w:pPr>
      <w:numPr>
        <w:numId w:val="38"/>
      </w:numPr>
      <w:suppressAutoHyphens w:val="0"/>
      <w:spacing w:before="480" w:after="240"/>
      <w:jc w:val="left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8F44DD"/>
    <w:pPr>
      <w:numPr>
        <w:ilvl w:val="1"/>
        <w:numId w:val="38"/>
      </w:numPr>
      <w:suppressAutoHyphens w:val="0"/>
      <w:spacing w:after="1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slovn1">
    <w:name w:val="Číslování 1"/>
    <w:basedOn w:val="Normln"/>
    <w:uiPriority w:val="99"/>
    <w:rsid w:val="00EC66B3"/>
    <w:pPr>
      <w:widowControl w:val="0"/>
      <w:numPr>
        <w:numId w:val="42"/>
      </w:numPr>
      <w:spacing w:after="170"/>
    </w:pPr>
    <w:rPr>
      <w:rFonts w:eastAsia="Calibri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045A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045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3045A"/>
    <w:rPr>
      <w:vertAlign w:val="superscript"/>
    </w:rPr>
  </w:style>
  <w:style w:type="character" w:customStyle="1" w:styleId="akcezoznamtext">
    <w:name w:val="akcezoznamtext"/>
    <w:basedOn w:val="Standardnpsmoodstavce"/>
    <w:rsid w:val="00C64F20"/>
  </w:style>
  <w:style w:type="character" w:styleId="Sledovanodkaz">
    <w:name w:val="FollowedHyperlink"/>
    <w:basedOn w:val="Standardnpsmoodstavce"/>
    <w:uiPriority w:val="99"/>
    <w:semiHidden/>
    <w:unhideWhenUsed/>
    <w:rsid w:val="004F7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Bočko</dc:creator>
  <cp:lastModifiedBy>Jana Šejbová</cp:lastModifiedBy>
  <cp:revision>3</cp:revision>
  <cp:lastPrinted>2018-10-18T05:59:00Z</cp:lastPrinted>
  <dcterms:created xsi:type="dcterms:W3CDTF">2018-12-19T10:55:00Z</dcterms:created>
  <dcterms:modified xsi:type="dcterms:W3CDTF">2018-12-19T10:55:00Z</dcterms:modified>
</cp:coreProperties>
</file>