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934A83" w:rsidRPr="004115E7" w:rsidP="00EB31CC">
      <w:pPr>
        <w:spacing w:after="0" w:line="240" w:lineRule="auto"/>
        <w:jc w:val="center"/>
        <w:rPr>
          <w:rFonts w:ascii="Arial Black" w:hAnsi="Arial Black" w:cs="Arial Black"/>
          <w:b/>
          <w:bCs/>
          <w:sz w:val="36"/>
          <w:szCs w:val="36"/>
        </w:rPr>
      </w:pPr>
      <w:r w:rsidRPr="004115E7">
        <w:rPr>
          <w:rFonts w:ascii="Arial Black" w:hAnsi="Arial Black" w:cs="Arial Black"/>
          <w:b/>
          <w:bCs/>
          <w:sz w:val="36"/>
          <w:szCs w:val="36"/>
        </w:rPr>
        <w:t>SMLOUVA  O   DÍLO</w:t>
      </w:r>
    </w:p>
    <w:p w:rsidR="00934A83" w:rsidP="00EB31CC">
      <w:pPr>
        <w:spacing w:after="0" w:line="240" w:lineRule="auto"/>
        <w:jc w:val="center"/>
        <w:rPr>
          <w:rFonts w:ascii="Arial" w:hAnsi="Arial" w:cs="Arial"/>
          <w:b/>
          <w:bCs/>
          <w:sz w:val="24"/>
          <w:szCs w:val="24"/>
        </w:rPr>
      </w:pPr>
    </w:p>
    <w:p w:rsidR="00934A83" w:rsidP="00EB31CC">
      <w:pPr>
        <w:spacing w:after="0" w:line="240" w:lineRule="auto"/>
        <w:jc w:val="center"/>
        <w:rPr>
          <w:rFonts w:ascii="Arial" w:hAnsi="Arial" w:cs="Arial"/>
          <w:b/>
          <w:bCs/>
          <w:sz w:val="24"/>
          <w:szCs w:val="24"/>
        </w:rPr>
      </w:pPr>
      <w:r w:rsidRPr="005D5884">
        <w:rPr>
          <w:rFonts w:ascii="Arial" w:hAnsi="Arial" w:cs="Arial"/>
          <w:b/>
          <w:bCs/>
          <w:sz w:val="24"/>
          <w:szCs w:val="24"/>
        </w:rPr>
        <w:t xml:space="preserve">Uzavřená podle § </w:t>
      </w:r>
      <w:r w:rsidRPr="005D5884">
        <w:rPr>
          <w:rFonts w:ascii="Arial" w:hAnsi="Arial" w:cs="Arial"/>
          <w:b/>
          <w:bCs/>
          <w:sz w:val="24"/>
          <w:szCs w:val="24"/>
        </w:rPr>
        <w:t>2586  a násl.</w:t>
      </w:r>
      <w:r w:rsidRPr="005D5884">
        <w:rPr>
          <w:rFonts w:ascii="Arial" w:hAnsi="Arial" w:cs="Arial"/>
          <w:b/>
          <w:bCs/>
          <w:sz w:val="24"/>
          <w:szCs w:val="24"/>
        </w:rPr>
        <w:t xml:space="preserve"> Zákona č. 89/2012 Sb., občanského zákoníku na akci </w:t>
      </w:r>
    </w:p>
    <w:p w:rsidR="00934A83" w:rsidP="00EB31CC">
      <w:pPr>
        <w:spacing w:after="0" w:line="240" w:lineRule="auto"/>
        <w:jc w:val="center"/>
        <w:rPr>
          <w:rFonts w:ascii="Arial" w:hAnsi="Arial" w:cs="Arial"/>
          <w:b/>
          <w:bCs/>
          <w:sz w:val="24"/>
          <w:szCs w:val="24"/>
        </w:rPr>
      </w:pPr>
    </w:p>
    <w:p w:rsidR="00934A83" w:rsidRPr="005D5884" w:rsidP="00EB31CC">
      <w:pPr>
        <w:spacing w:after="0" w:line="240" w:lineRule="auto"/>
        <w:jc w:val="center"/>
        <w:rPr>
          <w:rFonts w:ascii="Arial" w:hAnsi="Arial" w:cs="Arial"/>
          <w:b/>
          <w:bCs/>
          <w:sz w:val="24"/>
          <w:szCs w:val="24"/>
        </w:rPr>
      </w:pPr>
    </w:p>
    <w:p w:rsidR="00934A83" w:rsidRPr="005D5884" w:rsidP="00EB31CC">
      <w:pPr>
        <w:spacing w:after="0" w:line="240" w:lineRule="auto"/>
        <w:jc w:val="center"/>
        <w:rPr>
          <w:rFonts w:ascii="Arial" w:hAnsi="Arial" w:cs="Arial"/>
          <w:b/>
          <w:bCs/>
          <w:sz w:val="24"/>
          <w:szCs w:val="24"/>
        </w:rPr>
      </w:pPr>
      <w:r w:rsidRPr="005D5884">
        <w:rPr>
          <w:rFonts w:ascii="Arial" w:hAnsi="Arial" w:cs="Arial"/>
          <w:b/>
          <w:bCs/>
          <w:sz w:val="24"/>
          <w:szCs w:val="24"/>
        </w:rPr>
        <w:t xml:space="preserve">„Stavební úpravy </w:t>
      </w:r>
      <w:r>
        <w:rPr>
          <w:rFonts w:ascii="Arial" w:hAnsi="Arial" w:cs="Arial"/>
          <w:b/>
          <w:bCs/>
          <w:sz w:val="24"/>
          <w:szCs w:val="24"/>
        </w:rPr>
        <w:t>1. NP</w:t>
      </w:r>
      <w:r w:rsidRPr="005D5884">
        <w:rPr>
          <w:rFonts w:ascii="Arial" w:hAnsi="Arial" w:cs="Arial"/>
          <w:b/>
          <w:bCs/>
          <w:sz w:val="24"/>
          <w:szCs w:val="24"/>
        </w:rPr>
        <w:t xml:space="preserve"> č. p. 10/I v Sušici, náměstí Svobody“</w:t>
      </w:r>
    </w:p>
    <w:p w:rsidR="00934A83" w:rsidP="00EB31CC">
      <w:pPr>
        <w:spacing w:after="0" w:line="240" w:lineRule="auto"/>
        <w:jc w:val="both"/>
        <w:rPr>
          <w:rFonts w:ascii="Arial" w:hAnsi="Arial" w:cs="Arial"/>
          <w:sz w:val="24"/>
          <w:szCs w:val="24"/>
        </w:rPr>
      </w:pPr>
    </w:p>
    <w:p w:rsidR="00934A83" w:rsidP="00EB31CC">
      <w:pPr>
        <w:spacing w:after="0" w:line="240" w:lineRule="auto"/>
        <w:jc w:val="both"/>
        <w:rPr>
          <w:rFonts w:ascii="Arial" w:hAnsi="Arial" w:cs="Arial"/>
          <w:sz w:val="24"/>
          <w:szCs w:val="24"/>
        </w:rPr>
      </w:pPr>
    </w:p>
    <w:p w:rsidR="00934A83" w:rsidRPr="005D5884" w:rsidP="00EB31CC">
      <w:pPr>
        <w:spacing w:after="0" w:line="240" w:lineRule="auto"/>
        <w:jc w:val="both"/>
        <w:rPr>
          <w:rFonts w:ascii="Arial" w:hAnsi="Arial" w:cs="Arial"/>
          <w:sz w:val="24"/>
          <w:szCs w:val="24"/>
        </w:rPr>
      </w:pPr>
    </w:p>
    <w:p w:rsidR="00934A83" w:rsidRPr="005D5884" w:rsidP="00EB31CC">
      <w:pPr>
        <w:spacing w:after="0" w:line="240" w:lineRule="auto"/>
        <w:jc w:val="both"/>
        <w:rPr>
          <w:rFonts w:ascii="Arial" w:hAnsi="Arial" w:cs="Arial"/>
          <w:b/>
          <w:bCs/>
          <w:sz w:val="24"/>
          <w:szCs w:val="24"/>
        </w:rPr>
      </w:pPr>
      <w:r w:rsidRPr="005D5884">
        <w:rPr>
          <w:rFonts w:ascii="Arial" w:hAnsi="Arial" w:cs="Arial"/>
          <w:b/>
          <w:bCs/>
          <w:sz w:val="24"/>
          <w:szCs w:val="24"/>
        </w:rPr>
        <w:t>I. SMLUVNÍ STRANY</w:t>
      </w:r>
    </w:p>
    <w:p w:rsidR="00934A83" w:rsidRPr="005D5884" w:rsidP="00EB31CC">
      <w:pPr>
        <w:spacing w:after="0" w:line="240" w:lineRule="auto"/>
        <w:jc w:val="both"/>
        <w:rPr>
          <w:rFonts w:ascii="Arial" w:hAnsi="Arial" w:cs="Arial"/>
          <w:sz w:val="24"/>
          <w:szCs w:val="24"/>
        </w:rPr>
      </w:pPr>
    </w:p>
    <w:p w:rsidR="00934A83" w:rsidRPr="005D5884" w:rsidP="00E34E42">
      <w:pPr>
        <w:pStyle w:val="ListParagraph"/>
        <w:spacing w:after="0" w:line="240" w:lineRule="auto"/>
        <w:ind w:hanging="720"/>
        <w:jc w:val="both"/>
        <w:rPr>
          <w:rFonts w:ascii="Arial" w:hAnsi="Arial" w:cs="Arial"/>
          <w:b/>
          <w:bCs/>
          <w:sz w:val="24"/>
          <w:szCs w:val="24"/>
        </w:rPr>
      </w:pPr>
      <w:r w:rsidRPr="005D5884">
        <w:rPr>
          <w:rFonts w:ascii="Arial" w:hAnsi="Arial" w:cs="Arial"/>
          <w:b/>
          <w:bCs/>
          <w:sz w:val="24"/>
          <w:szCs w:val="24"/>
          <w:u w:val="single"/>
        </w:rPr>
        <w:t>1. Objednatel:</w:t>
      </w:r>
      <w:r w:rsidRPr="005D5884">
        <w:rPr>
          <w:rFonts w:ascii="Arial" w:hAnsi="Arial" w:cs="Arial"/>
          <w:b/>
          <w:bCs/>
          <w:sz w:val="24"/>
          <w:szCs w:val="24"/>
        </w:rPr>
        <w:t xml:space="preserve">                       </w:t>
      </w:r>
      <w:r>
        <w:rPr>
          <w:rFonts w:ascii="Arial" w:hAnsi="Arial" w:cs="Arial"/>
          <w:b/>
          <w:bCs/>
          <w:sz w:val="24"/>
          <w:szCs w:val="24"/>
        </w:rPr>
        <w:tab/>
      </w:r>
      <w:r w:rsidRPr="005D5884">
        <w:rPr>
          <w:rFonts w:ascii="Arial" w:hAnsi="Arial" w:cs="Arial"/>
          <w:b/>
          <w:bCs/>
          <w:sz w:val="24"/>
          <w:szCs w:val="24"/>
        </w:rPr>
        <w:t>Město Sušice</w:t>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 xml:space="preserve">se sídlem                               </w:t>
      </w:r>
      <w:r w:rsidRPr="005D5884">
        <w:rPr>
          <w:rFonts w:ascii="Arial" w:hAnsi="Arial" w:cs="Arial"/>
          <w:sz w:val="24"/>
          <w:szCs w:val="24"/>
        </w:rPr>
        <w:tab/>
        <w:t>Náměstí Svobody 138, 342 01 Sušice</w:t>
      </w:r>
    </w:p>
    <w:p w:rsidR="00934A83" w:rsidRPr="005D5884" w:rsidP="00E34E42">
      <w:pPr>
        <w:pStyle w:val="ListParagraph"/>
        <w:spacing w:after="0" w:line="240" w:lineRule="auto"/>
        <w:ind w:hanging="720"/>
        <w:jc w:val="both"/>
        <w:rPr>
          <w:rFonts w:ascii="Arial" w:hAnsi="Arial" w:cs="Arial"/>
          <w:sz w:val="24"/>
          <w:szCs w:val="24"/>
        </w:rPr>
      </w:pPr>
      <w:r w:rsidRPr="005D5884">
        <w:rPr>
          <w:rFonts w:ascii="Arial" w:hAnsi="Arial" w:cs="Arial"/>
          <w:sz w:val="24"/>
          <w:szCs w:val="24"/>
        </w:rPr>
        <w:t xml:space="preserve">IČO:                                       </w:t>
      </w:r>
      <w:r w:rsidRPr="005D5884">
        <w:rPr>
          <w:rFonts w:ascii="Arial" w:hAnsi="Arial" w:cs="Arial"/>
          <w:sz w:val="24"/>
          <w:szCs w:val="24"/>
        </w:rPr>
        <w:tab/>
        <w:t>00256129</w:t>
      </w:r>
    </w:p>
    <w:p w:rsidR="00934A83" w:rsidRPr="005D5884" w:rsidP="00E34E42">
      <w:pPr>
        <w:pStyle w:val="ListParagraph"/>
        <w:spacing w:after="0" w:line="240" w:lineRule="auto"/>
        <w:ind w:hanging="720"/>
        <w:jc w:val="both"/>
        <w:rPr>
          <w:rFonts w:ascii="Arial" w:hAnsi="Arial" w:cs="Arial"/>
          <w:sz w:val="24"/>
          <w:szCs w:val="24"/>
        </w:rPr>
      </w:pPr>
      <w:r w:rsidRPr="005D5884">
        <w:rPr>
          <w:rFonts w:ascii="Arial" w:hAnsi="Arial" w:cs="Arial"/>
          <w:sz w:val="24"/>
          <w:szCs w:val="24"/>
        </w:rPr>
        <w:t xml:space="preserve">DIČ :                                     </w:t>
      </w:r>
      <w:r w:rsidRPr="005D5884">
        <w:rPr>
          <w:rFonts w:ascii="Arial" w:hAnsi="Arial" w:cs="Arial"/>
          <w:sz w:val="24"/>
          <w:szCs w:val="24"/>
        </w:rPr>
        <w:tab/>
        <w:t>CZ00256129</w:t>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 xml:space="preserve">zastoupené starostou města  </w:t>
      </w:r>
      <w:r>
        <w:rPr>
          <w:rFonts w:ascii="Arial" w:hAnsi="Arial" w:cs="Arial"/>
          <w:sz w:val="24"/>
          <w:szCs w:val="24"/>
        </w:rPr>
        <w:tab/>
      </w:r>
      <w:r w:rsidRPr="005D5884">
        <w:rPr>
          <w:rFonts w:ascii="Arial" w:hAnsi="Arial" w:cs="Arial"/>
          <w:sz w:val="24"/>
          <w:szCs w:val="24"/>
        </w:rPr>
        <w:t xml:space="preserve">Bc. Petrem Mottlem </w:t>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Bankovní spojení:</w:t>
      </w:r>
      <w:r w:rsidRPr="005D5884">
        <w:rPr>
          <w:rFonts w:ascii="Arial" w:hAnsi="Arial" w:cs="Arial"/>
          <w:sz w:val="24"/>
          <w:szCs w:val="24"/>
        </w:rPr>
        <w:tab/>
      </w:r>
      <w:r w:rsidRPr="005D5884">
        <w:rPr>
          <w:rFonts w:ascii="Arial" w:hAnsi="Arial" w:cs="Arial"/>
          <w:sz w:val="24"/>
          <w:szCs w:val="24"/>
        </w:rPr>
        <w:tab/>
      </w:r>
      <w:r>
        <w:rPr>
          <w:rFonts w:ascii="Arial" w:hAnsi="Arial" w:cs="Arial"/>
          <w:sz w:val="24"/>
          <w:szCs w:val="24"/>
        </w:rPr>
        <w:tab/>
      </w:r>
      <w:r w:rsidRPr="005D5884">
        <w:rPr>
          <w:rFonts w:ascii="Arial" w:hAnsi="Arial" w:cs="Arial"/>
          <w:sz w:val="24"/>
          <w:szCs w:val="24"/>
        </w:rPr>
        <w:t>Česká Spořitelna a. s.</w:t>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Číslo účtu:</w:t>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Pr>
          <w:rFonts w:ascii="Arial" w:hAnsi="Arial" w:cs="Arial"/>
          <w:sz w:val="24"/>
          <w:szCs w:val="24"/>
        </w:rPr>
        <w:tab/>
      </w:r>
      <w:r w:rsidRPr="005273F2">
        <w:rPr>
          <w:rFonts w:ascii="Arial" w:hAnsi="Arial" w:cs="Arial"/>
          <w:sz w:val="24"/>
          <w:szCs w:val="24"/>
          <w:highlight w:val="black"/>
        </w:rPr>
        <w:t>5070112/0800</w:t>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E-mail:</w:t>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Pr>
          <w:rFonts w:ascii="Arial" w:hAnsi="Arial" w:cs="Arial"/>
          <w:sz w:val="24"/>
          <w:szCs w:val="24"/>
        </w:rPr>
        <w:tab/>
      </w:r>
      <w:r>
        <w:fldChar w:fldCharType="begin"/>
      </w:r>
      <w:r>
        <w:instrText xml:space="preserve"> HYPERLINK "mailto:podatelna@mususice.cz" </w:instrText>
      </w:r>
      <w:r>
        <w:fldChar w:fldCharType="separate"/>
      </w:r>
      <w:r w:rsidRPr="005D5884">
        <w:rPr>
          <w:rStyle w:val="Hyperlink"/>
          <w:rFonts w:ascii="Arial" w:hAnsi="Arial" w:cs="Arial"/>
          <w:sz w:val="24"/>
          <w:szCs w:val="24"/>
        </w:rPr>
        <w:t>podatelna@mususice.cz</w:t>
      </w:r>
      <w:r>
        <w:fldChar w:fldCharType="end"/>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Tel.:</w:t>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Pr>
          <w:rFonts w:ascii="Arial" w:hAnsi="Arial" w:cs="Arial"/>
          <w:sz w:val="24"/>
          <w:szCs w:val="24"/>
        </w:rPr>
        <w:tab/>
      </w:r>
      <w:r w:rsidRPr="005D5884">
        <w:rPr>
          <w:rFonts w:ascii="Arial" w:hAnsi="Arial" w:cs="Arial"/>
          <w:sz w:val="24"/>
          <w:szCs w:val="24"/>
        </w:rPr>
        <w:t>376 540 111</w:t>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Fax.:</w:t>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Pr>
          <w:rFonts w:ascii="Arial" w:hAnsi="Arial" w:cs="Arial"/>
          <w:sz w:val="24"/>
          <w:szCs w:val="24"/>
        </w:rPr>
        <w:tab/>
      </w:r>
      <w:r w:rsidRPr="005D5884">
        <w:rPr>
          <w:rFonts w:ascii="Arial" w:hAnsi="Arial" w:cs="Arial"/>
          <w:sz w:val="24"/>
          <w:szCs w:val="24"/>
        </w:rPr>
        <w:t>376 540 112</w:t>
      </w:r>
    </w:p>
    <w:p w:rsidR="00934A83" w:rsidRPr="005D5884" w:rsidP="00E34E42">
      <w:pPr>
        <w:spacing w:after="0" w:line="240" w:lineRule="auto"/>
        <w:jc w:val="both"/>
        <w:rPr>
          <w:rFonts w:ascii="Arial" w:hAnsi="Arial" w:cs="Arial"/>
          <w:sz w:val="24"/>
          <w:szCs w:val="24"/>
        </w:rPr>
      </w:pPr>
      <w:r w:rsidRPr="005D5884">
        <w:rPr>
          <w:rFonts w:ascii="Arial" w:hAnsi="Arial" w:cs="Arial"/>
          <w:sz w:val="24"/>
          <w:szCs w:val="24"/>
        </w:rPr>
        <w:t>(dále jen objednatel)</w:t>
      </w:r>
    </w:p>
    <w:p w:rsidR="00934A83" w:rsidP="00EB31CC">
      <w:pPr>
        <w:pStyle w:val="ListParagraph"/>
        <w:spacing w:after="0" w:line="240" w:lineRule="auto"/>
        <w:jc w:val="both"/>
        <w:rPr>
          <w:rFonts w:ascii="Arial" w:hAnsi="Arial" w:cs="Arial"/>
          <w:sz w:val="24"/>
          <w:szCs w:val="24"/>
        </w:rPr>
      </w:pPr>
    </w:p>
    <w:p w:rsidR="00934A83" w:rsidRPr="005D5884" w:rsidP="00EB31CC">
      <w:pPr>
        <w:pStyle w:val="ListParagraph"/>
        <w:spacing w:after="0" w:line="240" w:lineRule="auto"/>
        <w:jc w:val="both"/>
        <w:rPr>
          <w:rFonts w:ascii="Arial" w:hAnsi="Arial" w:cs="Arial"/>
          <w:sz w:val="24"/>
          <w:szCs w:val="24"/>
        </w:rPr>
      </w:pPr>
    </w:p>
    <w:p w:rsidR="00934A83" w:rsidRPr="005D5884" w:rsidP="00E34E42">
      <w:pPr>
        <w:pStyle w:val="Zkladntext"/>
        <w:jc w:val="both"/>
        <w:outlineLvl w:val="0"/>
      </w:pPr>
      <w:r w:rsidRPr="005D5884">
        <w:t xml:space="preserve">a </w:t>
      </w:r>
    </w:p>
    <w:p w:rsidR="00934A83" w:rsidP="00E34E42">
      <w:pPr>
        <w:pStyle w:val="Zkladntext"/>
        <w:jc w:val="both"/>
        <w:outlineLvl w:val="0"/>
        <w:rPr>
          <w:rFonts w:cs="Times New Roman"/>
        </w:rPr>
      </w:pPr>
    </w:p>
    <w:p w:rsidR="00934A83" w:rsidRPr="005D5884" w:rsidP="00E34E42">
      <w:pPr>
        <w:pStyle w:val="Zkladntext"/>
        <w:jc w:val="both"/>
        <w:outlineLvl w:val="0"/>
        <w:rPr>
          <w:rFonts w:cs="Times New Roman"/>
        </w:rPr>
      </w:pPr>
    </w:p>
    <w:p w:rsidR="00934A83" w:rsidRPr="00EA7344" w:rsidP="00E34E42">
      <w:pPr>
        <w:pStyle w:val="Zkladntext"/>
        <w:jc w:val="both"/>
        <w:outlineLvl w:val="0"/>
        <w:rPr>
          <w:rFonts w:cs="Times New Roman"/>
          <w:highlight w:val="cyan"/>
        </w:rPr>
      </w:pPr>
      <w:r w:rsidRPr="005D5884">
        <w:rPr>
          <w:b/>
          <w:bCs/>
          <w:u w:val="single"/>
        </w:rPr>
        <w:t xml:space="preserve">2. </w:t>
      </w:r>
      <w:r w:rsidRPr="005D5884">
        <w:rPr>
          <w:b/>
          <w:bCs/>
          <w:u w:val="single"/>
        </w:rPr>
        <w:t>Zhotovitel :</w:t>
      </w:r>
      <w:r w:rsidRPr="005D5884">
        <w:rPr>
          <w:rFonts w:cs="Times New Roman"/>
          <w:b/>
          <w:bCs/>
        </w:rPr>
        <w:tab/>
      </w:r>
      <w:r w:rsidRPr="005D5884">
        <w:rPr>
          <w:rFonts w:cs="Times New Roman"/>
          <w:b/>
          <w:bCs/>
        </w:rPr>
        <w:tab/>
      </w:r>
      <w:r>
        <w:rPr>
          <w:rFonts w:cs="Times New Roman"/>
          <w:b/>
          <w:bCs/>
        </w:rPr>
        <w:tab/>
      </w:r>
      <w:r w:rsidR="008E7E31">
        <w:rPr>
          <w:rFonts w:cs="Times New Roman"/>
          <w:b/>
          <w:bCs/>
        </w:rPr>
        <w:t>Sušická</w:t>
      </w:r>
      <w:r w:rsidR="008E7E31">
        <w:rPr>
          <w:rFonts w:cs="Times New Roman"/>
          <w:b/>
          <w:bCs/>
        </w:rPr>
        <w:t xml:space="preserve"> stavební, s. r. o.</w:t>
      </w:r>
    </w:p>
    <w:p w:rsidR="00934A83" w:rsidRPr="005D5884" w:rsidP="00E34E42">
      <w:pPr>
        <w:pStyle w:val="Zkladntext"/>
        <w:jc w:val="both"/>
        <w:outlineLvl w:val="0"/>
        <w:rPr>
          <w:rFonts w:cs="Times New Roman"/>
        </w:rPr>
      </w:pPr>
      <w:r w:rsidRPr="005D5884">
        <w:t>se sídlem</w:t>
      </w:r>
      <w:r w:rsidRPr="005D5884">
        <w:tab/>
      </w:r>
      <w:r w:rsidRPr="005D5884">
        <w:tab/>
      </w:r>
      <w:r w:rsidRPr="005D5884">
        <w:tab/>
      </w:r>
      <w:r>
        <w:rPr>
          <w:rFonts w:cs="Times New Roman"/>
        </w:rPr>
        <w:tab/>
      </w:r>
      <w:r w:rsidR="008E7E31">
        <w:t>Tichá ul. 873, 342 01 Sušice</w:t>
      </w:r>
    </w:p>
    <w:p w:rsidR="00934A83" w:rsidRPr="005D5884" w:rsidP="00E34E42">
      <w:pPr>
        <w:pStyle w:val="Zkladntext"/>
        <w:jc w:val="both"/>
        <w:outlineLvl w:val="0"/>
        <w:rPr>
          <w:rFonts w:cs="Times New Roman"/>
        </w:rPr>
      </w:pPr>
      <w:r w:rsidRPr="005D5884">
        <w:t>IČO :</w:t>
      </w:r>
      <w:r w:rsidRPr="005D5884">
        <w:tab/>
      </w:r>
      <w:r w:rsidRPr="005D5884">
        <w:tab/>
      </w:r>
      <w:r w:rsidRPr="005D5884">
        <w:tab/>
      </w:r>
      <w:r w:rsidRPr="005D5884">
        <w:tab/>
      </w:r>
      <w:r>
        <w:rPr>
          <w:rFonts w:cs="Times New Roman"/>
        </w:rPr>
        <w:tab/>
      </w:r>
      <w:r w:rsidR="008E7E31">
        <w:t>00872938</w:t>
      </w:r>
    </w:p>
    <w:p w:rsidR="00934A83" w:rsidRPr="005D5884" w:rsidP="00E34E42">
      <w:pPr>
        <w:pStyle w:val="Zkladntext"/>
        <w:jc w:val="both"/>
        <w:outlineLvl w:val="0"/>
        <w:rPr>
          <w:rFonts w:cs="Times New Roman"/>
        </w:rPr>
      </w:pPr>
      <w:r w:rsidRPr="005D5884">
        <w:t>DIČ :</w:t>
      </w:r>
      <w:r w:rsidRPr="005D5884">
        <w:tab/>
      </w:r>
      <w:r w:rsidRPr="005D5884">
        <w:tab/>
      </w:r>
      <w:r w:rsidRPr="005D5884">
        <w:tab/>
      </w:r>
      <w:r w:rsidRPr="005D5884">
        <w:tab/>
      </w:r>
      <w:r>
        <w:rPr>
          <w:rFonts w:cs="Times New Roman"/>
        </w:rPr>
        <w:tab/>
      </w:r>
      <w:r w:rsidR="008E7E31">
        <w:t>CZ</w:t>
      </w:r>
      <w:r w:rsidR="008E7E31">
        <w:t xml:space="preserve"> 00872938</w:t>
      </w:r>
    </w:p>
    <w:p w:rsidR="00934A83" w:rsidRPr="005D5884" w:rsidP="00E34E42">
      <w:pPr>
        <w:pStyle w:val="Zkladntext"/>
        <w:jc w:val="both"/>
        <w:outlineLvl w:val="0"/>
      </w:pPr>
      <w:r w:rsidRPr="005D5884">
        <w:t>Zastoupený</w:t>
      </w:r>
      <w:r w:rsidRPr="005D5884">
        <w:tab/>
      </w:r>
      <w:r w:rsidRPr="005D5884">
        <w:tab/>
      </w:r>
      <w:r w:rsidRPr="005D5884">
        <w:tab/>
      </w:r>
      <w:r>
        <w:rPr>
          <w:rFonts w:cs="Times New Roman"/>
        </w:rPr>
        <w:tab/>
      </w:r>
      <w:r w:rsidRPr="005273F2" w:rsidR="008E7E31">
        <w:rPr>
          <w:highlight w:val="black"/>
        </w:rPr>
        <w:t>Petrem Divišem</w:t>
      </w:r>
      <w:r w:rsidR="008E7E31">
        <w:t xml:space="preserve"> - jednatelem</w:t>
      </w:r>
      <w:r w:rsidRPr="005D5884">
        <w:rPr>
          <w:rFonts w:cs="Times New Roman"/>
        </w:rPr>
        <w:tab/>
      </w:r>
      <w:r w:rsidRPr="005D5884">
        <w:t xml:space="preserve"> </w:t>
      </w:r>
    </w:p>
    <w:p w:rsidR="00934A83" w:rsidP="00E34E42">
      <w:pPr>
        <w:pStyle w:val="Zkladntext"/>
        <w:jc w:val="both"/>
        <w:outlineLvl w:val="0"/>
      </w:pPr>
      <w:r w:rsidRPr="005D5884">
        <w:t>Společnost zapsána u:</w:t>
      </w:r>
      <w:r w:rsidRPr="005D5884">
        <w:tab/>
      </w:r>
      <w:r w:rsidRPr="005D5884">
        <w:tab/>
      </w:r>
      <w:r w:rsidR="008E7E31">
        <w:t>v OR KS v Plzni, oddíl C, vložka 4945</w:t>
      </w:r>
    </w:p>
    <w:p w:rsidR="00934A83" w:rsidRPr="005D5884" w:rsidP="00E34E42">
      <w:pPr>
        <w:pStyle w:val="Zkladntext"/>
        <w:jc w:val="both"/>
        <w:outlineLvl w:val="0"/>
        <w:rPr>
          <w:rFonts w:cs="Times New Roman"/>
        </w:rPr>
      </w:pPr>
      <w:r w:rsidRPr="005D5884">
        <w:t>Bankovní spojení:</w:t>
      </w:r>
      <w:r w:rsidRPr="005D5884">
        <w:tab/>
      </w:r>
      <w:r w:rsidRPr="005D5884">
        <w:tab/>
      </w:r>
      <w:r>
        <w:rPr>
          <w:rFonts w:cs="Times New Roman"/>
        </w:rPr>
        <w:tab/>
      </w:r>
      <w:r w:rsidR="008E7E31">
        <w:t>Komerční banka Klatovy, ex. Sušice</w:t>
      </w:r>
    </w:p>
    <w:p w:rsidR="00934A83" w:rsidRPr="005D5884" w:rsidP="00E34E42">
      <w:pPr>
        <w:pStyle w:val="Zkladntext"/>
        <w:jc w:val="both"/>
        <w:outlineLvl w:val="0"/>
        <w:rPr>
          <w:rFonts w:cs="Times New Roman"/>
        </w:rPr>
      </w:pPr>
      <w:r w:rsidRPr="005D5884">
        <w:t>Číslo účtu:</w:t>
      </w:r>
      <w:r w:rsidRPr="005D5884">
        <w:tab/>
      </w:r>
      <w:r w:rsidRPr="005D5884">
        <w:tab/>
      </w:r>
      <w:r w:rsidRPr="005D5884">
        <w:tab/>
      </w:r>
      <w:r>
        <w:rPr>
          <w:rFonts w:cs="Times New Roman"/>
        </w:rPr>
        <w:tab/>
      </w:r>
      <w:r w:rsidRPr="005273F2" w:rsidR="008E7E31">
        <w:rPr>
          <w:highlight w:val="black"/>
        </w:rPr>
        <w:t>33105-351/0100</w:t>
      </w:r>
      <w:r w:rsidRPr="005D5884">
        <w:rPr>
          <w:rFonts w:cs="Times New Roman"/>
        </w:rPr>
        <w:tab/>
      </w:r>
    </w:p>
    <w:p w:rsidR="00934A83" w:rsidRPr="005D5884" w:rsidP="00E34E42">
      <w:pPr>
        <w:pStyle w:val="Zkladntext"/>
        <w:jc w:val="both"/>
        <w:outlineLvl w:val="0"/>
        <w:rPr>
          <w:rFonts w:cs="Times New Roman"/>
        </w:rPr>
      </w:pPr>
      <w:r w:rsidRPr="005D5884">
        <w:t>E-mail:</w:t>
      </w:r>
      <w:r w:rsidRPr="005D5884">
        <w:tab/>
      </w:r>
      <w:r w:rsidRPr="005D5884">
        <w:tab/>
      </w:r>
      <w:r w:rsidRPr="005D5884">
        <w:tab/>
      </w:r>
      <w:r>
        <w:rPr>
          <w:rFonts w:cs="Times New Roman"/>
        </w:rPr>
        <w:tab/>
      </w:r>
      <w:r w:rsidR="008E7E31">
        <w:t>susicka.stavebni@tiscali.cz</w:t>
      </w:r>
    </w:p>
    <w:p w:rsidR="00934A83" w:rsidRPr="005D5884" w:rsidP="00E34E42">
      <w:pPr>
        <w:pStyle w:val="Zkladntext"/>
        <w:jc w:val="both"/>
        <w:outlineLvl w:val="0"/>
        <w:rPr>
          <w:rFonts w:cs="Times New Roman"/>
        </w:rPr>
      </w:pPr>
      <w:r w:rsidRPr="005D5884">
        <w:t>Tel.:</w:t>
      </w:r>
      <w:r w:rsidRPr="005D5884">
        <w:tab/>
      </w:r>
      <w:r w:rsidRPr="005D5884">
        <w:tab/>
      </w:r>
      <w:r w:rsidRPr="005D5884">
        <w:tab/>
      </w:r>
      <w:r w:rsidRPr="005D5884">
        <w:tab/>
      </w:r>
      <w:r>
        <w:rPr>
          <w:rFonts w:cs="Times New Roman"/>
        </w:rPr>
        <w:tab/>
      </w:r>
      <w:r w:rsidR="008E7E31">
        <w:t>+420 376 522 120</w:t>
      </w:r>
      <w:r w:rsidRPr="005D5884">
        <w:rPr>
          <w:rFonts w:cs="Times New Roman"/>
        </w:rPr>
        <w:tab/>
      </w:r>
    </w:p>
    <w:p w:rsidR="00934A83" w:rsidRPr="005D5884" w:rsidP="00E34E42">
      <w:pPr>
        <w:pStyle w:val="Zkladntext"/>
        <w:jc w:val="both"/>
        <w:outlineLvl w:val="0"/>
        <w:rPr>
          <w:rFonts w:cs="Times New Roman"/>
          <w:highlight w:val="cyan"/>
        </w:rPr>
      </w:pPr>
      <w:r w:rsidRPr="005D5884">
        <w:rPr>
          <w:rFonts w:cs="Times New Roman"/>
        </w:rPr>
        <w:tab/>
      </w:r>
      <w:r w:rsidRPr="005D5884">
        <w:rPr>
          <w:rFonts w:cs="Times New Roman"/>
        </w:rPr>
        <w:tab/>
      </w:r>
      <w:r w:rsidRPr="005D5884">
        <w:rPr>
          <w:rFonts w:cs="Times New Roman"/>
        </w:rPr>
        <w:tab/>
      </w:r>
    </w:p>
    <w:p w:rsidR="00934A83" w:rsidRPr="005D5884" w:rsidP="00E34E42">
      <w:pPr>
        <w:pStyle w:val="Zkladntext"/>
        <w:jc w:val="both"/>
      </w:pPr>
      <w:r w:rsidRPr="005D5884">
        <w:t>(dále jen zhotovitel)</w:t>
      </w:r>
    </w:p>
    <w:p w:rsidR="00934A83" w:rsidP="00E34E42">
      <w:pPr>
        <w:pStyle w:val="ListParagraph"/>
        <w:tabs>
          <w:tab w:val="left" w:pos="3520"/>
        </w:tabs>
        <w:spacing w:after="0" w:line="240" w:lineRule="auto"/>
        <w:ind w:left="0"/>
        <w:jc w:val="both"/>
        <w:rPr>
          <w:rFonts w:ascii="Arial" w:hAnsi="Arial" w:cs="Arial"/>
          <w:sz w:val="24"/>
          <w:szCs w:val="24"/>
        </w:rPr>
      </w:pPr>
    </w:p>
    <w:p w:rsidR="00934A83" w:rsidP="00E34E42">
      <w:pPr>
        <w:pStyle w:val="ListParagraph"/>
        <w:tabs>
          <w:tab w:val="left" w:pos="3520"/>
        </w:tabs>
        <w:spacing w:after="0" w:line="240" w:lineRule="auto"/>
        <w:ind w:left="0"/>
        <w:jc w:val="both"/>
        <w:rPr>
          <w:rFonts w:ascii="Arial" w:hAnsi="Arial" w:cs="Arial"/>
          <w:sz w:val="24"/>
          <w:szCs w:val="24"/>
        </w:rPr>
      </w:pPr>
    </w:p>
    <w:p w:rsidR="00934A83" w:rsidP="00E34E42">
      <w:pPr>
        <w:pStyle w:val="ListParagraph"/>
        <w:tabs>
          <w:tab w:val="left" w:pos="3520"/>
        </w:tabs>
        <w:spacing w:after="0" w:line="240" w:lineRule="auto"/>
        <w:ind w:left="0"/>
        <w:jc w:val="both"/>
        <w:rPr>
          <w:rFonts w:ascii="Arial" w:hAnsi="Arial" w:cs="Arial"/>
          <w:sz w:val="24"/>
          <w:szCs w:val="24"/>
        </w:rPr>
      </w:pPr>
    </w:p>
    <w:p w:rsidR="00934A83" w:rsidP="00E34E42">
      <w:pPr>
        <w:pStyle w:val="ListParagraph"/>
        <w:tabs>
          <w:tab w:val="left" w:pos="3520"/>
        </w:tabs>
        <w:spacing w:after="0" w:line="240" w:lineRule="auto"/>
        <w:ind w:left="0"/>
        <w:jc w:val="both"/>
        <w:rPr>
          <w:rFonts w:ascii="Arial" w:hAnsi="Arial" w:cs="Arial"/>
          <w:sz w:val="24"/>
          <w:szCs w:val="24"/>
        </w:rPr>
      </w:pPr>
    </w:p>
    <w:p w:rsidR="00934A83" w:rsidP="00E34E42">
      <w:pPr>
        <w:pStyle w:val="ListParagraph"/>
        <w:tabs>
          <w:tab w:val="left" w:pos="3520"/>
        </w:tabs>
        <w:spacing w:after="0" w:line="240" w:lineRule="auto"/>
        <w:ind w:left="0"/>
        <w:jc w:val="both"/>
        <w:rPr>
          <w:rFonts w:ascii="Arial" w:hAnsi="Arial" w:cs="Arial"/>
          <w:sz w:val="24"/>
          <w:szCs w:val="24"/>
        </w:rPr>
      </w:pPr>
    </w:p>
    <w:p w:rsidR="00934A83" w:rsidRPr="005D5884" w:rsidP="00E34E42">
      <w:pPr>
        <w:pStyle w:val="ListParagraph"/>
        <w:tabs>
          <w:tab w:val="left" w:pos="3520"/>
        </w:tabs>
        <w:spacing w:after="0" w:line="240" w:lineRule="auto"/>
        <w:ind w:left="0"/>
        <w:jc w:val="both"/>
        <w:rPr>
          <w:rFonts w:ascii="Arial" w:hAnsi="Arial" w:cs="Arial"/>
          <w:sz w:val="24"/>
          <w:szCs w:val="24"/>
        </w:rPr>
      </w:pPr>
    </w:p>
    <w:p w:rsidR="00934A83" w:rsidRPr="005D5884" w:rsidP="00EB31CC">
      <w:pPr>
        <w:pStyle w:val="ListParagraph"/>
        <w:spacing w:after="0" w:line="240" w:lineRule="auto"/>
        <w:jc w:val="both"/>
        <w:rPr>
          <w:rFonts w:ascii="Arial" w:hAnsi="Arial" w:cs="Arial"/>
          <w:sz w:val="24"/>
          <w:szCs w:val="24"/>
        </w:rPr>
      </w:pPr>
    </w:p>
    <w:p w:rsidR="00934A83" w:rsidRPr="005D5884" w:rsidP="00880CD1">
      <w:pPr>
        <w:pStyle w:val="ListParagraph"/>
        <w:spacing w:after="0" w:line="240" w:lineRule="auto"/>
        <w:ind w:left="0"/>
        <w:jc w:val="both"/>
        <w:rPr>
          <w:rFonts w:ascii="Arial" w:hAnsi="Arial" w:cs="Arial"/>
          <w:b/>
          <w:bCs/>
          <w:sz w:val="24"/>
          <w:szCs w:val="24"/>
        </w:rPr>
      </w:pPr>
      <w:r w:rsidRPr="005D5884">
        <w:rPr>
          <w:rFonts w:ascii="Arial" w:hAnsi="Arial" w:cs="Arial"/>
          <w:b/>
          <w:bCs/>
          <w:sz w:val="24"/>
          <w:szCs w:val="24"/>
        </w:rPr>
        <w:t>II. PODKLADY PRO UZAVŘENÍ SMLOUVY, VŠEOBECNÉ PODMÍNKY</w:t>
      </w:r>
    </w:p>
    <w:p w:rsidR="00934A83" w:rsidRPr="005D5884" w:rsidP="00D1767B">
      <w:pPr>
        <w:pStyle w:val="ListParagraph"/>
        <w:numPr>
          <w:ilvl w:val="0"/>
          <w:numId w:val="12"/>
        </w:numPr>
        <w:spacing w:after="0" w:line="240" w:lineRule="auto"/>
        <w:jc w:val="both"/>
        <w:rPr>
          <w:rFonts w:ascii="Arial" w:hAnsi="Arial" w:cs="Arial"/>
          <w:sz w:val="24"/>
          <w:szCs w:val="24"/>
        </w:rPr>
      </w:pPr>
      <w:r w:rsidRPr="005D5884">
        <w:rPr>
          <w:rFonts w:ascii="Arial" w:hAnsi="Arial" w:cs="Arial"/>
          <w:sz w:val="24"/>
          <w:szCs w:val="24"/>
        </w:rPr>
        <w:t xml:space="preserve">Cenová nabídka Zhotovitele včetně rozpočtu ze dne </w:t>
      </w:r>
      <w:r w:rsidR="008630A3">
        <w:rPr>
          <w:rFonts w:ascii="Arial" w:hAnsi="Arial" w:cs="Arial"/>
          <w:sz w:val="24"/>
          <w:szCs w:val="24"/>
        </w:rPr>
        <w:t>8. 11. 2018.</w:t>
      </w:r>
    </w:p>
    <w:p w:rsidR="00934A83" w:rsidP="00D1767B">
      <w:pPr>
        <w:pStyle w:val="ListParagraph"/>
        <w:numPr>
          <w:ilvl w:val="0"/>
          <w:numId w:val="12"/>
        </w:numPr>
        <w:spacing w:after="0" w:line="240" w:lineRule="auto"/>
        <w:jc w:val="both"/>
        <w:rPr>
          <w:rFonts w:ascii="Arial" w:hAnsi="Arial" w:cs="Arial"/>
          <w:sz w:val="24"/>
          <w:szCs w:val="24"/>
        </w:rPr>
      </w:pPr>
      <w:r w:rsidRPr="005D5884">
        <w:rPr>
          <w:rFonts w:ascii="Arial" w:hAnsi="Arial" w:cs="Arial"/>
          <w:sz w:val="24"/>
          <w:szCs w:val="24"/>
        </w:rPr>
        <w:t xml:space="preserve">Projektová dokumentace vypracovaná Ing. Arch. Irena Jandová, Mgr. Ing. Arch. Karel Janda, Dolní Staňkov 5, 342 01 Sušice, autorizovaný architekt č. 02968 </w:t>
      </w:r>
      <w:r>
        <w:rPr>
          <w:rFonts w:ascii="Arial" w:hAnsi="Arial" w:cs="Arial"/>
          <w:sz w:val="24"/>
          <w:szCs w:val="24"/>
        </w:rPr>
        <w:t>prosince 2017 Změna stavby před dokončením č. 2</w:t>
      </w:r>
      <w:r w:rsidRPr="005D5884">
        <w:rPr>
          <w:rFonts w:ascii="Arial" w:hAnsi="Arial" w:cs="Arial"/>
          <w:sz w:val="24"/>
          <w:szCs w:val="24"/>
        </w:rPr>
        <w:t xml:space="preserve">, včetně všech stanovisek dotčených orgánů státní správy, zejména HZS, </w:t>
      </w:r>
      <w:r>
        <w:rPr>
          <w:rFonts w:ascii="Arial" w:hAnsi="Arial" w:cs="Arial"/>
          <w:sz w:val="24"/>
          <w:szCs w:val="24"/>
        </w:rPr>
        <w:t xml:space="preserve">KHS, </w:t>
      </w:r>
      <w:r w:rsidRPr="005D5884">
        <w:rPr>
          <w:rFonts w:ascii="Arial" w:hAnsi="Arial" w:cs="Arial"/>
          <w:sz w:val="24"/>
          <w:szCs w:val="24"/>
        </w:rPr>
        <w:t>OŠPPCR, OZP</w:t>
      </w:r>
    </w:p>
    <w:p w:rsidR="00934A83" w:rsidP="00D1767B">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Projektová dokumentace Vytápění, VZT, PLYN vyhotovená Ing. Václavem Duškem, DUŠEK ENERGY s. r. o., Kostelní 67, 342 01 Sušice, ČKAIT č. 0201618 z listopadu 2017 pro dokumentaci pro stavební povolení změny stavby před dokončením</w:t>
      </w:r>
    </w:p>
    <w:p w:rsidR="00934A83" w:rsidP="004E338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Projektová dokumentace Elektrotechnika vyhotovená Václavem Šímou, projekce elektro, </w:t>
      </w:r>
      <w:r>
        <w:rPr>
          <w:rFonts w:ascii="Arial" w:hAnsi="Arial" w:cs="Arial"/>
          <w:sz w:val="24"/>
          <w:szCs w:val="24"/>
        </w:rPr>
        <w:t>Čsa</w:t>
      </w:r>
      <w:r>
        <w:rPr>
          <w:rFonts w:ascii="Arial" w:hAnsi="Arial" w:cs="Arial"/>
          <w:sz w:val="24"/>
          <w:szCs w:val="24"/>
        </w:rPr>
        <w:t xml:space="preserve"> 949/II, 342 01 Sušice, ČKAIT 0201232 z října 2017 pro dokumentaci pro stavební povolení změny stavby před dokončením</w:t>
      </w:r>
    </w:p>
    <w:p w:rsidR="00934A83" w:rsidP="004E338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Projektová dokumentace zdravotně technické instalace vyhotovená Františkem Kadaně, projektová činnost ve výstavbě, H</w:t>
      </w:r>
      <w:r w:rsidR="00D24E76">
        <w:rPr>
          <w:rFonts w:ascii="Arial" w:hAnsi="Arial" w:cs="Arial"/>
          <w:sz w:val="24"/>
          <w:szCs w:val="24"/>
        </w:rPr>
        <w:t>l</w:t>
      </w:r>
      <w:r>
        <w:rPr>
          <w:rFonts w:ascii="Arial" w:hAnsi="Arial" w:cs="Arial"/>
          <w:sz w:val="24"/>
          <w:szCs w:val="24"/>
        </w:rPr>
        <w:t>up</w:t>
      </w:r>
      <w:r w:rsidR="003E326E">
        <w:rPr>
          <w:rFonts w:ascii="Arial" w:hAnsi="Arial" w:cs="Arial"/>
          <w:sz w:val="24"/>
          <w:szCs w:val="24"/>
        </w:rPr>
        <w:t>í</w:t>
      </w:r>
      <w:r>
        <w:rPr>
          <w:rFonts w:ascii="Arial" w:hAnsi="Arial" w:cs="Arial"/>
          <w:sz w:val="24"/>
          <w:szCs w:val="24"/>
        </w:rPr>
        <w:t>n 40, 386 01 Strakonice, ČKAIT 0201672 z listopadu 2017 pro dokumentaci pro stavební povolení změny stavby před dokončením</w:t>
      </w:r>
    </w:p>
    <w:p w:rsidR="00934A83" w:rsidP="00EA68A3">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projektová dokumentace Zřízení obchodního místa MONETA Money Bank,  </w:t>
      </w:r>
    </w:p>
    <w:p w:rsidR="00934A83" w:rsidRPr="005D5884" w:rsidP="00EA68A3">
      <w:pPr>
        <w:pStyle w:val="ListParagraph"/>
        <w:spacing w:after="0" w:line="240" w:lineRule="auto"/>
        <w:jc w:val="both"/>
        <w:rPr>
          <w:rFonts w:ascii="Arial" w:hAnsi="Arial" w:cs="Arial"/>
          <w:sz w:val="24"/>
          <w:szCs w:val="24"/>
        </w:rPr>
      </w:pPr>
      <w:r>
        <w:rPr>
          <w:rFonts w:ascii="Arial" w:hAnsi="Arial" w:cs="Arial"/>
          <w:sz w:val="24"/>
          <w:szCs w:val="24"/>
        </w:rPr>
        <w:t xml:space="preserve">vyhotovená </w:t>
      </w:r>
      <w:r>
        <w:rPr>
          <w:rFonts w:ascii="Arial" w:hAnsi="Arial" w:cs="Arial"/>
          <w:sz w:val="24"/>
          <w:szCs w:val="24"/>
        </w:rPr>
        <w:t>Level</w:t>
      </w:r>
      <w:r>
        <w:rPr>
          <w:rFonts w:ascii="Arial" w:hAnsi="Arial" w:cs="Arial"/>
          <w:sz w:val="24"/>
          <w:szCs w:val="24"/>
        </w:rPr>
        <w:t xml:space="preserve"> a. s., stavební a projektová činnost, Vejražkova 1037/32, 150 00 Praha 5 – Košíře ze srpna 2017 pro dokumentaci pro stavební povolení změny stavby před dokončením</w:t>
      </w:r>
    </w:p>
    <w:p w:rsidR="00934A83" w:rsidRPr="005D5884" w:rsidP="00D1767B">
      <w:pPr>
        <w:pStyle w:val="ListParagraph"/>
        <w:numPr>
          <w:ilvl w:val="0"/>
          <w:numId w:val="12"/>
        </w:numPr>
        <w:spacing w:after="0" w:line="240" w:lineRule="auto"/>
        <w:jc w:val="both"/>
        <w:rPr>
          <w:rFonts w:ascii="Arial" w:hAnsi="Arial" w:cs="Arial"/>
          <w:sz w:val="24"/>
          <w:szCs w:val="24"/>
        </w:rPr>
      </w:pPr>
      <w:r w:rsidRPr="005D5884">
        <w:rPr>
          <w:rFonts w:ascii="Arial" w:hAnsi="Arial" w:cs="Arial"/>
          <w:sz w:val="24"/>
          <w:szCs w:val="24"/>
        </w:rPr>
        <w:t>Provádění díla může vycházet pouze z takových podkladů a plánů, které byly odsouhlaseny Objednatelem nebo jeho zástupci.</w:t>
      </w:r>
    </w:p>
    <w:p w:rsidR="00934A83" w:rsidRPr="005D5884" w:rsidP="00D1767B">
      <w:pPr>
        <w:pStyle w:val="ListParagraph"/>
        <w:numPr>
          <w:ilvl w:val="0"/>
          <w:numId w:val="12"/>
        </w:numPr>
        <w:spacing w:after="0" w:line="240" w:lineRule="auto"/>
        <w:jc w:val="both"/>
        <w:rPr>
          <w:rFonts w:ascii="Arial" w:hAnsi="Arial" w:cs="Arial"/>
          <w:sz w:val="24"/>
          <w:szCs w:val="24"/>
        </w:rPr>
      </w:pPr>
      <w:r w:rsidRPr="005D5884">
        <w:rPr>
          <w:rFonts w:ascii="Arial" w:hAnsi="Arial" w:cs="Arial"/>
          <w:sz w:val="24"/>
          <w:szCs w:val="24"/>
        </w:rPr>
        <w:t>Harmonogram prací</w:t>
      </w:r>
    </w:p>
    <w:p w:rsidR="00934A83" w:rsidRPr="005D5884" w:rsidP="00D1767B">
      <w:pPr>
        <w:pStyle w:val="ListParagraph"/>
        <w:numPr>
          <w:ilvl w:val="0"/>
          <w:numId w:val="12"/>
        </w:numPr>
        <w:spacing w:after="0" w:line="240" w:lineRule="auto"/>
        <w:jc w:val="both"/>
        <w:rPr>
          <w:rFonts w:ascii="Arial" w:hAnsi="Arial" w:cs="Arial"/>
          <w:sz w:val="24"/>
          <w:szCs w:val="24"/>
        </w:rPr>
      </w:pPr>
      <w:r w:rsidRPr="005D5884">
        <w:rPr>
          <w:rFonts w:ascii="Arial" w:hAnsi="Arial" w:cs="Arial"/>
          <w:sz w:val="24"/>
          <w:szCs w:val="24"/>
        </w:rPr>
        <w:t>Obě smluvní strany se ve všech věcech, které nejsou upraveny podmínkami zadání, nabídkou, nebo smlouvou, řídí příslušnými ustanoveními občanského zákoníku.</w:t>
      </w:r>
    </w:p>
    <w:p w:rsidR="00934A83" w:rsidRPr="005D5884" w:rsidP="00D1767B">
      <w:pPr>
        <w:pStyle w:val="ListParagraph"/>
        <w:numPr>
          <w:ilvl w:val="0"/>
          <w:numId w:val="12"/>
        </w:numPr>
        <w:spacing w:after="0" w:line="240" w:lineRule="auto"/>
        <w:jc w:val="both"/>
        <w:rPr>
          <w:rFonts w:ascii="Arial" w:hAnsi="Arial" w:cs="Arial"/>
          <w:sz w:val="24"/>
          <w:szCs w:val="24"/>
        </w:rPr>
      </w:pPr>
      <w:r w:rsidRPr="005D5884">
        <w:rPr>
          <w:rFonts w:ascii="Arial" w:hAnsi="Arial" w:cs="Arial"/>
          <w:sz w:val="24"/>
          <w:szCs w:val="24"/>
        </w:rPr>
        <w:t>Zhotovitel se zavazuje spolupůsobit při výkonu finanční kontroly ve smyslu § 2 písm. E) a § 13 zákona č. 320/2001 Sb., o finanční kontrole ve veřejné správě a změně některých zákonů, ve znění pozdějších předpisů. Tutéž povinnost bude Zhotovitel požadovat po svých dodavatelích.</w:t>
      </w:r>
    </w:p>
    <w:p w:rsidR="00934A83" w:rsidP="00880CD1">
      <w:pPr>
        <w:pStyle w:val="ListParagraph"/>
        <w:spacing w:after="0" w:line="240" w:lineRule="auto"/>
        <w:ind w:left="0"/>
        <w:jc w:val="both"/>
        <w:rPr>
          <w:rFonts w:ascii="Arial" w:hAnsi="Arial" w:cs="Arial"/>
          <w:sz w:val="24"/>
          <w:szCs w:val="24"/>
        </w:rPr>
      </w:pPr>
    </w:p>
    <w:p w:rsidR="00934A83" w:rsidRPr="005D5884" w:rsidP="00880CD1">
      <w:pPr>
        <w:pStyle w:val="ListParagraph"/>
        <w:spacing w:after="0" w:line="240" w:lineRule="auto"/>
        <w:ind w:left="0"/>
        <w:jc w:val="both"/>
        <w:rPr>
          <w:rFonts w:ascii="Arial" w:hAnsi="Arial" w:cs="Arial"/>
          <w:sz w:val="24"/>
          <w:szCs w:val="24"/>
        </w:rPr>
      </w:pPr>
    </w:p>
    <w:p w:rsidR="00934A83" w:rsidRPr="005D5884" w:rsidP="00880CD1">
      <w:pPr>
        <w:pStyle w:val="ListParagraph"/>
        <w:spacing w:after="0" w:line="240" w:lineRule="auto"/>
        <w:ind w:left="0"/>
        <w:jc w:val="both"/>
        <w:rPr>
          <w:rFonts w:ascii="Arial" w:hAnsi="Arial" w:cs="Arial"/>
          <w:b/>
          <w:bCs/>
          <w:sz w:val="24"/>
          <w:szCs w:val="24"/>
        </w:rPr>
      </w:pPr>
      <w:r w:rsidRPr="005D5884">
        <w:rPr>
          <w:rFonts w:ascii="Arial" w:hAnsi="Arial" w:cs="Arial"/>
          <w:b/>
          <w:bCs/>
          <w:sz w:val="24"/>
          <w:szCs w:val="24"/>
        </w:rPr>
        <w:t>III. POVINNOSTI ZHOTOVITELE</w:t>
      </w:r>
    </w:p>
    <w:p w:rsidR="00934A83" w:rsidRPr="005D5884" w:rsidP="00BD4A2F">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Oprávnění k podnikání, závazek provést dílo na svůj náklad a na svou zodpovědnost</w:t>
      </w:r>
    </w:p>
    <w:p w:rsidR="00934A83" w:rsidRPr="005D5884" w:rsidP="00BD4A2F">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Zhotovitel je povinen provést dílo na svůj náklad a na své nebezpečí ve sjednané době</w:t>
      </w:r>
    </w:p>
    <w:p w:rsidR="00934A83" w:rsidRPr="005D5884" w:rsidP="00BD4A2F">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Předmět díla bude proveden v souladu se zadávacími podmínkami výběrového řízení</w:t>
      </w:r>
    </w:p>
    <w:p w:rsidR="00934A83" w:rsidRPr="005D5884" w:rsidP="00BD4A2F">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Zhotovitel je povinen jako odborně způsobilá osoba zkontrolovat technickou část předané dokumentace, nejpozději před zahájením prací na příslušné části díla a upozornit Objednatele bez zbytečného odkladu na zjištěné vady a nedostatky. Dále je povinen předat Objednateli soupis zjištěných vad předané dokumentace (pokud se vyskytnou) včetně návrhů na jejich odstranění a případných dopadů na předmět a cenu díla. Tímto není dotčena zodpovědnost Objednatele za správnost předané dokumentace.</w:t>
      </w:r>
    </w:p>
    <w:p w:rsidR="00934A83" w:rsidRPr="005D5884" w:rsidP="00BD4A2F">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 xml:space="preserve">Zhotovitel zabezpečí vytýčení veškerých stávajících inženýrských sítí (vodovodních, stokových, energetických a telekomunikačních a jiných) </w:t>
      </w:r>
      <w:r w:rsidRPr="005D5884">
        <w:rPr>
          <w:rFonts w:ascii="Arial" w:hAnsi="Arial" w:cs="Arial"/>
          <w:sz w:val="24"/>
          <w:szCs w:val="24"/>
        </w:rPr>
        <w:t>nacházejících se v prostoru staveniště, případně i na pozemcích přilehlých, které budou prováděním díla dotčeny.</w:t>
      </w:r>
    </w:p>
    <w:p w:rsidR="00934A83" w:rsidRPr="005D5884" w:rsidP="00BD4A2F">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934A83" w:rsidRPr="005D5884" w:rsidP="00BD4A2F">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Zhotovitel je povinen dodržovat všechny podmínky správců nebo vlastníků a nese veškeré důsledky a škody vzniklé jejich nedodržením. Zhotovitel nezodpovídá za škodu na stávajících inženýrských sítích, které nebyly vyznačeny v podkladech Objednatele.</w:t>
      </w:r>
    </w:p>
    <w:p w:rsidR="00934A83" w:rsidRPr="005D5884" w:rsidP="009A19EB">
      <w:pPr>
        <w:pStyle w:val="ListParagraph"/>
        <w:numPr>
          <w:ilvl w:val="0"/>
          <w:numId w:val="6"/>
        </w:numPr>
        <w:spacing w:after="0" w:line="240" w:lineRule="auto"/>
        <w:rPr>
          <w:rFonts w:ascii="Arial" w:hAnsi="Arial" w:cs="Arial"/>
          <w:sz w:val="24"/>
          <w:szCs w:val="24"/>
        </w:rPr>
      </w:pPr>
      <w:r w:rsidRPr="005D5884">
        <w:rPr>
          <w:rFonts w:ascii="Arial" w:hAnsi="Arial" w:cs="Arial"/>
          <w:sz w:val="24"/>
          <w:szCs w:val="24"/>
        </w:rPr>
        <w:t xml:space="preserve">Dojde-li k poškození stávajících inženýrských sítí, které byly řádně vytýčeny, nese veškeré náklady na uvedení sítí do původního stavu Zhotovitel včetně případných škod, pokut apod. </w:t>
      </w:r>
    </w:p>
    <w:p w:rsidR="00934A83" w:rsidRPr="005D5884" w:rsidP="004115E7">
      <w:pPr>
        <w:pStyle w:val="ListParagraph"/>
        <w:spacing w:after="0" w:line="240" w:lineRule="auto"/>
        <w:ind w:left="0"/>
        <w:rPr>
          <w:rFonts w:ascii="Arial" w:hAnsi="Arial" w:cs="Arial"/>
          <w:b/>
          <w:bCs/>
          <w:sz w:val="24"/>
          <w:szCs w:val="24"/>
        </w:rPr>
      </w:pPr>
    </w:p>
    <w:p w:rsidR="00934A83" w:rsidRPr="005D5884" w:rsidP="004115E7">
      <w:pPr>
        <w:pStyle w:val="ListParagraph"/>
        <w:spacing w:after="0" w:line="240" w:lineRule="auto"/>
        <w:ind w:left="0"/>
        <w:rPr>
          <w:rFonts w:ascii="Arial" w:hAnsi="Arial" w:cs="Arial"/>
          <w:b/>
          <w:bCs/>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IV. POVINNOSTI OBJEDNATELE</w:t>
      </w:r>
    </w:p>
    <w:p w:rsidR="00934A83" w:rsidRPr="005D5884" w:rsidP="00BD4A2F">
      <w:pPr>
        <w:pStyle w:val="ListParagraph"/>
        <w:numPr>
          <w:ilvl w:val="0"/>
          <w:numId w:val="7"/>
        </w:numPr>
        <w:spacing w:after="0" w:line="240" w:lineRule="auto"/>
        <w:rPr>
          <w:rFonts w:ascii="Arial" w:hAnsi="Arial" w:cs="Arial"/>
          <w:sz w:val="24"/>
          <w:szCs w:val="24"/>
        </w:rPr>
      </w:pPr>
      <w:r w:rsidRPr="005D5884">
        <w:rPr>
          <w:rFonts w:ascii="Arial" w:hAnsi="Arial" w:cs="Arial"/>
          <w:sz w:val="24"/>
          <w:szCs w:val="24"/>
        </w:rPr>
        <w:t>Povinnost zaplatit</w:t>
      </w:r>
    </w:p>
    <w:p w:rsidR="00934A83" w:rsidRPr="005D5884" w:rsidP="00BD4A2F">
      <w:pPr>
        <w:pStyle w:val="ListParagraph"/>
        <w:numPr>
          <w:ilvl w:val="0"/>
          <w:numId w:val="7"/>
        </w:numPr>
        <w:spacing w:after="0" w:line="240" w:lineRule="auto"/>
        <w:rPr>
          <w:rFonts w:ascii="Arial" w:hAnsi="Arial" w:cs="Arial"/>
          <w:sz w:val="24"/>
          <w:szCs w:val="24"/>
        </w:rPr>
      </w:pPr>
      <w:r w:rsidRPr="005D5884">
        <w:rPr>
          <w:rFonts w:ascii="Arial" w:hAnsi="Arial" w:cs="Arial"/>
          <w:sz w:val="24"/>
          <w:szCs w:val="24"/>
        </w:rPr>
        <w:t>Objednatel je povinen řádně, bezchybně a včas provedené dílo převzít a zaplatit za něj dohodnutou cenu</w:t>
      </w:r>
    </w:p>
    <w:p w:rsidR="00934A83" w:rsidP="00BD4A2F">
      <w:pPr>
        <w:spacing w:after="0" w:line="240" w:lineRule="auto"/>
        <w:rPr>
          <w:rFonts w:ascii="Arial" w:hAnsi="Arial" w:cs="Arial"/>
          <w:sz w:val="24"/>
          <w:szCs w:val="24"/>
        </w:rPr>
      </w:pPr>
    </w:p>
    <w:p w:rsidR="00934A83" w:rsidRPr="005D5884" w:rsidP="00BD4A2F">
      <w:pPr>
        <w:spacing w:after="0" w:line="240" w:lineRule="auto"/>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V. PŘEDMĚT DÍLA</w:t>
      </w:r>
    </w:p>
    <w:p w:rsidR="00934A83" w:rsidRPr="005D5884" w:rsidP="00C07BFA">
      <w:pPr>
        <w:spacing w:after="0" w:line="240" w:lineRule="auto"/>
        <w:ind w:left="708"/>
        <w:jc w:val="both"/>
        <w:rPr>
          <w:rFonts w:ascii="Arial" w:hAnsi="Arial" w:cs="Arial"/>
          <w:sz w:val="24"/>
          <w:szCs w:val="24"/>
        </w:rPr>
      </w:pPr>
      <w:r w:rsidRPr="005D5884">
        <w:rPr>
          <w:rFonts w:ascii="Arial" w:hAnsi="Arial" w:cs="Arial"/>
          <w:sz w:val="24"/>
          <w:szCs w:val="24"/>
        </w:rPr>
        <w:t xml:space="preserve">Jedná se stavební úpravy </w:t>
      </w:r>
      <w:r>
        <w:rPr>
          <w:rFonts w:ascii="Arial" w:hAnsi="Arial" w:cs="Arial"/>
          <w:sz w:val="24"/>
          <w:szCs w:val="24"/>
        </w:rPr>
        <w:t>vnitřních prostor 1.NP</w:t>
      </w:r>
      <w:r w:rsidRPr="005D5884">
        <w:rPr>
          <w:rFonts w:ascii="Arial" w:hAnsi="Arial" w:cs="Arial"/>
          <w:sz w:val="24"/>
          <w:szCs w:val="24"/>
        </w:rPr>
        <w:t xml:space="preserve"> objektu č. p. 10 v Sušici. Dům není kulturní památkou, ale nachází se na území Městské památkové zóny Sušice (</w:t>
      </w:r>
      <w:r w:rsidRPr="005D5884">
        <w:rPr>
          <w:rFonts w:ascii="Arial" w:hAnsi="Arial" w:cs="Arial"/>
          <w:sz w:val="24"/>
          <w:szCs w:val="24"/>
        </w:rPr>
        <w:t>vyhl</w:t>
      </w:r>
      <w:r w:rsidRPr="005D5884">
        <w:rPr>
          <w:rFonts w:ascii="Arial" w:hAnsi="Arial" w:cs="Arial"/>
          <w:sz w:val="24"/>
          <w:szCs w:val="24"/>
        </w:rPr>
        <w:t xml:space="preserve">. MK ČR č. 476/1992 ze dne 10. 9. 1992). Objekt je umístěn ve velmi exponované nárožní poloze (na rohu náměstí Svobody a ulice T. G. Masaryka).  </w:t>
      </w:r>
    </w:p>
    <w:p w:rsidR="00934A83" w:rsidP="00C07BFA">
      <w:pPr>
        <w:spacing w:after="0" w:line="240" w:lineRule="auto"/>
        <w:ind w:left="708"/>
        <w:jc w:val="both"/>
        <w:rPr>
          <w:rFonts w:ascii="Arial" w:hAnsi="Arial" w:cs="Arial"/>
          <w:sz w:val="24"/>
          <w:szCs w:val="24"/>
        </w:rPr>
      </w:pPr>
      <w:r w:rsidRPr="005D5884">
        <w:rPr>
          <w:rFonts w:ascii="Arial" w:hAnsi="Arial" w:cs="Arial"/>
          <w:sz w:val="24"/>
          <w:szCs w:val="24"/>
        </w:rPr>
        <w:t>Předmětem stavebních úprav je:</w:t>
      </w:r>
    </w:p>
    <w:p w:rsidR="00934A83" w:rsidP="00EA68A3">
      <w:pPr>
        <w:numPr>
          <w:ilvl w:val="1"/>
          <w:numId w:val="6"/>
        </w:numPr>
        <w:spacing w:after="0" w:line="240" w:lineRule="auto"/>
        <w:jc w:val="both"/>
        <w:rPr>
          <w:rFonts w:ascii="Arial" w:hAnsi="Arial" w:cs="Arial"/>
          <w:sz w:val="24"/>
          <w:szCs w:val="24"/>
        </w:rPr>
      </w:pPr>
      <w:r>
        <w:rPr>
          <w:rFonts w:ascii="Arial" w:hAnsi="Arial" w:cs="Arial"/>
          <w:sz w:val="24"/>
          <w:szCs w:val="24"/>
        </w:rPr>
        <w:t>komplexní rekonstrukce ZTI (</w:t>
      </w:r>
      <w:r>
        <w:rPr>
          <w:rFonts w:ascii="Arial" w:hAnsi="Arial" w:cs="Arial"/>
          <w:sz w:val="24"/>
          <w:szCs w:val="24"/>
        </w:rPr>
        <w:t>zdravotně technické instalace, vnitřní vodovod a kanalizace</w:t>
      </w:r>
      <w:r w:rsidR="008E7E31">
        <w:rPr>
          <w:rFonts w:ascii="Arial" w:hAnsi="Arial" w:cs="Arial"/>
          <w:sz w:val="24"/>
          <w:szCs w:val="24"/>
        </w:rPr>
        <w:t>)</w:t>
      </w:r>
    </w:p>
    <w:p w:rsidR="00934A83" w:rsidP="00EA68A3">
      <w:pPr>
        <w:numPr>
          <w:ilvl w:val="1"/>
          <w:numId w:val="6"/>
        </w:numPr>
        <w:spacing w:after="0" w:line="240" w:lineRule="auto"/>
        <w:jc w:val="both"/>
        <w:rPr>
          <w:rFonts w:ascii="Arial" w:hAnsi="Arial" w:cs="Arial"/>
          <w:sz w:val="24"/>
          <w:szCs w:val="24"/>
        </w:rPr>
      </w:pPr>
      <w:r>
        <w:rPr>
          <w:rFonts w:ascii="Arial" w:hAnsi="Arial" w:cs="Arial"/>
          <w:sz w:val="24"/>
          <w:szCs w:val="24"/>
        </w:rPr>
        <w:t>komplexní řešení vytápění objektu a dílčích částí objektu</w:t>
      </w:r>
    </w:p>
    <w:p w:rsidR="00934A83" w:rsidP="00EA68A3">
      <w:pPr>
        <w:numPr>
          <w:ilvl w:val="1"/>
          <w:numId w:val="6"/>
        </w:numPr>
        <w:spacing w:after="0" w:line="240" w:lineRule="auto"/>
        <w:jc w:val="both"/>
        <w:rPr>
          <w:rFonts w:ascii="Arial" w:hAnsi="Arial" w:cs="Arial"/>
          <w:sz w:val="24"/>
          <w:szCs w:val="24"/>
        </w:rPr>
      </w:pPr>
      <w:r>
        <w:rPr>
          <w:rFonts w:ascii="Arial" w:hAnsi="Arial" w:cs="Arial"/>
          <w:sz w:val="24"/>
          <w:szCs w:val="24"/>
        </w:rPr>
        <w:t>komplexní výměna elektroinstalací</w:t>
      </w:r>
    </w:p>
    <w:p w:rsidR="00934A83" w:rsidP="00EA68A3">
      <w:pPr>
        <w:numPr>
          <w:ilvl w:val="1"/>
          <w:numId w:val="6"/>
        </w:numPr>
        <w:spacing w:after="0" w:line="240" w:lineRule="auto"/>
        <w:jc w:val="both"/>
        <w:rPr>
          <w:rFonts w:ascii="Arial" w:hAnsi="Arial" w:cs="Arial"/>
          <w:sz w:val="24"/>
          <w:szCs w:val="24"/>
        </w:rPr>
      </w:pPr>
      <w:r>
        <w:rPr>
          <w:rFonts w:ascii="Arial" w:hAnsi="Arial" w:cs="Arial"/>
          <w:sz w:val="24"/>
          <w:szCs w:val="24"/>
        </w:rPr>
        <w:t>opravy a obnovy povrchů stěn, podlah včetně hydroizolace, opravy stropů včetně nových sádrokartonových podhledů s požární odolností (viz. Požárně bezpečnostní řešení stavby) a instalace nových kazetových stropů</w:t>
      </w:r>
    </w:p>
    <w:p w:rsidR="00934A83" w:rsidP="00EA68A3">
      <w:pPr>
        <w:numPr>
          <w:ilvl w:val="1"/>
          <w:numId w:val="6"/>
        </w:numPr>
        <w:spacing w:after="0" w:line="240" w:lineRule="auto"/>
        <w:jc w:val="both"/>
        <w:rPr>
          <w:rFonts w:ascii="Arial" w:hAnsi="Arial" w:cs="Arial"/>
          <w:sz w:val="24"/>
          <w:szCs w:val="24"/>
        </w:rPr>
      </w:pPr>
      <w:r>
        <w:rPr>
          <w:rFonts w:ascii="Arial" w:hAnsi="Arial" w:cs="Arial"/>
          <w:sz w:val="24"/>
          <w:szCs w:val="24"/>
        </w:rPr>
        <w:t>vnější výplně otvorů, vnitřní výplně otvorů</w:t>
      </w:r>
    </w:p>
    <w:p w:rsidR="00934A83" w:rsidP="00EA68A3">
      <w:pPr>
        <w:numPr>
          <w:ilvl w:val="1"/>
          <w:numId w:val="6"/>
        </w:numPr>
        <w:spacing w:after="0" w:line="240" w:lineRule="auto"/>
        <w:jc w:val="both"/>
        <w:rPr>
          <w:rFonts w:ascii="Arial" w:hAnsi="Arial" w:cs="Arial"/>
          <w:sz w:val="24"/>
          <w:szCs w:val="24"/>
        </w:rPr>
      </w:pPr>
      <w:r>
        <w:rPr>
          <w:rFonts w:ascii="Arial" w:hAnsi="Arial" w:cs="Arial"/>
          <w:sz w:val="24"/>
          <w:szCs w:val="24"/>
        </w:rPr>
        <w:t>vnitřní rozvod plynu, samostatné měření spotřeby plynu, samostatné připojení zdroje tepla a ohřevu TUV</w:t>
      </w:r>
    </w:p>
    <w:p w:rsidR="008630A3" w:rsidP="00EA68A3">
      <w:pPr>
        <w:numPr>
          <w:ilvl w:val="1"/>
          <w:numId w:val="6"/>
        </w:numPr>
        <w:spacing w:after="0" w:line="240" w:lineRule="auto"/>
        <w:jc w:val="both"/>
        <w:rPr>
          <w:rFonts w:ascii="Arial" w:hAnsi="Arial" w:cs="Arial"/>
          <w:sz w:val="24"/>
          <w:szCs w:val="24"/>
        </w:rPr>
      </w:pPr>
      <w:r>
        <w:rPr>
          <w:rFonts w:ascii="Arial" w:hAnsi="Arial" w:cs="Arial"/>
          <w:sz w:val="24"/>
          <w:szCs w:val="24"/>
        </w:rPr>
        <w:t>zrušení dvou vodovodních přípojek, montáž větší dimenze jedné vodovodní přípojky (součinnost s ČEVAK a. s.)</w:t>
      </w:r>
    </w:p>
    <w:p w:rsidR="00D24E76" w:rsidRPr="00D24E76" w:rsidP="00D24E76">
      <w:pPr>
        <w:numPr>
          <w:ilvl w:val="1"/>
          <w:numId w:val="6"/>
        </w:numPr>
        <w:spacing w:after="0" w:line="240" w:lineRule="auto"/>
        <w:jc w:val="both"/>
        <w:rPr>
          <w:rFonts w:ascii="Arial" w:hAnsi="Arial" w:cs="Arial"/>
          <w:sz w:val="24"/>
          <w:szCs w:val="24"/>
        </w:rPr>
      </w:pPr>
      <w:r w:rsidRPr="00D24E76">
        <w:rPr>
          <w:rFonts w:ascii="Arial" w:hAnsi="Arial" w:cs="Arial"/>
          <w:sz w:val="24"/>
          <w:szCs w:val="24"/>
        </w:rPr>
        <w:t>statické opatření trámů a stropu v prostoru č. 3 (budoucí prostor banky), opatření dle statického výpočtu, který je součástí zadávacích podmínek, jedná se o opatření zabezpečení dalšího průhybu nosných trámů</w:t>
      </w:r>
    </w:p>
    <w:p w:rsidR="00D24E76" w:rsidRPr="00D24E76" w:rsidP="00D24E76">
      <w:pPr>
        <w:spacing w:after="0" w:line="240" w:lineRule="auto"/>
        <w:ind w:left="1440"/>
        <w:jc w:val="both"/>
        <w:rPr>
          <w:rFonts w:ascii="Arial" w:hAnsi="Arial" w:cs="Arial"/>
          <w:sz w:val="24"/>
          <w:szCs w:val="24"/>
        </w:rPr>
      </w:pPr>
    </w:p>
    <w:p w:rsidR="00934A83" w:rsidP="00C07BFA">
      <w:pPr>
        <w:spacing w:after="0" w:line="240" w:lineRule="auto"/>
        <w:ind w:left="708"/>
        <w:jc w:val="both"/>
        <w:rPr>
          <w:rFonts w:ascii="Arial" w:hAnsi="Arial" w:cs="Arial"/>
          <w:sz w:val="24"/>
          <w:szCs w:val="24"/>
        </w:rPr>
      </w:pPr>
    </w:p>
    <w:p w:rsidR="00934A83" w:rsidP="00C07BFA">
      <w:pPr>
        <w:spacing w:after="0" w:line="240" w:lineRule="auto"/>
        <w:ind w:left="708"/>
        <w:jc w:val="both"/>
        <w:rPr>
          <w:rFonts w:ascii="Arial" w:hAnsi="Arial" w:cs="Arial"/>
          <w:sz w:val="24"/>
          <w:szCs w:val="24"/>
        </w:rPr>
      </w:pPr>
    </w:p>
    <w:p w:rsidR="00934A83" w:rsidP="00D24E76">
      <w:pPr>
        <w:spacing w:after="0" w:line="240" w:lineRule="auto"/>
        <w:jc w:val="both"/>
        <w:rPr>
          <w:rFonts w:ascii="Arial" w:hAnsi="Arial" w:cs="Arial"/>
          <w:sz w:val="24"/>
          <w:szCs w:val="24"/>
        </w:rPr>
      </w:pPr>
    </w:p>
    <w:p w:rsidR="00D24E76" w:rsidP="00D24E76">
      <w:pPr>
        <w:spacing w:after="0" w:line="240" w:lineRule="auto"/>
        <w:jc w:val="both"/>
        <w:rPr>
          <w:rFonts w:ascii="Arial" w:hAnsi="Arial" w:cs="Arial"/>
          <w:sz w:val="24"/>
          <w:szCs w:val="24"/>
        </w:rPr>
      </w:pPr>
    </w:p>
    <w:p w:rsidR="00934A83" w:rsidRPr="005D5884" w:rsidP="00D24E76">
      <w:pPr>
        <w:spacing w:after="0" w:line="240" w:lineRule="auto"/>
        <w:ind w:left="708"/>
        <w:jc w:val="both"/>
        <w:rPr>
          <w:rFonts w:ascii="Arial" w:hAnsi="Arial" w:cs="Arial"/>
          <w:sz w:val="24"/>
          <w:szCs w:val="24"/>
        </w:rPr>
      </w:pPr>
      <w:r w:rsidRPr="005D5884">
        <w:rPr>
          <w:rFonts w:ascii="Arial" w:hAnsi="Arial" w:cs="Arial"/>
          <w:sz w:val="24"/>
          <w:szCs w:val="24"/>
        </w:rPr>
        <w:t xml:space="preserve">Vzhledem k tomu, že se jedná o objekt v památkové zóně, je nutné zachovávat technologické postupy a prvorepublikové skladby materiálů a principy stavebních postupů. </w:t>
      </w:r>
    </w:p>
    <w:p w:rsidR="00EA7344" w:rsidRPr="00B331E2" w:rsidP="00EA7344">
      <w:pPr>
        <w:pStyle w:val="ListParagraph"/>
        <w:spacing w:after="0" w:line="240" w:lineRule="auto"/>
        <w:jc w:val="both"/>
        <w:rPr>
          <w:rFonts w:ascii="Arial" w:hAnsi="Arial" w:cs="Arial"/>
          <w:sz w:val="24"/>
          <w:szCs w:val="24"/>
        </w:rPr>
      </w:pPr>
      <w:r w:rsidRPr="00B331E2">
        <w:rPr>
          <w:rFonts w:ascii="Arial" w:hAnsi="Arial" w:cs="Arial"/>
          <w:sz w:val="24"/>
          <w:szCs w:val="24"/>
        </w:rPr>
        <w:t>Předmět díla je podrobně popsán v</w:t>
      </w:r>
      <w:r>
        <w:rPr>
          <w:rFonts w:ascii="Arial" w:hAnsi="Arial" w:cs="Arial"/>
          <w:sz w:val="24"/>
          <w:szCs w:val="24"/>
        </w:rPr>
        <w:t> </w:t>
      </w:r>
      <w:r w:rsidRPr="00B331E2">
        <w:rPr>
          <w:rFonts w:ascii="Arial" w:hAnsi="Arial" w:cs="Arial"/>
          <w:sz w:val="24"/>
          <w:szCs w:val="24"/>
        </w:rPr>
        <w:t>projektov</w:t>
      </w:r>
      <w:r>
        <w:rPr>
          <w:rFonts w:ascii="Arial" w:hAnsi="Arial" w:cs="Arial"/>
          <w:sz w:val="24"/>
          <w:szCs w:val="24"/>
        </w:rPr>
        <w:t xml:space="preserve">ých </w:t>
      </w:r>
      <w:r w:rsidRPr="00B331E2">
        <w:rPr>
          <w:rFonts w:ascii="Arial" w:hAnsi="Arial" w:cs="Arial"/>
          <w:sz w:val="24"/>
          <w:szCs w:val="24"/>
        </w:rPr>
        <w:t>dokumentac</w:t>
      </w:r>
      <w:r>
        <w:rPr>
          <w:rFonts w:ascii="Arial" w:hAnsi="Arial" w:cs="Arial"/>
          <w:sz w:val="24"/>
          <w:szCs w:val="24"/>
        </w:rPr>
        <w:t>ích</w:t>
      </w:r>
      <w:r w:rsidRPr="00B331E2">
        <w:rPr>
          <w:rFonts w:ascii="Arial" w:hAnsi="Arial" w:cs="Arial"/>
          <w:sz w:val="24"/>
          <w:szCs w:val="24"/>
        </w:rPr>
        <w:t xml:space="preserve"> „Stavební úpravy fasády a přízemí domu č. p. 10/I v Sušici, náměstí Svobody – změna stavby před dokončení č. 2“, kterou vypracovali Ing. Arch. Irena Jandová a Mgr. Ing. Arch. Karel Janda, autorizovaný architekt č. 02968, Dolní Staňkov 5, 342 01 Sušice a dále projektov</w:t>
      </w:r>
      <w:r>
        <w:rPr>
          <w:rFonts w:ascii="Arial" w:hAnsi="Arial" w:cs="Arial"/>
          <w:sz w:val="24"/>
          <w:szCs w:val="24"/>
        </w:rPr>
        <w:t>é</w:t>
      </w:r>
      <w:r w:rsidRPr="00B331E2">
        <w:rPr>
          <w:rFonts w:ascii="Arial" w:hAnsi="Arial" w:cs="Arial"/>
          <w:sz w:val="24"/>
          <w:szCs w:val="24"/>
        </w:rPr>
        <w:t xml:space="preserve"> dokumentace jednotlivých profesí: Projektová dokumentace Vytápění, VZT, PLYN vyhotovená Ing. Václavem Duškem, DUŠEK ENERGY s. r. o., Kostelní 67, 342 01 Sušice, ČKAIT č. 0201618 z listopadu 2017 pro dokumentaci pro stavební povolení změny stavby před dokončením</w:t>
      </w:r>
      <w:r>
        <w:rPr>
          <w:rFonts w:ascii="Arial" w:hAnsi="Arial" w:cs="Arial"/>
          <w:sz w:val="24"/>
          <w:szCs w:val="24"/>
        </w:rPr>
        <w:t xml:space="preserve">, </w:t>
      </w:r>
      <w:r w:rsidRPr="00B331E2">
        <w:rPr>
          <w:rFonts w:ascii="Arial" w:hAnsi="Arial" w:cs="Arial"/>
          <w:sz w:val="24"/>
          <w:szCs w:val="24"/>
        </w:rPr>
        <w:t xml:space="preserve">Projektová dokumentace Elektrotechnika vyhotovená Václavem Šímou, projekce elektro, </w:t>
      </w:r>
      <w:r w:rsidRPr="00B331E2">
        <w:rPr>
          <w:rFonts w:ascii="Arial" w:hAnsi="Arial" w:cs="Arial"/>
          <w:sz w:val="24"/>
          <w:szCs w:val="24"/>
        </w:rPr>
        <w:t>Čsa</w:t>
      </w:r>
      <w:r w:rsidRPr="00B331E2">
        <w:rPr>
          <w:rFonts w:ascii="Arial" w:hAnsi="Arial" w:cs="Arial"/>
          <w:sz w:val="24"/>
          <w:szCs w:val="24"/>
        </w:rPr>
        <w:t xml:space="preserve"> 949/II, 342 01 Sušice, ČKAIT 0201232 z října 2017 pro dokumentaci pro stavební povolení změny stavby před dokončením</w:t>
      </w:r>
      <w:r>
        <w:rPr>
          <w:rFonts w:ascii="Arial" w:hAnsi="Arial" w:cs="Arial"/>
          <w:sz w:val="24"/>
          <w:szCs w:val="24"/>
        </w:rPr>
        <w:t xml:space="preserve">, </w:t>
      </w:r>
      <w:r w:rsidRPr="00B331E2">
        <w:rPr>
          <w:rFonts w:ascii="Arial" w:hAnsi="Arial" w:cs="Arial"/>
          <w:sz w:val="24"/>
          <w:szCs w:val="24"/>
        </w:rPr>
        <w:t>Projektová dokumentace zdravotně technické instalace vyhotovená Františkem Kadaně, projektová činnost ve výstavbě, H</w:t>
      </w:r>
      <w:r w:rsidR="00D24E76">
        <w:rPr>
          <w:rFonts w:ascii="Arial" w:hAnsi="Arial" w:cs="Arial"/>
          <w:sz w:val="24"/>
          <w:szCs w:val="24"/>
        </w:rPr>
        <w:t>l</w:t>
      </w:r>
      <w:r w:rsidRPr="00B331E2">
        <w:rPr>
          <w:rFonts w:ascii="Arial" w:hAnsi="Arial" w:cs="Arial"/>
          <w:sz w:val="24"/>
          <w:szCs w:val="24"/>
        </w:rPr>
        <w:t>up</w:t>
      </w:r>
      <w:r w:rsidR="003E326E">
        <w:rPr>
          <w:rFonts w:ascii="Arial" w:hAnsi="Arial" w:cs="Arial"/>
          <w:sz w:val="24"/>
          <w:szCs w:val="24"/>
        </w:rPr>
        <w:t>í</w:t>
      </w:r>
      <w:r w:rsidRPr="00B331E2">
        <w:rPr>
          <w:rFonts w:ascii="Arial" w:hAnsi="Arial" w:cs="Arial"/>
          <w:sz w:val="24"/>
          <w:szCs w:val="24"/>
        </w:rPr>
        <w:t>n 40, 386 01 Strakonice, ČKAIT 0201672 z listopadu 2017 pro dokumentaci pro stavební povolení změny stavby před dokončením</w:t>
      </w:r>
      <w:r>
        <w:rPr>
          <w:rFonts w:ascii="Arial" w:hAnsi="Arial" w:cs="Arial"/>
          <w:sz w:val="24"/>
          <w:szCs w:val="24"/>
        </w:rPr>
        <w:t>.</w:t>
      </w:r>
    </w:p>
    <w:p w:rsidR="00EA7344" w:rsidRPr="00D24E76" w:rsidP="00EA7344">
      <w:pPr>
        <w:spacing w:after="0"/>
        <w:ind w:left="708"/>
        <w:jc w:val="both"/>
        <w:rPr>
          <w:rFonts w:ascii="Arial" w:hAnsi="Arial" w:cs="Arial"/>
          <w:sz w:val="24"/>
          <w:szCs w:val="24"/>
        </w:rPr>
      </w:pPr>
      <w:r w:rsidRPr="00D24E76">
        <w:rPr>
          <w:rFonts w:ascii="Arial" w:hAnsi="Arial" w:cs="Arial"/>
          <w:sz w:val="24"/>
          <w:szCs w:val="24"/>
        </w:rPr>
        <w:t>Zhotovitel je povinen se těmito projektovými dokumentacemi řídit. Pokud se zhotovitel nebude řídit a dbát podmínek vyplývajících z projektových dokumentací a zadávací dokumentace, nebudou vzniklé více práce ze strany objednatele akceptovány a uznány.</w:t>
      </w:r>
    </w:p>
    <w:p w:rsidR="00EA7344" w:rsidP="00C07BFA">
      <w:pPr>
        <w:spacing w:after="0" w:line="240" w:lineRule="auto"/>
        <w:ind w:left="708"/>
        <w:jc w:val="both"/>
        <w:rPr>
          <w:rFonts w:ascii="Arial" w:hAnsi="Arial" w:cs="Arial"/>
          <w:sz w:val="24"/>
          <w:szCs w:val="24"/>
        </w:rPr>
      </w:pPr>
    </w:p>
    <w:p w:rsidR="00934A83" w:rsidP="00EA7344">
      <w:pPr>
        <w:spacing w:after="0" w:line="240" w:lineRule="auto"/>
        <w:ind w:left="708"/>
        <w:jc w:val="both"/>
        <w:rPr>
          <w:rFonts w:ascii="Arial" w:hAnsi="Arial" w:cs="Arial"/>
          <w:sz w:val="24"/>
          <w:szCs w:val="24"/>
        </w:rPr>
      </w:pPr>
      <w:r>
        <w:rPr>
          <w:rFonts w:ascii="Arial" w:hAnsi="Arial" w:cs="Arial"/>
          <w:sz w:val="24"/>
          <w:szCs w:val="24"/>
        </w:rPr>
        <w:t>Zhotovitel je povinen podílet se na koordinaci prací s firmou, která provádí stavební úpravy v objektu v 1. NP, prostor 2 a 3 (budoucí prostory banky MONETA Money Bank).</w:t>
      </w:r>
    </w:p>
    <w:p w:rsidR="00934A83" w:rsidRPr="005D5884" w:rsidP="00C07BFA">
      <w:pPr>
        <w:spacing w:after="0" w:line="240" w:lineRule="auto"/>
        <w:ind w:left="708"/>
        <w:jc w:val="both"/>
        <w:rPr>
          <w:rFonts w:ascii="Arial" w:hAnsi="Arial" w:cs="Arial"/>
          <w:sz w:val="24"/>
          <w:szCs w:val="24"/>
        </w:rPr>
      </w:pPr>
      <w:r>
        <w:rPr>
          <w:rFonts w:ascii="Arial" w:hAnsi="Arial" w:cs="Arial"/>
          <w:sz w:val="24"/>
          <w:szCs w:val="24"/>
        </w:rPr>
        <w:t>Zhotovitel se bude podílet na koordinaci s dodavateli energií, ČEVAK, ČEZ, RWE v případě, že bude nutné toto koordinovat.</w:t>
      </w:r>
    </w:p>
    <w:p w:rsidR="00934A83" w:rsidRPr="005D5884" w:rsidP="00C07BFA">
      <w:pPr>
        <w:spacing w:after="0" w:line="240" w:lineRule="auto"/>
        <w:ind w:left="708"/>
        <w:rPr>
          <w:rFonts w:ascii="Arial" w:hAnsi="Arial" w:cs="Arial"/>
          <w:sz w:val="24"/>
          <w:szCs w:val="24"/>
        </w:rPr>
      </w:pPr>
    </w:p>
    <w:p w:rsidR="00934A83" w:rsidRPr="005D5884" w:rsidP="00C07BFA">
      <w:pPr>
        <w:spacing w:after="0" w:line="240" w:lineRule="auto"/>
        <w:ind w:left="708"/>
        <w:rPr>
          <w:rFonts w:ascii="Arial" w:hAnsi="Arial" w:cs="Arial"/>
          <w:sz w:val="24"/>
          <w:szCs w:val="24"/>
        </w:rPr>
      </w:pPr>
    </w:p>
    <w:p w:rsidR="00934A83" w:rsidRPr="005D5884" w:rsidP="00C07BFA">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VI. DOBA A MÍSTA PLNĚNÍ</w:t>
      </w:r>
    </w:p>
    <w:p w:rsidR="00934A83" w:rsidRPr="005D5884" w:rsidP="00C94CDB">
      <w:pPr>
        <w:pStyle w:val="ListParagraph"/>
        <w:numPr>
          <w:ilvl w:val="0"/>
          <w:numId w:val="8"/>
        </w:numPr>
        <w:spacing w:after="0" w:line="240" w:lineRule="auto"/>
        <w:rPr>
          <w:rFonts w:ascii="Arial" w:hAnsi="Arial" w:cs="Arial"/>
          <w:sz w:val="24"/>
          <w:szCs w:val="24"/>
        </w:rPr>
      </w:pPr>
      <w:r w:rsidRPr="005D5884">
        <w:rPr>
          <w:rFonts w:ascii="Arial" w:hAnsi="Arial" w:cs="Arial"/>
          <w:sz w:val="24"/>
          <w:szCs w:val="24"/>
        </w:rPr>
        <w:t xml:space="preserve">Termín zahájení </w:t>
      </w:r>
      <w:r w:rsidR="00EA7344">
        <w:rPr>
          <w:rFonts w:ascii="Arial" w:hAnsi="Arial" w:cs="Arial"/>
          <w:sz w:val="24"/>
          <w:szCs w:val="24"/>
        </w:rPr>
        <w:t xml:space="preserve">1. </w:t>
      </w:r>
      <w:r w:rsidR="008630A3">
        <w:rPr>
          <w:rFonts w:ascii="Arial" w:hAnsi="Arial" w:cs="Arial"/>
          <w:sz w:val="24"/>
          <w:szCs w:val="24"/>
        </w:rPr>
        <w:t>12</w:t>
      </w:r>
      <w:r w:rsidR="00EA7344">
        <w:rPr>
          <w:rFonts w:ascii="Arial" w:hAnsi="Arial" w:cs="Arial"/>
          <w:sz w:val="24"/>
          <w:szCs w:val="24"/>
        </w:rPr>
        <w:t>. 2018.</w:t>
      </w:r>
      <w:r w:rsidRPr="005D5884">
        <w:rPr>
          <w:rFonts w:ascii="Arial" w:hAnsi="Arial" w:cs="Arial"/>
          <w:sz w:val="24"/>
          <w:szCs w:val="24"/>
        </w:rPr>
        <w:t xml:space="preserve"> Zhotovitel je povinen zahájit práce</w:t>
      </w:r>
      <w:r w:rsidR="00EA7344">
        <w:rPr>
          <w:rFonts w:ascii="Arial" w:hAnsi="Arial" w:cs="Arial"/>
          <w:sz w:val="24"/>
          <w:szCs w:val="24"/>
        </w:rPr>
        <w:t xml:space="preserve">, zejména objednat a zajistit dodávku materiálů, u kterých je předpoklad dlouhé dodací lhůty (otopná tělesa v barvě RAL 7024, plynové kotle, zásobníky teplé vody </w:t>
      </w:r>
      <w:r w:rsidR="00EA7344">
        <w:rPr>
          <w:rFonts w:ascii="Arial" w:hAnsi="Arial" w:cs="Arial"/>
          <w:sz w:val="24"/>
          <w:szCs w:val="24"/>
        </w:rPr>
        <w:t xml:space="preserve">apod.), </w:t>
      </w:r>
      <w:r w:rsidRPr="005D5884">
        <w:rPr>
          <w:rFonts w:ascii="Arial" w:hAnsi="Arial" w:cs="Arial"/>
          <w:sz w:val="24"/>
          <w:szCs w:val="24"/>
        </w:rPr>
        <w:t xml:space="preserve"> na</w:t>
      </w:r>
      <w:r w:rsidRPr="005D5884">
        <w:rPr>
          <w:rFonts w:ascii="Arial" w:hAnsi="Arial" w:cs="Arial"/>
          <w:sz w:val="24"/>
          <w:szCs w:val="24"/>
        </w:rPr>
        <w:t xml:space="preserve"> díle a řádně v nich pokračovat nejpozději do 5 kalendářních dnů ode dne podpisu Smlouvy o dílo a nastoupit na samotné stavební práce spojené s</w:t>
      </w:r>
      <w:r>
        <w:rPr>
          <w:rFonts w:ascii="Arial" w:hAnsi="Arial" w:cs="Arial"/>
          <w:sz w:val="24"/>
          <w:szCs w:val="24"/>
        </w:rPr>
        <w:t xml:space="preserve"> rekonstrukcí objektu 1. NP </w:t>
      </w:r>
      <w:r w:rsidRPr="005D5884">
        <w:rPr>
          <w:rFonts w:ascii="Arial" w:hAnsi="Arial" w:cs="Arial"/>
          <w:sz w:val="24"/>
          <w:szCs w:val="24"/>
        </w:rPr>
        <w:t xml:space="preserve"> do </w:t>
      </w:r>
      <w:r>
        <w:rPr>
          <w:rFonts w:ascii="Arial" w:hAnsi="Arial" w:cs="Arial"/>
          <w:sz w:val="24"/>
          <w:szCs w:val="24"/>
        </w:rPr>
        <w:t>10 dnů</w:t>
      </w:r>
      <w:r w:rsidRPr="005D5884">
        <w:rPr>
          <w:rFonts w:ascii="Arial" w:hAnsi="Arial" w:cs="Arial"/>
          <w:sz w:val="24"/>
          <w:szCs w:val="24"/>
        </w:rPr>
        <w:t xml:space="preserve"> od podpisu této Smlouvy o dílo.</w:t>
      </w:r>
    </w:p>
    <w:p w:rsidR="00934A83" w:rsidP="00C94CDB">
      <w:pPr>
        <w:pStyle w:val="ListParagraph"/>
        <w:spacing w:after="0" w:line="240" w:lineRule="auto"/>
        <w:ind w:left="600"/>
        <w:rPr>
          <w:rFonts w:ascii="Arial" w:hAnsi="Arial" w:cs="Arial"/>
          <w:sz w:val="24"/>
          <w:szCs w:val="24"/>
        </w:rPr>
      </w:pPr>
      <w:r w:rsidRPr="005D5884">
        <w:rPr>
          <w:rFonts w:ascii="Arial" w:hAnsi="Arial" w:cs="Arial"/>
          <w:sz w:val="24"/>
          <w:szCs w:val="24"/>
        </w:rPr>
        <w:t xml:space="preserve">Pokud Zhotovitel práce na díle nezahájí ve lhůtě </w:t>
      </w:r>
      <w:r w:rsidR="00EA7344">
        <w:rPr>
          <w:rFonts w:ascii="Arial" w:hAnsi="Arial" w:cs="Arial"/>
          <w:sz w:val="24"/>
          <w:szCs w:val="24"/>
        </w:rPr>
        <w:t>2</w:t>
      </w:r>
      <w:r w:rsidRPr="005D5884">
        <w:rPr>
          <w:rFonts w:ascii="Arial" w:hAnsi="Arial" w:cs="Arial"/>
          <w:sz w:val="24"/>
          <w:szCs w:val="24"/>
        </w:rPr>
        <w:t xml:space="preserve">0 dnů ode dne, kdy měl práce na díle zahájit, je Objednatel oprávněn od Smlouvy o dílo odstoupit. </w:t>
      </w:r>
    </w:p>
    <w:p w:rsidR="00934A83" w:rsidP="00F60271">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Zhotovitel neprodleně po podpisu Smlouvy o dílo zajistí objednání otopných  </w:t>
      </w:r>
    </w:p>
    <w:p w:rsidR="00934A83" w:rsidRPr="005D5884" w:rsidP="00F60271">
      <w:pPr>
        <w:pStyle w:val="ListParagraph"/>
        <w:spacing w:after="0" w:line="240" w:lineRule="auto"/>
        <w:ind w:left="600"/>
        <w:rPr>
          <w:rFonts w:ascii="Arial" w:hAnsi="Arial" w:cs="Arial"/>
          <w:sz w:val="24"/>
          <w:szCs w:val="24"/>
        </w:rPr>
      </w:pPr>
      <w:r>
        <w:rPr>
          <w:rFonts w:ascii="Arial" w:hAnsi="Arial" w:cs="Arial"/>
          <w:sz w:val="24"/>
          <w:szCs w:val="24"/>
        </w:rPr>
        <w:t>těles dle specifikace projektové dokumentace a rozpočtu a předloží Objednateli potvrzenou objednávku</w:t>
      </w:r>
      <w:r w:rsidR="00EA7344">
        <w:rPr>
          <w:rFonts w:ascii="Arial" w:hAnsi="Arial" w:cs="Arial"/>
          <w:sz w:val="24"/>
          <w:szCs w:val="24"/>
        </w:rPr>
        <w:t>, technické listy, certifikáty</w:t>
      </w:r>
      <w:r>
        <w:rPr>
          <w:rFonts w:ascii="Arial" w:hAnsi="Arial" w:cs="Arial"/>
          <w:sz w:val="24"/>
          <w:szCs w:val="24"/>
        </w:rPr>
        <w:t xml:space="preserve"> nejpozději 5 dnů od podpisu Smlouvy o dílo.   </w:t>
      </w:r>
    </w:p>
    <w:p w:rsidR="00934A83" w:rsidRPr="005D5884" w:rsidP="00C94CDB">
      <w:pPr>
        <w:pStyle w:val="ListParagraph"/>
        <w:numPr>
          <w:ilvl w:val="0"/>
          <w:numId w:val="8"/>
        </w:numPr>
        <w:spacing w:after="0" w:line="240" w:lineRule="auto"/>
        <w:rPr>
          <w:rFonts w:ascii="Arial" w:hAnsi="Arial" w:cs="Arial"/>
          <w:sz w:val="24"/>
          <w:szCs w:val="24"/>
        </w:rPr>
      </w:pPr>
      <w:r w:rsidRPr="005D5884">
        <w:rPr>
          <w:rFonts w:ascii="Arial" w:hAnsi="Arial" w:cs="Arial"/>
          <w:sz w:val="24"/>
          <w:szCs w:val="24"/>
        </w:rPr>
        <w:t xml:space="preserve">Termín dokončení nejpozději do </w:t>
      </w:r>
      <w:r w:rsidR="008630A3">
        <w:rPr>
          <w:rFonts w:ascii="Arial" w:hAnsi="Arial" w:cs="Arial"/>
          <w:sz w:val="24"/>
          <w:szCs w:val="24"/>
        </w:rPr>
        <w:t>31. 3</w:t>
      </w:r>
      <w:r w:rsidR="00EA7344">
        <w:rPr>
          <w:rFonts w:ascii="Arial" w:hAnsi="Arial" w:cs="Arial"/>
          <w:sz w:val="24"/>
          <w:szCs w:val="24"/>
        </w:rPr>
        <w:t>. 201</w:t>
      </w:r>
      <w:r w:rsidR="008630A3">
        <w:rPr>
          <w:rFonts w:ascii="Arial" w:hAnsi="Arial" w:cs="Arial"/>
          <w:sz w:val="24"/>
          <w:szCs w:val="24"/>
        </w:rPr>
        <w:t>9</w:t>
      </w:r>
      <w:r w:rsidR="00EA7344">
        <w:rPr>
          <w:rFonts w:ascii="Arial" w:hAnsi="Arial" w:cs="Arial"/>
          <w:sz w:val="24"/>
          <w:szCs w:val="24"/>
        </w:rPr>
        <w:t xml:space="preserve">. </w:t>
      </w:r>
      <w:r w:rsidRPr="005D5884">
        <w:rPr>
          <w:rFonts w:ascii="Arial" w:hAnsi="Arial" w:cs="Arial"/>
          <w:sz w:val="24"/>
          <w:szCs w:val="24"/>
        </w:rPr>
        <w:t xml:space="preserve">Zhotovitel je povinen dokončit práce na díle v termínu sjednaném dle této Smlouvy. Termín dokončení je závislý na řádném a včasném splnění součinnosti Objednatele dohodnutých ve Smlouvě. Po dobu prodlení Objednatele s poskytnutím dohodnutých součinností není Zhotovitel v prodlení s plněním závazku. Nedojde-li mezi </w:t>
      </w:r>
      <w:r w:rsidRPr="005D5884">
        <w:rPr>
          <w:rFonts w:ascii="Arial" w:hAnsi="Arial" w:cs="Arial"/>
          <w:sz w:val="24"/>
          <w:szCs w:val="24"/>
        </w:rPr>
        <w:t>stranami k jiné dohodě a prokáže-li Zhotovitel, že ani při vynaložení veškerého úsilí nemohl dílo díky prodlení Objednatele dokončit, prodlužuje se termín dokončení díla o dobu shodnou s prodlením Objednatele v plnění jeho součinnosti. Prodlení Zhotovitele s dokončením díla či jeho jednotlivých částí delší než 15 dnů se považuje za podstatné porušení smlouvy a může být důvodem k odstoupení od smlouvy.</w:t>
      </w:r>
    </w:p>
    <w:p w:rsidR="00934A83" w:rsidRPr="005D5884" w:rsidP="00C07BFA">
      <w:pPr>
        <w:pStyle w:val="ListParagraph"/>
        <w:numPr>
          <w:ilvl w:val="0"/>
          <w:numId w:val="8"/>
        </w:numPr>
        <w:spacing w:after="0" w:line="240" w:lineRule="auto"/>
        <w:rPr>
          <w:rFonts w:ascii="Arial" w:hAnsi="Arial" w:cs="Arial"/>
          <w:sz w:val="24"/>
          <w:szCs w:val="24"/>
        </w:rPr>
      </w:pPr>
      <w:r w:rsidRPr="005D5884">
        <w:rPr>
          <w:rFonts w:ascii="Arial" w:hAnsi="Arial" w:cs="Arial"/>
          <w:sz w:val="24"/>
          <w:szCs w:val="24"/>
        </w:rPr>
        <w:t xml:space="preserve"> Místem plnění je: dům č. p. 10/I, náměstí Svobody, 342 01 Sušice, p. č. 113/1 v k. </w:t>
      </w:r>
      <w:r w:rsidRPr="005D5884">
        <w:rPr>
          <w:rFonts w:ascii="Arial" w:hAnsi="Arial" w:cs="Arial"/>
          <w:sz w:val="24"/>
          <w:szCs w:val="24"/>
        </w:rPr>
        <w:t>ú.</w:t>
      </w:r>
      <w:r w:rsidRPr="005D5884">
        <w:rPr>
          <w:rFonts w:ascii="Arial" w:hAnsi="Arial" w:cs="Arial"/>
          <w:sz w:val="24"/>
          <w:szCs w:val="24"/>
        </w:rPr>
        <w:t xml:space="preserve"> Sušice nad Otavou</w:t>
      </w:r>
    </w:p>
    <w:p w:rsidR="00934A83" w:rsidRPr="005D5884" w:rsidP="00C94CDB">
      <w:pPr>
        <w:pStyle w:val="ListParagraph"/>
        <w:numPr>
          <w:ilvl w:val="0"/>
          <w:numId w:val="8"/>
        </w:numPr>
        <w:spacing w:after="0" w:line="240" w:lineRule="auto"/>
        <w:rPr>
          <w:rFonts w:ascii="Arial" w:hAnsi="Arial" w:cs="Arial"/>
          <w:sz w:val="24"/>
          <w:szCs w:val="24"/>
        </w:rPr>
      </w:pPr>
      <w:r w:rsidRPr="005D5884">
        <w:rPr>
          <w:rFonts w:ascii="Arial" w:hAnsi="Arial" w:cs="Arial"/>
          <w:sz w:val="24"/>
          <w:szCs w:val="24"/>
        </w:rPr>
        <w:t>Denní pracovní doba 7:00 – 17:00</w:t>
      </w:r>
    </w:p>
    <w:p w:rsidR="00934A83" w:rsidRPr="005D5884" w:rsidP="00C94CDB">
      <w:pPr>
        <w:pStyle w:val="ListParagraph"/>
        <w:numPr>
          <w:ilvl w:val="0"/>
          <w:numId w:val="8"/>
        </w:numPr>
        <w:spacing w:after="0" w:line="240" w:lineRule="auto"/>
        <w:rPr>
          <w:rFonts w:ascii="Arial" w:hAnsi="Arial" w:cs="Arial"/>
          <w:sz w:val="24"/>
          <w:szCs w:val="24"/>
        </w:rPr>
      </w:pPr>
      <w:r w:rsidRPr="005D5884">
        <w:rPr>
          <w:rFonts w:ascii="Arial" w:hAnsi="Arial" w:cs="Arial"/>
          <w:sz w:val="24"/>
          <w:szCs w:val="24"/>
        </w:rPr>
        <w:t>Termín předání a převzetí díla – Zhotovitel je povinen předat dílo Objednateli v termínu dle této Smlouvy, o předání díla bude sepsán předávací protokol. Závazek Zhotovitele definovaný touto smlouvou zaniká jeho řádným a včasným splněním, tedy řádným a včasným splněním všech závazků Zhotovitele definovaných v článku VI. výše.</w:t>
      </w:r>
    </w:p>
    <w:p w:rsidR="00934A83" w:rsidRPr="005D5884" w:rsidP="00C94CDB">
      <w:pPr>
        <w:pStyle w:val="ListParagraph"/>
        <w:numPr>
          <w:ilvl w:val="0"/>
          <w:numId w:val="8"/>
        </w:numPr>
        <w:spacing w:after="0" w:line="240" w:lineRule="auto"/>
        <w:rPr>
          <w:rFonts w:ascii="Arial" w:hAnsi="Arial" w:cs="Arial"/>
          <w:sz w:val="24"/>
          <w:szCs w:val="24"/>
        </w:rPr>
      </w:pPr>
      <w:r w:rsidRPr="005D5884">
        <w:rPr>
          <w:rFonts w:ascii="Arial" w:hAnsi="Arial" w:cs="Arial"/>
          <w:sz w:val="24"/>
          <w:szCs w:val="24"/>
        </w:rPr>
        <w:t>Harmonogram předlož</w:t>
      </w:r>
      <w:r>
        <w:rPr>
          <w:rFonts w:ascii="Arial" w:hAnsi="Arial" w:cs="Arial"/>
          <w:sz w:val="24"/>
          <w:szCs w:val="24"/>
        </w:rPr>
        <w:t>í</w:t>
      </w:r>
      <w:r w:rsidRPr="005D5884">
        <w:rPr>
          <w:rFonts w:ascii="Arial" w:hAnsi="Arial" w:cs="Arial"/>
          <w:sz w:val="24"/>
          <w:szCs w:val="24"/>
        </w:rPr>
        <w:t xml:space="preserve"> Zhotovitel </w:t>
      </w:r>
      <w:r>
        <w:rPr>
          <w:rFonts w:ascii="Arial" w:hAnsi="Arial" w:cs="Arial"/>
          <w:sz w:val="24"/>
          <w:szCs w:val="24"/>
        </w:rPr>
        <w:t xml:space="preserve">nejpozději v den předání staveniště a </w:t>
      </w:r>
      <w:r w:rsidRPr="005D5884">
        <w:rPr>
          <w:rFonts w:ascii="Arial" w:hAnsi="Arial" w:cs="Arial"/>
          <w:sz w:val="24"/>
          <w:szCs w:val="24"/>
        </w:rPr>
        <w:t>je závazný po celou dobu výstavby a je možno jej měnit pouze s písemným souhlasem Objednatele.</w:t>
      </w:r>
    </w:p>
    <w:p w:rsidR="00934A83"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VII. CENA DÍLA A PLATEBNÍ PODMÍNKY</w:t>
      </w:r>
    </w:p>
    <w:p w:rsidR="00934A83" w:rsidRPr="00283B88" w:rsidP="00D1767B">
      <w:pPr>
        <w:pStyle w:val="ListParagraph"/>
        <w:numPr>
          <w:ilvl w:val="0"/>
          <w:numId w:val="14"/>
        </w:numPr>
        <w:spacing w:after="0" w:line="240" w:lineRule="auto"/>
        <w:ind w:left="708"/>
        <w:rPr>
          <w:rFonts w:ascii="Arial" w:hAnsi="Arial" w:cs="Arial"/>
          <w:sz w:val="24"/>
          <w:szCs w:val="24"/>
        </w:rPr>
      </w:pPr>
      <w:r w:rsidRPr="00283B88">
        <w:rPr>
          <w:rFonts w:ascii="Arial" w:hAnsi="Arial" w:cs="Arial"/>
          <w:sz w:val="24"/>
          <w:szCs w:val="24"/>
        </w:rPr>
        <w:t xml:space="preserve">Cena díla je oběma smluvními stranami sjednána v souladu s ustanovením § 2 zákona č. 526/1990 Sb., o cenách a je dohodnuta bez daně z přidané hodnoty (DPH). DPH bude účtována podle sazeb platných v době vzniku zdanitelného plnění. Cena je stanovena podle dokumentace předané Objednatelem Zhotoviteli. Pro obsah sjednané ceny je rozhodující výkaz výměr, který je součástí předané projektové </w:t>
      </w:r>
      <w:r>
        <w:rPr>
          <w:rFonts w:ascii="Arial" w:hAnsi="Arial" w:cs="Arial"/>
          <w:sz w:val="24"/>
          <w:szCs w:val="24"/>
        </w:rPr>
        <w:t>d</w:t>
      </w:r>
      <w:r w:rsidRPr="00283B88">
        <w:rPr>
          <w:rFonts w:ascii="Arial" w:hAnsi="Arial" w:cs="Arial"/>
          <w:sz w:val="24"/>
          <w:szCs w:val="24"/>
        </w:rPr>
        <w:t>okumentace a je závazný. Zhotovitel jako odborná firma prohlašuje, že výkaz výměr ve vztahu k rozsahu předmětu díla posoudil i považuje ho za úplný a reálný.</w:t>
      </w:r>
    </w:p>
    <w:p w:rsidR="00934A83" w:rsidRPr="005D5884" w:rsidP="00D1767B">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Sjednaná cena je cenou pevnou a nejvýše přípustnou za sjednaný rozsah díla, obsahuje veškeré náklady nezbytné k řádnému, kvalitnímu a včasnému provedení díla a zisk Zhotovitele.</w:t>
      </w:r>
    </w:p>
    <w:p w:rsidR="00934A83" w:rsidRPr="005D5884" w:rsidP="00D1767B">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Sjednaná cena obsahuje i předpokládané náklady vzniklé vývojem cen v národním hospodářství, a to až do 12/2016, kurzovými rozdíly na realizaci stavby.</w:t>
      </w:r>
    </w:p>
    <w:p w:rsidR="00934A83" w:rsidRPr="005D5884" w:rsidP="00D1767B">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Cena díla – obě smluvní strany sjednaly za provedení díla nejvýše přípustnou cenu ve výši:</w:t>
      </w:r>
    </w:p>
    <w:p w:rsidR="00934A83" w:rsidRPr="005D5884" w:rsidP="004115E7">
      <w:pPr>
        <w:pStyle w:val="ListParagraph"/>
        <w:spacing w:after="0" w:line="240" w:lineRule="auto"/>
        <w:ind w:left="0"/>
        <w:rPr>
          <w:rFonts w:ascii="Arial" w:hAnsi="Arial" w:cs="Arial"/>
          <w:sz w:val="24"/>
          <w:szCs w:val="24"/>
        </w:rPr>
      </w:pPr>
    </w:p>
    <w:p w:rsidR="00934A83" w:rsidRPr="008E7E31" w:rsidP="008E7E31">
      <w:pPr>
        <w:pStyle w:val="ListParagraph"/>
        <w:spacing w:after="0" w:line="240" w:lineRule="auto"/>
        <w:ind w:left="0" w:firstLine="360"/>
        <w:rPr>
          <w:rFonts w:ascii="Arial" w:hAnsi="Arial" w:cs="Arial"/>
          <w:sz w:val="24"/>
          <w:szCs w:val="24"/>
        </w:rPr>
      </w:pPr>
      <w:r w:rsidRPr="005D5884">
        <w:rPr>
          <w:rFonts w:ascii="Arial" w:hAnsi="Arial" w:cs="Arial"/>
          <w:sz w:val="24"/>
          <w:szCs w:val="24"/>
        </w:rPr>
        <w:t xml:space="preserve">      Cena celkem bez DPH</w:t>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t>5.022.000,- Kč</w:t>
      </w:r>
      <w:r w:rsidR="008E7E31">
        <w:rPr>
          <w:rFonts w:ascii="Arial" w:hAnsi="Arial" w:cs="Arial"/>
          <w:sz w:val="24"/>
          <w:szCs w:val="24"/>
        </w:rPr>
        <w:tab/>
      </w:r>
      <w:r w:rsidR="008E7E31">
        <w:rPr>
          <w:rFonts w:ascii="Arial" w:hAnsi="Arial" w:cs="Arial"/>
          <w:sz w:val="24"/>
          <w:szCs w:val="24"/>
        </w:rPr>
        <w:tab/>
        <w:t xml:space="preserve"> </w:t>
      </w:r>
      <w:r w:rsidRPr="008E7E31">
        <w:rPr>
          <w:rFonts w:ascii="Arial" w:hAnsi="Arial" w:cs="Arial"/>
          <w:sz w:val="24"/>
          <w:szCs w:val="24"/>
        </w:rPr>
        <w:t>DPH 21%</w:t>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t>1.054.620,- Kč</w:t>
      </w:r>
      <w:r w:rsidRPr="008E7E31">
        <w:rPr>
          <w:rFonts w:ascii="Arial" w:hAnsi="Arial" w:cs="Arial"/>
          <w:sz w:val="24"/>
          <w:szCs w:val="24"/>
        </w:rPr>
        <w:tab/>
      </w:r>
      <w:r w:rsidRPr="008E7E31">
        <w:rPr>
          <w:rFonts w:ascii="Arial" w:hAnsi="Arial" w:cs="Arial"/>
          <w:sz w:val="24"/>
          <w:szCs w:val="24"/>
        </w:rPr>
        <w:tab/>
      </w:r>
      <w:r w:rsidRPr="008E7E31">
        <w:rPr>
          <w:rFonts w:ascii="Arial" w:hAnsi="Arial" w:cs="Arial"/>
          <w:sz w:val="24"/>
          <w:szCs w:val="24"/>
        </w:rPr>
        <w:tab/>
      </w:r>
      <w:r w:rsidRPr="008E7E31">
        <w:rPr>
          <w:rFonts w:ascii="Arial" w:hAnsi="Arial" w:cs="Arial"/>
          <w:sz w:val="24"/>
          <w:szCs w:val="24"/>
        </w:rPr>
        <w:tab/>
      </w:r>
      <w:r w:rsidRPr="008E7E31">
        <w:rPr>
          <w:rFonts w:ascii="Arial" w:hAnsi="Arial" w:cs="Arial"/>
          <w:sz w:val="24"/>
          <w:szCs w:val="24"/>
        </w:rPr>
        <w:tab/>
      </w:r>
    </w:p>
    <w:p w:rsidR="00934A83" w:rsidRPr="008E7E31" w:rsidP="008E7E31">
      <w:pPr>
        <w:pStyle w:val="ListParagraph"/>
        <w:spacing w:after="0" w:line="240" w:lineRule="auto"/>
        <w:ind w:left="0" w:firstLine="360"/>
        <w:rPr>
          <w:rFonts w:ascii="Arial" w:hAnsi="Arial" w:cs="Arial"/>
          <w:sz w:val="24"/>
          <w:szCs w:val="24"/>
        </w:rPr>
      </w:pPr>
      <w:r w:rsidRPr="005D5884">
        <w:rPr>
          <w:rFonts w:ascii="Arial" w:hAnsi="Arial" w:cs="Arial"/>
          <w:sz w:val="24"/>
          <w:szCs w:val="24"/>
        </w:rPr>
        <w:t xml:space="preserve">      Cena celkem včetně 21% DPH</w:t>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008E7E31">
        <w:rPr>
          <w:rFonts w:ascii="Arial" w:hAnsi="Arial" w:cs="Arial"/>
          <w:sz w:val="24"/>
          <w:szCs w:val="24"/>
        </w:rPr>
        <w:tab/>
      </w:r>
      <w:r w:rsidRPr="008E7E31" w:rsidR="008E7E31">
        <w:rPr>
          <w:rFonts w:ascii="Arial" w:hAnsi="Arial" w:cs="Arial"/>
          <w:b/>
          <w:sz w:val="24"/>
          <w:szCs w:val="24"/>
        </w:rPr>
        <w:t>6.076.620,- Kč</w:t>
      </w:r>
      <w:r w:rsidRPr="008E7E31">
        <w:rPr>
          <w:rFonts w:ascii="Arial" w:hAnsi="Arial" w:cs="Arial"/>
          <w:b/>
          <w:sz w:val="24"/>
          <w:szCs w:val="24"/>
        </w:rPr>
        <w:t xml:space="preserve"> </w:t>
      </w:r>
      <w:r w:rsidRPr="008E7E31">
        <w:rPr>
          <w:rFonts w:ascii="Arial" w:hAnsi="Arial" w:cs="Arial"/>
          <w:b/>
          <w:sz w:val="24"/>
          <w:szCs w:val="24"/>
        </w:rPr>
        <w:tab/>
      </w:r>
      <w:r w:rsidRPr="005D5884">
        <w:rPr>
          <w:rFonts w:ascii="Arial" w:hAnsi="Arial" w:cs="Arial"/>
          <w:sz w:val="24"/>
          <w:szCs w:val="24"/>
        </w:rPr>
        <w:tab/>
      </w:r>
      <w:r w:rsidRPr="005D5884">
        <w:rPr>
          <w:rFonts w:ascii="Arial" w:hAnsi="Arial" w:cs="Arial"/>
          <w:sz w:val="24"/>
          <w:szCs w:val="24"/>
        </w:rPr>
        <w:tab/>
      </w:r>
      <w:r w:rsidRPr="008E7E31">
        <w:rPr>
          <w:rFonts w:ascii="Arial" w:hAnsi="Arial" w:cs="Arial"/>
          <w:sz w:val="24"/>
          <w:szCs w:val="24"/>
        </w:rPr>
        <w:tab/>
        <w:t xml:space="preserve"> </w:t>
      </w:r>
    </w:p>
    <w:p w:rsidR="00934A83" w:rsidRPr="005D5884" w:rsidP="004115E7">
      <w:pPr>
        <w:pStyle w:val="ListParagraph"/>
        <w:spacing w:after="0" w:line="240" w:lineRule="auto"/>
        <w:ind w:left="0"/>
        <w:rPr>
          <w:rFonts w:ascii="Arial" w:hAnsi="Arial" w:cs="Arial"/>
          <w:sz w:val="24"/>
          <w:szCs w:val="24"/>
        </w:rPr>
      </w:pPr>
    </w:p>
    <w:p w:rsidR="00934A83" w:rsidRPr="005D5884" w:rsidP="00D1767B">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Závazným podkladem pro cenu za dílo je výkaz výměr. Je-li cena díla doložena položkovým rozpočtem, zavazuje se Zhotovitel, že tento položkový rozpočet je v úplném souladu s výkazem výměr, předloženým Objednatelem. Položkové rozpočty slouží k prokazování finančního objemu provedených prací (tj. jako podklad pro měsíční fakturaci dílčích plnění) a dále pro ocenění případných více prací nebo méně prací.</w:t>
      </w:r>
    </w:p>
    <w:p w:rsidR="00934A83" w:rsidRPr="005D5884" w:rsidP="00761DF6">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Podmínka pro změnu ceny – sjednaná cena je cenou nejvýše přípustnou a může být změněna pouze za níže uvedených podmínek: o hodnotu odpovídající změně sazby DPH, pokud po podpisu smlouvy a před termínem dokončení díla dojde ke změnám sazeb DPH.</w:t>
      </w:r>
    </w:p>
    <w:p w:rsidR="00934A83" w:rsidRPr="005D5884" w:rsidP="00761DF6">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Více práce a méně práce a způsob jejich prokazování – vyskytnou-li se při provádění díla více práce nebo méně práce, je Zhotovitel povinen provést jejich přesný soupis a tento soupis předložit Objednateli k odsouhlasení. Vyskytnou-li se při provádění díla více práce, budou oceněny položkami uvedenými v nabídce Zhotovitele, položky, které se v nabídce nevyskytují, budou oceněny dle platného ceníku URS. Položky neuvedené v ceníku URS budou oceněny individuální kalkulací. Vyskytnou-li se při provádění díla méně práce, budou oceněny na základě písemného soupisu méně prací, odsouhlaseného oběma smluvními stranami, doplněny od Zhotovitele jednotkovými cenami ve výši jednotkových cen podle položkového rozpočtu. Vynásobením jednotkových cen a množství neprovedených měrných jednotek budou stanoveny základní náklady méně prací. Obě smluvní strany následně změnu sjednané ceny písemně dohodnou formou Dodatku ke smlouvě.</w:t>
      </w:r>
    </w:p>
    <w:p w:rsidR="00934A83" w:rsidRPr="005D5884" w:rsidP="00BE4DA4">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Faktura je splatná do 30 dnů po jejím předání Objednateli a bude vystavena po předání celého díla, nebo 1x za měsíc</w:t>
      </w:r>
      <w:r>
        <w:rPr>
          <w:rFonts w:ascii="Arial" w:hAnsi="Arial" w:cs="Arial"/>
          <w:sz w:val="24"/>
          <w:szCs w:val="24"/>
        </w:rPr>
        <w:t>,</w:t>
      </w:r>
      <w:r w:rsidRPr="005D5884">
        <w:rPr>
          <w:rFonts w:ascii="Arial" w:hAnsi="Arial" w:cs="Arial"/>
          <w:sz w:val="24"/>
          <w:szCs w:val="24"/>
        </w:rPr>
        <w:t xml:space="preserve"> a to na základě předávacího protokolu (zjišťovacího protokolu) o předání předmětného dílčího plnění podepsaný smluvními stranami. Zhotovitel předloží Objednateli vždy nejpozději do pátého dne následujícího měsíce předávací protokol obsahující soupis provedených prací oceněný v souladu s položkovým rozpočtem. Objednatel je povinen se k tomuto soupisu vyjádřit nejpozději </w:t>
      </w:r>
      <w:r w:rsidRPr="005D5884">
        <w:rPr>
          <w:rFonts w:ascii="Arial" w:hAnsi="Arial" w:cs="Arial"/>
          <w:sz w:val="24"/>
          <w:szCs w:val="24"/>
        </w:rPr>
        <w:t>do 5-ti</w:t>
      </w:r>
      <w:r w:rsidRPr="005D5884">
        <w:rPr>
          <w:rFonts w:ascii="Arial" w:hAnsi="Arial" w:cs="Arial"/>
          <w:sz w:val="24"/>
          <w:szCs w:val="24"/>
        </w:rPr>
        <w:t xml:space="preserve"> dnů ode dne jeho obdržení. Zhotovitel </w:t>
      </w:r>
      <w:r w:rsidRPr="005D5884">
        <w:rPr>
          <w:rFonts w:ascii="Arial" w:hAnsi="Arial" w:cs="Arial"/>
          <w:sz w:val="24"/>
          <w:szCs w:val="24"/>
        </w:rPr>
        <w:t>do 5-ti</w:t>
      </w:r>
      <w:r w:rsidRPr="005D5884">
        <w:rPr>
          <w:rFonts w:ascii="Arial" w:hAnsi="Arial" w:cs="Arial"/>
          <w:sz w:val="24"/>
          <w:szCs w:val="24"/>
        </w:rPr>
        <w:t xml:space="preserve"> dnů po odsouhlasení předávacího protokolu (zjišťovací protokol) Objednatelem vystaví Objednateli fakturu. Nedílnou součástí faktury musí být předávací protokol (zjišťovací protokol) o předání dílčího plnění. Bez toho je faktura neúplná a neplatná.</w:t>
      </w:r>
    </w:p>
    <w:p w:rsidR="00934A83" w:rsidRPr="005D5884" w:rsidP="00BE4DA4">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934A83" w:rsidRPr="005D5884" w:rsidP="00BE4DA4">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Za den úhrady se považuje den odepsání příslušné částky z účtu Objednatele ve prospěch účtu Zhotovitele.</w:t>
      </w:r>
    </w:p>
    <w:p w:rsidR="00934A83" w:rsidRPr="005D5884" w:rsidP="00BE4DA4">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Objednatel si vyhrazuje právo před uplynutím lhůty splatnosti vrátit daňový doklad – fakturu – pokud neobsahuje požadované náležitosti nebo obsahuje nesprávné cenové údaje.</w:t>
      </w:r>
    </w:p>
    <w:p w:rsidR="00934A83" w:rsidRPr="005D5884" w:rsidP="00BE4DA4">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Oprávněným vrácením daňového dokladu – faktury – přestává běžet původní lhůta splatnosti. Opravená nebo přepracovaná faktura bude opatřena novou lhůtou splatnosti.</w:t>
      </w:r>
    </w:p>
    <w:p w:rsidR="00934A83" w:rsidRPr="005D5884" w:rsidP="00BE4DA4">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Jestliže dojde prokazatelně z důvodů na straně banky k prodlení platby faktury, není Objednatel po tuto dobu v prodlení se zaplacením v ní uvedené částky.</w:t>
      </w:r>
    </w:p>
    <w:p w:rsidR="00934A83" w:rsidRPr="005D5884" w:rsidP="00BE4DA4">
      <w:pPr>
        <w:pStyle w:val="ListParagraph"/>
        <w:numPr>
          <w:ilvl w:val="0"/>
          <w:numId w:val="14"/>
        </w:numPr>
        <w:spacing w:after="0" w:line="240" w:lineRule="auto"/>
        <w:rPr>
          <w:rFonts w:ascii="Arial" w:hAnsi="Arial" w:cs="Arial"/>
          <w:sz w:val="24"/>
          <w:szCs w:val="24"/>
        </w:rPr>
      </w:pPr>
      <w:r w:rsidRPr="005D5884">
        <w:rPr>
          <w:rFonts w:ascii="Arial" w:hAnsi="Arial" w:cs="Arial"/>
          <w:sz w:val="24"/>
          <w:szCs w:val="24"/>
        </w:rPr>
        <w:t>Náležitosti daňových dokladů (faktur) – faktury Zhotovitele musí formou a obsahem odpovídat zákonu o účetnictví a zákonu o dani z přidané hodnoty a musí obsahovat:</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Označení účetního dokladu a jeho pořadové číslo</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Identifikační údaje Objednatele včetně DIČ</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Identifikační údaje Zhotovitele včetně DIČ</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Popis obsahu účetního dokladu</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Datum vystavení</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Datum uskutečnění zdanitelného plnění</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Výši ceny bez daně celkem</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Sazbu daně</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Výši daně celkem</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Cenu celkem včetně daně</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Podpis odpovědné osoby Zhotovitele</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Přílohu – soupis provedených prací oceněný podle dohodnutého způsobu</w:t>
      </w:r>
    </w:p>
    <w:p w:rsidR="00934A83" w:rsidRPr="005D5884" w:rsidP="000020B1">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Faktury budou předkládány Objednateli ve třech originálech, každá faktura určená k proplacení bude písemně odsouhlasena Objednatelem</w:t>
      </w:r>
    </w:p>
    <w:p w:rsidR="00934A83" w:rsidRPr="005D5884" w:rsidP="000020B1">
      <w:pPr>
        <w:spacing w:after="0" w:line="240" w:lineRule="auto"/>
        <w:ind w:left="720"/>
        <w:rPr>
          <w:rFonts w:ascii="Arial" w:hAnsi="Arial" w:cs="Arial"/>
          <w:sz w:val="24"/>
          <w:szCs w:val="24"/>
        </w:rPr>
      </w:pPr>
      <w:r w:rsidRPr="005D5884">
        <w:rPr>
          <w:rFonts w:ascii="Arial" w:hAnsi="Arial" w:cs="Arial"/>
          <w:sz w:val="24"/>
          <w:szCs w:val="24"/>
        </w:rPr>
        <w:t>V případě, že předmět plnění bude podléhat režimu přenesené daňové povinnosti, podle § 92e zákona č. 235/2004 Sb., ve znění pozdějších předpisů, bude faktura označena povinností příjemce plnění výši daně doplnit a přiznat a bude postupováno dle tohoto zákona.</w:t>
      </w:r>
    </w:p>
    <w:p w:rsidR="00934A83" w:rsidRPr="005D5884" w:rsidP="000020B1">
      <w:pPr>
        <w:spacing w:after="0" w:line="240" w:lineRule="auto"/>
        <w:ind w:left="720"/>
        <w:rPr>
          <w:rFonts w:ascii="Arial" w:hAnsi="Arial" w:cs="Arial"/>
          <w:sz w:val="24"/>
          <w:szCs w:val="24"/>
        </w:rPr>
      </w:pPr>
    </w:p>
    <w:p w:rsidR="00934A83" w:rsidRPr="005D5884" w:rsidP="000020B1">
      <w:pPr>
        <w:spacing w:after="0" w:line="240" w:lineRule="auto"/>
        <w:ind w:left="720"/>
        <w:rPr>
          <w:rFonts w:ascii="Arial" w:hAnsi="Arial" w:cs="Arial"/>
          <w:sz w:val="24"/>
          <w:szCs w:val="24"/>
        </w:rPr>
      </w:pPr>
    </w:p>
    <w:p w:rsidR="00934A83" w:rsidRPr="005D5884" w:rsidP="000020B1">
      <w:pPr>
        <w:spacing w:after="0" w:line="240" w:lineRule="auto"/>
        <w:ind w:left="720"/>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VIII. MAJETKOVÉ SANKCE</w:t>
      </w:r>
    </w:p>
    <w:p w:rsidR="00934A83" w:rsidRPr="005D5884" w:rsidP="000020B1">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Sankce za neplnění dohodnutých termínů – Objednatel zaplatí Zhotoviteli úrok z prodlení s termínem splatnosti faktur ve výši stanovené obecně závaznými právními předpisy.</w:t>
      </w:r>
    </w:p>
    <w:p w:rsidR="00934A83" w:rsidRPr="005D5884" w:rsidP="000020B1">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Zhotovitel zaplatí Objednateli smluvní pokutu za nedodržení konečného termínu předání a převzetí díla dle článku IV. o</w:t>
      </w:r>
      <w:r>
        <w:rPr>
          <w:rFonts w:ascii="Arial" w:hAnsi="Arial" w:cs="Arial"/>
          <w:sz w:val="24"/>
          <w:szCs w:val="24"/>
        </w:rPr>
        <w:t xml:space="preserve">dstavec 2 </w:t>
      </w:r>
      <w:r w:rsidR="00EA7344">
        <w:rPr>
          <w:rFonts w:ascii="Arial" w:hAnsi="Arial" w:cs="Arial"/>
          <w:sz w:val="24"/>
          <w:szCs w:val="24"/>
        </w:rPr>
        <w:t>této</w:t>
      </w:r>
      <w:r w:rsidR="00EA7344">
        <w:rPr>
          <w:rFonts w:ascii="Arial" w:hAnsi="Arial" w:cs="Arial"/>
          <w:sz w:val="24"/>
          <w:szCs w:val="24"/>
        </w:rPr>
        <w:t xml:space="preserve"> S</w:t>
      </w:r>
      <w:r w:rsidRPr="005D5884">
        <w:rPr>
          <w:rFonts w:ascii="Arial" w:hAnsi="Arial" w:cs="Arial"/>
          <w:sz w:val="24"/>
          <w:szCs w:val="24"/>
        </w:rPr>
        <w:t>mlouvy ve výši 5.000,00 Kč za každý kalendářní den prodlení.</w:t>
      </w:r>
    </w:p>
    <w:p w:rsidR="00934A83" w:rsidRPr="005D5884" w:rsidP="000020B1">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Zhotovitel zaplatí Objednateli smluvní pokutu za nedodržení konečného termínu odstranění vad a nedodělků uvedených v protokolu o převzetí a předání díla ve výši 5.000,00 Kč za každý kalendářní den prodlení a vadu.</w:t>
      </w:r>
    </w:p>
    <w:p w:rsidR="00934A83" w:rsidRPr="005D5884" w:rsidP="000020B1">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Zhotovitel zaplatí Objednateli smluvní pokutu za nedodržení termínu nástupu k odstranění reklamovaných vad v záruční době ve výši 1.000,00 Kč za každý kalendářní den prodlení a vadu.</w:t>
      </w:r>
    </w:p>
    <w:p w:rsidR="00934A83" w:rsidRPr="005D5884" w:rsidP="000020B1">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Zhotovitel zaplatí Objednateli smluvní pokutu za nedodržení termínu vyklizení staveniště ve výši 1.000,00 Kč za každý kalendářní den prodlení.</w:t>
      </w:r>
    </w:p>
    <w:p w:rsidR="00934A83" w:rsidRPr="005D5884" w:rsidP="000020B1">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Pokud Zhotovitel v průběhu realizace stavby nebude dodržovat předpisy BOZP, je povinen zaplatit Objednateli smluvní pokutu ve výši 4.000,00 Kč za každý takový případ porušení zjištěný Objednatelem, případně koordinátorem BOZP a uvedený v zápisu z kontrolního dne a neodstraněný v určeném termínu.</w:t>
      </w:r>
    </w:p>
    <w:p w:rsidR="00934A83" w:rsidRPr="005D5884" w:rsidP="000020B1">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Za více</w:t>
      </w:r>
      <w:r w:rsidR="00D24E76">
        <w:rPr>
          <w:rFonts w:ascii="Arial" w:hAnsi="Arial" w:cs="Arial"/>
          <w:sz w:val="24"/>
          <w:szCs w:val="24"/>
        </w:rPr>
        <w:t xml:space="preserve"> jak pětidenní</w:t>
      </w:r>
      <w:r w:rsidRPr="005D5884">
        <w:rPr>
          <w:rFonts w:ascii="Arial" w:hAnsi="Arial" w:cs="Arial"/>
          <w:sz w:val="24"/>
          <w:szCs w:val="24"/>
        </w:rPr>
        <w:t xml:space="preserve"> nepřítomnost odpovědné osoby na staveništi během realizace akce Zhotovitel zaplatí Objednateli smluvní pokutu ve výši 5.000,00 Kč za každý případ.</w:t>
      </w:r>
    </w:p>
    <w:p w:rsidR="00934A83" w:rsidRPr="005D5884" w:rsidP="00973BD3">
      <w:pPr>
        <w:pStyle w:val="ListParagraph"/>
        <w:numPr>
          <w:ilvl w:val="0"/>
          <w:numId w:val="18"/>
        </w:numPr>
        <w:spacing w:after="0" w:line="240" w:lineRule="auto"/>
        <w:rPr>
          <w:rFonts w:ascii="Arial" w:hAnsi="Arial" w:cs="Arial"/>
          <w:sz w:val="24"/>
          <w:szCs w:val="24"/>
        </w:rPr>
      </w:pPr>
      <w:r w:rsidRPr="005D5884">
        <w:rPr>
          <w:rFonts w:ascii="Arial" w:hAnsi="Arial" w:cs="Arial"/>
          <w:sz w:val="24"/>
          <w:szCs w:val="24"/>
        </w:rPr>
        <w:t>Lhůta splatnosti sankcí – strana povinná je povinna uhradit vyúčtované sankce nejpozději do čtrnácti dnů ode dne doručení příslušného vyúčtování. Stejná lhůta se vztahuje i na úhradu úroku z prodlení.</w:t>
      </w:r>
    </w:p>
    <w:p w:rsidR="00934A83" w:rsidP="004115E7">
      <w:pPr>
        <w:pStyle w:val="ListParagraph"/>
        <w:spacing w:after="0" w:line="240" w:lineRule="auto"/>
        <w:ind w:left="0"/>
        <w:rPr>
          <w:rFonts w:ascii="Arial" w:hAnsi="Arial" w:cs="Arial"/>
          <w:sz w:val="24"/>
          <w:szCs w:val="24"/>
        </w:rPr>
      </w:pPr>
    </w:p>
    <w:p w:rsidR="00EA7344" w:rsidP="004115E7">
      <w:pPr>
        <w:pStyle w:val="ListParagraph"/>
        <w:spacing w:after="0" w:line="240" w:lineRule="auto"/>
        <w:ind w:left="0"/>
        <w:rPr>
          <w:rFonts w:ascii="Arial" w:hAnsi="Arial" w:cs="Arial"/>
          <w:sz w:val="24"/>
          <w:szCs w:val="24"/>
        </w:rPr>
      </w:pPr>
    </w:p>
    <w:p w:rsidR="00EA7344"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IX. STAVENIŠTĚ</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Zhotovitel je povinen užívat staveniště pouze pro účely související s prováděním díla a při užívání staveniště je povinen dodržovat veškeré právní předpisy.</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Před zahájením prací na staveništi musí být zpracován a předložen plán bezpečnosti a ochrany zdraví při práci na staveništi.</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dle stavebního povolení (sdělení) předá Zhotoviteli Objednatel při předání staveniště.</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Veškerá potřebná povolení k užívání veřejných ploch, případně rozkopávkám nebo překopům veřejných komunikací zajišťuje Zhotovitel a nese veškeré případné poplatky.</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 pokuty či náhrady škod vzniklých v této souvislosti jdou k tíži Zhotovitele.</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Zhotovitel je povinen udržovat na staveništi pořádek. Tato povinnost se vztahuje zejména na přilehlé pozemní komunikace znečištěné činností Zhotovitele.</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 xml:space="preserve">Zhotovitel je povinen odstranit zařízení staveniště a vyklidit staveniště nejpozději do </w:t>
      </w:r>
      <w:r w:rsidRPr="005D5884">
        <w:rPr>
          <w:rFonts w:ascii="Arial" w:hAnsi="Arial" w:cs="Arial"/>
          <w:sz w:val="24"/>
          <w:szCs w:val="24"/>
        </w:rPr>
        <w:t>10-ti</w:t>
      </w:r>
      <w:r w:rsidRPr="005D5884">
        <w:rPr>
          <w:rFonts w:ascii="Arial" w:hAnsi="Arial" w:cs="Arial"/>
          <w:sz w:val="24"/>
          <w:szCs w:val="24"/>
        </w:rPr>
        <w:t xml:space="preserve"> dnů ode dne předání a převzetí díla, pokud se strany nedohodnou jinak.</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Nevyklidí-li Zhotovitel staveniště ve sjednaném termínu, je Objednatel oprávněn zabezpečit vyklizení staveniště třetí osobou a náklady s tím spojené uhradí Objednateli Zhotovitel.</w:t>
      </w:r>
    </w:p>
    <w:p w:rsidR="00934A83" w:rsidRPr="005D5884" w:rsidP="00973BD3">
      <w:pPr>
        <w:pStyle w:val="ListParagraph"/>
        <w:numPr>
          <w:ilvl w:val="0"/>
          <w:numId w:val="19"/>
        </w:numPr>
        <w:spacing w:after="0" w:line="240" w:lineRule="auto"/>
        <w:rPr>
          <w:rFonts w:ascii="Arial" w:hAnsi="Arial" w:cs="Arial"/>
          <w:sz w:val="24"/>
          <w:szCs w:val="24"/>
        </w:rPr>
      </w:pPr>
      <w:r w:rsidRPr="005D5884">
        <w:rPr>
          <w:rFonts w:ascii="Arial" w:hAnsi="Arial" w:cs="Arial"/>
          <w:sz w:val="24"/>
          <w:szCs w:val="24"/>
        </w:rPr>
        <w:t>K termínu stanovenému ve Smlouvě k vyklizení staveniště je Zhotovitel povinen předat všechny pozemky dotčené prováděním stavby zpět jejich vlastníkům. O tomto předání sepíší spolu písemný zápis, který Zhotovitel předá Objednateli nejpozději zároveň s oznámením o odstranění veškerých vad a nedodělků uvedených o zápise o předání a převzetí stavby. Každý chybějící písemný zápis o zpětném předání pozemku dotčeného prováděním stavby jeho vlastníkovi bude považován za nedodělek díla.</w:t>
      </w:r>
    </w:p>
    <w:p w:rsidR="00934A83" w:rsidRPr="005D5884" w:rsidP="0001318A">
      <w:pPr>
        <w:spacing w:after="0" w:line="240" w:lineRule="auto"/>
        <w:ind w:left="360"/>
        <w:rPr>
          <w:rFonts w:ascii="Arial" w:hAnsi="Arial" w:cs="Arial"/>
          <w:sz w:val="24"/>
          <w:szCs w:val="24"/>
        </w:rPr>
      </w:pPr>
    </w:p>
    <w:p w:rsidR="00934A83" w:rsidRPr="005D5884" w:rsidP="0001318A">
      <w:pPr>
        <w:spacing w:after="0" w:line="240" w:lineRule="auto"/>
        <w:ind w:left="360"/>
        <w:rPr>
          <w:rFonts w:ascii="Arial" w:hAnsi="Arial" w:cs="Arial"/>
          <w:sz w:val="24"/>
          <w:szCs w:val="24"/>
        </w:rPr>
      </w:pPr>
    </w:p>
    <w:p w:rsidR="00934A83" w:rsidRPr="005D5884" w:rsidP="0001318A">
      <w:pPr>
        <w:spacing w:after="0" w:line="240" w:lineRule="auto"/>
        <w:ind w:left="360"/>
        <w:rPr>
          <w:rFonts w:ascii="Arial" w:hAnsi="Arial" w:cs="Arial"/>
          <w:b/>
          <w:bCs/>
          <w:sz w:val="24"/>
          <w:szCs w:val="24"/>
        </w:rPr>
      </w:pPr>
      <w:r w:rsidRPr="005D5884">
        <w:rPr>
          <w:rFonts w:ascii="Arial" w:hAnsi="Arial" w:cs="Arial"/>
          <w:b/>
          <w:bCs/>
          <w:sz w:val="24"/>
          <w:szCs w:val="24"/>
        </w:rPr>
        <w:t>X. STAVEBNÍ DENÍK</w:t>
      </w:r>
    </w:p>
    <w:p w:rsidR="00934A83" w:rsidRPr="005D5884" w:rsidP="0001318A">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Zhotovitel je povinen vést ode dne předání a převzetí staveniště o pracích, které provádí, stavební deník.</w:t>
      </w:r>
    </w:p>
    <w:p w:rsidR="00934A83" w:rsidRPr="005D5884" w:rsidP="0001318A">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Stavební deník musí být v pracovní dny od 7:00 do 17:00 hod. přístupný oprávněným osobám Objednatele, případně jiným osobám oprávněným do stavebního deníku zapisovat.</w:t>
      </w:r>
    </w:p>
    <w:p w:rsidR="00934A83" w:rsidRPr="005D5884" w:rsidP="0001318A">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Zápisy do stavebního deníku se provádí v originále a dvou kopiích. Originály zápisů je Zhotovitel povinen předat Objednateli nejméně 1x měsíčně, pokud se strany nedohodnou jinak.</w:t>
      </w:r>
    </w:p>
    <w:p w:rsidR="00934A83" w:rsidRPr="005D5884" w:rsidP="0001318A">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Povinnost vést stavební deník končí úspěšným protokolárním předáním a převzetím případně po odstranění veškerých vad a nedodělků stavby.</w:t>
      </w:r>
    </w:p>
    <w:p w:rsidR="00934A83" w:rsidRPr="005D5884" w:rsidP="0001318A">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 xml:space="preserve">Povinnost archivovat stavební deník po dobu nejméně </w:t>
      </w:r>
      <w:r w:rsidRPr="005D5884">
        <w:rPr>
          <w:rFonts w:ascii="Arial" w:hAnsi="Arial" w:cs="Arial"/>
          <w:sz w:val="24"/>
          <w:szCs w:val="24"/>
        </w:rPr>
        <w:t>10-ti</w:t>
      </w:r>
      <w:r w:rsidRPr="005D5884">
        <w:rPr>
          <w:rFonts w:ascii="Arial" w:hAnsi="Arial" w:cs="Arial"/>
          <w:sz w:val="24"/>
          <w:szCs w:val="24"/>
        </w:rPr>
        <w:t xml:space="preserve"> let ode dne posledního zápisu ve stavebním deníku, má Objednatel.</w:t>
      </w:r>
    </w:p>
    <w:p w:rsidR="00934A83" w:rsidRPr="005D5884" w:rsidP="0001318A">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Obsah stavebního deníku – ve stavebním deníku musí být uvedeny základní údaje:</w:t>
      </w:r>
    </w:p>
    <w:p w:rsidR="00934A83" w:rsidRPr="005D5884" w:rsidP="00282C44">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název, sídlo, IČ, DIČ Zhotovitele včetně jmenného seznamu osob oprávněných za Zhotovitele provádět zápisy do stavebního deníku s uvedením jejich kontaktů a podpisového vzoru</w:t>
      </w:r>
    </w:p>
    <w:p w:rsidR="00934A83" w:rsidRPr="005D5884" w:rsidP="00282C44">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název, sídlo IČ, DIČ Objednatele včetně jmenného seznamu osob oprávněných za Objednatele provádět zápisy do stavebního deníku s uvedením jejich kontaktů a podpisového vzoru</w:t>
      </w:r>
    </w:p>
    <w:p w:rsidR="00934A83" w:rsidRPr="005D5884" w:rsidP="00282C44">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název, sídlo, IČ, DIČ zpracovatele projektové dokumentace</w:t>
      </w:r>
    </w:p>
    <w:p w:rsidR="00934A83" w:rsidRPr="005D5884" w:rsidP="00282C44">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seznam dokumentace stavby včetně veškerých změn a doplňků</w:t>
      </w:r>
    </w:p>
    <w:p w:rsidR="00934A83" w:rsidRPr="005D5884" w:rsidP="00282C44">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seznam dokladů a úředních opatření týkající se stavby</w:t>
      </w:r>
    </w:p>
    <w:p w:rsidR="00934A83" w:rsidRPr="005D5884" w:rsidP="00282C44">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Do stavebního deníku zapisuje Zhotovitel veškeré skutečnosti rozhodné pro provádění díla (stav staveniště, počasí, počet pracovníků a nasazení strojů a dopravních prostředků, časový posun prací, kontrolu jakosti provedených prací, opatření učiněných v souladu s předpisy bezpečnosti a ochrany zdraví, opatření učiněných v souladu s předpisy požární ochrany a ochrany životního prostředí, události nebo překážky mající vliv na provádění díla)</w:t>
      </w:r>
    </w:p>
    <w:p w:rsidR="00934A83" w:rsidRPr="005D5884" w:rsidP="00282C44">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Všechny listy stavebního deníku musí být očíslovány, ve stavebním deníku nesmí být vynechána volná místa.</w:t>
      </w:r>
    </w:p>
    <w:p w:rsidR="00934A83" w:rsidRPr="005D5884" w:rsidP="00282C44">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V případě neočekávaných událostí nebo okolností, které mají zvláštní význam pro další postup stavby, pořizuje Zhotovitel i příslušnou fotodokumentaci, která se stane součástí stavebního deníku.</w:t>
      </w:r>
    </w:p>
    <w:p w:rsidR="00934A83" w:rsidRPr="005D5884" w:rsidP="00282C44">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Osoby oprávněné k zápisům do stavebního deníku – do stavebního deníku jsou oprávněni zapisovat, jakož i nahlížet nebo pořizovat výpisy zástupci Objednatele, zástupci Zhotovitele, autorský dozor, zástupci orgánů státního stavebního dohledu, zástupci orgánů státní památkové péče.</w:t>
      </w:r>
    </w:p>
    <w:p w:rsidR="00934A83" w:rsidRPr="005D5884" w:rsidP="00282C44">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 Objednatel nebo jím pověřená osoba vykonávající funkci technického dozoru je povinen se vyjadřovat k zápisům ve stavebním deníku učiněných Zhotovitelem nejpozději do sedmi pracovních dnů ode dne vzniku zápisu.</w:t>
      </w:r>
    </w:p>
    <w:p w:rsidR="00934A83" w:rsidRPr="005D5884" w:rsidP="00282C44">
      <w:pPr>
        <w:pStyle w:val="ListParagraph"/>
        <w:numPr>
          <w:ilvl w:val="0"/>
          <w:numId w:val="23"/>
        </w:numPr>
        <w:spacing w:after="0" w:line="240" w:lineRule="auto"/>
        <w:rPr>
          <w:rFonts w:ascii="Arial" w:hAnsi="Arial" w:cs="Arial"/>
          <w:sz w:val="24"/>
          <w:szCs w:val="24"/>
        </w:rPr>
      </w:pPr>
      <w:r w:rsidRPr="005D5884">
        <w:rPr>
          <w:rFonts w:ascii="Arial" w:hAnsi="Arial" w:cs="Arial"/>
          <w:sz w:val="24"/>
          <w:szCs w:val="24"/>
        </w:rPr>
        <w:t>Zápisy ve stavebním deníku se nepovažují za změnu Smlouvy, ale slouží jako podklad pro vypracování příslušných dodatků a změn Smlouvy.</w:t>
      </w:r>
    </w:p>
    <w:p w:rsidR="00934A83" w:rsidRPr="005D5884" w:rsidP="00C07BFA">
      <w:pPr>
        <w:spacing w:after="0" w:line="240" w:lineRule="auto"/>
        <w:rPr>
          <w:rFonts w:ascii="Arial" w:hAnsi="Arial" w:cs="Arial"/>
          <w:sz w:val="24"/>
          <w:szCs w:val="24"/>
        </w:rPr>
      </w:pPr>
    </w:p>
    <w:p w:rsidR="00934A83" w:rsidRPr="005D5884" w:rsidP="00C07BFA">
      <w:pPr>
        <w:spacing w:after="0" w:line="240" w:lineRule="auto"/>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XI. KONTROLNÍ DNY</w:t>
      </w:r>
    </w:p>
    <w:p w:rsidR="00934A83" w:rsidRPr="005D5884" w:rsidP="00097B91">
      <w:pPr>
        <w:pStyle w:val="ListParagraph"/>
        <w:numPr>
          <w:ilvl w:val="0"/>
          <w:numId w:val="25"/>
        </w:numPr>
        <w:spacing w:after="0" w:line="240" w:lineRule="auto"/>
        <w:rPr>
          <w:rFonts w:ascii="Arial" w:hAnsi="Arial" w:cs="Arial"/>
          <w:sz w:val="24"/>
          <w:szCs w:val="24"/>
        </w:rPr>
      </w:pPr>
      <w:r w:rsidRPr="005D5884">
        <w:rPr>
          <w:rFonts w:ascii="Arial" w:hAnsi="Arial" w:cs="Arial"/>
          <w:sz w:val="24"/>
          <w:szCs w:val="24"/>
        </w:rPr>
        <w:t xml:space="preserve">Pro účely kontroly průběhu provádění díla organizuje Objednatel kontrolní dny v termínech nezbytných pro řádné provádění kontroly, nejméně však jedenkrát za 14 dní. Objednatel je povinen oznámit konání kontrolního dne písemně a </w:t>
      </w:r>
      <w:r w:rsidRPr="005D5884">
        <w:rPr>
          <w:rFonts w:ascii="Arial" w:hAnsi="Arial" w:cs="Arial"/>
          <w:sz w:val="24"/>
          <w:szCs w:val="24"/>
        </w:rPr>
        <w:t>nejméně pět dní před jeho konáním. Termín kontrolních dnů bude sjednání při schůzce o převzetí a předání staveniště.</w:t>
      </w:r>
    </w:p>
    <w:p w:rsidR="00934A83" w:rsidRPr="005D5884" w:rsidP="00097B91">
      <w:pPr>
        <w:pStyle w:val="ListParagraph"/>
        <w:numPr>
          <w:ilvl w:val="0"/>
          <w:numId w:val="25"/>
        </w:numPr>
        <w:spacing w:after="0" w:line="240" w:lineRule="auto"/>
        <w:rPr>
          <w:rFonts w:ascii="Arial" w:hAnsi="Arial" w:cs="Arial"/>
          <w:sz w:val="24"/>
          <w:szCs w:val="24"/>
        </w:rPr>
      </w:pPr>
      <w:r w:rsidRPr="005D5884">
        <w:rPr>
          <w:rFonts w:ascii="Arial" w:hAnsi="Arial" w:cs="Arial"/>
          <w:sz w:val="24"/>
          <w:szCs w:val="24"/>
        </w:rPr>
        <w:t>Na první kontrolní den si Zhotovitel připraví vzorník na veškeré prvky (okna, dveře, kamenné prvky na horní plochu soklu u vchodu apod.), které jsou obsaženy ve výkazu výměr, v projektové dokumentaci a jsou zapotřebí k provádění díla.</w:t>
      </w:r>
    </w:p>
    <w:p w:rsidR="00934A83" w:rsidRPr="005D5884" w:rsidP="00097B91">
      <w:pPr>
        <w:pStyle w:val="ListParagraph"/>
        <w:numPr>
          <w:ilvl w:val="0"/>
          <w:numId w:val="25"/>
        </w:numPr>
        <w:spacing w:after="0" w:line="240" w:lineRule="auto"/>
        <w:rPr>
          <w:rFonts w:ascii="Arial" w:hAnsi="Arial" w:cs="Arial"/>
          <w:sz w:val="24"/>
          <w:szCs w:val="24"/>
        </w:rPr>
      </w:pPr>
      <w:r w:rsidRPr="005D5884">
        <w:rPr>
          <w:rFonts w:ascii="Arial" w:hAnsi="Arial" w:cs="Arial"/>
          <w:sz w:val="24"/>
          <w:szCs w:val="24"/>
        </w:rPr>
        <w:t>Kontrolních dnů jsou povinni se zúčastnit zástupci Objednatele včetně osob vykonávající funkci technického dozoru, autorského dozoru a zástupci Zhotovitele.</w:t>
      </w:r>
    </w:p>
    <w:p w:rsidR="00934A83" w:rsidRPr="005D5884" w:rsidP="00097B91">
      <w:pPr>
        <w:pStyle w:val="ListParagraph"/>
        <w:numPr>
          <w:ilvl w:val="0"/>
          <w:numId w:val="25"/>
        </w:numPr>
        <w:spacing w:after="0" w:line="240" w:lineRule="auto"/>
        <w:rPr>
          <w:rFonts w:ascii="Arial" w:hAnsi="Arial" w:cs="Arial"/>
          <w:sz w:val="24"/>
          <w:szCs w:val="24"/>
        </w:rPr>
      </w:pPr>
      <w:r w:rsidRPr="005D5884">
        <w:rPr>
          <w:rFonts w:ascii="Arial" w:hAnsi="Arial" w:cs="Arial"/>
          <w:sz w:val="24"/>
          <w:szCs w:val="24"/>
        </w:rPr>
        <w:t>Obsahem kontrolního dne je zejména zpráva Zhotovitele o postupu prací, kontrola časového a finančního plnění provádění prací, připomínky a podněty osob vykonávající funkci technického a autorského dozoru a stanovení případných nápravných opatření a úkolů.</w:t>
      </w:r>
    </w:p>
    <w:p w:rsidR="00934A83" w:rsidRPr="005D5884" w:rsidP="00097B91">
      <w:pPr>
        <w:pStyle w:val="ListParagraph"/>
        <w:numPr>
          <w:ilvl w:val="0"/>
          <w:numId w:val="25"/>
        </w:numPr>
        <w:spacing w:after="0" w:line="240" w:lineRule="auto"/>
        <w:rPr>
          <w:rFonts w:ascii="Arial" w:hAnsi="Arial" w:cs="Arial"/>
          <w:sz w:val="24"/>
          <w:szCs w:val="24"/>
        </w:rPr>
      </w:pPr>
      <w:r w:rsidRPr="005D5884">
        <w:rPr>
          <w:rFonts w:ascii="Arial" w:hAnsi="Arial" w:cs="Arial"/>
          <w:sz w:val="24"/>
          <w:szCs w:val="24"/>
        </w:rPr>
        <w:t>Zhotovitel zapisuje datum konání kontrolního dne a jeho závěry do stavebního deníku.</w:t>
      </w:r>
    </w:p>
    <w:p w:rsidR="00934A83" w:rsidRPr="005D5884" w:rsidP="00097B91">
      <w:pPr>
        <w:spacing w:after="0" w:line="240" w:lineRule="auto"/>
        <w:rPr>
          <w:rFonts w:ascii="Arial" w:hAnsi="Arial" w:cs="Arial"/>
          <w:sz w:val="24"/>
          <w:szCs w:val="24"/>
        </w:rPr>
      </w:pPr>
    </w:p>
    <w:p w:rsidR="00934A83" w:rsidRPr="005D5884" w:rsidP="00097B91">
      <w:pPr>
        <w:spacing w:after="0" w:line="240" w:lineRule="auto"/>
        <w:rPr>
          <w:rFonts w:ascii="Arial" w:hAnsi="Arial" w:cs="Arial"/>
          <w:sz w:val="24"/>
          <w:szCs w:val="24"/>
        </w:rPr>
      </w:pPr>
    </w:p>
    <w:p w:rsidR="00934A83" w:rsidRPr="005D5884" w:rsidP="00097B91">
      <w:pPr>
        <w:spacing w:after="0" w:line="240" w:lineRule="auto"/>
        <w:rPr>
          <w:rFonts w:ascii="Arial" w:hAnsi="Arial" w:cs="Arial"/>
          <w:sz w:val="24"/>
          <w:szCs w:val="24"/>
        </w:rPr>
      </w:pPr>
      <w:r w:rsidRPr="005D5884">
        <w:rPr>
          <w:rFonts w:ascii="Arial" w:hAnsi="Arial" w:cs="Arial"/>
          <w:b/>
          <w:bCs/>
          <w:sz w:val="24"/>
          <w:szCs w:val="24"/>
        </w:rPr>
        <w:t>XII. PROVÁDĚNÍ DÍLA</w:t>
      </w:r>
    </w:p>
    <w:p w:rsidR="00934A83" w:rsidRPr="005D5884" w:rsidP="006057FB">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Při provádění díla postupuje Zhotovitel samostatně. Zhotovitel se však zavazuje respektovat veškeré pokyny Objednatele, týkající se realizace předmětného díla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934A83" w:rsidRPr="005D5884" w:rsidP="006057FB">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Zhotovitel tímto stanovuje stavbyvedoucího. Stavbyvedoucí bude za Zhotovitele po celou dobu přítomen na stavbě.</w:t>
      </w:r>
    </w:p>
    <w:p w:rsidR="00934A83" w:rsidRPr="005D5884" w:rsidP="006057FB">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 xml:space="preserve">Stavbyvedoucí:         </w:t>
      </w:r>
      <w:r w:rsidR="008E7E31">
        <w:rPr>
          <w:rFonts w:ascii="Arial" w:hAnsi="Arial" w:cs="Arial"/>
          <w:sz w:val="24"/>
          <w:szCs w:val="24"/>
        </w:rPr>
        <w:t>Petr Diviš</w:t>
      </w:r>
    </w:p>
    <w:p w:rsidR="00934A83" w:rsidP="006057FB">
      <w:pPr>
        <w:pStyle w:val="ListParagraph"/>
        <w:spacing w:after="0" w:line="240" w:lineRule="auto"/>
        <w:ind w:left="779"/>
        <w:rPr>
          <w:rFonts w:ascii="Arial" w:hAnsi="Arial" w:cs="Arial"/>
          <w:sz w:val="24"/>
          <w:szCs w:val="24"/>
        </w:rPr>
      </w:pPr>
      <w:r w:rsidRPr="005D5884">
        <w:rPr>
          <w:rFonts w:ascii="Arial" w:hAnsi="Arial" w:cs="Arial"/>
          <w:sz w:val="24"/>
          <w:szCs w:val="24"/>
        </w:rPr>
        <w:t xml:space="preserve">Zástupce:  </w:t>
      </w:r>
      <w:r w:rsidRPr="005D5884">
        <w:rPr>
          <w:rFonts w:ascii="Arial" w:hAnsi="Arial" w:cs="Arial"/>
          <w:sz w:val="24"/>
          <w:szCs w:val="24"/>
        </w:rPr>
        <w:tab/>
      </w:r>
      <w:r w:rsidRPr="005D5884">
        <w:rPr>
          <w:rFonts w:ascii="Arial" w:hAnsi="Arial" w:cs="Arial"/>
          <w:sz w:val="24"/>
          <w:szCs w:val="24"/>
        </w:rPr>
        <w:tab/>
      </w:r>
      <w:r>
        <w:rPr>
          <w:rFonts w:ascii="Arial" w:hAnsi="Arial" w:cs="Arial"/>
          <w:sz w:val="24"/>
          <w:szCs w:val="24"/>
        </w:rPr>
        <w:t xml:space="preserve">   </w:t>
      </w:r>
      <w:r w:rsidR="008E7E31">
        <w:rPr>
          <w:rFonts w:ascii="Arial" w:hAnsi="Arial" w:cs="Arial"/>
          <w:sz w:val="24"/>
          <w:szCs w:val="24"/>
        </w:rPr>
        <w:t xml:space="preserve">František </w:t>
      </w:r>
      <w:r w:rsidR="008E7E31">
        <w:rPr>
          <w:rFonts w:ascii="Arial" w:hAnsi="Arial" w:cs="Arial"/>
          <w:sz w:val="24"/>
          <w:szCs w:val="24"/>
        </w:rPr>
        <w:t>Korn</w:t>
      </w:r>
    </w:p>
    <w:p w:rsidR="00934A83" w:rsidRPr="005D5884" w:rsidP="006057FB">
      <w:pPr>
        <w:pStyle w:val="ListParagraph"/>
        <w:spacing w:after="0" w:line="240" w:lineRule="auto"/>
        <w:ind w:left="779"/>
        <w:rPr>
          <w:rFonts w:ascii="Arial" w:hAnsi="Arial" w:cs="Arial"/>
          <w:sz w:val="24"/>
          <w:szCs w:val="24"/>
        </w:rPr>
      </w:pPr>
      <w:r>
        <w:rPr>
          <w:rFonts w:ascii="Arial" w:hAnsi="Arial" w:cs="Arial"/>
          <w:sz w:val="24"/>
          <w:szCs w:val="24"/>
        </w:rPr>
        <w:t xml:space="preserve">Autorizovaná osoba: </w:t>
      </w:r>
      <w:r w:rsidR="008E7E31">
        <w:rPr>
          <w:rFonts w:ascii="Arial" w:hAnsi="Arial" w:cs="Arial"/>
          <w:sz w:val="24"/>
          <w:szCs w:val="24"/>
        </w:rPr>
        <w:t>ing. Pavel Zdeněk</w:t>
      </w:r>
    </w:p>
    <w:p w:rsidR="00934A83" w:rsidRPr="005D5884" w:rsidP="006057FB">
      <w:pPr>
        <w:pStyle w:val="ListParagraph"/>
        <w:spacing w:after="0" w:line="240" w:lineRule="auto"/>
        <w:ind w:left="779"/>
        <w:rPr>
          <w:rFonts w:ascii="Arial" w:hAnsi="Arial" w:cs="Arial"/>
          <w:sz w:val="24"/>
          <w:szCs w:val="24"/>
        </w:rPr>
      </w:pPr>
      <w:r w:rsidRPr="005D5884">
        <w:rPr>
          <w:rFonts w:ascii="Arial" w:hAnsi="Arial" w:cs="Arial"/>
          <w:sz w:val="24"/>
          <w:szCs w:val="24"/>
        </w:rPr>
        <w:t>Po dobu nepřítomnosti člena týmu jeho funkci přebírá ve Smlouvě určený zástupce. Zástupce může zastupovat pouze v odůvodněných případech (nemoc, dovolená), v jiných případech podléhá zastupování souhlasu Objednatele.</w:t>
      </w:r>
    </w:p>
    <w:p w:rsidR="00934A83" w:rsidRPr="005D5884" w:rsidP="009F5A1A">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Věci, které jsou potřebné k provedení díla je povinen opatřit Zhotovitel, pokud v této Smlouvě není výslovně uvedeno, že je opatří Objednatel.</w:t>
      </w:r>
    </w:p>
    <w:p w:rsidR="00934A83" w:rsidRPr="005D5884" w:rsidP="009F5A1A">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 Materiál a výrobky použité k plnění předmětu díla budou dodávané v I. jakosti.</w:t>
      </w:r>
    </w:p>
    <w:p w:rsidR="00934A83" w:rsidRPr="005D5884" w:rsidP="009F5A1A">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 xml:space="preserve">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 v průběhu provádění prací příslušné </w:t>
      </w:r>
      <w:r w:rsidRPr="005D5884">
        <w:rPr>
          <w:rFonts w:ascii="Arial" w:hAnsi="Arial" w:cs="Arial"/>
          <w:sz w:val="24"/>
          <w:szCs w:val="24"/>
        </w:rPr>
        <w:t>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Objednatel, autorský dozor práce na díle pozastavit až do doby předložení dokladů, bez toho, že by Zhotoviteli vznikl nárok na prodloužení termínu dokončení díla.</w:t>
      </w:r>
    </w:p>
    <w:p w:rsidR="00934A83" w:rsidRPr="005D5884" w:rsidP="009F5A1A">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Odpovědnost Zhotovitele za škodu a povinnost nahradit škodu – pokud činností Zhotovitele dojde ke způsobení škody Objednateli nebo třetím osobám z titulu opomenutí, nedbalosti nebo neplněním podmínek vyplývajících ze zákona, technických nebo jiných norem nebo vyplývajících z této Smlouvy, včetně opožděného plnění, je zhotovitel povinen bez zbytečného odkladu tuto škodu odstranit a není-li to možné, tak finančně uhradit. Veškeré náklady s tím spojené nese Zhotovitel. Zhotovitel je povinen počínat si tak, aby škodám pokud možno předcházel. Je-li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rsidR="00934A83" w:rsidRPr="00F17961" w:rsidP="00F17961">
      <w:pPr>
        <w:pStyle w:val="ListParagraph"/>
        <w:numPr>
          <w:ilvl w:val="0"/>
          <w:numId w:val="26"/>
        </w:numPr>
        <w:spacing w:after="0" w:line="240" w:lineRule="auto"/>
        <w:rPr>
          <w:rFonts w:ascii="Arial" w:hAnsi="Arial" w:cs="Arial"/>
          <w:sz w:val="24"/>
          <w:szCs w:val="24"/>
        </w:rPr>
      </w:pPr>
      <w:r w:rsidRPr="005D5884">
        <w:rPr>
          <w:rFonts w:ascii="Arial" w:hAnsi="Arial" w:cs="Arial"/>
          <w:sz w:val="24"/>
          <w:szCs w:val="24"/>
        </w:rPr>
        <w:t xml:space="preserve">Vady a nedodělky – Objednatel může převzít i dílo, které vykazuje drobné vady a nedodělky, které samy o sobě, ani ve spojení s jinými nebrání řádnému užívání díla. V protokolu o předání a převzetí uvede Objednatel soupis těchto vad a nedodělků, včetně způsobu a termínu jejich odstranění. Nedojde-li mezi oběma stranami k dohodě o termínu odstranění vad a nedodělků, pak platí, že vady a nedodělky musí být odstraněny nejpozději do </w:t>
      </w:r>
      <w:r w:rsidRPr="005D5884">
        <w:rPr>
          <w:rFonts w:ascii="Arial" w:hAnsi="Arial" w:cs="Arial"/>
          <w:sz w:val="24"/>
          <w:szCs w:val="24"/>
        </w:rPr>
        <w:t>30-ti</w:t>
      </w:r>
      <w:r w:rsidRPr="005D5884">
        <w:rPr>
          <w:rFonts w:ascii="Arial" w:hAnsi="Arial" w:cs="Arial"/>
          <w:sz w:val="24"/>
          <w:szCs w:val="24"/>
        </w:rPr>
        <w:t xml:space="preserve"> dnů od dne předání a převzetí příslušné části díla.</w:t>
      </w: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XIII. ZÁRUČNÍ DOBA – ODPOVĚDNOST ZA VADY</w:t>
      </w:r>
    </w:p>
    <w:p w:rsidR="00934A83" w:rsidRPr="005D5884" w:rsidP="006057FB">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Zhotovitel zodpovídá za to, že dílo bude provedeno podle podmínek této Smlouvy a v souladu s obecně závaznými předpisy, technickými normami a že v záruční době bude bez vad a bude mít vlastnosti v této Smlouvě uvedené.</w:t>
      </w:r>
    </w:p>
    <w:p w:rsidR="00934A83" w:rsidRPr="005D5884" w:rsidP="006057FB">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Záruční lhůta se sjednává v délce 60 měsíců. Záruční doba začíná běžet dnem následujícím po předání a převzetí díla a podepsání protokolu o předání a převzetí díla bez vad a nedodělků Zhotovitelem a Objednatelem. Pro ty části díla, které byly v důsledku oprávněné reklamace Objednatele Zhotovitelem opraveny, běží záruční lhůta opětovně od počátku ode dne provedení reklamační opravy.</w:t>
      </w:r>
    </w:p>
    <w:p w:rsidR="00934A83" w:rsidRPr="005D5884" w:rsidP="006057FB">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Zhotovitel odpovídá za vady, jež má dílo v době předání a dále odpovídá za vady díla zjištěné v záruční době.</w:t>
      </w:r>
    </w:p>
    <w:p w:rsidR="00934A83" w:rsidRPr="005D5884" w:rsidP="006057FB">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934A83" w:rsidRPr="005D5884" w:rsidP="006057FB">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Zhotovitel neodpovídá za vady díla, které byly zaviněny Objednatelem, třetí osobou nebo způsobeny vyšší mocí.</w:t>
      </w:r>
    </w:p>
    <w:p w:rsidR="00934A83" w:rsidRPr="005D5884" w:rsidP="006057FB">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Uplatnění reklamace – Objednatel je povinen vady písemně reklamovat u Zhotovitele bez zbytečného odkladu po jejich zjištění. Oznámení reklamací odešle e-mailem a následně písemně na adresu Zhotovitele uvedenou v oddíle Smluvní strany. V reklamaci musí být vady popsány nebo uvedeno jak se projevují. Dále v reklamaci Objednatel uvede, jakým způsobem požaduje sjednat nápravu. Objednatel je oprávněn požadovat:</w:t>
      </w:r>
    </w:p>
    <w:p w:rsidR="00934A83" w:rsidRPr="005D5884" w:rsidP="00753ECC">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Odstranění vady dodáním náhradního dílu</w:t>
      </w:r>
    </w:p>
    <w:p w:rsidR="00934A83" w:rsidRPr="005D5884" w:rsidP="00753ECC">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Odstraněním vady opravou, je-li vada opravitelná</w:t>
      </w:r>
    </w:p>
    <w:p w:rsidR="00934A83" w:rsidRPr="005D5884" w:rsidP="00753ECC">
      <w:pPr>
        <w:pStyle w:val="ListParagraph"/>
        <w:numPr>
          <w:ilvl w:val="0"/>
          <w:numId w:val="17"/>
        </w:numPr>
        <w:spacing w:after="0" w:line="240" w:lineRule="auto"/>
        <w:rPr>
          <w:rFonts w:ascii="Arial" w:hAnsi="Arial" w:cs="Arial"/>
          <w:sz w:val="24"/>
          <w:szCs w:val="24"/>
        </w:rPr>
      </w:pPr>
      <w:r w:rsidRPr="005D5884">
        <w:rPr>
          <w:rFonts w:ascii="Arial" w:hAnsi="Arial" w:cs="Arial"/>
          <w:sz w:val="24"/>
          <w:szCs w:val="24"/>
        </w:rPr>
        <w:t>Přiměřenou slevu na sjednané ceny</w:t>
      </w:r>
    </w:p>
    <w:p w:rsidR="00934A83" w:rsidRPr="005D5884" w:rsidP="00591FDC">
      <w:pPr>
        <w:spacing w:after="0" w:line="240" w:lineRule="auto"/>
        <w:ind w:left="720"/>
        <w:rPr>
          <w:rFonts w:ascii="Arial" w:hAnsi="Arial" w:cs="Arial"/>
          <w:sz w:val="24"/>
          <w:szCs w:val="24"/>
        </w:rPr>
      </w:pPr>
      <w:r w:rsidRPr="005D5884">
        <w:rPr>
          <w:rFonts w:ascii="Arial" w:hAnsi="Arial" w:cs="Arial"/>
          <w:sz w:val="24"/>
          <w:szCs w:val="24"/>
        </w:rPr>
        <w:t>Objednatel je oprávněn vybrat si ten způsob, který mu nejlépe vyhovuje.</w:t>
      </w:r>
    </w:p>
    <w:p w:rsidR="00934A83" w:rsidRPr="005D5884" w:rsidP="00591FDC">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Reklamaci lze uplatnit nejpozději do posledního dne záruční lhůty, přičemž i reklamace odeslaná Objednatelem v poslední den záruční lhůty se považuje za včas uplatněnou.</w:t>
      </w:r>
    </w:p>
    <w:p w:rsidR="00934A83" w:rsidRPr="005D5884" w:rsidP="00591FDC">
      <w:pPr>
        <w:pStyle w:val="ListParagraph"/>
        <w:numPr>
          <w:ilvl w:val="0"/>
          <w:numId w:val="28"/>
        </w:numPr>
        <w:spacing w:after="0" w:line="240" w:lineRule="auto"/>
        <w:rPr>
          <w:rFonts w:ascii="Arial" w:hAnsi="Arial" w:cs="Arial"/>
          <w:sz w:val="24"/>
          <w:szCs w:val="24"/>
        </w:rPr>
      </w:pPr>
      <w:r w:rsidRPr="005D5884">
        <w:rPr>
          <w:rFonts w:ascii="Arial" w:hAnsi="Arial" w:cs="Arial"/>
          <w:sz w:val="24"/>
          <w:szCs w:val="24"/>
        </w:rPr>
        <w:t xml:space="preserve">Podmínky odstranění reklamovaných vad – Zhotovitel je povinen do </w:t>
      </w:r>
      <w:r w:rsidRPr="005D5884">
        <w:rPr>
          <w:rFonts w:ascii="Arial" w:hAnsi="Arial" w:cs="Arial"/>
          <w:sz w:val="24"/>
          <w:szCs w:val="24"/>
        </w:rPr>
        <w:t>10-ti</w:t>
      </w:r>
      <w:r w:rsidRPr="005D5884">
        <w:rPr>
          <w:rFonts w:ascii="Arial" w:hAnsi="Arial" w:cs="Arial"/>
          <w:sz w:val="24"/>
          <w:szCs w:val="24"/>
        </w:rPr>
        <w:t xml:space="preserve"> dnů od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w:t>
      </w:r>
      <w:r w:rsidRPr="005D5884">
        <w:rPr>
          <w:rFonts w:ascii="Arial" w:hAnsi="Arial" w:cs="Arial"/>
          <w:sz w:val="24"/>
          <w:szCs w:val="24"/>
        </w:rPr>
        <w:t>15-ti</w:t>
      </w:r>
      <w:r w:rsidRPr="005D5884">
        <w:rPr>
          <w:rFonts w:ascii="Arial" w:hAnsi="Arial" w:cs="Arial"/>
          <w:sz w:val="24"/>
          <w:szCs w:val="24"/>
        </w:rPr>
        <w:t xml:space="preserve"> dnů ode dne obdržení reklamace. Současně Zhotovitel písemně navrhne, do kterého termínu vady odstraní. 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 Nenastoupí-li Zhotovitel k odstranění reklamované vady ani do 20</w:t>
      </w:r>
      <w:r>
        <w:rPr>
          <w:rFonts w:ascii="Arial" w:hAnsi="Arial" w:cs="Arial"/>
          <w:sz w:val="24"/>
          <w:szCs w:val="24"/>
        </w:rPr>
        <w:t xml:space="preserve"> </w:t>
      </w:r>
      <w:r w:rsidRPr="005D5884">
        <w:rPr>
          <w:rFonts w:ascii="Arial" w:hAnsi="Arial" w:cs="Arial"/>
          <w:sz w:val="24"/>
          <w:szCs w:val="24"/>
        </w:rPr>
        <w:t>-</w:t>
      </w:r>
      <w:r>
        <w:rPr>
          <w:rFonts w:ascii="Arial" w:hAnsi="Arial" w:cs="Arial"/>
          <w:sz w:val="24"/>
          <w:szCs w:val="24"/>
        </w:rPr>
        <w:t xml:space="preserve"> </w:t>
      </w:r>
      <w:r w:rsidRPr="005D5884">
        <w:rPr>
          <w:rFonts w:ascii="Arial" w:hAnsi="Arial" w:cs="Arial"/>
          <w:sz w:val="24"/>
          <w:szCs w:val="24"/>
        </w:rPr>
        <w:t xml:space="preserve">ti dnů po obdržení reklamace Objednatele (resp. 24 hodin v případě havárie) je Objednatel oprávněn pověřit odstraněním vady jinou odbornou právnickou nebo fyzickou osobu (třetí osobu). Veškeré takto vzniklé náklady uhradí Objednateli Zhotovitel. V takové </w:t>
      </w:r>
      <w:r w:rsidRPr="005D5884">
        <w:rPr>
          <w:rFonts w:ascii="Arial" w:hAnsi="Arial" w:cs="Arial"/>
          <w:sz w:val="24"/>
          <w:szCs w:val="24"/>
        </w:rPr>
        <w:t>případ</w:t>
      </w:r>
      <w:r>
        <w:rPr>
          <w:rFonts w:ascii="Arial" w:hAnsi="Arial" w:cs="Arial"/>
          <w:sz w:val="24"/>
          <w:szCs w:val="24"/>
        </w:rPr>
        <w:t>ě</w:t>
      </w:r>
      <w:r>
        <w:rPr>
          <w:rFonts w:ascii="Arial" w:hAnsi="Arial" w:cs="Arial"/>
          <w:sz w:val="24"/>
          <w:szCs w:val="24"/>
        </w:rPr>
        <w:t xml:space="preserve"> se zásah třetí osoby do díla </w:t>
      </w:r>
      <w:r w:rsidRPr="005D5884">
        <w:rPr>
          <w:rFonts w:ascii="Arial" w:hAnsi="Arial" w:cs="Arial"/>
          <w:sz w:val="24"/>
          <w:szCs w:val="24"/>
        </w:rPr>
        <w:t>považuje z hlediska platnosti záruk za zásah Zhotovitele. Lhůtu pro odstranění reklamovaných vad sjednávají o</w:t>
      </w:r>
      <w:r>
        <w:rPr>
          <w:rFonts w:ascii="Arial" w:hAnsi="Arial" w:cs="Arial"/>
          <w:sz w:val="24"/>
          <w:szCs w:val="24"/>
        </w:rPr>
        <w:t xml:space="preserve">bě smluvní strany podle povahy </w:t>
      </w:r>
      <w:r w:rsidRPr="005D5884">
        <w:rPr>
          <w:rFonts w:ascii="Arial" w:hAnsi="Arial" w:cs="Arial"/>
          <w:sz w:val="24"/>
          <w:szCs w:val="24"/>
        </w:rPr>
        <w:t>a rozsahu reklamované vady. Nedojde-li mezi oběma smluvními stranami k dohodě o termínu odstranění reklamované vady, platí, že reklamovaná vada musí být odstraněna nejpozději do 30 dnů ode dne uplatnění reklamace Objednatelem. O odstranění reklamované vady sepíše Objednatel protokol, ve kterém potvrdí odstranění vady nebo uvede důvody, pro které odmítá opravu převzít.</w:t>
      </w:r>
    </w:p>
    <w:p w:rsidR="00934A83" w:rsidRPr="005D5884" w:rsidP="00C22748">
      <w:pPr>
        <w:spacing w:after="0" w:line="240" w:lineRule="auto"/>
        <w:rPr>
          <w:rFonts w:ascii="Arial" w:hAnsi="Arial" w:cs="Arial"/>
          <w:sz w:val="24"/>
          <w:szCs w:val="24"/>
        </w:rPr>
      </w:pPr>
    </w:p>
    <w:p w:rsidR="00934A83" w:rsidRPr="005D5884" w:rsidP="00C22748">
      <w:pPr>
        <w:spacing w:after="0" w:line="240" w:lineRule="auto"/>
        <w:rPr>
          <w:rFonts w:ascii="Arial" w:hAnsi="Arial" w:cs="Arial"/>
          <w:sz w:val="24"/>
          <w:szCs w:val="24"/>
        </w:rPr>
      </w:pPr>
    </w:p>
    <w:p w:rsidR="00934A83" w:rsidRPr="005D5884" w:rsidP="00C22748">
      <w:pPr>
        <w:spacing w:after="0" w:line="240" w:lineRule="auto"/>
        <w:rPr>
          <w:rFonts w:ascii="Arial" w:hAnsi="Arial" w:cs="Arial"/>
          <w:b/>
          <w:bCs/>
          <w:sz w:val="24"/>
          <w:szCs w:val="24"/>
        </w:rPr>
      </w:pPr>
      <w:r w:rsidRPr="005D5884">
        <w:rPr>
          <w:rFonts w:ascii="Arial" w:hAnsi="Arial" w:cs="Arial"/>
          <w:b/>
          <w:bCs/>
          <w:sz w:val="24"/>
          <w:szCs w:val="24"/>
        </w:rPr>
        <w:t>XIV. DOKLADY NEZBYTNÉ K PŘEDÁNÍ A PŘEVZETÍ DÍLA</w:t>
      </w:r>
    </w:p>
    <w:p w:rsidR="00934A83" w:rsidRPr="005D5884" w:rsidP="00C22748">
      <w:pPr>
        <w:pStyle w:val="ListParagraph"/>
        <w:numPr>
          <w:ilvl w:val="0"/>
          <w:numId w:val="34"/>
        </w:numPr>
        <w:spacing w:after="0" w:line="240" w:lineRule="auto"/>
        <w:rPr>
          <w:rFonts w:ascii="Arial" w:hAnsi="Arial" w:cs="Arial"/>
          <w:sz w:val="24"/>
          <w:szCs w:val="24"/>
        </w:rPr>
      </w:pPr>
      <w:r w:rsidRPr="005D5884">
        <w:rPr>
          <w:rFonts w:ascii="Arial" w:hAnsi="Arial" w:cs="Arial"/>
          <w:sz w:val="24"/>
          <w:szCs w:val="24"/>
        </w:rPr>
        <w:t xml:space="preserve">Zhotovitel je povinen připravit a doložit u předávacího, přejímacího a kolaudačního řízení zejména tyto doklady: </w:t>
      </w:r>
    </w:p>
    <w:p w:rsidR="00934A83" w:rsidRPr="005D5884"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zápisy a osvědčení, prohlášení o shodě použitých materiálů</w:t>
      </w:r>
    </w:p>
    <w:p w:rsidR="00934A83" w:rsidRPr="005D5884"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revizní zprávy</w:t>
      </w:r>
      <w:r w:rsidR="009D0626">
        <w:rPr>
          <w:rFonts w:ascii="Arial" w:hAnsi="Arial" w:cs="Arial"/>
          <w:sz w:val="24"/>
          <w:szCs w:val="24"/>
        </w:rPr>
        <w:t>, tlakové zkoušky, zkoušky těsnosti potrubí, zkoušky spalinových cest, doklady o provedení funkčních zkoušek, doklady o provedených montážích, doklady o provozuschopnosti, doklady o likvidaci odpadů, dále všechny potřebné doklady dle požadavků DOSS k získání kolaudačního souhlasu</w:t>
      </w:r>
    </w:p>
    <w:p w:rsidR="00934A83"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xml:space="preserve">- zápisy a výsledky o prověření prací a konstrukcí zakrytých v průběhu </w:t>
      </w:r>
      <w:r>
        <w:rPr>
          <w:rFonts w:ascii="Arial" w:hAnsi="Arial" w:cs="Arial"/>
          <w:sz w:val="24"/>
          <w:szCs w:val="24"/>
        </w:rPr>
        <w:t xml:space="preserve">  </w:t>
      </w:r>
    </w:p>
    <w:p w:rsidR="00934A83" w:rsidP="00C22748">
      <w:pPr>
        <w:pStyle w:val="ListParagraph"/>
        <w:spacing w:after="0" w:line="240" w:lineRule="auto"/>
        <w:ind w:left="1068"/>
        <w:rPr>
          <w:rFonts w:ascii="Arial" w:hAnsi="Arial" w:cs="Arial"/>
          <w:sz w:val="24"/>
          <w:szCs w:val="24"/>
        </w:rPr>
      </w:pPr>
      <w:r>
        <w:rPr>
          <w:rFonts w:ascii="Arial" w:hAnsi="Arial" w:cs="Arial"/>
          <w:sz w:val="24"/>
          <w:szCs w:val="24"/>
        </w:rPr>
        <w:t xml:space="preserve">  </w:t>
      </w:r>
      <w:r w:rsidRPr="005D5884">
        <w:rPr>
          <w:rFonts w:ascii="Arial" w:hAnsi="Arial" w:cs="Arial"/>
          <w:sz w:val="24"/>
          <w:szCs w:val="24"/>
        </w:rPr>
        <w:t>prací</w:t>
      </w:r>
    </w:p>
    <w:p w:rsidR="00934A83" w:rsidP="00C22748">
      <w:pPr>
        <w:pStyle w:val="ListParagraph"/>
        <w:spacing w:after="0" w:line="240" w:lineRule="auto"/>
        <w:ind w:left="1068"/>
        <w:rPr>
          <w:rFonts w:ascii="Arial" w:hAnsi="Arial" w:cs="Arial"/>
          <w:sz w:val="24"/>
          <w:szCs w:val="24"/>
        </w:rPr>
      </w:pPr>
      <w:r>
        <w:rPr>
          <w:rFonts w:ascii="Arial" w:hAnsi="Arial" w:cs="Arial"/>
          <w:sz w:val="24"/>
          <w:szCs w:val="24"/>
        </w:rPr>
        <w:t xml:space="preserve">- projektovou dokumentaci skutečného provedení stavby – 2x v tištěné </w:t>
      </w:r>
    </w:p>
    <w:p w:rsidR="00934A83" w:rsidRPr="005D5884" w:rsidP="00C22748">
      <w:pPr>
        <w:pStyle w:val="ListParagraph"/>
        <w:spacing w:after="0" w:line="240" w:lineRule="auto"/>
        <w:ind w:left="1068"/>
        <w:rPr>
          <w:rFonts w:ascii="Arial" w:hAnsi="Arial" w:cs="Arial"/>
          <w:sz w:val="24"/>
          <w:szCs w:val="24"/>
        </w:rPr>
      </w:pPr>
      <w:r>
        <w:rPr>
          <w:rFonts w:ascii="Arial" w:hAnsi="Arial" w:cs="Arial"/>
          <w:sz w:val="24"/>
          <w:szCs w:val="24"/>
        </w:rPr>
        <w:t xml:space="preserve">  podobě, 1 x na CD nosiči</w:t>
      </w:r>
    </w:p>
    <w:p w:rsidR="00934A83" w:rsidRPr="005D5884"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stavební deník (případně deníky)</w:t>
      </w:r>
    </w:p>
    <w:p w:rsidR="00934A83" w:rsidRPr="005D5884"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dokumentace případných změn a víceprací</w:t>
      </w:r>
    </w:p>
    <w:p w:rsidR="00934A83" w:rsidRPr="005D5884"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podrobnou fotodokumentaci s popisky (2x na CD)</w:t>
      </w:r>
    </w:p>
    <w:p w:rsidR="00934A83" w:rsidRPr="005D5884"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seznam subdodavatelů, kteří se na zakázce podíleli</w:t>
      </w:r>
    </w:p>
    <w:p w:rsidR="00934A83" w:rsidRPr="005D5884" w:rsidP="00C22748">
      <w:pPr>
        <w:pStyle w:val="ListParagraph"/>
        <w:spacing w:after="0" w:line="240" w:lineRule="auto"/>
        <w:ind w:left="1068"/>
        <w:rPr>
          <w:rFonts w:ascii="Arial" w:hAnsi="Arial" w:cs="Arial"/>
          <w:sz w:val="24"/>
          <w:szCs w:val="24"/>
        </w:rPr>
      </w:pPr>
      <w:r w:rsidRPr="005D5884">
        <w:rPr>
          <w:rFonts w:ascii="Arial" w:hAnsi="Arial" w:cs="Arial"/>
          <w:sz w:val="24"/>
          <w:szCs w:val="24"/>
        </w:rPr>
        <w:t>- další doklady vyžadované k předávacímu, přejímacímu a kolaudačnímu řízení (budou specifikovány stavebním úřadem ve výzvě k účasti na závěrečné prohlídce)</w:t>
      </w:r>
    </w:p>
    <w:p w:rsidR="00934A83" w:rsidRPr="005D5884" w:rsidP="00C22748">
      <w:pPr>
        <w:pStyle w:val="ListParagraph"/>
        <w:numPr>
          <w:ilvl w:val="0"/>
          <w:numId w:val="34"/>
        </w:numPr>
        <w:spacing w:after="0" w:line="240" w:lineRule="auto"/>
        <w:rPr>
          <w:rFonts w:ascii="Arial" w:hAnsi="Arial" w:cs="Arial"/>
          <w:sz w:val="24"/>
          <w:szCs w:val="24"/>
        </w:rPr>
      </w:pPr>
      <w:r w:rsidRPr="005D5884">
        <w:rPr>
          <w:rFonts w:ascii="Arial" w:hAnsi="Arial" w:cs="Arial"/>
          <w:sz w:val="24"/>
          <w:szCs w:val="24"/>
        </w:rPr>
        <w:t>Nedoloží-li Zhotovitel požadované doklady, nepovažuje se příslušná část díla za dokončenou a schopnou předání</w:t>
      </w:r>
    </w:p>
    <w:p w:rsidR="00934A83" w:rsidRPr="00832144" w:rsidP="00832144">
      <w:pPr>
        <w:spacing w:after="0" w:line="240" w:lineRule="auto"/>
        <w:rPr>
          <w:rFonts w:ascii="Arial" w:hAnsi="Arial" w:cs="Arial"/>
          <w:sz w:val="24"/>
          <w:szCs w:val="24"/>
        </w:rPr>
      </w:pPr>
    </w:p>
    <w:p w:rsidR="00934A83" w:rsidRPr="005D5884" w:rsidP="00C22748">
      <w:pPr>
        <w:spacing w:after="0" w:line="240" w:lineRule="auto"/>
        <w:rPr>
          <w:rFonts w:ascii="Arial" w:hAnsi="Arial" w:cs="Arial"/>
          <w:sz w:val="24"/>
          <w:szCs w:val="24"/>
        </w:rPr>
      </w:pPr>
      <w:r w:rsidRPr="005D5884">
        <w:rPr>
          <w:rFonts w:ascii="Arial" w:hAnsi="Arial" w:cs="Arial"/>
          <w:sz w:val="24"/>
          <w:szCs w:val="24"/>
        </w:rPr>
        <w:t xml:space="preserve">  </w:t>
      </w:r>
    </w:p>
    <w:p w:rsidR="00934A83" w:rsidRPr="005D5884" w:rsidP="00C01547">
      <w:pPr>
        <w:pStyle w:val="ListParagraph"/>
        <w:spacing w:after="0" w:line="240" w:lineRule="auto"/>
        <w:ind w:left="0"/>
        <w:rPr>
          <w:rFonts w:ascii="Arial" w:hAnsi="Arial" w:cs="Arial"/>
          <w:b/>
          <w:bCs/>
          <w:sz w:val="24"/>
          <w:szCs w:val="24"/>
        </w:rPr>
      </w:pPr>
      <w:r w:rsidRPr="005D5884">
        <w:rPr>
          <w:rFonts w:ascii="Arial" w:hAnsi="Arial" w:cs="Arial"/>
          <w:b/>
          <w:bCs/>
          <w:sz w:val="24"/>
          <w:szCs w:val="24"/>
        </w:rPr>
        <w:t xml:space="preserve">XV. </w:t>
      </w:r>
      <w:r w:rsidRPr="005D5884">
        <w:rPr>
          <w:rFonts w:ascii="Arial" w:hAnsi="Arial" w:cs="Arial"/>
          <w:b/>
          <w:bCs/>
          <w:sz w:val="24"/>
          <w:szCs w:val="24"/>
        </w:rPr>
        <w:t xml:space="preserve">ZMĚNA </w:t>
      </w:r>
      <w:r>
        <w:rPr>
          <w:rFonts w:ascii="Arial" w:hAnsi="Arial" w:cs="Arial"/>
          <w:b/>
          <w:bCs/>
          <w:sz w:val="24"/>
          <w:szCs w:val="24"/>
        </w:rPr>
        <w:t xml:space="preserve"> </w:t>
      </w:r>
      <w:r w:rsidRPr="005D5884">
        <w:rPr>
          <w:rFonts w:ascii="Arial" w:hAnsi="Arial" w:cs="Arial"/>
          <w:b/>
          <w:bCs/>
          <w:sz w:val="24"/>
          <w:szCs w:val="24"/>
        </w:rPr>
        <w:t>SMLOUVY</w:t>
      </w:r>
      <w:r w:rsidRPr="005D5884">
        <w:rPr>
          <w:rFonts w:ascii="Arial" w:hAnsi="Arial" w:cs="Arial"/>
          <w:b/>
          <w:bCs/>
          <w:sz w:val="24"/>
          <w:szCs w:val="24"/>
        </w:rPr>
        <w:t xml:space="preserve"> A  ODSTOUPENÍ </w:t>
      </w:r>
      <w:r>
        <w:rPr>
          <w:rFonts w:ascii="Arial" w:hAnsi="Arial" w:cs="Arial"/>
          <w:b/>
          <w:bCs/>
          <w:sz w:val="24"/>
          <w:szCs w:val="24"/>
        </w:rPr>
        <w:t xml:space="preserve"> </w:t>
      </w:r>
      <w:r w:rsidRPr="005D5884">
        <w:rPr>
          <w:rFonts w:ascii="Arial" w:hAnsi="Arial" w:cs="Arial"/>
          <w:b/>
          <w:bCs/>
          <w:sz w:val="24"/>
          <w:szCs w:val="24"/>
        </w:rPr>
        <w:t>OD SMLOUVY</w:t>
      </w:r>
    </w:p>
    <w:p w:rsidR="00934A83" w:rsidRPr="005D5884" w:rsidP="009933EB">
      <w:pPr>
        <w:pStyle w:val="ListParagraph"/>
        <w:numPr>
          <w:ilvl w:val="0"/>
          <w:numId w:val="36"/>
        </w:numPr>
        <w:spacing w:after="0" w:line="240" w:lineRule="auto"/>
        <w:rPr>
          <w:rFonts w:ascii="Arial" w:hAnsi="Arial" w:cs="Arial"/>
          <w:sz w:val="24"/>
          <w:szCs w:val="24"/>
        </w:rPr>
      </w:pPr>
      <w:r w:rsidRPr="005D5884">
        <w:rPr>
          <w:rFonts w:ascii="Arial" w:hAnsi="Arial" w:cs="Arial"/>
          <w:sz w:val="24"/>
          <w:szCs w:val="24"/>
        </w:rPr>
        <w:t>Jakákoli změna Smlouvy musí mít písemnou formu a musí být podepsána osobami oprávněnými za Objednatele a Zhotovitele jednat a podepisovat nebo osobami jimi zmocněnými.</w:t>
      </w:r>
    </w:p>
    <w:p w:rsidR="00934A83" w:rsidRPr="005D5884" w:rsidP="009933EB">
      <w:pPr>
        <w:pStyle w:val="ListParagraph"/>
        <w:numPr>
          <w:ilvl w:val="0"/>
          <w:numId w:val="36"/>
        </w:numPr>
        <w:spacing w:after="0" w:line="240" w:lineRule="auto"/>
        <w:rPr>
          <w:rFonts w:ascii="Arial" w:hAnsi="Arial" w:cs="Arial"/>
          <w:sz w:val="24"/>
          <w:szCs w:val="24"/>
        </w:rPr>
      </w:pPr>
      <w:r w:rsidRPr="005D5884">
        <w:rPr>
          <w:rFonts w:ascii="Arial" w:hAnsi="Arial" w:cs="Arial"/>
          <w:sz w:val="24"/>
          <w:szCs w:val="24"/>
        </w:rPr>
        <w:t>Změny Smlouvy se sjednávají jako dodatek ke Smlouvě s číselným označením podle pořadového čísla příslušné změny smlouvy.</w:t>
      </w:r>
    </w:p>
    <w:p w:rsidR="00934A83" w:rsidRPr="005D5884" w:rsidP="009933EB">
      <w:pPr>
        <w:pStyle w:val="ListParagraph"/>
        <w:numPr>
          <w:ilvl w:val="0"/>
          <w:numId w:val="36"/>
        </w:numPr>
        <w:spacing w:after="0" w:line="240" w:lineRule="auto"/>
        <w:rPr>
          <w:rFonts w:ascii="Arial" w:hAnsi="Arial" w:cs="Arial"/>
          <w:sz w:val="24"/>
          <w:szCs w:val="24"/>
        </w:rPr>
      </w:pPr>
      <w:r w:rsidRPr="005D5884">
        <w:rPr>
          <w:rFonts w:ascii="Arial" w:hAnsi="Arial" w:cs="Arial"/>
          <w:sz w:val="24"/>
          <w:szCs w:val="24"/>
        </w:rPr>
        <w:t>Zápisy ve stavebním deníku se nepovažují za změnu Smlouvy, ale slouží jako podklad pro vypracování příslušných dodatků ke Smlouvě.</w:t>
      </w:r>
    </w:p>
    <w:p w:rsidR="00934A83" w:rsidRPr="005D5884" w:rsidP="009933EB">
      <w:pPr>
        <w:pStyle w:val="ListParagraph"/>
        <w:numPr>
          <w:ilvl w:val="0"/>
          <w:numId w:val="36"/>
        </w:numPr>
        <w:spacing w:after="0" w:line="240" w:lineRule="auto"/>
        <w:rPr>
          <w:rFonts w:ascii="Arial" w:hAnsi="Arial" w:cs="Arial"/>
          <w:sz w:val="24"/>
          <w:szCs w:val="24"/>
        </w:rPr>
      </w:pPr>
      <w:r w:rsidRPr="005D5884">
        <w:rPr>
          <w:rFonts w:ascii="Arial" w:hAnsi="Arial" w:cs="Arial"/>
          <w:sz w:val="24"/>
          <w:szCs w:val="24"/>
        </w:rPr>
        <w:t xml:space="preserve">Objednatel má právo od Smlouvy odstoupit v případě, že probíhá insolvenční řízení </w:t>
      </w:r>
      <w:r w:rsidRPr="005D5884">
        <w:rPr>
          <w:rFonts w:ascii="Arial" w:hAnsi="Arial" w:cs="Arial"/>
          <w:sz w:val="24"/>
          <w:szCs w:val="24"/>
        </w:rPr>
        <w:t>proti  majetku</w:t>
      </w:r>
      <w:r w:rsidRPr="005D5884">
        <w:rPr>
          <w:rFonts w:ascii="Arial" w:hAnsi="Arial" w:cs="Arial"/>
          <w:sz w:val="24"/>
          <w:szCs w:val="24"/>
        </w:rPr>
        <w:t xml:space="preserve"> Zhotovitele, v němž bylo vydáno rozhodnutí o úpadku, nebo insolvenční návrh byl zamítnut proto, že majetek Zhotovitele nepostačuje k úhradě nákladů insolvenčního řízení, nebo byl konkurz zrušen proto, že majetek Zhotovitele byl zcela nepostačující.</w:t>
      </w:r>
    </w:p>
    <w:p w:rsidR="00934A83" w:rsidRPr="005D5884" w:rsidP="009933EB">
      <w:pPr>
        <w:pStyle w:val="ListParagraph"/>
        <w:numPr>
          <w:ilvl w:val="0"/>
          <w:numId w:val="36"/>
        </w:numPr>
        <w:spacing w:after="0" w:line="240" w:lineRule="auto"/>
        <w:rPr>
          <w:rFonts w:ascii="Arial" w:hAnsi="Arial" w:cs="Arial"/>
          <w:sz w:val="24"/>
          <w:szCs w:val="24"/>
        </w:rPr>
      </w:pPr>
      <w:r w:rsidRPr="005D5884">
        <w:rPr>
          <w:rFonts w:ascii="Arial" w:hAnsi="Arial" w:cs="Arial"/>
          <w:sz w:val="24"/>
          <w:szCs w:val="24"/>
        </w:rPr>
        <w:t>Objednatel může odstoupit od Smlouvy, poruší-li Zhotovitel podstatným způsobem své smluvní povinnosti. Zhotoviteli budou uhrazeny účelně vynaložené náklady prokazatelně spojené s dosud provedenými pracemi (ke kterým budou doloženy Smlouvou požadované doklady) mimo nákladů spojených s odstoupením od Smlouvy. Současně Objednateli vzniká nárok na úhradu vícenákladů vynaložených na dokončení díla a na náhradu ztrát vzniklých prodloužením termínu dokončení ve stejném rozsahu.</w:t>
      </w:r>
    </w:p>
    <w:p w:rsidR="00934A83" w:rsidRPr="005D5884" w:rsidP="009933EB">
      <w:pPr>
        <w:pStyle w:val="ListParagraph"/>
        <w:numPr>
          <w:ilvl w:val="0"/>
          <w:numId w:val="36"/>
        </w:numPr>
        <w:spacing w:after="0" w:line="240" w:lineRule="auto"/>
        <w:rPr>
          <w:rFonts w:ascii="Arial" w:hAnsi="Arial" w:cs="Arial"/>
          <w:sz w:val="24"/>
          <w:szCs w:val="24"/>
        </w:rPr>
      </w:pPr>
      <w:r w:rsidRPr="005D5884">
        <w:rPr>
          <w:rFonts w:ascii="Arial" w:hAnsi="Arial" w:cs="Arial"/>
          <w:sz w:val="24"/>
          <w:szCs w:val="24"/>
        </w:rPr>
        <w:t>Objednatel má právo od Smlouvy odstoupit v případě, že Zhotovitel uvedl v nabídce informace nebo doklady, které neodpovídají skutečnosti a měly nebo mohly mít vliv na výsledek zadávacího řízení.</w:t>
      </w:r>
    </w:p>
    <w:p w:rsidR="00934A83" w:rsidRPr="005D5884" w:rsidP="009933EB">
      <w:pPr>
        <w:pStyle w:val="ListParagraph"/>
        <w:numPr>
          <w:ilvl w:val="0"/>
          <w:numId w:val="36"/>
        </w:numPr>
        <w:spacing w:after="0" w:line="240" w:lineRule="auto"/>
        <w:rPr>
          <w:rFonts w:ascii="Arial" w:hAnsi="Arial" w:cs="Arial"/>
          <w:sz w:val="24"/>
          <w:szCs w:val="24"/>
        </w:rPr>
      </w:pPr>
      <w:r w:rsidRPr="005D5884">
        <w:rPr>
          <w:rFonts w:ascii="Arial" w:hAnsi="Arial" w:cs="Arial"/>
          <w:sz w:val="24"/>
          <w:szCs w:val="24"/>
        </w:rPr>
        <w:t xml:space="preserve">Podstatným porušením Smlouvy se rozumí zejména: vadné plnění předmětu díla dle zadání, nedodržení termínu plnění a nedodržení jakékoli podmínky této Smlouvy a nedodržením podmínek povolení </w:t>
      </w:r>
      <w:r w:rsidRPr="005D5884">
        <w:rPr>
          <w:rFonts w:ascii="Arial" w:hAnsi="Arial" w:cs="Arial"/>
          <w:sz w:val="24"/>
          <w:szCs w:val="24"/>
        </w:rPr>
        <w:t>MěÚ</w:t>
      </w:r>
      <w:r w:rsidRPr="005D5884">
        <w:rPr>
          <w:rFonts w:ascii="Arial" w:hAnsi="Arial" w:cs="Arial"/>
          <w:sz w:val="24"/>
          <w:szCs w:val="24"/>
        </w:rPr>
        <w:t xml:space="preserve"> Sušice v rámci realizace akce, nedodržování pravidel BOZP v rámci realizace, atd.</w:t>
      </w:r>
    </w:p>
    <w:p w:rsidR="00934A83" w:rsidRPr="00832144" w:rsidP="009933EB">
      <w:pPr>
        <w:pStyle w:val="ListParagraph"/>
        <w:numPr>
          <w:ilvl w:val="0"/>
          <w:numId w:val="36"/>
        </w:numPr>
        <w:spacing w:after="0" w:line="240" w:lineRule="auto"/>
        <w:rPr>
          <w:rFonts w:ascii="Arial" w:hAnsi="Arial" w:cs="Arial"/>
          <w:sz w:val="24"/>
          <w:szCs w:val="24"/>
        </w:rPr>
      </w:pPr>
      <w:r w:rsidRPr="00832144">
        <w:rPr>
          <w:rFonts w:ascii="Arial" w:hAnsi="Arial" w:cs="Arial"/>
          <w:sz w:val="24"/>
          <w:szCs w:val="24"/>
        </w:rPr>
        <w:t>Odstoupením od Smlouvy zanikají všechna práva a povinnosti strany ze Smlouvy. Odstoupení od Smlouvy se však nedotýká nároku na náhradu škody vzniklé porušením Smlouvy, řešení sporů mezi smluvními stranami, nároků na náhradu škody vzniklé porušením Smlouvy, řešení sporů mezi smluvními stranami, nároků na smluvní pokuty a jiných nároků, které podle této Smlouvy nebo vzhledem ke své povaze mají trvat i po ukončení Smlouvy.</w:t>
      </w:r>
    </w:p>
    <w:p w:rsidR="00934A83" w:rsidRPr="00832144" w:rsidP="009933EB">
      <w:pPr>
        <w:pStyle w:val="ListParagraph"/>
        <w:numPr>
          <w:ilvl w:val="0"/>
          <w:numId w:val="36"/>
        </w:numPr>
        <w:spacing w:after="0" w:line="240" w:lineRule="auto"/>
        <w:rPr>
          <w:rFonts w:ascii="Arial" w:hAnsi="Arial" w:cs="Arial"/>
          <w:sz w:val="24"/>
          <w:szCs w:val="24"/>
        </w:rPr>
      </w:pPr>
      <w:r w:rsidRPr="00832144">
        <w:rPr>
          <w:rFonts w:ascii="Arial" w:hAnsi="Arial" w:cs="Arial"/>
          <w:sz w:val="24"/>
          <w:szCs w:val="24"/>
        </w:rPr>
        <w:t>Odstoupení od Smlouvy musí být učiněno písemně, doručeno druhé straně, přičemž účinky odstoupení nastávají dnem doručení písemného oznámení.</w:t>
      </w:r>
    </w:p>
    <w:p w:rsidR="00934A83" w:rsidRPr="00832144" w:rsidP="009933EB">
      <w:pPr>
        <w:pStyle w:val="ListParagraph"/>
        <w:numPr>
          <w:ilvl w:val="0"/>
          <w:numId w:val="36"/>
        </w:numPr>
        <w:spacing w:after="0" w:line="240" w:lineRule="auto"/>
        <w:rPr>
          <w:rFonts w:ascii="Arial" w:hAnsi="Arial" w:cs="Arial"/>
          <w:sz w:val="24"/>
          <w:szCs w:val="24"/>
        </w:rPr>
      </w:pPr>
      <w:r w:rsidRPr="00832144">
        <w:rPr>
          <w:rFonts w:ascii="Arial" w:hAnsi="Arial" w:cs="Arial"/>
          <w:sz w:val="24"/>
          <w:szCs w:val="24"/>
        </w:rPr>
        <w:t xml:space="preserve">Nedohodnou-li se obě smluvní strany jinak, může Objednatel před </w:t>
      </w:r>
      <w:r>
        <w:rPr>
          <w:rFonts w:ascii="Arial" w:hAnsi="Arial" w:cs="Arial"/>
          <w:sz w:val="24"/>
          <w:szCs w:val="24"/>
        </w:rPr>
        <w:t>p</w:t>
      </w:r>
      <w:r w:rsidRPr="00832144">
        <w:rPr>
          <w:rFonts w:ascii="Arial" w:hAnsi="Arial" w:cs="Arial"/>
          <w:sz w:val="24"/>
          <w:szCs w:val="24"/>
        </w:rPr>
        <w:t>ředáním staveniště Zhotoviteli od Smlouvy odstoupit, aniž by tím druhé smluvní straně vznikly jakékoli nároky. Dále si vyhrazuje právo samostatně zadat kteroukoli část díla a omezit tím rozsah zakázky, či nerealizovat dílo v celém rozsahu.</w:t>
      </w: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b/>
          <w:bCs/>
          <w:sz w:val="24"/>
          <w:szCs w:val="24"/>
        </w:rPr>
      </w:pPr>
      <w:r w:rsidRPr="005D5884">
        <w:rPr>
          <w:rFonts w:ascii="Arial" w:hAnsi="Arial" w:cs="Arial"/>
          <w:b/>
          <w:bCs/>
          <w:sz w:val="24"/>
          <w:szCs w:val="24"/>
        </w:rPr>
        <w:t>XII. ZÁVĚREČNÁ USTANOVENÍ</w:t>
      </w:r>
    </w:p>
    <w:p w:rsidR="00934A83" w:rsidRPr="005D5884" w:rsidP="00B9116A">
      <w:pPr>
        <w:pStyle w:val="ListParagraph"/>
        <w:numPr>
          <w:ilvl w:val="0"/>
          <w:numId w:val="38"/>
        </w:numPr>
        <w:spacing w:after="0" w:line="240" w:lineRule="auto"/>
        <w:rPr>
          <w:rFonts w:ascii="Arial" w:hAnsi="Arial" w:cs="Arial"/>
          <w:sz w:val="24"/>
          <w:szCs w:val="24"/>
        </w:rPr>
      </w:pPr>
      <w:r w:rsidRPr="005D5884">
        <w:rPr>
          <w:rFonts w:ascii="Arial" w:hAnsi="Arial" w:cs="Arial"/>
          <w:sz w:val="24"/>
          <w:szCs w:val="24"/>
        </w:rPr>
        <w:t xml:space="preserve">Tato Smlouva nabývá platnosti a účinnosti dnem jejího podpisu smluvními </w:t>
      </w:r>
    </w:p>
    <w:p w:rsidR="00934A83" w:rsidRPr="005D5884" w:rsidP="00B9116A">
      <w:pPr>
        <w:pStyle w:val="ListParagraph"/>
        <w:spacing w:after="0" w:line="240" w:lineRule="auto"/>
        <w:ind w:left="1068"/>
        <w:rPr>
          <w:rFonts w:ascii="Arial" w:hAnsi="Arial" w:cs="Arial"/>
          <w:sz w:val="24"/>
          <w:szCs w:val="24"/>
        </w:rPr>
      </w:pPr>
      <w:r w:rsidRPr="005D5884">
        <w:rPr>
          <w:rFonts w:ascii="Arial" w:hAnsi="Arial" w:cs="Arial"/>
          <w:sz w:val="24"/>
          <w:szCs w:val="24"/>
        </w:rPr>
        <w:t>stranami.</w:t>
      </w:r>
    </w:p>
    <w:p w:rsidR="00934A83" w:rsidP="00832144">
      <w:pPr>
        <w:pStyle w:val="ListParagraph"/>
        <w:numPr>
          <w:ilvl w:val="0"/>
          <w:numId w:val="38"/>
        </w:numPr>
        <w:spacing w:after="0" w:line="240" w:lineRule="auto"/>
        <w:rPr>
          <w:rFonts w:ascii="Arial" w:hAnsi="Arial" w:cs="Arial"/>
          <w:sz w:val="24"/>
          <w:szCs w:val="24"/>
        </w:rPr>
      </w:pPr>
      <w:r w:rsidRPr="005D5884">
        <w:rPr>
          <w:rFonts w:ascii="Arial" w:hAnsi="Arial" w:cs="Arial"/>
          <w:sz w:val="24"/>
          <w:szCs w:val="24"/>
        </w:rPr>
        <w:t xml:space="preserve">Měnit nebo upravovat text této Smlouvy lze jen formou písemných dodatků </w:t>
      </w:r>
      <w:r>
        <w:rPr>
          <w:rFonts w:ascii="Arial" w:hAnsi="Arial" w:cs="Arial"/>
          <w:sz w:val="24"/>
          <w:szCs w:val="24"/>
        </w:rPr>
        <w:t xml:space="preserve"> </w:t>
      </w:r>
    </w:p>
    <w:p w:rsidR="00934A83" w:rsidRPr="005D5884" w:rsidP="00832144">
      <w:pPr>
        <w:pStyle w:val="ListParagraph"/>
        <w:spacing w:after="0" w:line="240" w:lineRule="auto"/>
        <w:ind w:left="1068"/>
        <w:rPr>
          <w:rFonts w:ascii="Arial" w:hAnsi="Arial" w:cs="Arial"/>
          <w:sz w:val="24"/>
          <w:szCs w:val="24"/>
        </w:rPr>
      </w:pPr>
      <w:r w:rsidRPr="005D5884">
        <w:rPr>
          <w:rFonts w:ascii="Arial" w:hAnsi="Arial" w:cs="Arial"/>
          <w:sz w:val="24"/>
          <w:szCs w:val="24"/>
        </w:rPr>
        <w:t>řádně podepsaných oběma smluvními stranami.</w:t>
      </w:r>
    </w:p>
    <w:p w:rsidR="00934A83" w:rsidRPr="00832144" w:rsidP="003C062D">
      <w:pPr>
        <w:pStyle w:val="ListParagraph"/>
        <w:numPr>
          <w:ilvl w:val="0"/>
          <w:numId w:val="34"/>
        </w:numPr>
        <w:spacing w:after="0" w:line="240" w:lineRule="auto"/>
        <w:rPr>
          <w:rFonts w:ascii="Arial" w:hAnsi="Arial" w:cs="Arial"/>
          <w:sz w:val="24"/>
          <w:szCs w:val="24"/>
        </w:rPr>
      </w:pPr>
      <w:r w:rsidRPr="00832144">
        <w:rPr>
          <w:rFonts w:ascii="Arial" w:hAnsi="Arial" w:cs="Arial"/>
          <w:sz w:val="24"/>
          <w:szCs w:val="24"/>
        </w:rPr>
        <w:t xml:space="preserve">Ve věcech touto Smlouvou výslovně neupravených platí příslušná ustanovení </w:t>
      </w:r>
      <w:r>
        <w:rPr>
          <w:rFonts w:ascii="Arial" w:hAnsi="Arial" w:cs="Arial"/>
          <w:sz w:val="24"/>
          <w:szCs w:val="24"/>
        </w:rPr>
        <w:t>z</w:t>
      </w:r>
      <w:r w:rsidRPr="00832144">
        <w:rPr>
          <w:rFonts w:ascii="Arial" w:hAnsi="Arial" w:cs="Arial"/>
          <w:sz w:val="24"/>
          <w:szCs w:val="24"/>
        </w:rPr>
        <w:t>ákona č. 89/2012 Sb., Občanského zákoníku, případně dalších obecně závazných právních předpisů.</w:t>
      </w:r>
    </w:p>
    <w:p w:rsidR="00934A83" w:rsidRPr="00832144" w:rsidP="003C062D">
      <w:pPr>
        <w:pStyle w:val="ListParagraph"/>
        <w:numPr>
          <w:ilvl w:val="0"/>
          <w:numId w:val="34"/>
        </w:numPr>
        <w:spacing w:after="0" w:line="240" w:lineRule="auto"/>
        <w:rPr>
          <w:rFonts w:ascii="Arial" w:hAnsi="Arial" w:cs="Arial"/>
          <w:sz w:val="24"/>
          <w:szCs w:val="24"/>
        </w:rPr>
      </w:pPr>
      <w:r w:rsidRPr="00832144">
        <w:rPr>
          <w:rFonts w:ascii="Arial" w:hAnsi="Arial" w:cs="Arial"/>
          <w:sz w:val="24"/>
          <w:szCs w:val="24"/>
        </w:rPr>
        <w:t>Smluvní strany prohlašují, že si Smlouvu přečetly, s obsahem souhlasí a na důkaz připojují své podpisy.</w:t>
      </w:r>
    </w:p>
    <w:p w:rsidR="00934A83" w:rsidRPr="00832144" w:rsidP="003C062D">
      <w:pPr>
        <w:pStyle w:val="ListParagraph"/>
        <w:numPr>
          <w:ilvl w:val="0"/>
          <w:numId w:val="34"/>
        </w:numPr>
        <w:spacing w:after="0" w:line="240" w:lineRule="auto"/>
        <w:rPr>
          <w:rFonts w:ascii="Arial" w:hAnsi="Arial" w:cs="Arial"/>
          <w:sz w:val="24"/>
          <w:szCs w:val="24"/>
        </w:rPr>
      </w:pPr>
      <w:r w:rsidRPr="00832144">
        <w:rPr>
          <w:rFonts w:ascii="Arial" w:hAnsi="Arial" w:cs="Arial"/>
          <w:sz w:val="24"/>
          <w:szCs w:val="24"/>
        </w:rPr>
        <w:t>Tato Smlouva je vyhotovena ve čtyřech stejnopisech s platností originálu, z nichž každá smluvní strana obdrží po dvou vyhotoveních.</w:t>
      </w: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p>
    <w:p w:rsidR="00934A83" w:rsidRPr="005D5884" w:rsidP="004115E7">
      <w:pPr>
        <w:pStyle w:val="ListParagraph"/>
        <w:spacing w:after="0" w:line="240" w:lineRule="auto"/>
        <w:ind w:left="0"/>
        <w:rPr>
          <w:rFonts w:ascii="Arial" w:hAnsi="Arial" w:cs="Arial"/>
          <w:sz w:val="24"/>
          <w:szCs w:val="24"/>
        </w:rPr>
      </w:pPr>
      <w:r w:rsidRPr="005D5884">
        <w:rPr>
          <w:rFonts w:ascii="Arial" w:hAnsi="Arial" w:cs="Arial"/>
          <w:sz w:val="24"/>
          <w:szCs w:val="24"/>
        </w:rPr>
        <w:t xml:space="preserve">Schváleno radou města dne </w:t>
      </w:r>
      <w:r w:rsidR="008E7E31">
        <w:rPr>
          <w:rFonts w:ascii="Arial" w:hAnsi="Arial" w:cs="Arial"/>
          <w:sz w:val="24"/>
          <w:szCs w:val="24"/>
        </w:rPr>
        <w:t>10. 12. 2018</w:t>
      </w:r>
      <w:r w:rsidRPr="005D5884">
        <w:rPr>
          <w:rFonts w:ascii="Arial" w:hAnsi="Arial" w:cs="Arial"/>
          <w:sz w:val="24"/>
          <w:szCs w:val="24"/>
        </w:rPr>
        <w:t xml:space="preserve">, usnesení č. </w:t>
      </w:r>
      <w:r w:rsidR="008E7E31">
        <w:rPr>
          <w:rFonts w:ascii="Arial" w:hAnsi="Arial" w:cs="Arial"/>
          <w:sz w:val="24"/>
          <w:szCs w:val="24"/>
        </w:rPr>
        <w:t>773.</w:t>
      </w:r>
    </w:p>
    <w:p w:rsidR="00934A83" w:rsidP="00A4050E">
      <w:pPr>
        <w:pStyle w:val="ListParagraph"/>
        <w:spacing w:after="0" w:line="240" w:lineRule="auto"/>
        <w:ind w:left="0"/>
        <w:jc w:val="both"/>
        <w:rPr>
          <w:rFonts w:ascii="Arial" w:hAnsi="Arial" w:cs="Arial"/>
          <w:sz w:val="24"/>
          <w:szCs w:val="24"/>
        </w:rPr>
      </w:pPr>
      <w:r w:rsidRPr="005D5884">
        <w:rPr>
          <w:rFonts w:ascii="Arial" w:hAnsi="Arial" w:cs="Arial"/>
          <w:sz w:val="24"/>
          <w:szCs w:val="24"/>
        </w:rPr>
        <w:tab/>
      </w:r>
    </w:p>
    <w:p w:rsidR="00934A83" w:rsidRPr="005D5884" w:rsidP="00A4050E">
      <w:pPr>
        <w:pStyle w:val="ListParagraph"/>
        <w:spacing w:after="0" w:line="240" w:lineRule="auto"/>
        <w:ind w:left="0"/>
        <w:jc w:val="both"/>
        <w:rPr>
          <w:rFonts w:ascii="Arial" w:hAnsi="Arial" w:cs="Arial"/>
          <w:sz w:val="24"/>
          <w:szCs w:val="24"/>
        </w:rPr>
      </w:pPr>
    </w:p>
    <w:p w:rsidR="00934A83" w:rsidRPr="005D5884" w:rsidP="00894C6A">
      <w:pPr>
        <w:pStyle w:val="ListParagraph"/>
        <w:spacing w:after="0" w:line="240" w:lineRule="auto"/>
        <w:ind w:left="0" w:firstLine="708"/>
        <w:jc w:val="both"/>
        <w:rPr>
          <w:rFonts w:ascii="Arial" w:hAnsi="Arial" w:cs="Arial"/>
          <w:sz w:val="24"/>
          <w:szCs w:val="24"/>
        </w:rPr>
      </w:pPr>
      <w:r w:rsidRPr="005D5884">
        <w:rPr>
          <w:rFonts w:ascii="Arial" w:hAnsi="Arial" w:cs="Arial"/>
          <w:sz w:val="24"/>
          <w:szCs w:val="24"/>
        </w:rPr>
        <w:t>Přílohy:</w:t>
      </w:r>
    </w:p>
    <w:p w:rsidR="00934A83" w:rsidRPr="005D5884" w:rsidP="00BA00F1">
      <w:pPr>
        <w:pStyle w:val="ListParagraph"/>
        <w:numPr>
          <w:ilvl w:val="0"/>
          <w:numId w:val="4"/>
        </w:numPr>
        <w:spacing w:after="0" w:line="240" w:lineRule="auto"/>
        <w:jc w:val="both"/>
        <w:rPr>
          <w:rFonts w:ascii="Arial" w:hAnsi="Arial" w:cs="Arial"/>
          <w:sz w:val="24"/>
          <w:szCs w:val="24"/>
        </w:rPr>
      </w:pPr>
      <w:r w:rsidRPr="005D5884">
        <w:rPr>
          <w:rFonts w:ascii="Arial" w:hAnsi="Arial" w:cs="Arial"/>
          <w:sz w:val="24"/>
          <w:szCs w:val="24"/>
        </w:rPr>
        <w:t xml:space="preserve">Zadávací dokumentace k zakázce malého rozsahu II. kategorie dle Směrnice č.1/2017 města Sušice ze dne </w:t>
      </w:r>
      <w:r w:rsidR="008630A3">
        <w:rPr>
          <w:rFonts w:ascii="Arial" w:hAnsi="Arial" w:cs="Arial"/>
          <w:sz w:val="24"/>
          <w:szCs w:val="24"/>
        </w:rPr>
        <w:t>22. 11</w:t>
      </w:r>
      <w:r w:rsidR="009D0626">
        <w:rPr>
          <w:rFonts w:ascii="Arial" w:hAnsi="Arial" w:cs="Arial"/>
          <w:sz w:val="24"/>
          <w:szCs w:val="24"/>
        </w:rPr>
        <w:t>. 2018</w:t>
      </w:r>
    </w:p>
    <w:p w:rsidR="00934A83" w:rsidRPr="005D5884" w:rsidP="00BA00F1">
      <w:pPr>
        <w:pStyle w:val="ListParagraph"/>
        <w:numPr>
          <w:ilvl w:val="0"/>
          <w:numId w:val="4"/>
        </w:numPr>
        <w:spacing w:after="0" w:line="240" w:lineRule="auto"/>
        <w:jc w:val="both"/>
        <w:rPr>
          <w:rFonts w:ascii="Arial" w:hAnsi="Arial" w:cs="Arial"/>
          <w:sz w:val="24"/>
          <w:szCs w:val="24"/>
        </w:rPr>
      </w:pPr>
      <w:r w:rsidRPr="005D5884">
        <w:rPr>
          <w:rFonts w:ascii="Arial" w:hAnsi="Arial" w:cs="Arial"/>
          <w:sz w:val="24"/>
          <w:szCs w:val="24"/>
        </w:rPr>
        <w:t xml:space="preserve">Cenová nabídka zhotovitele včetně položkového rozpočtu ze dne </w:t>
      </w:r>
      <w:r w:rsidR="008630A3">
        <w:rPr>
          <w:rFonts w:ascii="Arial" w:hAnsi="Arial" w:cs="Arial"/>
          <w:sz w:val="24"/>
          <w:szCs w:val="24"/>
        </w:rPr>
        <w:t>8. 11. 2018</w:t>
      </w:r>
      <w:r>
        <w:rPr>
          <w:rFonts w:ascii="Arial" w:hAnsi="Arial" w:cs="Arial"/>
          <w:sz w:val="24"/>
          <w:szCs w:val="24"/>
        </w:rPr>
        <w:t xml:space="preserve"> včetně oceněného rozpočtu</w:t>
      </w:r>
    </w:p>
    <w:p w:rsidR="00934A83" w:rsidRPr="005D5884" w:rsidP="00BA00F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Projektové dokumentace uvedené v článku II. Podklady pro uzavření Smlouvy, všeobecné podmínky</w:t>
      </w:r>
    </w:p>
    <w:p w:rsidR="00934A83" w:rsidRPr="005D5884" w:rsidP="00BA00F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Harmonogram prací</w:t>
      </w:r>
    </w:p>
    <w:p w:rsidR="00934A83" w:rsidRPr="005D5884" w:rsidP="00C07BFA">
      <w:pPr>
        <w:spacing w:after="0" w:line="240" w:lineRule="auto"/>
        <w:ind w:left="1068"/>
        <w:jc w:val="both"/>
        <w:rPr>
          <w:rFonts w:ascii="Arial" w:hAnsi="Arial" w:cs="Arial"/>
          <w:sz w:val="24"/>
          <w:szCs w:val="24"/>
        </w:rPr>
      </w:pPr>
    </w:p>
    <w:p w:rsidR="00934A83" w:rsidRPr="009D0626" w:rsidP="009D0626">
      <w:pPr>
        <w:spacing w:after="0" w:line="240" w:lineRule="auto"/>
        <w:jc w:val="both"/>
        <w:rPr>
          <w:rFonts w:ascii="Arial" w:hAnsi="Arial" w:cs="Arial"/>
          <w:sz w:val="24"/>
          <w:szCs w:val="24"/>
        </w:rPr>
      </w:pPr>
    </w:p>
    <w:p w:rsidR="00934A83" w:rsidRPr="009D0626" w:rsidP="009D0626">
      <w:pPr>
        <w:spacing w:after="0" w:line="240" w:lineRule="auto"/>
        <w:jc w:val="both"/>
        <w:rPr>
          <w:rFonts w:ascii="Arial" w:hAnsi="Arial" w:cs="Arial"/>
          <w:sz w:val="24"/>
          <w:szCs w:val="24"/>
        </w:rPr>
      </w:pPr>
    </w:p>
    <w:p w:rsidR="00934A83" w:rsidRPr="005D5884" w:rsidP="00894C6A">
      <w:pPr>
        <w:pStyle w:val="ListParagraph"/>
        <w:spacing w:after="0" w:line="240" w:lineRule="auto"/>
        <w:ind w:left="0" w:firstLine="708"/>
        <w:jc w:val="both"/>
        <w:rPr>
          <w:rFonts w:ascii="Arial" w:hAnsi="Arial" w:cs="Arial"/>
          <w:sz w:val="24"/>
          <w:szCs w:val="24"/>
        </w:rPr>
      </w:pPr>
    </w:p>
    <w:p w:rsidR="00934A83" w:rsidRPr="005D5884" w:rsidP="00894C6A">
      <w:pPr>
        <w:pStyle w:val="ListParagraph"/>
        <w:spacing w:after="0" w:line="240" w:lineRule="auto"/>
        <w:ind w:left="0" w:firstLine="708"/>
        <w:jc w:val="both"/>
        <w:rPr>
          <w:rFonts w:ascii="Arial" w:hAnsi="Arial" w:cs="Arial"/>
          <w:sz w:val="24"/>
          <w:szCs w:val="24"/>
        </w:rPr>
      </w:pPr>
    </w:p>
    <w:p w:rsidR="00934A83" w:rsidRPr="005D5884" w:rsidP="00894C6A">
      <w:pPr>
        <w:pStyle w:val="ListParagraph"/>
        <w:spacing w:after="0" w:line="240" w:lineRule="auto"/>
        <w:ind w:left="0"/>
        <w:jc w:val="both"/>
        <w:rPr>
          <w:rFonts w:ascii="Arial" w:hAnsi="Arial" w:cs="Arial"/>
          <w:sz w:val="24"/>
          <w:szCs w:val="24"/>
        </w:rPr>
      </w:pPr>
      <w:r w:rsidRPr="005D5884">
        <w:rPr>
          <w:rFonts w:ascii="Arial" w:hAnsi="Arial" w:cs="Arial"/>
          <w:sz w:val="24"/>
          <w:szCs w:val="24"/>
        </w:rPr>
        <w:t xml:space="preserve">V Sušici dne </w:t>
      </w:r>
      <w:r w:rsidRPr="005D5884">
        <w:rPr>
          <w:rFonts w:ascii="Arial" w:hAnsi="Arial" w:cs="Arial"/>
          <w:sz w:val="24"/>
          <w:szCs w:val="24"/>
        </w:rPr>
        <w:tab/>
      </w:r>
      <w:r w:rsidR="008E7E31">
        <w:rPr>
          <w:rFonts w:ascii="Arial" w:hAnsi="Arial" w:cs="Arial"/>
          <w:sz w:val="24"/>
          <w:szCs w:val="24"/>
        </w:rPr>
        <w:t>12. 12. 2018</w:t>
      </w:r>
      <w:r>
        <w:rPr>
          <w:rFonts w:ascii="Arial" w:hAnsi="Arial" w:cs="Arial"/>
          <w:sz w:val="24"/>
          <w:szCs w:val="24"/>
        </w:rPr>
        <w:tab/>
      </w:r>
      <w:r>
        <w:rPr>
          <w:rFonts w:ascii="Arial" w:hAnsi="Arial" w:cs="Arial"/>
          <w:sz w:val="24"/>
          <w:szCs w:val="24"/>
        </w:rPr>
        <w:tab/>
      </w:r>
      <w:r>
        <w:rPr>
          <w:rFonts w:ascii="Arial" w:hAnsi="Arial" w:cs="Arial"/>
          <w:sz w:val="24"/>
          <w:szCs w:val="24"/>
        </w:rPr>
        <w:tab/>
      </w:r>
      <w:r w:rsidR="009D0626">
        <w:rPr>
          <w:rFonts w:ascii="Arial" w:hAnsi="Arial" w:cs="Arial"/>
          <w:sz w:val="24"/>
          <w:szCs w:val="24"/>
        </w:rPr>
        <w:t xml:space="preserve">          V</w:t>
      </w:r>
      <w:r w:rsidR="008E7E31">
        <w:rPr>
          <w:rFonts w:ascii="Arial" w:hAnsi="Arial" w:cs="Arial"/>
          <w:sz w:val="24"/>
          <w:szCs w:val="24"/>
        </w:rPr>
        <w:t> </w:t>
      </w:r>
      <w:r w:rsidR="008E7E31">
        <w:rPr>
          <w:rFonts w:ascii="Arial" w:hAnsi="Arial" w:cs="Arial"/>
          <w:sz w:val="24"/>
          <w:szCs w:val="24"/>
        </w:rPr>
        <w:t xml:space="preserve">Sušici  </w:t>
      </w:r>
      <w:r w:rsidR="009D0626">
        <w:rPr>
          <w:rFonts w:ascii="Arial" w:hAnsi="Arial" w:cs="Arial"/>
          <w:sz w:val="24"/>
          <w:szCs w:val="24"/>
        </w:rPr>
        <w:t>dne</w:t>
      </w:r>
      <w:r w:rsidR="005273F2">
        <w:rPr>
          <w:rFonts w:ascii="Arial" w:hAnsi="Arial" w:cs="Arial"/>
          <w:sz w:val="24"/>
          <w:szCs w:val="24"/>
        </w:rPr>
        <w:t xml:space="preserve">  14. 12. 2018</w:t>
      </w:r>
    </w:p>
    <w:p w:rsidR="00934A83" w:rsidRPr="005D5884" w:rsidP="00894C6A">
      <w:pPr>
        <w:pStyle w:val="ListParagraph"/>
        <w:spacing w:after="0" w:line="240" w:lineRule="auto"/>
        <w:ind w:left="0"/>
        <w:jc w:val="both"/>
        <w:rPr>
          <w:rFonts w:ascii="Arial" w:hAnsi="Arial" w:cs="Arial"/>
          <w:sz w:val="24"/>
          <w:szCs w:val="24"/>
        </w:rPr>
      </w:pPr>
    </w:p>
    <w:p w:rsidR="00934A83" w:rsidRPr="005D5884" w:rsidP="00894C6A">
      <w:pPr>
        <w:pStyle w:val="ListParagraph"/>
        <w:spacing w:after="0" w:line="240" w:lineRule="auto"/>
        <w:ind w:left="0"/>
        <w:jc w:val="both"/>
        <w:rPr>
          <w:rFonts w:ascii="Arial" w:hAnsi="Arial" w:cs="Arial"/>
          <w:sz w:val="24"/>
          <w:szCs w:val="24"/>
        </w:rPr>
      </w:pPr>
    </w:p>
    <w:p w:rsidR="00934A83" w:rsidRPr="005D5884" w:rsidP="00894C6A">
      <w:pPr>
        <w:pStyle w:val="ListParagraph"/>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D0626" w:rsidP="00894C6A">
      <w:pPr>
        <w:pStyle w:val="ListParagraph"/>
        <w:spacing w:after="0" w:line="240" w:lineRule="auto"/>
        <w:ind w:left="0"/>
        <w:jc w:val="both"/>
        <w:rPr>
          <w:rFonts w:ascii="Arial" w:hAnsi="Arial" w:cs="Arial"/>
          <w:sz w:val="24"/>
          <w:szCs w:val="24"/>
        </w:rPr>
      </w:pPr>
      <w:r w:rsidRPr="005D5884">
        <w:rPr>
          <w:rFonts w:ascii="Arial" w:hAnsi="Arial" w:cs="Arial"/>
          <w:sz w:val="24"/>
          <w:szCs w:val="24"/>
        </w:rPr>
        <w:t>--------------------------------</w:t>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t xml:space="preserve">        ------------------------------------------  Bc. Petr Mottl</w:t>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r>
      <w:r w:rsidRPr="005D5884">
        <w:rPr>
          <w:rFonts w:ascii="Arial" w:hAnsi="Arial" w:cs="Arial"/>
          <w:sz w:val="24"/>
          <w:szCs w:val="24"/>
        </w:rPr>
        <w:tab/>
        <w:t xml:space="preserve">       </w:t>
      </w:r>
      <w:r w:rsidRPr="005D5884">
        <w:rPr>
          <w:rFonts w:ascii="Arial" w:hAnsi="Arial" w:cs="Arial"/>
          <w:sz w:val="24"/>
          <w:szCs w:val="24"/>
        </w:rPr>
        <w:tab/>
        <w:t xml:space="preserve"> </w:t>
      </w:r>
      <w:r>
        <w:rPr>
          <w:rFonts w:ascii="Arial" w:hAnsi="Arial" w:cs="Arial"/>
          <w:sz w:val="24"/>
          <w:szCs w:val="24"/>
        </w:rPr>
        <w:t xml:space="preserve">             </w:t>
      </w:r>
      <w:r w:rsidRPr="005D5884">
        <w:rPr>
          <w:rFonts w:ascii="Arial" w:hAnsi="Arial" w:cs="Arial"/>
          <w:sz w:val="24"/>
          <w:szCs w:val="24"/>
        </w:rPr>
        <w:t xml:space="preserve"> </w:t>
      </w:r>
      <w:bookmarkStart w:id="0" w:name="_GoBack"/>
      <w:bookmarkEnd w:id="0"/>
      <w:r w:rsidR="005273F2">
        <w:rPr>
          <w:rFonts w:ascii="Arial" w:hAnsi="Arial" w:cs="Arial"/>
          <w:sz w:val="24"/>
          <w:szCs w:val="24"/>
        </w:rPr>
        <w:t>Sušická stavební s. r. o.</w:t>
      </w:r>
    </w:p>
    <w:p w:rsidR="00934A83" w:rsidRPr="005D5884" w:rsidP="00894C6A">
      <w:pPr>
        <w:pStyle w:val="ListParagraph"/>
        <w:spacing w:after="0" w:line="240" w:lineRule="auto"/>
        <w:ind w:left="0"/>
        <w:jc w:val="both"/>
        <w:rPr>
          <w:rFonts w:ascii="Arial" w:hAnsi="Arial" w:cs="Arial"/>
          <w:color w:val="FF0000"/>
          <w:sz w:val="24"/>
          <w:szCs w:val="24"/>
        </w:rPr>
      </w:pPr>
      <w:r>
        <w:rPr>
          <w:rFonts w:ascii="Arial" w:hAnsi="Arial" w:cs="Arial"/>
          <w:sz w:val="24"/>
          <w:szCs w:val="24"/>
        </w:rPr>
        <w:t>Starosta města</w:t>
      </w:r>
      <w:r>
        <w:rPr>
          <w:rFonts w:ascii="Arial" w:hAnsi="Arial" w:cs="Arial"/>
          <w:sz w:val="24"/>
          <w:szCs w:val="24"/>
        </w:rPr>
        <w:tab/>
      </w:r>
      <w:r>
        <w:rPr>
          <w:rFonts w:ascii="Arial" w:hAnsi="Arial" w:cs="Arial"/>
          <w:sz w:val="24"/>
          <w:szCs w:val="24"/>
        </w:rPr>
        <w:tab/>
      </w:r>
      <w:r>
        <w:rPr>
          <w:rFonts w:ascii="Arial" w:hAnsi="Arial" w:cs="Arial"/>
          <w:sz w:val="24"/>
          <w:szCs w:val="24"/>
        </w:rPr>
        <w:tab/>
      </w:r>
    </w:p>
    <w:p w:rsidR="00934A83" w:rsidRPr="005D5884" w:rsidP="009D0626">
      <w:pPr>
        <w:pStyle w:val="ListParagraph"/>
        <w:spacing w:after="0" w:line="240" w:lineRule="auto"/>
        <w:ind w:left="0"/>
        <w:rPr>
          <w:rFonts w:ascii="Arial" w:hAnsi="Arial" w:cs="Arial"/>
          <w:sz w:val="24"/>
          <w:szCs w:val="24"/>
        </w:rPr>
      </w:pPr>
    </w:p>
    <w:sectPr w:rsidSect="003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62C08"/>
    <w:multiLevelType w:val="hybridMultilevel"/>
    <w:tmpl w:val="D158CDFE"/>
    <w:lvl w:ilvl="0">
      <w:start w:val="1"/>
      <w:numFmt w:val="bullet"/>
      <w:lvlText w:val=""/>
      <w:lvlJc w:val="left"/>
      <w:pPr>
        <w:ind w:left="1065" w:hanging="360"/>
      </w:pPr>
      <w:rPr>
        <w:rFonts w:ascii="Symbol" w:hAnsi="Symbol" w:cs="Symbol"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820E84"/>
    <w:multiLevelType w:val="hybridMultilevel"/>
    <w:tmpl w:val="D6B68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165AA5"/>
    <w:multiLevelType w:val="hybridMultilevel"/>
    <w:tmpl w:val="6B446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684577"/>
    <w:multiLevelType w:val="hybridMultilevel"/>
    <w:tmpl w:val="07885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12754"/>
    <w:multiLevelType w:val="hybridMultilevel"/>
    <w:tmpl w:val="15B8951C"/>
    <w:lvl w:ilvl="0">
      <w:start w:val="2"/>
      <w:numFmt w:val="bullet"/>
      <w:lvlText w:val="-"/>
      <w:lvlJc w:val="left"/>
      <w:pPr>
        <w:ind w:left="1776" w:hanging="360"/>
      </w:pPr>
      <w:rPr>
        <w:rFonts w:ascii="Times New Roman" w:eastAsia="Times New Roman" w:hAnsi="Times New Roman"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cs="Wingdings" w:hint="default"/>
      </w:rPr>
    </w:lvl>
    <w:lvl w:ilvl="3" w:tentative="1">
      <w:start w:val="1"/>
      <w:numFmt w:val="bullet"/>
      <w:lvlText w:val=""/>
      <w:lvlJc w:val="left"/>
      <w:pPr>
        <w:ind w:left="3936" w:hanging="360"/>
      </w:pPr>
      <w:rPr>
        <w:rFonts w:ascii="Symbol" w:hAnsi="Symbol" w:cs="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cs="Wingdings" w:hint="default"/>
      </w:rPr>
    </w:lvl>
    <w:lvl w:ilvl="6" w:tentative="1">
      <w:start w:val="1"/>
      <w:numFmt w:val="bullet"/>
      <w:lvlText w:val=""/>
      <w:lvlJc w:val="left"/>
      <w:pPr>
        <w:ind w:left="6096" w:hanging="360"/>
      </w:pPr>
      <w:rPr>
        <w:rFonts w:ascii="Symbol" w:hAnsi="Symbol" w:cs="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cs="Wingdings" w:hint="default"/>
      </w:rPr>
    </w:lvl>
  </w:abstractNum>
  <w:abstractNum w:abstractNumId="5">
    <w:nsid w:val="11F752DC"/>
    <w:multiLevelType w:val="hybridMultilevel"/>
    <w:tmpl w:val="0D024E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C3962"/>
    <w:multiLevelType w:val="hybridMultilevel"/>
    <w:tmpl w:val="89E000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17A37B06"/>
    <w:multiLevelType w:val="hybridMultilevel"/>
    <w:tmpl w:val="AE80D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5172"/>
    <w:multiLevelType w:val="hybridMultilevel"/>
    <w:tmpl w:val="A0A2F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3F528E"/>
    <w:multiLevelType w:val="hybridMultilevel"/>
    <w:tmpl w:val="913C2504"/>
    <w:lvl w:ilvl="0">
      <w:start w:val="2"/>
      <w:numFmt w:val="bullet"/>
      <w:lvlText w:val="-"/>
      <w:lvlJc w:val="left"/>
      <w:pPr>
        <w:ind w:left="1428" w:hanging="360"/>
      </w:pPr>
      <w:rPr>
        <w:rFonts w:ascii="Times New Roman" w:eastAsia="Times New Roman" w:hAnsi="Times New Roman"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cs="Wingdings" w:hint="default"/>
      </w:rPr>
    </w:lvl>
    <w:lvl w:ilvl="3" w:tentative="1">
      <w:start w:val="1"/>
      <w:numFmt w:val="bullet"/>
      <w:lvlText w:val=""/>
      <w:lvlJc w:val="left"/>
      <w:pPr>
        <w:ind w:left="3588" w:hanging="360"/>
      </w:pPr>
      <w:rPr>
        <w:rFonts w:ascii="Symbol" w:hAnsi="Symbol" w:cs="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cs="Wingdings" w:hint="default"/>
      </w:rPr>
    </w:lvl>
    <w:lvl w:ilvl="6" w:tentative="1">
      <w:start w:val="1"/>
      <w:numFmt w:val="bullet"/>
      <w:lvlText w:val=""/>
      <w:lvlJc w:val="left"/>
      <w:pPr>
        <w:ind w:left="5748" w:hanging="360"/>
      </w:pPr>
      <w:rPr>
        <w:rFonts w:ascii="Symbol" w:hAnsi="Symbol" w:cs="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cs="Wingdings" w:hint="default"/>
      </w:rPr>
    </w:lvl>
  </w:abstractNum>
  <w:abstractNum w:abstractNumId="10">
    <w:nsid w:val="1C2C0139"/>
    <w:multiLevelType w:val="hybridMultilevel"/>
    <w:tmpl w:val="4E56A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D15D78"/>
    <w:multiLevelType w:val="hybridMultilevel"/>
    <w:tmpl w:val="3FA06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24089"/>
    <w:multiLevelType w:val="hybridMultilevel"/>
    <w:tmpl w:val="315AA5AA"/>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3">
    <w:nsid w:val="252357FD"/>
    <w:multiLevelType w:val="hybridMultilevel"/>
    <w:tmpl w:val="9C84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806405"/>
    <w:multiLevelType w:val="hybridMultilevel"/>
    <w:tmpl w:val="B8761F48"/>
    <w:lvl w:ilvl="0">
      <w:start w:va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5">
    <w:nsid w:val="2A734097"/>
    <w:multiLevelType w:val="hybridMultilevel"/>
    <w:tmpl w:val="A328C9A4"/>
    <w:lvl w:ilvl="0">
      <w:start w:val="1"/>
      <w:numFmt w:val="bullet"/>
      <w:lvlText w:val=""/>
      <w:lvlJc w:val="left"/>
      <w:pPr>
        <w:ind w:left="1428" w:hanging="360"/>
      </w:pPr>
      <w:rPr>
        <w:rFonts w:ascii="Symbol" w:hAnsi="Symbol" w:cs="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cs="Wingdings" w:hint="default"/>
      </w:rPr>
    </w:lvl>
    <w:lvl w:ilvl="3" w:tentative="1">
      <w:start w:val="1"/>
      <w:numFmt w:val="bullet"/>
      <w:lvlText w:val=""/>
      <w:lvlJc w:val="left"/>
      <w:pPr>
        <w:ind w:left="3588" w:hanging="360"/>
      </w:pPr>
      <w:rPr>
        <w:rFonts w:ascii="Symbol" w:hAnsi="Symbol" w:cs="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cs="Wingdings" w:hint="default"/>
      </w:rPr>
    </w:lvl>
    <w:lvl w:ilvl="6" w:tentative="1">
      <w:start w:val="1"/>
      <w:numFmt w:val="bullet"/>
      <w:lvlText w:val=""/>
      <w:lvlJc w:val="left"/>
      <w:pPr>
        <w:ind w:left="5748" w:hanging="360"/>
      </w:pPr>
      <w:rPr>
        <w:rFonts w:ascii="Symbol" w:hAnsi="Symbol" w:cs="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cs="Wingdings" w:hint="default"/>
      </w:rPr>
    </w:lvl>
  </w:abstractNum>
  <w:abstractNum w:abstractNumId="16">
    <w:nsid w:val="2C07494E"/>
    <w:multiLevelType w:val="hybridMultilevel"/>
    <w:tmpl w:val="A4666C90"/>
    <w:lvl w:ilvl="0">
      <w:start w:val="5"/>
      <w:numFmt w:val="bullet"/>
      <w:lvlText w:val="-"/>
      <w:lvlJc w:val="left"/>
      <w:pPr>
        <w:ind w:left="1068" w:hanging="360"/>
      </w:pPr>
      <w:rPr>
        <w:rFonts w:ascii="Times New Roman" w:eastAsia="Times New Roman" w:hAnsi="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cs="Wingdings" w:hint="default"/>
      </w:rPr>
    </w:lvl>
    <w:lvl w:ilvl="3" w:tentative="1">
      <w:start w:val="1"/>
      <w:numFmt w:val="bullet"/>
      <w:lvlText w:val=""/>
      <w:lvlJc w:val="left"/>
      <w:pPr>
        <w:ind w:left="3228" w:hanging="360"/>
      </w:pPr>
      <w:rPr>
        <w:rFonts w:ascii="Symbol" w:hAnsi="Symbol" w:cs="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cs="Wingdings" w:hint="default"/>
      </w:rPr>
    </w:lvl>
    <w:lvl w:ilvl="6" w:tentative="1">
      <w:start w:val="1"/>
      <w:numFmt w:val="bullet"/>
      <w:lvlText w:val=""/>
      <w:lvlJc w:val="left"/>
      <w:pPr>
        <w:ind w:left="5388" w:hanging="360"/>
      </w:pPr>
      <w:rPr>
        <w:rFonts w:ascii="Symbol" w:hAnsi="Symbol" w:cs="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cs="Wingdings" w:hint="default"/>
      </w:rPr>
    </w:lvl>
  </w:abstractNum>
  <w:abstractNum w:abstractNumId="17">
    <w:nsid w:val="33574585"/>
    <w:multiLevelType w:val="hybridMultilevel"/>
    <w:tmpl w:val="94B43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B45D5D"/>
    <w:multiLevelType w:val="hybridMultilevel"/>
    <w:tmpl w:val="E2FA4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1A488A"/>
    <w:multiLevelType w:val="hybridMultilevel"/>
    <w:tmpl w:val="5832D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2D15DA0"/>
    <w:multiLevelType w:val="hybridMultilevel"/>
    <w:tmpl w:val="67D032B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1">
    <w:nsid w:val="53A537E6"/>
    <w:multiLevelType w:val="hybridMultilevel"/>
    <w:tmpl w:val="72827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74E0E82"/>
    <w:multiLevelType w:val="hybridMultilevel"/>
    <w:tmpl w:val="39AE414E"/>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3">
    <w:nsid w:val="57B32DE1"/>
    <w:multiLevelType w:val="hybridMultilevel"/>
    <w:tmpl w:val="7B004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27632C"/>
    <w:multiLevelType w:val="hybridMultilevel"/>
    <w:tmpl w:val="BCAC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BD1AC2"/>
    <w:multiLevelType w:val="hybridMultilevel"/>
    <w:tmpl w:val="9552E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E727CB6"/>
    <w:multiLevelType w:val="hybridMultilevel"/>
    <w:tmpl w:val="66CAD4E6"/>
    <w:lvl w:ilvl="0">
      <w:start w:val="1"/>
      <w:numFmt w:val="decimal"/>
      <w:lvlText w:val="%1."/>
      <w:lvlJc w:val="left"/>
      <w:pPr>
        <w:ind w:left="1785"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7">
    <w:nsid w:val="5E890776"/>
    <w:multiLevelType w:val="hybridMultilevel"/>
    <w:tmpl w:val="EEE449E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8">
    <w:nsid w:val="5F1F70FE"/>
    <w:multiLevelType w:val="hybridMultilevel"/>
    <w:tmpl w:val="2D72D678"/>
    <w:lvl w:ilvl="0">
      <w:start w:val="1"/>
      <w:numFmt w:val="decimal"/>
      <w:lvlText w:val="%1."/>
      <w:lvlJc w:val="left"/>
      <w:pPr>
        <w:ind w:left="779" w:hanging="360"/>
      </w:p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29">
    <w:nsid w:val="5F2E267A"/>
    <w:multiLevelType w:val="hybridMultilevel"/>
    <w:tmpl w:val="FA9481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5925F1"/>
    <w:multiLevelType w:val="hybridMultilevel"/>
    <w:tmpl w:val="96D61D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11941F7"/>
    <w:multiLevelType w:val="hybridMultilevel"/>
    <w:tmpl w:val="2BFE3640"/>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2">
    <w:nsid w:val="63CF4D2D"/>
    <w:multiLevelType w:val="hybridMultilevel"/>
    <w:tmpl w:val="F032380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3">
    <w:nsid w:val="641369CF"/>
    <w:multiLevelType w:val="hybridMultilevel"/>
    <w:tmpl w:val="1EC85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5AE098D"/>
    <w:multiLevelType w:val="hybridMultilevel"/>
    <w:tmpl w:val="E5EAEDC6"/>
    <w:lvl w:ilvl="0">
      <w:start w:val="1"/>
      <w:numFmt w:val="decimal"/>
      <w:lvlText w:val="%1."/>
      <w:lvlJc w:val="left"/>
      <w:pPr>
        <w:ind w:left="720" w:hanging="360"/>
      </w:pPr>
      <w:rPr>
        <w:rFonts w:hint="default"/>
      </w:rPr>
    </w:lvl>
    <w:lvl w:ilvl="1">
      <w:start w:val="6"/>
      <w:numFmt w:val="bullet"/>
      <w:lvlText w:val="-"/>
      <w:lvlJc w:val="left"/>
      <w:pPr>
        <w:tabs>
          <w:tab w:val="num" w:pos="1440"/>
        </w:tabs>
        <w:ind w:left="1440" w:hanging="360"/>
      </w:pPr>
      <w:rPr>
        <w:rFonts w:ascii="Arial" w:eastAsia="Times New Roman" w:hAnsi="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3003ED"/>
    <w:multiLevelType w:val="hybridMultilevel"/>
    <w:tmpl w:val="9A86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EB27A18"/>
    <w:multiLevelType w:val="hybridMultilevel"/>
    <w:tmpl w:val="1B6C862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EF87285"/>
    <w:multiLevelType w:val="hybridMultilevel"/>
    <w:tmpl w:val="9C46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6654E8C"/>
    <w:multiLevelType w:val="hybridMultilevel"/>
    <w:tmpl w:val="D82208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3"/>
  </w:num>
  <w:num w:numId="2">
    <w:abstractNumId w:val="35"/>
  </w:num>
  <w:num w:numId="3">
    <w:abstractNumId w:val="14"/>
  </w:num>
  <w:num w:numId="4">
    <w:abstractNumId w:val="15"/>
  </w:num>
  <w:num w:numId="5">
    <w:abstractNumId w:val="13"/>
  </w:num>
  <w:num w:numId="6">
    <w:abstractNumId w:val="34"/>
  </w:num>
  <w:num w:numId="7">
    <w:abstractNumId w:val="3"/>
  </w:num>
  <w:num w:numId="8">
    <w:abstractNumId w:val="31"/>
  </w:num>
  <w:num w:numId="9">
    <w:abstractNumId w:val="36"/>
  </w:num>
  <w:num w:numId="10">
    <w:abstractNumId w:val="21"/>
  </w:num>
  <w:num w:numId="11">
    <w:abstractNumId w:val="29"/>
  </w:num>
  <w:num w:numId="12">
    <w:abstractNumId w:val="2"/>
  </w:num>
  <w:num w:numId="13">
    <w:abstractNumId w:val="37"/>
  </w:num>
  <w:num w:numId="14">
    <w:abstractNumId w:val="1"/>
  </w:num>
  <w:num w:numId="15">
    <w:abstractNumId w:val="5"/>
  </w:num>
  <w:num w:numId="16">
    <w:abstractNumId w:val="10"/>
  </w:num>
  <w:num w:numId="17">
    <w:abstractNumId w:val="12"/>
  </w:num>
  <w:num w:numId="18">
    <w:abstractNumId w:val="19"/>
  </w:num>
  <w:num w:numId="19">
    <w:abstractNumId w:val="7"/>
  </w:num>
  <w:num w:numId="20">
    <w:abstractNumId w:val="27"/>
  </w:num>
  <w:num w:numId="21">
    <w:abstractNumId w:val="6"/>
  </w:num>
  <w:num w:numId="22">
    <w:abstractNumId w:val="9"/>
  </w:num>
  <w:num w:numId="23">
    <w:abstractNumId w:val="24"/>
  </w:num>
  <w:num w:numId="24">
    <w:abstractNumId w:val="23"/>
  </w:num>
  <w:num w:numId="25">
    <w:abstractNumId w:val="18"/>
  </w:num>
  <w:num w:numId="26">
    <w:abstractNumId w:val="28"/>
  </w:num>
  <w:num w:numId="27">
    <w:abstractNumId w:val="11"/>
  </w:num>
  <w:num w:numId="28">
    <w:abstractNumId w:val="8"/>
  </w:num>
  <w:num w:numId="29">
    <w:abstractNumId w:val="25"/>
  </w:num>
  <w:num w:numId="30">
    <w:abstractNumId w:val="30"/>
  </w:num>
  <w:num w:numId="31">
    <w:abstractNumId w:val="20"/>
  </w:num>
  <w:num w:numId="32">
    <w:abstractNumId w:val="0"/>
  </w:num>
  <w:num w:numId="33">
    <w:abstractNumId w:val="26"/>
  </w:num>
  <w:num w:numId="34">
    <w:abstractNumId w:val="32"/>
  </w:num>
  <w:num w:numId="35">
    <w:abstractNumId w:val="17"/>
  </w:num>
  <w:num w:numId="36">
    <w:abstractNumId w:val="22"/>
  </w:num>
  <w:num w:numId="37">
    <w:abstractNumId w:val="4"/>
  </w:num>
  <w:num w:numId="38">
    <w:abstractNumId w:val="38"/>
  </w:num>
  <w:num w:numId="39">
    <w:abstractNumId w:val="1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1CC"/>
    <w:pPr>
      <w:ind w:left="720"/>
      <w:contextualSpacing/>
    </w:pPr>
  </w:style>
  <w:style w:type="paragraph" w:styleId="BalloonText">
    <w:name w:val="Balloon Text"/>
    <w:basedOn w:val="Normal"/>
    <w:link w:val="TextbublinyChar"/>
    <w:uiPriority w:val="99"/>
    <w:semiHidden/>
    <w:rsid w:val="002A3D4A"/>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A3D4A"/>
    <w:rPr>
      <w:rFonts w:ascii="Tahoma" w:hAnsi="Tahoma" w:cs="Tahoma"/>
      <w:sz w:val="16"/>
      <w:szCs w:val="16"/>
      <w:lang w:eastAsia="en-US"/>
    </w:rPr>
  </w:style>
  <w:style w:type="paragraph" w:customStyle="1" w:styleId="Zkladntext">
    <w:name w:val="Základní text~"/>
    <w:basedOn w:val="Normal"/>
    <w:uiPriority w:val="99"/>
    <w:rsid w:val="00E34E42"/>
    <w:pPr>
      <w:suppressAutoHyphens/>
      <w:overflowPunct w:val="0"/>
      <w:autoSpaceDE w:val="0"/>
      <w:autoSpaceDN w:val="0"/>
      <w:adjustRightInd w:val="0"/>
      <w:spacing w:after="0"/>
    </w:pPr>
    <w:rPr>
      <w:rFonts w:ascii="Arial" w:eastAsia="Times New Roman" w:hAnsi="Arial" w:cs="Arial"/>
      <w:sz w:val="24"/>
      <w:szCs w:val="24"/>
      <w:lang w:eastAsia="cs-CZ"/>
    </w:rPr>
  </w:style>
  <w:style w:type="character" w:styleId="Hyperlink">
    <w:name w:val="Hyperlink"/>
    <w:basedOn w:val="DefaultParagraphFont"/>
    <w:uiPriority w:val="99"/>
    <w:rsid w:val="00203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5314</Words>
  <Characters>31599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jindrich</dc:creator>
  <cp:lastModifiedBy>Lenka Jandová</cp:lastModifiedBy>
  <cp:revision>3</cp:revision>
  <cp:lastPrinted>2013-08-12T14:55:00Z</cp:lastPrinted>
  <dcterms:created xsi:type="dcterms:W3CDTF">2018-12-19T08:31:00Z</dcterms:created>
  <dcterms:modified xsi:type="dcterms:W3CDTF">2018-12-19T08:33:00Z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1206/18/MRM</vt:lpwstr>
  </property>
  <property fmtid="{D5CDD505-2E9C-101B-9397-08002B2CF9AE}" pid="5" name="CJ_PostaDoruc_PisemnostOdpovedNa_Pisemnost">
    <vt:lpwstr>XXX-XXX-XXX</vt:lpwstr>
  </property>
  <property fmtid="{D5CDD505-2E9C-101B-9397-08002B2CF9AE}" pid="6" name="CJ_Spis_Pisemnost">
    <vt:lpwstr>513/17/MRM</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19.12.2018</vt:lpwstr>
  </property>
  <property fmtid="{D5CDD505-2E9C-101B-9397-08002B2CF9AE}" pid="11" name="DisplayName_CJCol">
    <vt:lpwstr>1206/18/MRM</vt:lpwstr>
  </property>
  <property fmtid="{D5CDD505-2E9C-101B-9397-08002B2CF9AE}" pid="12" name="DisplayName_SlozkaStupenUtajeniCollection_Slozka_Pisemnost">
    <vt:lpwstr/>
  </property>
  <property fmtid="{D5CDD505-2E9C-101B-9397-08002B2CF9AE}" pid="13" name="DisplayName_SpisovyUzel_PoziceZodpo_Pisemnost">
    <vt:lpwstr>Odbor majetku a rozvoje města</vt:lpwstr>
  </property>
  <property fmtid="{D5CDD505-2E9C-101B-9397-08002B2CF9AE}" pid="14" name="DisplayName_UserPoriz_Pisemnost">
    <vt:lpwstr>Lenka Jandová</vt:lpwstr>
  </property>
  <property fmtid="{D5CDD505-2E9C-101B-9397-08002B2CF9AE}" pid="15" name="DuvodZmeny_SlozkaStupenUtajeniCollection_Slozka_Pisemnost">
    <vt:lpwstr/>
  </property>
  <property fmtid="{D5CDD505-2E9C-101B-9397-08002B2CF9AE}" pid="16" name="EC_Pisemnost">
    <vt:lpwstr>SUS-32997/2018</vt:lpwstr>
  </property>
  <property fmtid="{D5CDD505-2E9C-101B-9397-08002B2CF9AE}" pid="17" name="Key_BarCode_Pisemnost">
    <vt:lpwstr>*B001049889*</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Odkaz">
    <vt:lpwstr>ODKAZ</vt:lpwstr>
  </property>
  <property fmtid="{D5CDD505-2E9C-101B-9397-08002B2CF9AE}" pid="21" name="Password_PisemnostTypZpristupneniInformaciZOSZ_Pisemnost">
    <vt:lpwstr>ZOSZ_Password</vt:lpwstr>
  </property>
  <property fmtid="{D5CDD505-2E9C-101B-9397-08002B2CF9AE}" pid="22" name="PocetListuDokumentu_Pisemnost">
    <vt:lpwstr>1</vt:lpwstr>
  </property>
  <property fmtid="{D5CDD505-2E9C-101B-9397-08002B2CF9AE}" pid="23" name="PocetListu_Pisemnost">
    <vt:lpwstr>1</vt:lpwstr>
  </property>
  <property fmtid="{D5CDD505-2E9C-101B-9397-08002B2CF9AE}" pid="24" name="PocetPriloh_Pisemnost">
    <vt:lpwstr>POČET PŘÍLOH</vt:lpwstr>
  </property>
  <property fmtid="{D5CDD505-2E9C-101B-9397-08002B2CF9AE}" pid="25" name="Podpis">
    <vt:lpwstr/>
  </property>
  <property fmtid="{D5CDD505-2E9C-101B-9397-08002B2CF9AE}" pid="26" name="PostalAddress_Contact_SpisovyUzel_PoziceZodpo_Pisemnost">
    <vt:lpwstr>ADRESA SU...</vt:lpwstr>
  </property>
  <property fmtid="{D5CDD505-2E9C-101B-9397-08002B2CF9AE}" pid="27" name="RC">
    <vt:lpwstr/>
  </property>
  <property fmtid="{D5CDD505-2E9C-101B-9397-08002B2CF9AE}" pid="28" name="SkartacniZnakLhuta_PisemnostZnak">
    <vt:lpwstr>V/5</vt:lpwstr>
  </property>
  <property fmtid="{D5CDD505-2E9C-101B-9397-08002B2CF9AE}" pid="29" name="SmlouvaCislo">
    <vt:lpwstr>ČÍSLO SMLOUVY</vt:lpwstr>
  </property>
  <property fmtid="{D5CDD505-2E9C-101B-9397-08002B2CF9AE}" pid="30" name="SZ_Spis_Pisemnost">
    <vt:lpwstr>ZN/36/17/MRM</vt:lpwstr>
  </property>
  <property fmtid="{D5CDD505-2E9C-101B-9397-08002B2CF9AE}" pid="31" name="TEST">
    <vt:lpwstr>testovací pole</vt:lpwstr>
  </property>
  <property fmtid="{D5CDD505-2E9C-101B-9397-08002B2CF9AE}" pid="32" name="TypPrilohy_Pisemnost">
    <vt:lpwstr>TYP PŘÍLOHY</vt:lpwstr>
  </property>
  <property fmtid="{D5CDD505-2E9C-101B-9397-08002B2CF9AE}" pid="33" name="UserName_PisemnostTypZpristupneniInformaciZOSZ_Pisemnost">
    <vt:lpwstr>ZOSZ_UserName</vt:lpwstr>
  </property>
  <property fmtid="{D5CDD505-2E9C-101B-9397-08002B2CF9AE}" pid="34" name="Vec_Pisemnost">
    <vt:lpwstr>Sušice - č. p. 10 - 1.NP - registr smluv</vt:lpwstr>
  </property>
  <property fmtid="{D5CDD505-2E9C-101B-9397-08002B2CF9AE}" pid="35" name="Zkratka_SpisovyUzel_PoziceZodpo_Pisemnost">
    <vt:lpwstr>MRM</vt:lpwstr>
  </property>
</Properties>
</file>