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58F50" w14:textId="43FC6E16" w:rsidR="006615F7" w:rsidRPr="006615F7" w:rsidRDefault="006615F7" w:rsidP="006615F7">
      <w:pPr>
        <w:keepLines/>
        <w:spacing w:before="200" w:after="0" w:line="288" w:lineRule="auto"/>
        <w:jc w:val="center"/>
        <w:outlineLvl w:val="8"/>
        <w:rPr>
          <w:rFonts w:ascii="Times New Roman" w:eastAsia="Times New Roman" w:hAnsi="Times New Roman" w:cs="Times New Roman"/>
          <w:b/>
          <w:i/>
          <w:iCs/>
          <w:color w:val="404040"/>
          <w:sz w:val="24"/>
          <w:szCs w:val="24"/>
          <w:lang w:val="x-none" w:eastAsia="x-none"/>
        </w:rPr>
      </w:pPr>
      <w:bookmarkStart w:id="0" w:name="_GoBack"/>
      <w:bookmarkEnd w:id="0"/>
      <w:r w:rsidRPr="006615F7">
        <w:rPr>
          <w:rFonts w:ascii="Times New Roman" w:eastAsia="Times New Roman" w:hAnsi="Times New Roman" w:cs="Times New Roman"/>
          <w:b/>
          <w:iCs/>
          <w:color w:val="404040"/>
          <w:sz w:val="24"/>
          <w:szCs w:val="24"/>
          <w:lang w:val="x-none" w:eastAsia="x-none"/>
        </w:rPr>
        <w:t xml:space="preserve">SMLOUVA O DÍLO NA </w:t>
      </w:r>
      <w:r w:rsidR="006802B7">
        <w:rPr>
          <w:rFonts w:ascii="Times New Roman" w:eastAsia="Times New Roman" w:hAnsi="Times New Roman" w:cs="Times New Roman"/>
          <w:b/>
          <w:iCs/>
          <w:color w:val="404040"/>
          <w:sz w:val="24"/>
          <w:szCs w:val="24"/>
          <w:lang w:eastAsia="x-none"/>
        </w:rPr>
        <w:t xml:space="preserve">ZHOTOVENÍ  STAVBY </w:t>
      </w:r>
      <w:r w:rsidRPr="006615F7">
        <w:rPr>
          <w:rFonts w:ascii="Times New Roman" w:eastAsia="Times New Roman" w:hAnsi="Times New Roman" w:cs="Times New Roman"/>
          <w:b/>
          <w:iCs/>
          <w:color w:val="404040"/>
          <w:sz w:val="24"/>
          <w:szCs w:val="24"/>
          <w:lang w:val="x-none" w:eastAsia="x-none"/>
        </w:rPr>
        <w:t xml:space="preserve"> </w:t>
      </w:r>
    </w:p>
    <w:p w14:paraId="5C87E10E" w14:textId="77777777" w:rsidR="006615F7" w:rsidRPr="006615F7" w:rsidRDefault="006615F7" w:rsidP="006615F7">
      <w:pPr>
        <w:keepLines/>
        <w:spacing w:before="200" w:after="0" w:line="288" w:lineRule="auto"/>
        <w:jc w:val="center"/>
        <w:outlineLvl w:val="8"/>
        <w:rPr>
          <w:rFonts w:ascii="Times New Roman" w:eastAsia="Times New Roman" w:hAnsi="Times New Roman" w:cs="Times New Roman"/>
          <w:i/>
          <w:iCs/>
          <w:color w:val="404040"/>
          <w:sz w:val="24"/>
          <w:szCs w:val="24"/>
          <w:lang w:val="x-none" w:eastAsia="x-none"/>
        </w:rPr>
      </w:pPr>
      <w:r w:rsidRPr="006615F7">
        <w:rPr>
          <w:rFonts w:ascii="Times New Roman" w:eastAsia="Times New Roman" w:hAnsi="Times New Roman" w:cs="Times New Roman"/>
          <w:b/>
          <w:i/>
          <w:iCs/>
          <w:color w:val="404040"/>
          <w:sz w:val="24"/>
          <w:szCs w:val="24"/>
          <w:lang w:val="x-none" w:eastAsia="x-none"/>
        </w:rPr>
        <w:t>(dále jen „smlouva“)</w:t>
      </w:r>
    </w:p>
    <w:p w14:paraId="63D1ACA0"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Cs/>
          <w:sz w:val="24"/>
          <w:szCs w:val="24"/>
          <w:lang w:eastAsia="cs-CZ"/>
        </w:rPr>
        <w:t>uzavřená</w:t>
      </w:r>
    </w:p>
    <w:p w14:paraId="7DD86E75"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 xml:space="preserve">podle § 2586 a násl. zákona č. 89/2012 Sb., občanský zákoník, </w:t>
      </w:r>
    </w:p>
    <w:p w14:paraId="25F00A62" w14:textId="75B172D3" w:rsidR="006615F7" w:rsidRPr="00612EF0" w:rsidRDefault="006615F7" w:rsidP="00612EF0">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(dále jen „občanský zákoník“)</w:t>
      </w:r>
    </w:p>
    <w:p w14:paraId="0079A94C" w14:textId="5802AD6D" w:rsidR="006615F7" w:rsidRPr="006615F7" w:rsidRDefault="006615F7" w:rsidP="00612EF0">
      <w:pPr>
        <w:tabs>
          <w:tab w:val="left" w:pos="4820"/>
        </w:tabs>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
          <w:sz w:val="24"/>
          <w:szCs w:val="24"/>
          <w:lang w:eastAsia="cs-CZ"/>
        </w:rPr>
        <w:t>mezi smluvními stranami</w:t>
      </w:r>
    </w:p>
    <w:p w14:paraId="0C947ED1" w14:textId="77777777" w:rsidR="00C63B0A" w:rsidRPr="00EF6209" w:rsidRDefault="00C63B0A" w:rsidP="00C63B0A">
      <w:pPr>
        <w:tabs>
          <w:tab w:val="left" w:pos="4253"/>
        </w:tabs>
        <w:spacing w:after="0"/>
        <w:jc w:val="both"/>
        <w:rPr>
          <w:rFonts w:ascii="Times New Roman" w:hAnsi="Times New Roman"/>
          <w:b/>
          <w:sz w:val="24"/>
        </w:rPr>
      </w:pPr>
      <w:r w:rsidRPr="00EF6209">
        <w:rPr>
          <w:rFonts w:ascii="Times New Roman" w:hAnsi="Times New Roman"/>
          <w:b/>
          <w:sz w:val="24"/>
        </w:rPr>
        <w:t xml:space="preserve">Objednatel:                             Česká republika - Státní pozemkový úřad, </w:t>
      </w:r>
    </w:p>
    <w:p w14:paraId="37D1CB54" w14:textId="324DBCA2" w:rsidR="00C63B0A" w:rsidRPr="00820E83" w:rsidRDefault="00C63B0A" w:rsidP="00C63B0A">
      <w:pPr>
        <w:overflowPunct w:val="0"/>
        <w:autoSpaceDE w:val="0"/>
        <w:autoSpaceDN w:val="0"/>
        <w:adjustRightInd w:val="0"/>
        <w:spacing w:after="0"/>
        <w:ind w:left="2124" w:hanging="1764"/>
        <w:jc w:val="both"/>
        <w:textAlignment w:val="baseline"/>
        <w:rPr>
          <w:rFonts w:ascii="Times New Roman" w:hAnsi="Times New Roman"/>
          <w:sz w:val="24"/>
        </w:rPr>
      </w:pPr>
      <w:r w:rsidRPr="00820E83">
        <w:rPr>
          <w:rFonts w:ascii="Times New Roman" w:hAnsi="Times New Roman"/>
          <w:b/>
          <w:sz w:val="24"/>
        </w:rPr>
        <w:tab/>
      </w:r>
      <w:r>
        <w:rPr>
          <w:rFonts w:ascii="Times New Roman" w:hAnsi="Times New Roman"/>
          <w:b/>
          <w:sz w:val="24"/>
        </w:rPr>
        <w:tab/>
        <w:t xml:space="preserve">   K</w:t>
      </w:r>
      <w:r w:rsidRPr="00820E83">
        <w:rPr>
          <w:rFonts w:ascii="Times New Roman" w:hAnsi="Times New Roman"/>
          <w:b/>
          <w:sz w:val="24"/>
        </w:rPr>
        <w:t xml:space="preserve">rajský pozemkový úřad </w:t>
      </w:r>
      <w:r>
        <w:rPr>
          <w:rFonts w:ascii="Times New Roman" w:hAnsi="Times New Roman"/>
          <w:b/>
          <w:sz w:val="24"/>
        </w:rPr>
        <w:t>pro Kraj Vysočina</w:t>
      </w:r>
    </w:p>
    <w:p w14:paraId="06722039" w14:textId="77777777" w:rsidR="00C63B0A" w:rsidRPr="00E32277" w:rsidRDefault="00C63B0A" w:rsidP="00C63B0A">
      <w:pPr>
        <w:overflowPunct w:val="0"/>
        <w:autoSpaceDE w:val="0"/>
        <w:autoSpaceDN w:val="0"/>
        <w:adjustRightInd w:val="0"/>
        <w:spacing w:after="0"/>
        <w:ind w:left="284" w:hanging="284"/>
        <w:jc w:val="both"/>
        <w:textAlignment w:val="baseline"/>
        <w:rPr>
          <w:rFonts w:ascii="Times New Roman" w:eastAsia="Times New Roman" w:hAnsi="Times New Roman"/>
          <w:sz w:val="24"/>
        </w:rPr>
      </w:pPr>
      <w:r>
        <w:rPr>
          <w:rFonts w:ascii="Times New Roman" w:eastAsia="Lucida Sans Unicode" w:hAnsi="Times New Roman"/>
          <w:sz w:val="24"/>
        </w:rPr>
        <w:t xml:space="preserve">zastoupený:                        </w:t>
      </w:r>
      <w:r>
        <w:rPr>
          <w:rFonts w:ascii="Times New Roman" w:eastAsia="Lucida Sans Unicode" w:hAnsi="Times New Roman"/>
          <w:sz w:val="24"/>
        </w:rPr>
        <w:tab/>
        <w:t xml:space="preserve">   Ing. Vladimírem Maryškou, ředitelem KPÚ pro Kraj Vysočina</w:t>
      </w:r>
    </w:p>
    <w:p w14:paraId="634AE1DA" w14:textId="49C77D3D" w:rsidR="00C63B0A" w:rsidRDefault="00C63B0A" w:rsidP="00C63B0A">
      <w:pPr>
        <w:widowControl w:val="0"/>
        <w:tabs>
          <w:tab w:val="left" w:pos="4536"/>
        </w:tabs>
        <w:suppressAutoHyphens/>
        <w:spacing w:after="0" w:line="240" w:lineRule="auto"/>
        <w:ind w:left="4536" w:hanging="4536"/>
        <w:rPr>
          <w:rFonts w:ascii="Times New Roman" w:eastAsia="Lucida Sans Unicode" w:hAnsi="Times New Roman"/>
          <w:sz w:val="24"/>
        </w:rPr>
      </w:pPr>
      <w:r w:rsidRPr="00820E83">
        <w:rPr>
          <w:rFonts w:ascii="Times New Roman" w:eastAsia="Lucida Sans Unicode" w:hAnsi="Times New Roman"/>
          <w:sz w:val="24"/>
        </w:rPr>
        <w:t>ve smluv</w:t>
      </w:r>
      <w:r w:rsidR="00510D43">
        <w:rPr>
          <w:rFonts w:ascii="Times New Roman" w:eastAsia="Lucida Sans Unicode" w:hAnsi="Times New Roman"/>
          <w:sz w:val="24"/>
        </w:rPr>
        <w:t xml:space="preserve">ních </w:t>
      </w:r>
      <w:r w:rsidRPr="00820E83">
        <w:rPr>
          <w:rFonts w:ascii="Times New Roman" w:eastAsia="Lucida Sans Unicode" w:hAnsi="Times New Roman"/>
          <w:sz w:val="24"/>
        </w:rPr>
        <w:t>zál</w:t>
      </w:r>
      <w:r w:rsidR="00510D43">
        <w:rPr>
          <w:rFonts w:ascii="Times New Roman" w:eastAsia="Lucida Sans Unicode" w:hAnsi="Times New Roman"/>
          <w:sz w:val="24"/>
        </w:rPr>
        <w:t xml:space="preserve">ež. </w:t>
      </w:r>
      <w:proofErr w:type="gramStart"/>
      <w:r w:rsidRPr="00820E83">
        <w:rPr>
          <w:rFonts w:ascii="Times New Roman" w:eastAsia="Lucida Sans Unicode" w:hAnsi="Times New Roman"/>
          <w:sz w:val="24"/>
        </w:rPr>
        <w:t>opr</w:t>
      </w:r>
      <w:r w:rsidR="00510D43">
        <w:rPr>
          <w:rFonts w:ascii="Times New Roman" w:eastAsia="Lucida Sans Unicode" w:hAnsi="Times New Roman"/>
          <w:sz w:val="24"/>
        </w:rPr>
        <w:t>ávněn</w:t>
      </w:r>
      <w:proofErr w:type="gramEnd"/>
      <w:r w:rsidRPr="00820E83">
        <w:rPr>
          <w:rFonts w:ascii="Times New Roman" w:eastAsia="Lucida Sans Unicode" w:hAnsi="Times New Roman"/>
          <w:sz w:val="24"/>
        </w:rPr>
        <w:t xml:space="preserve"> jednat:</w:t>
      </w:r>
      <w:r w:rsidR="00612EF0">
        <w:rPr>
          <w:rFonts w:ascii="Times New Roman" w:eastAsia="Lucida Sans Unicode" w:hAnsi="Times New Roman"/>
          <w:sz w:val="24"/>
        </w:rPr>
        <w:t xml:space="preserve"> </w:t>
      </w:r>
      <w:r>
        <w:rPr>
          <w:rFonts w:ascii="Times New Roman" w:eastAsia="Lucida Sans Unicode" w:hAnsi="Times New Roman"/>
          <w:sz w:val="24"/>
        </w:rPr>
        <w:t>Ing. Vladimír Maryška, ředitel KPÚ pro Kraj Vysočina</w:t>
      </w:r>
    </w:p>
    <w:p w14:paraId="4AC75C69" w14:textId="77777777" w:rsidR="00C63B0A" w:rsidRPr="00820E83" w:rsidRDefault="00C63B0A" w:rsidP="00C63B0A">
      <w:pPr>
        <w:widowControl w:val="0"/>
        <w:tabs>
          <w:tab w:val="left" w:pos="4536"/>
        </w:tabs>
        <w:suppressAutoHyphens/>
        <w:spacing w:after="0" w:line="240" w:lineRule="auto"/>
        <w:ind w:left="4536" w:hanging="4536"/>
        <w:rPr>
          <w:rFonts w:ascii="Times New Roman" w:eastAsia="Lucida Sans Unicode" w:hAnsi="Times New Roman"/>
          <w:snapToGrid w:val="0"/>
          <w:sz w:val="24"/>
        </w:rPr>
      </w:pPr>
      <w:r>
        <w:rPr>
          <w:rFonts w:ascii="Times New Roman" w:eastAsia="Lucida Sans Unicode" w:hAnsi="Times New Roman"/>
          <w:sz w:val="24"/>
        </w:rPr>
        <w:t>v</w:t>
      </w:r>
      <w:r w:rsidRPr="00820E83">
        <w:rPr>
          <w:rFonts w:ascii="Times New Roman" w:eastAsia="Lucida Sans Unicode" w:hAnsi="Times New Roman"/>
          <w:sz w:val="24"/>
        </w:rPr>
        <w:t xml:space="preserve"> </w:t>
      </w:r>
      <w:r w:rsidRPr="00820E83">
        <w:rPr>
          <w:rFonts w:ascii="Times New Roman" w:eastAsia="Lucida Sans Unicode" w:hAnsi="Times New Roman"/>
          <w:snapToGrid w:val="0"/>
          <w:sz w:val="24"/>
        </w:rPr>
        <w:t>technických záležitostech oprávněn jednat:</w:t>
      </w:r>
      <w:r>
        <w:rPr>
          <w:rFonts w:ascii="Times New Roman" w:eastAsia="Lucida Sans Unicode" w:hAnsi="Times New Roman"/>
          <w:snapToGrid w:val="0"/>
          <w:sz w:val="24"/>
        </w:rPr>
        <w:t xml:space="preserve"> Ing. František Jaša, vedoucí Pobočky Třebíč</w:t>
      </w:r>
    </w:p>
    <w:p w14:paraId="5D30F76B" w14:textId="29704BE3" w:rsidR="00C63B0A" w:rsidRDefault="00612EF0" w:rsidP="00C63B0A">
      <w:pPr>
        <w:widowControl w:val="0"/>
        <w:tabs>
          <w:tab w:val="left" w:pos="4536"/>
        </w:tabs>
        <w:suppressAutoHyphens/>
        <w:spacing w:after="0" w:line="240" w:lineRule="auto"/>
        <w:rPr>
          <w:rFonts w:ascii="Times New Roman" w:eastAsia="Lucida Sans Unicode" w:hAnsi="Times New Roman"/>
          <w:sz w:val="24"/>
        </w:rPr>
      </w:pPr>
      <w:r>
        <w:rPr>
          <w:rFonts w:ascii="Times New Roman" w:eastAsia="Lucida Sans Unicode" w:hAnsi="Times New Roman"/>
          <w:sz w:val="24"/>
        </w:rPr>
        <w:t xml:space="preserve">Adresa:                                     </w:t>
      </w:r>
      <w:proofErr w:type="spellStart"/>
      <w:r w:rsidR="00C63B0A">
        <w:rPr>
          <w:rFonts w:ascii="Times New Roman" w:eastAsia="Lucida Sans Unicode" w:hAnsi="Times New Roman"/>
          <w:sz w:val="24"/>
        </w:rPr>
        <w:t>Fritzova</w:t>
      </w:r>
      <w:proofErr w:type="spellEnd"/>
      <w:r w:rsidR="00C63B0A">
        <w:rPr>
          <w:rFonts w:ascii="Times New Roman" w:eastAsia="Lucida Sans Unicode" w:hAnsi="Times New Roman"/>
          <w:sz w:val="24"/>
        </w:rPr>
        <w:t xml:space="preserve"> 4260/4, 586 01 Jihlava</w:t>
      </w:r>
    </w:p>
    <w:p w14:paraId="3A90A474" w14:textId="4CC5FBC9" w:rsidR="00C63B0A" w:rsidRPr="00612EF0" w:rsidRDefault="00612EF0" w:rsidP="00C63B0A">
      <w:pPr>
        <w:widowControl w:val="0"/>
        <w:tabs>
          <w:tab w:val="left" w:pos="4536"/>
        </w:tabs>
        <w:suppressAutoHyphens/>
        <w:spacing w:after="0" w:line="240" w:lineRule="auto"/>
        <w:rPr>
          <w:rFonts w:ascii="Times New Roman" w:eastAsia="Lucida Sans Unicode" w:hAnsi="Times New Roman"/>
          <w:sz w:val="24"/>
        </w:rPr>
      </w:pPr>
      <w:r>
        <w:rPr>
          <w:rFonts w:ascii="Times New Roman" w:eastAsia="Lucida Sans Unicode" w:hAnsi="Times New Roman"/>
          <w:sz w:val="24"/>
        </w:rPr>
        <w:t xml:space="preserve">Tel.:                                          </w:t>
      </w:r>
      <w:proofErr w:type="spellStart"/>
      <w:r w:rsidR="001C0277">
        <w:rPr>
          <w:rFonts w:ascii="Times New Roman" w:eastAsia="Lucida Sans Unicode" w:hAnsi="Times New Roman"/>
          <w:sz w:val="24"/>
        </w:rPr>
        <w:t>xxxxxxxxx</w:t>
      </w:r>
      <w:proofErr w:type="spellEnd"/>
      <w:r w:rsidR="00C63B0A" w:rsidRPr="00612EF0">
        <w:rPr>
          <w:rFonts w:ascii="Times New Roman" w:eastAsia="Lucida Sans Unicode" w:hAnsi="Times New Roman"/>
          <w:sz w:val="24"/>
        </w:rPr>
        <w:t xml:space="preserve"> </w:t>
      </w:r>
      <w:r w:rsidR="00C63B0A" w:rsidRPr="00612EF0">
        <w:rPr>
          <w:rFonts w:ascii="Times New Roman" w:eastAsia="Lucida Sans Unicode" w:hAnsi="Times New Roman"/>
          <w:sz w:val="24"/>
        </w:rPr>
        <w:tab/>
      </w:r>
      <w:r w:rsidR="00C63B0A" w:rsidRPr="00612EF0">
        <w:rPr>
          <w:rFonts w:ascii="Times New Roman" w:eastAsia="Lucida Sans Unicode" w:hAnsi="Times New Roman"/>
          <w:sz w:val="24"/>
        </w:rPr>
        <w:tab/>
        <w:t xml:space="preserve"> </w:t>
      </w:r>
    </w:p>
    <w:p w14:paraId="5A01D526" w14:textId="1FF304B6" w:rsidR="00C63B0A" w:rsidRPr="00820E83" w:rsidRDefault="00C63B0A" w:rsidP="00C63B0A">
      <w:pPr>
        <w:widowControl w:val="0"/>
        <w:tabs>
          <w:tab w:val="left" w:pos="4536"/>
        </w:tabs>
        <w:suppressAutoHyphens/>
        <w:spacing w:after="0" w:line="240" w:lineRule="auto"/>
        <w:rPr>
          <w:rFonts w:ascii="Times New Roman" w:eastAsia="Lucida Sans Unicode" w:hAnsi="Times New Roman"/>
          <w:sz w:val="24"/>
        </w:rPr>
      </w:pPr>
      <w:r>
        <w:rPr>
          <w:rFonts w:ascii="Times New Roman" w:eastAsia="Lucida Sans Unicode" w:hAnsi="Times New Roman"/>
          <w:sz w:val="24"/>
        </w:rPr>
        <w:t>E</w:t>
      </w:r>
      <w:r w:rsidR="00612EF0">
        <w:rPr>
          <w:rFonts w:ascii="Times New Roman" w:eastAsia="Lucida Sans Unicode" w:hAnsi="Times New Roman"/>
          <w:sz w:val="24"/>
        </w:rPr>
        <w:t xml:space="preserve">-mail:                                     </w:t>
      </w:r>
      <w:proofErr w:type="spellStart"/>
      <w:r w:rsidR="001C0277">
        <w:rPr>
          <w:rFonts w:ascii="Times New Roman" w:eastAsia="Lucida Sans Unicode" w:hAnsi="Times New Roman"/>
          <w:sz w:val="24"/>
        </w:rPr>
        <w:t>xxxxxxxxx</w:t>
      </w:r>
      <w:proofErr w:type="spellEnd"/>
    </w:p>
    <w:p w14:paraId="135AF8EF" w14:textId="6C2ECE2C" w:rsidR="00C63B0A" w:rsidRPr="00820E83" w:rsidRDefault="00612EF0" w:rsidP="00C63B0A">
      <w:pPr>
        <w:widowControl w:val="0"/>
        <w:tabs>
          <w:tab w:val="left" w:pos="4536"/>
        </w:tabs>
        <w:suppressAutoHyphens/>
        <w:spacing w:after="0" w:line="240" w:lineRule="auto"/>
        <w:rPr>
          <w:rFonts w:ascii="Times New Roman" w:eastAsia="Lucida Sans Unicode" w:hAnsi="Times New Roman"/>
          <w:sz w:val="24"/>
        </w:rPr>
      </w:pPr>
      <w:r>
        <w:rPr>
          <w:rFonts w:ascii="Times New Roman" w:eastAsia="Lucida Sans Unicode" w:hAnsi="Times New Roman"/>
          <w:sz w:val="24"/>
        </w:rPr>
        <w:t xml:space="preserve">ID DS:                                      </w:t>
      </w:r>
      <w:r w:rsidR="00C63B0A" w:rsidRPr="00820E83">
        <w:rPr>
          <w:rFonts w:ascii="Times New Roman" w:eastAsia="Lucida Sans Unicode" w:hAnsi="Times New Roman"/>
          <w:sz w:val="24"/>
        </w:rPr>
        <w:t>z49per3</w:t>
      </w:r>
    </w:p>
    <w:p w14:paraId="240CB268" w14:textId="68381A26" w:rsidR="00C63B0A" w:rsidRPr="00820E83" w:rsidRDefault="00C63B0A" w:rsidP="00C63B0A">
      <w:pPr>
        <w:widowControl w:val="0"/>
        <w:tabs>
          <w:tab w:val="left" w:pos="4536"/>
        </w:tabs>
        <w:suppressAutoHyphens/>
        <w:spacing w:after="0" w:line="240" w:lineRule="auto"/>
        <w:rPr>
          <w:rFonts w:ascii="Times New Roman" w:eastAsia="Lucida Sans Unicode" w:hAnsi="Times New Roman"/>
          <w:sz w:val="24"/>
        </w:rPr>
      </w:pPr>
      <w:r>
        <w:rPr>
          <w:rFonts w:ascii="Times New Roman" w:eastAsia="Lucida Sans Unicode" w:hAnsi="Times New Roman"/>
          <w:sz w:val="24"/>
        </w:rPr>
        <w:t>B</w:t>
      </w:r>
      <w:r w:rsidRPr="00820E83">
        <w:rPr>
          <w:rFonts w:ascii="Times New Roman" w:eastAsia="Lucida Sans Unicode" w:hAnsi="Times New Roman"/>
          <w:sz w:val="24"/>
        </w:rPr>
        <w:t>ankovní spojení:</w:t>
      </w:r>
      <w:r w:rsidR="00612EF0">
        <w:rPr>
          <w:rFonts w:ascii="Times New Roman" w:eastAsia="Lucida Sans Unicode" w:hAnsi="Times New Roman"/>
          <w:sz w:val="24"/>
        </w:rPr>
        <w:t xml:space="preserve">                    </w:t>
      </w:r>
      <w:proofErr w:type="spellStart"/>
      <w:r w:rsidR="001C0277">
        <w:rPr>
          <w:rFonts w:ascii="Times New Roman" w:eastAsia="Lucida Sans Unicode" w:hAnsi="Times New Roman"/>
          <w:sz w:val="24"/>
        </w:rPr>
        <w:t>xxxxxxxxx</w:t>
      </w:r>
      <w:proofErr w:type="spellEnd"/>
      <w:r w:rsidRPr="00820E83">
        <w:rPr>
          <w:rFonts w:ascii="Times New Roman" w:eastAsia="Lucida Sans Unicode" w:hAnsi="Times New Roman"/>
          <w:sz w:val="24"/>
        </w:rPr>
        <w:t xml:space="preserve"> </w:t>
      </w:r>
      <w:r w:rsidRPr="00820E83">
        <w:rPr>
          <w:rFonts w:ascii="Times New Roman" w:eastAsia="Lucida Sans Unicode" w:hAnsi="Times New Roman"/>
          <w:sz w:val="24"/>
        </w:rPr>
        <w:tab/>
      </w:r>
    </w:p>
    <w:p w14:paraId="1625017F" w14:textId="5AB926F6" w:rsidR="00C63B0A" w:rsidRPr="00820E83" w:rsidRDefault="00612EF0" w:rsidP="00C63B0A">
      <w:pPr>
        <w:widowControl w:val="0"/>
        <w:tabs>
          <w:tab w:val="left" w:pos="4536"/>
        </w:tabs>
        <w:suppressAutoHyphens/>
        <w:spacing w:after="0" w:line="240" w:lineRule="auto"/>
        <w:rPr>
          <w:rFonts w:ascii="Times New Roman" w:eastAsia="Lucida Sans Unicode" w:hAnsi="Times New Roman"/>
          <w:bCs/>
          <w:sz w:val="24"/>
        </w:rPr>
      </w:pPr>
      <w:r>
        <w:rPr>
          <w:rFonts w:ascii="Times New Roman" w:eastAsia="Lucida Sans Unicode" w:hAnsi="Times New Roman"/>
          <w:bCs/>
          <w:sz w:val="24"/>
        </w:rPr>
        <w:t xml:space="preserve">Číslo účtu:                                </w:t>
      </w:r>
      <w:proofErr w:type="spellStart"/>
      <w:r w:rsidR="001C0277">
        <w:rPr>
          <w:rFonts w:ascii="Times New Roman" w:eastAsia="Lucida Sans Unicode" w:hAnsi="Times New Roman"/>
          <w:sz w:val="24"/>
        </w:rPr>
        <w:t>xxxxxxxxx</w:t>
      </w:r>
      <w:proofErr w:type="spellEnd"/>
    </w:p>
    <w:p w14:paraId="20EFDCEC" w14:textId="1B20F5BF" w:rsidR="00C63B0A" w:rsidRPr="00612EF0" w:rsidRDefault="00C63B0A" w:rsidP="00612EF0">
      <w:pPr>
        <w:widowControl w:val="0"/>
        <w:tabs>
          <w:tab w:val="left" w:pos="4536"/>
        </w:tabs>
        <w:suppressAutoHyphens/>
        <w:spacing w:after="0" w:line="240" w:lineRule="auto"/>
        <w:rPr>
          <w:rFonts w:ascii="Times New Roman" w:eastAsia="Lucida Sans Unicode" w:hAnsi="Times New Roman"/>
          <w:bCs/>
          <w:sz w:val="24"/>
        </w:rPr>
      </w:pPr>
      <w:r>
        <w:rPr>
          <w:rFonts w:ascii="Times New Roman" w:eastAsia="Lucida Sans Unicode" w:hAnsi="Times New Roman"/>
          <w:bCs/>
          <w:sz w:val="24"/>
        </w:rPr>
        <w:t>I</w:t>
      </w:r>
      <w:r w:rsidRPr="00820E83">
        <w:rPr>
          <w:rFonts w:ascii="Times New Roman" w:eastAsia="Lucida Sans Unicode" w:hAnsi="Times New Roman"/>
          <w:bCs/>
          <w:sz w:val="24"/>
        </w:rPr>
        <w:t>Č</w:t>
      </w:r>
      <w:r>
        <w:rPr>
          <w:rFonts w:ascii="Times New Roman" w:eastAsia="Lucida Sans Unicode" w:hAnsi="Times New Roman"/>
          <w:bCs/>
          <w:sz w:val="24"/>
        </w:rPr>
        <w:t>/DIČ:</w:t>
      </w:r>
      <w:r w:rsidR="00612EF0">
        <w:rPr>
          <w:rFonts w:ascii="Times New Roman" w:eastAsia="Lucida Sans Unicode" w:hAnsi="Times New Roman"/>
          <w:bCs/>
          <w:sz w:val="24"/>
        </w:rPr>
        <w:t xml:space="preserve">                                    </w:t>
      </w:r>
      <w:r w:rsidRPr="00820E83">
        <w:rPr>
          <w:rFonts w:ascii="Times New Roman" w:eastAsia="Lucida Sans Unicode" w:hAnsi="Times New Roman"/>
          <w:bCs/>
          <w:sz w:val="24"/>
        </w:rPr>
        <w:t xml:space="preserve">01312774 </w:t>
      </w:r>
      <w:r>
        <w:rPr>
          <w:rFonts w:ascii="Times New Roman" w:eastAsia="Lucida Sans Unicode" w:hAnsi="Times New Roman"/>
          <w:bCs/>
          <w:sz w:val="24"/>
        </w:rPr>
        <w:t xml:space="preserve">/ není plátce </w:t>
      </w:r>
      <w:proofErr w:type="gramStart"/>
      <w:r>
        <w:rPr>
          <w:rFonts w:ascii="Times New Roman" w:eastAsia="Lucida Sans Unicode" w:hAnsi="Times New Roman"/>
          <w:bCs/>
          <w:sz w:val="24"/>
        </w:rPr>
        <w:t>DPH</w:t>
      </w:r>
      <w:r w:rsidRPr="00820E83">
        <w:rPr>
          <w:rFonts w:ascii="Times New Roman" w:eastAsia="Lucida Sans Unicode" w:hAnsi="Times New Roman"/>
          <w:bCs/>
          <w:sz w:val="24"/>
        </w:rPr>
        <w:t xml:space="preserve">                                                                </w:t>
      </w:r>
      <w:r w:rsidRPr="00A10E38">
        <w:rPr>
          <w:rFonts w:ascii="Times New Roman" w:hAnsi="Times New Roman"/>
          <w:sz w:val="24"/>
        </w:rPr>
        <w:t xml:space="preserve"> (dále</w:t>
      </w:r>
      <w:proofErr w:type="gramEnd"/>
      <w:r w:rsidRPr="00A10E38">
        <w:rPr>
          <w:rFonts w:ascii="Times New Roman" w:hAnsi="Times New Roman"/>
          <w:sz w:val="24"/>
        </w:rPr>
        <w:t xml:space="preserve"> jen „</w:t>
      </w:r>
      <w:r w:rsidRPr="00A10E38">
        <w:rPr>
          <w:rFonts w:ascii="Times New Roman" w:hAnsi="Times New Roman"/>
          <w:b/>
          <w:sz w:val="24"/>
          <w:szCs w:val="20"/>
        </w:rPr>
        <w:t>objednatel</w:t>
      </w:r>
      <w:r w:rsidRPr="00A10E38">
        <w:rPr>
          <w:rFonts w:ascii="Times New Roman" w:hAnsi="Times New Roman"/>
          <w:sz w:val="24"/>
        </w:rPr>
        <w:t>“)</w:t>
      </w:r>
    </w:p>
    <w:p w14:paraId="2CFB126B" w14:textId="77777777" w:rsidR="00C63B0A" w:rsidRPr="00EF6209" w:rsidRDefault="00C63B0A" w:rsidP="00C63B0A">
      <w:pPr>
        <w:tabs>
          <w:tab w:val="left" w:pos="4253"/>
        </w:tabs>
        <w:spacing w:after="0"/>
        <w:jc w:val="both"/>
        <w:rPr>
          <w:rFonts w:ascii="Times New Roman" w:hAnsi="Times New Roman"/>
          <w:b/>
          <w:sz w:val="24"/>
        </w:rPr>
      </w:pPr>
    </w:p>
    <w:p w14:paraId="36FE4DB1" w14:textId="77777777" w:rsidR="00C63B0A" w:rsidRPr="00EF6209" w:rsidRDefault="00C63B0A" w:rsidP="00C63B0A">
      <w:pPr>
        <w:spacing w:line="288" w:lineRule="auto"/>
        <w:rPr>
          <w:rFonts w:ascii="Times New Roman" w:hAnsi="Times New Roman"/>
          <w:b/>
          <w:sz w:val="24"/>
        </w:rPr>
      </w:pPr>
      <w:r w:rsidRPr="00EF6209">
        <w:rPr>
          <w:rFonts w:ascii="Times New Roman" w:hAnsi="Times New Roman"/>
          <w:b/>
          <w:sz w:val="24"/>
        </w:rPr>
        <w:t>a</w:t>
      </w:r>
    </w:p>
    <w:p w14:paraId="3ADBC91D" w14:textId="77777777" w:rsidR="001C0277" w:rsidRDefault="00123849" w:rsidP="00612EF0">
      <w:pPr>
        <w:spacing w:line="240" w:lineRule="auto"/>
        <w:rPr>
          <w:rFonts w:ascii="Times New Roman" w:hAnsi="Times New Roman"/>
          <w:sz w:val="24"/>
        </w:rPr>
      </w:pPr>
      <w:r w:rsidRPr="00612EF0">
        <w:rPr>
          <w:rFonts w:ascii="Times New Roman" w:hAnsi="Times New Roman"/>
          <w:b/>
          <w:sz w:val="24"/>
        </w:rPr>
        <w:t xml:space="preserve">Zhotovitel:              </w:t>
      </w:r>
      <w:r w:rsidRPr="00612EF0">
        <w:rPr>
          <w:rFonts w:ascii="Times New Roman" w:hAnsi="Times New Roman"/>
          <w:b/>
          <w:sz w:val="24"/>
        </w:rPr>
        <w:tab/>
      </w:r>
      <w:r w:rsidRPr="00612EF0">
        <w:rPr>
          <w:rFonts w:ascii="Times New Roman" w:hAnsi="Times New Roman"/>
          <w:b/>
          <w:sz w:val="24"/>
        </w:rPr>
        <w:tab/>
      </w:r>
      <w:proofErr w:type="spellStart"/>
      <w:r w:rsidR="005A6197" w:rsidRPr="00612EF0">
        <w:rPr>
          <w:rFonts w:ascii="Times New Roman" w:hAnsi="Times New Roman"/>
          <w:b/>
          <w:bCs/>
          <w:snapToGrid w:val="0"/>
          <w:sz w:val="24"/>
        </w:rPr>
        <w:t>Porr</w:t>
      </w:r>
      <w:proofErr w:type="spellEnd"/>
      <w:r w:rsidR="005A6197" w:rsidRPr="00612EF0">
        <w:rPr>
          <w:rFonts w:ascii="Times New Roman" w:hAnsi="Times New Roman"/>
          <w:b/>
          <w:bCs/>
          <w:snapToGrid w:val="0"/>
          <w:sz w:val="24"/>
        </w:rPr>
        <w:t xml:space="preserve"> a.s.</w:t>
      </w:r>
      <w:r w:rsidR="005A6197" w:rsidRPr="00612EF0">
        <w:rPr>
          <w:rFonts w:ascii="Times New Roman" w:hAnsi="Times New Roman"/>
          <w:b/>
          <w:sz w:val="24"/>
        </w:rPr>
        <w:tab/>
      </w:r>
      <w:r w:rsidRPr="00612EF0">
        <w:rPr>
          <w:rFonts w:ascii="Times New Roman" w:hAnsi="Times New Roman"/>
          <w:b/>
          <w:sz w:val="24"/>
        </w:rPr>
        <w:br/>
      </w:r>
      <w:r w:rsidRPr="00612EF0">
        <w:rPr>
          <w:rFonts w:ascii="Times New Roman" w:hAnsi="Times New Roman"/>
          <w:sz w:val="24"/>
        </w:rPr>
        <w:tab/>
      </w:r>
      <w:r w:rsidRPr="00612EF0">
        <w:rPr>
          <w:rFonts w:ascii="Times New Roman" w:hAnsi="Times New Roman"/>
          <w:sz w:val="24"/>
        </w:rPr>
        <w:tab/>
      </w:r>
      <w:r w:rsidRPr="00612EF0">
        <w:rPr>
          <w:rFonts w:ascii="Times New Roman" w:hAnsi="Times New Roman"/>
          <w:sz w:val="24"/>
        </w:rPr>
        <w:tab/>
      </w:r>
      <w:r w:rsidRPr="00612EF0">
        <w:rPr>
          <w:rFonts w:ascii="Times New Roman" w:hAnsi="Times New Roman"/>
          <w:sz w:val="24"/>
        </w:rPr>
        <w:tab/>
      </w:r>
      <w:r w:rsidR="005A6197" w:rsidRPr="00612EF0">
        <w:rPr>
          <w:rFonts w:ascii="Times New Roman" w:hAnsi="Times New Roman"/>
          <w:sz w:val="24"/>
        </w:rPr>
        <w:t xml:space="preserve">Dubečská 3238/36, 100 00 Praha 10 </w:t>
      </w:r>
      <w:r w:rsidR="0091555A" w:rsidRPr="00612EF0">
        <w:rPr>
          <w:rFonts w:ascii="Times New Roman" w:hAnsi="Times New Roman"/>
          <w:sz w:val="24"/>
        </w:rPr>
        <w:t>–</w:t>
      </w:r>
      <w:r w:rsidR="005A6197" w:rsidRPr="00612EF0">
        <w:rPr>
          <w:rFonts w:ascii="Times New Roman" w:hAnsi="Times New Roman"/>
          <w:sz w:val="24"/>
        </w:rPr>
        <w:t xml:space="preserve"> Strašnice</w:t>
      </w:r>
    </w:p>
    <w:p w14:paraId="0460B988" w14:textId="1CBF2AB7" w:rsidR="005A6197" w:rsidRPr="00612EF0" w:rsidRDefault="00123849" w:rsidP="00612EF0">
      <w:pPr>
        <w:spacing w:line="240" w:lineRule="auto"/>
        <w:rPr>
          <w:rFonts w:ascii="Times New Roman" w:hAnsi="Times New Roman"/>
          <w:sz w:val="24"/>
        </w:rPr>
      </w:pPr>
      <w:r w:rsidRPr="00612EF0">
        <w:rPr>
          <w:rFonts w:ascii="Times New Roman" w:hAnsi="Times New Roman" w:cs="Times New Roman"/>
          <w:sz w:val="24"/>
          <w:szCs w:val="24"/>
        </w:rPr>
        <w:t xml:space="preserve">Organizační složka:             </w:t>
      </w:r>
      <w:r w:rsidRPr="00612EF0">
        <w:rPr>
          <w:rFonts w:ascii="Times New Roman" w:hAnsi="Times New Roman" w:cs="Times New Roman"/>
          <w:sz w:val="24"/>
          <w:szCs w:val="24"/>
        </w:rPr>
        <w:tab/>
      </w:r>
      <w:proofErr w:type="spellStart"/>
      <w:r w:rsidRPr="00612EF0">
        <w:rPr>
          <w:rFonts w:ascii="Times New Roman" w:hAnsi="Times New Roman" w:cs="Times New Roman"/>
          <w:b/>
          <w:sz w:val="24"/>
          <w:szCs w:val="24"/>
        </w:rPr>
        <w:t>Porr</w:t>
      </w:r>
      <w:proofErr w:type="spellEnd"/>
      <w:r w:rsidRPr="00612EF0">
        <w:rPr>
          <w:rFonts w:ascii="Times New Roman" w:hAnsi="Times New Roman" w:cs="Times New Roman"/>
          <w:b/>
          <w:sz w:val="24"/>
          <w:szCs w:val="24"/>
        </w:rPr>
        <w:t xml:space="preserve"> a.s., odštěpný závod – Morava</w:t>
      </w:r>
      <w:r w:rsidR="0091555A" w:rsidRPr="00612EF0">
        <w:rPr>
          <w:rFonts w:ascii="Times New Roman" w:hAnsi="Times New Roman" w:cs="Times New Roman"/>
          <w:sz w:val="24"/>
          <w:szCs w:val="24"/>
        </w:rPr>
        <w:br/>
      </w:r>
      <w:r w:rsidR="005A6197" w:rsidRPr="00612EF0">
        <w:rPr>
          <w:rFonts w:ascii="Times New Roman" w:hAnsi="Times New Roman"/>
          <w:sz w:val="24"/>
        </w:rPr>
        <w:t xml:space="preserve">zastoupený:                 </w:t>
      </w:r>
      <w:r w:rsidRPr="00612EF0">
        <w:rPr>
          <w:rFonts w:ascii="Times New Roman" w:hAnsi="Times New Roman"/>
          <w:sz w:val="24"/>
        </w:rPr>
        <w:tab/>
      </w:r>
      <w:r w:rsidR="005A6197" w:rsidRPr="00612EF0">
        <w:rPr>
          <w:rFonts w:ascii="Times New Roman" w:hAnsi="Times New Roman"/>
          <w:bCs/>
          <w:snapToGrid w:val="0"/>
          <w:sz w:val="24"/>
        </w:rPr>
        <w:t xml:space="preserve">Ing. Janem Peškem, vedoucím odštěpného závodu – </w:t>
      </w:r>
      <w:proofErr w:type="gramStart"/>
      <w:r w:rsidR="005A6197" w:rsidRPr="00612EF0">
        <w:rPr>
          <w:rFonts w:ascii="Times New Roman" w:hAnsi="Times New Roman"/>
          <w:bCs/>
          <w:snapToGrid w:val="0"/>
          <w:sz w:val="24"/>
        </w:rPr>
        <w:t xml:space="preserve">Morava  a </w:t>
      </w:r>
      <w:r w:rsidR="00612EF0" w:rsidRPr="00612EF0">
        <w:rPr>
          <w:rFonts w:ascii="Times New Roman" w:hAnsi="Times New Roman"/>
          <w:sz w:val="24"/>
        </w:rPr>
        <w:t xml:space="preserve">  </w:t>
      </w:r>
      <w:r w:rsidR="00612EF0" w:rsidRPr="00612EF0">
        <w:rPr>
          <w:rFonts w:ascii="Times New Roman" w:hAnsi="Times New Roman"/>
          <w:sz w:val="24"/>
        </w:rPr>
        <w:tab/>
      </w:r>
      <w:r w:rsidR="00612EF0" w:rsidRPr="00612EF0">
        <w:rPr>
          <w:rFonts w:ascii="Times New Roman" w:hAnsi="Times New Roman"/>
          <w:sz w:val="24"/>
        </w:rPr>
        <w:tab/>
      </w:r>
      <w:r w:rsidR="00612EF0" w:rsidRPr="00612EF0">
        <w:rPr>
          <w:rFonts w:ascii="Times New Roman" w:hAnsi="Times New Roman"/>
          <w:sz w:val="24"/>
        </w:rPr>
        <w:tab/>
      </w:r>
      <w:r w:rsidRPr="00612EF0">
        <w:rPr>
          <w:rFonts w:ascii="Times New Roman" w:hAnsi="Times New Roman"/>
          <w:i/>
          <w:sz w:val="24"/>
        </w:rPr>
        <w:tab/>
      </w:r>
      <w:r w:rsidR="005A6197" w:rsidRPr="00612EF0">
        <w:rPr>
          <w:rFonts w:ascii="Times New Roman" w:hAnsi="Times New Roman"/>
          <w:sz w:val="24"/>
        </w:rPr>
        <w:t>Jiřím</w:t>
      </w:r>
      <w:proofErr w:type="gramEnd"/>
      <w:r w:rsidR="005A6197" w:rsidRPr="00612EF0">
        <w:rPr>
          <w:rFonts w:ascii="Times New Roman" w:hAnsi="Times New Roman"/>
          <w:sz w:val="24"/>
        </w:rPr>
        <w:t xml:space="preserve"> Mezerou, vedoucím PJ Jihlava odštěpného závodu – </w:t>
      </w:r>
      <w:r w:rsidR="00612EF0" w:rsidRPr="00612EF0">
        <w:rPr>
          <w:rFonts w:ascii="Times New Roman" w:hAnsi="Times New Roman"/>
          <w:sz w:val="24"/>
        </w:rPr>
        <w:t xml:space="preserve">    Morava, na základě plné moci </w:t>
      </w:r>
      <w:r w:rsidR="005A6197" w:rsidRPr="00612EF0">
        <w:rPr>
          <w:rFonts w:ascii="Times New Roman" w:hAnsi="Times New Roman"/>
          <w:sz w:val="24"/>
        </w:rPr>
        <w:t>(společně)</w:t>
      </w:r>
      <w:r w:rsidR="005A6197" w:rsidRPr="00612EF0">
        <w:rPr>
          <w:rFonts w:ascii="Times New Roman" w:hAnsi="Times New Roman"/>
          <w:i/>
          <w:sz w:val="24"/>
        </w:rPr>
        <w:t xml:space="preserve">                                   </w:t>
      </w:r>
    </w:p>
    <w:p w14:paraId="0DBA4BC2" w14:textId="241FAF67" w:rsidR="005A6197" w:rsidRPr="00612EF0" w:rsidRDefault="005A6197" w:rsidP="00DD503C">
      <w:pPr>
        <w:tabs>
          <w:tab w:val="left" w:pos="2835"/>
          <w:tab w:val="left" w:pos="5954"/>
        </w:tabs>
        <w:spacing w:after="0" w:line="240" w:lineRule="auto"/>
        <w:jc w:val="both"/>
        <w:rPr>
          <w:rFonts w:ascii="Times New Roman" w:hAnsi="Times New Roman"/>
          <w:sz w:val="24"/>
        </w:rPr>
      </w:pPr>
      <w:r w:rsidRPr="00612EF0">
        <w:rPr>
          <w:rFonts w:ascii="Times New Roman" w:hAnsi="Times New Roman"/>
          <w:sz w:val="24"/>
        </w:rPr>
        <w:t>te</w:t>
      </w:r>
      <w:r w:rsidR="00123849" w:rsidRPr="00612EF0">
        <w:rPr>
          <w:rFonts w:ascii="Times New Roman" w:hAnsi="Times New Roman"/>
          <w:sz w:val="24"/>
        </w:rPr>
        <w:t xml:space="preserve">l./fax:                  </w:t>
      </w:r>
      <w:r w:rsidR="00123849" w:rsidRPr="00612EF0">
        <w:rPr>
          <w:rFonts w:ascii="Times New Roman" w:hAnsi="Times New Roman"/>
          <w:sz w:val="24"/>
        </w:rPr>
        <w:tab/>
      </w:r>
      <w:proofErr w:type="spellStart"/>
      <w:r w:rsidR="001C0277">
        <w:rPr>
          <w:rFonts w:ascii="Times New Roman" w:eastAsia="Lucida Sans Unicode" w:hAnsi="Times New Roman"/>
          <w:sz w:val="24"/>
        </w:rPr>
        <w:t>xxxxxxxxx</w:t>
      </w:r>
      <w:proofErr w:type="spellEnd"/>
      <w:r w:rsidRPr="00612EF0">
        <w:rPr>
          <w:rFonts w:ascii="Times New Roman" w:hAnsi="Times New Roman"/>
          <w:sz w:val="24"/>
        </w:rPr>
        <w:tab/>
      </w:r>
    </w:p>
    <w:p w14:paraId="7422C095" w14:textId="7E685ABC" w:rsidR="005A6197" w:rsidRPr="00612EF0" w:rsidRDefault="00123849" w:rsidP="00DD503C">
      <w:pPr>
        <w:tabs>
          <w:tab w:val="left" w:pos="2835"/>
        </w:tabs>
        <w:spacing w:after="0" w:line="240" w:lineRule="auto"/>
        <w:ind w:right="-110"/>
        <w:jc w:val="both"/>
        <w:rPr>
          <w:rFonts w:ascii="Times New Roman" w:hAnsi="Times New Roman"/>
          <w:bCs/>
          <w:snapToGrid w:val="0"/>
          <w:sz w:val="24"/>
        </w:rPr>
      </w:pPr>
      <w:r w:rsidRPr="00612EF0">
        <w:rPr>
          <w:rFonts w:ascii="Times New Roman" w:hAnsi="Times New Roman"/>
          <w:bCs/>
          <w:snapToGrid w:val="0"/>
          <w:sz w:val="24"/>
        </w:rPr>
        <w:t>D DS:</w:t>
      </w:r>
      <w:r w:rsidRPr="00612EF0">
        <w:rPr>
          <w:rFonts w:ascii="Times New Roman" w:hAnsi="Times New Roman"/>
          <w:bCs/>
          <w:snapToGrid w:val="0"/>
          <w:sz w:val="24"/>
        </w:rPr>
        <w:tab/>
      </w:r>
      <w:r w:rsidR="005A6197" w:rsidRPr="00612EF0">
        <w:rPr>
          <w:rFonts w:ascii="Times New Roman" w:hAnsi="Times New Roman"/>
          <w:bCs/>
          <w:snapToGrid w:val="0"/>
          <w:sz w:val="24"/>
        </w:rPr>
        <w:t>5ssfq4h</w:t>
      </w:r>
    </w:p>
    <w:p w14:paraId="71E85AC9" w14:textId="2BDF7D7C" w:rsidR="00123849" w:rsidRPr="00612EF0" w:rsidRDefault="00612EF0" w:rsidP="00DD503C">
      <w:pPr>
        <w:tabs>
          <w:tab w:val="left" w:pos="4253"/>
        </w:tabs>
        <w:spacing w:after="0" w:line="240" w:lineRule="auto"/>
        <w:ind w:right="-284"/>
        <w:rPr>
          <w:rFonts w:ascii="Times New Roman" w:hAnsi="Times New Roman"/>
          <w:sz w:val="24"/>
        </w:rPr>
      </w:pPr>
      <w:r w:rsidRPr="00612EF0">
        <w:rPr>
          <w:rFonts w:ascii="Times New Roman" w:hAnsi="Times New Roman"/>
          <w:sz w:val="24"/>
        </w:rPr>
        <w:t>v</w:t>
      </w:r>
      <w:r w:rsidR="005A6197" w:rsidRPr="00612EF0">
        <w:rPr>
          <w:rFonts w:ascii="Times New Roman" w:hAnsi="Times New Roman"/>
          <w:sz w:val="24"/>
        </w:rPr>
        <w:t> technických záležitostech je oprávněn jednat:</w:t>
      </w:r>
      <w:r w:rsidR="005A6197" w:rsidRPr="00612EF0">
        <w:rPr>
          <w:rFonts w:ascii="Times New Roman" w:hAnsi="Times New Roman"/>
          <w:sz w:val="24"/>
        </w:rPr>
        <w:tab/>
      </w:r>
    </w:p>
    <w:p w14:paraId="1A55AC82" w14:textId="74D734BB" w:rsidR="00123849" w:rsidRPr="00612EF0" w:rsidRDefault="00123849" w:rsidP="00DD503C">
      <w:pPr>
        <w:tabs>
          <w:tab w:val="left" w:pos="2835"/>
        </w:tabs>
        <w:spacing w:after="0" w:line="240" w:lineRule="auto"/>
        <w:ind w:left="2832" w:right="-284"/>
        <w:rPr>
          <w:rFonts w:ascii="Times New Roman" w:hAnsi="Times New Roman" w:cs="Times New Roman"/>
          <w:sz w:val="24"/>
          <w:szCs w:val="24"/>
        </w:rPr>
      </w:pPr>
      <w:r w:rsidRPr="00612EF0">
        <w:rPr>
          <w:rFonts w:ascii="Times New Roman" w:hAnsi="Times New Roman" w:cs="Times New Roman"/>
          <w:sz w:val="24"/>
          <w:szCs w:val="24"/>
        </w:rPr>
        <w:tab/>
      </w:r>
      <w:r w:rsidR="005A6197" w:rsidRPr="00612EF0">
        <w:rPr>
          <w:rFonts w:ascii="Times New Roman" w:hAnsi="Times New Roman" w:cs="Times New Roman"/>
          <w:bCs/>
          <w:snapToGrid w:val="0"/>
          <w:sz w:val="24"/>
          <w:szCs w:val="24"/>
        </w:rPr>
        <w:t>Jiří Mezera,</w:t>
      </w:r>
      <w:r w:rsidRPr="00612EF0">
        <w:rPr>
          <w:rFonts w:ascii="Times New Roman" w:hAnsi="Times New Roman" w:cs="Times New Roman"/>
          <w:bCs/>
          <w:snapToGrid w:val="0"/>
          <w:sz w:val="24"/>
          <w:szCs w:val="24"/>
        </w:rPr>
        <w:t xml:space="preserve"> </w:t>
      </w:r>
      <w:r w:rsidRPr="00612EF0">
        <w:rPr>
          <w:rFonts w:ascii="Times New Roman" w:hAnsi="Times New Roman" w:cs="Times New Roman"/>
          <w:sz w:val="24"/>
          <w:szCs w:val="24"/>
        </w:rPr>
        <w:t xml:space="preserve">vedoucí PJ Jihlava OZ – Morava, autorizovaný stavitel v oboru DS, tel.: </w:t>
      </w:r>
      <w:proofErr w:type="spellStart"/>
      <w:r w:rsidR="001C0277">
        <w:rPr>
          <w:rFonts w:ascii="Times New Roman" w:eastAsia="Lucida Sans Unicode" w:hAnsi="Times New Roman"/>
          <w:sz w:val="24"/>
        </w:rPr>
        <w:t>xxxxxxxxx</w:t>
      </w:r>
      <w:proofErr w:type="spellEnd"/>
      <w:r w:rsidRPr="00612EF0">
        <w:rPr>
          <w:rFonts w:ascii="Times New Roman" w:hAnsi="Times New Roman" w:cs="Times New Roman"/>
          <w:sz w:val="24"/>
          <w:szCs w:val="24"/>
        </w:rPr>
        <w:t xml:space="preserve">, </w:t>
      </w:r>
    </w:p>
    <w:p w14:paraId="0D0BC3A3" w14:textId="3548B41A" w:rsidR="00123849" w:rsidRPr="00612EF0" w:rsidRDefault="00123849" w:rsidP="00510D43">
      <w:pPr>
        <w:tabs>
          <w:tab w:val="left" w:pos="2835"/>
        </w:tabs>
        <w:spacing w:after="0" w:line="240" w:lineRule="auto"/>
        <w:ind w:left="2832" w:right="-284"/>
        <w:rPr>
          <w:rFonts w:ascii="Times New Roman" w:hAnsi="Times New Roman" w:cs="Times New Roman"/>
          <w:sz w:val="24"/>
          <w:szCs w:val="24"/>
        </w:rPr>
      </w:pPr>
      <w:r w:rsidRPr="00612EF0">
        <w:rPr>
          <w:rFonts w:ascii="Times New Roman" w:hAnsi="Times New Roman" w:cs="Times New Roman"/>
          <w:bCs/>
          <w:snapToGrid w:val="0"/>
          <w:sz w:val="24"/>
          <w:szCs w:val="24"/>
        </w:rPr>
        <w:tab/>
      </w:r>
      <w:r w:rsidR="005A6197" w:rsidRPr="00612EF0">
        <w:rPr>
          <w:rFonts w:ascii="Times New Roman" w:hAnsi="Times New Roman" w:cs="Times New Roman"/>
          <w:bCs/>
          <w:snapToGrid w:val="0"/>
          <w:sz w:val="24"/>
          <w:szCs w:val="24"/>
        </w:rPr>
        <w:t xml:space="preserve">Petr Beroun, </w:t>
      </w:r>
      <w:r w:rsidRPr="00612EF0">
        <w:rPr>
          <w:rFonts w:ascii="Times New Roman" w:hAnsi="Times New Roman" w:cs="Times New Roman"/>
          <w:bCs/>
          <w:snapToGrid w:val="0"/>
          <w:sz w:val="24"/>
          <w:szCs w:val="24"/>
        </w:rPr>
        <w:t xml:space="preserve">stavbyvedoucí, </w:t>
      </w:r>
      <w:r w:rsidRPr="00612EF0">
        <w:rPr>
          <w:rFonts w:ascii="Times New Roman" w:hAnsi="Times New Roman" w:cs="Times New Roman"/>
          <w:sz w:val="24"/>
          <w:szCs w:val="24"/>
        </w:rPr>
        <w:t>autorizovaný technik v oboru DS, tel.:</w:t>
      </w:r>
      <w:r w:rsidR="005A6197" w:rsidRPr="00612EF0">
        <w:rPr>
          <w:rFonts w:ascii="Times New Roman" w:hAnsi="Times New Roman" w:cs="Times New Roman"/>
          <w:sz w:val="24"/>
          <w:szCs w:val="24"/>
        </w:rPr>
        <w:t xml:space="preserve"> </w:t>
      </w:r>
      <w:proofErr w:type="spellStart"/>
      <w:r w:rsidR="001C0277">
        <w:rPr>
          <w:rFonts w:ascii="Times New Roman" w:eastAsia="Lucida Sans Unicode" w:hAnsi="Times New Roman"/>
          <w:sz w:val="24"/>
        </w:rPr>
        <w:t>xxxxxxxxx</w:t>
      </w:r>
      <w:proofErr w:type="spellEnd"/>
      <w:r w:rsidRPr="00612EF0">
        <w:rPr>
          <w:rFonts w:ascii="Times New Roman" w:hAnsi="Times New Roman" w:cs="Times New Roman"/>
          <w:sz w:val="24"/>
          <w:szCs w:val="24"/>
        </w:rPr>
        <w:t xml:space="preserve"> a</w:t>
      </w:r>
      <w:r w:rsidR="005A6197" w:rsidRPr="00612EF0">
        <w:rPr>
          <w:rFonts w:ascii="Times New Roman" w:hAnsi="Times New Roman" w:cs="Times New Roman"/>
          <w:sz w:val="24"/>
          <w:szCs w:val="24"/>
        </w:rPr>
        <w:t xml:space="preserve"> </w:t>
      </w:r>
      <w:r w:rsidRPr="00612EF0">
        <w:rPr>
          <w:rFonts w:ascii="Times New Roman" w:hAnsi="Times New Roman" w:cs="Times New Roman"/>
          <w:sz w:val="24"/>
          <w:szCs w:val="24"/>
        </w:rPr>
        <w:t xml:space="preserve">Jakub Matějka, stavbyvedoucí, tel.: </w:t>
      </w:r>
      <w:proofErr w:type="spellStart"/>
      <w:r w:rsidR="001C0277">
        <w:rPr>
          <w:rFonts w:ascii="Times New Roman" w:eastAsia="Lucida Sans Unicode" w:hAnsi="Times New Roman"/>
          <w:sz w:val="24"/>
        </w:rPr>
        <w:t>xxxxxxxxx</w:t>
      </w:r>
      <w:proofErr w:type="spellEnd"/>
    </w:p>
    <w:p w14:paraId="0CAFBBD7" w14:textId="3ADF806F" w:rsidR="005A6197" w:rsidRPr="00612EF0" w:rsidRDefault="00123849" w:rsidP="00612EF0">
      <w:pPr>
        <w:tabs>
          <w:tab w:val="left" w:pos="2835"/>
        </w:tabs>
        <w:spacing w:after="0" w:line="240" w:lineRule="auto"/>
        <w:ind w:right="-284"/>
        <w:rPr>
          <w:rFonts w:ascii="Times New Roman" w:hAnsi="Times New Roman" w:cs="Times New Roman"/>
          <w:sz w:val="24"/>
          <w:szCs w:val="24"/>
        </w:rPr>
      </w:pPr>
      <w:r w:rsidRPr="00612EF0">
        <w:rPr>
          <w:rFonts w:ascii="Times New Roman" w:hAnsi="Times New Roman" w:cs="Times New Roman"/>
          <w:sz w:val="24"/>
          <w:szCs w:val="24"/>
        </w:rPr>
        <w:tab/>
      </w:r>
      <w:r w:rsidRPr="00612EF0">
        <w:rPr>
          <w:rFonts w:ascii="Times New Roman" w:hAnsi="Times New Roman" w:cs="Times New Roman"/>
          <w:i/>
          <w:sz w:val="24"/>
          <w:szCs w:val="24"/>
        </w:rPr>
        <w:t>(každý samostatně)</w:t>
      </w:r>
      <w:r w:rsidR="00612EF0" w:rsidRPr="00612EF0">
        <w:rPr>
          <w:rFonts w:ascii="Times New Roman" w:hAnsi="Times New Roman" w:cs="Times New Roman"/>
          <w:sz w:val="24"/>
          <w:szCs w:val="24"/>
        </w:rPr>
        <w:t xml:space="preserve">                                                                           </w:t>
      </w:r>
      <w:r w:rsidR="005A6197" w:rsidRPr="00612EF0">
        <w:rPr>
          <w:rFonts w:ascii="Times New Roman" w:hAnsi="Times New Roman"/>
          <w:sz w:val="24"/>
        </w:rPr>
        <w:t xml:space="preserve">e-mail:                       </w:t>
      </w:r>
      <w:r w:rsidR="00EE2D40" w:rsidRPr="00612EF0">
        <w:rPr>
          <w:rFonts w:ascii="Times New Roman" w:hAnsi="Times New Roman"/>
          <w:sz w:val="24"/>
        </w:rPr>
        <w:t xml:space="preserve"> </w:t>
      </w:r>
      <w:r w:rsidR="00EE2D40" w:rsidRPr="00612EF0">
        <w:rPr>
          <w:rFonts w:ascii="Times New Roman" w:hAnsi="Times New Roman"/>
          <w:sz w:val="24"/>
        </w:rPr>
        <w:tab/>
      </w:r>
      <w:proofErr w:type="spellStart"/>
      <w:r w:rsidR="001C0277">
        <w:rPr>
          <w:rFonts w:ascii="Times New Roman" w:eastAsia="Lucida Sans Unicode" w:hAnsi="Times New Roman"/>
          <w:sz w:val="24"/>
        </w:rPr>
        <w:t>xxxxxxxxx</w:t>
      </w:r>
      <w:proofErr w:type="spellEnd"/>
    </w:p>
    <w:p w14:paraId="601F981D" w14:textId="103268AD" w:rsidR="005A6197" w:rsidRPr="00612EF0" w:rsidRDefault="00510D43" w:rsidP="00EE2D40">
      <w:pPr>
        <w:tabs>
          <w:tab w:val="left" w:pos="2835"/>
        </w:tabs>
        <w:spacing w:after="0" w:line="288" w:lineRule="auto"/>
        <w:ind w:right="-284"/>
        <w:rPr>
          <w:rFonts w:ascii="Times New Roman" w:hAnsi="Times New Roman"/>
          <w:sz w:val="24"/>
        </w:rPr>
      </w:pPr>
      <w:r>
        <w:rPr>
          <w:rFonts w:ascii="Times New Roman" w:hAnsi="Times New Roman"/>
          <w:sz w:val="24"/>
        </w:rPr>
        <w:t>B</w:t>
      </w:r>
      <w:r w:rsidR="005A6197" w:rsidRPr="00612EF0">
        <w:rPr>
          <w:rFonts w:ascii="Times New Roman" w:hAnsi="Times New Roman"/>
          <w:sz w:val="24"/>
        </w:rPr>
        <w:t>ankovní spojení:</w:t>
      </w:r>
      <w:r w:rsidR="005A6197" w:rsidRPr="00612EF0">
        <w:rPr>
          <w:rFonts w:ascii="Times New Roman" w:hAnsi="Times New Roman"/>
          <w:sz w:val="24"/>
        </w:rPr>
        <w:tab/>
      </w:r>
      <w:proofErr w:type="spellStart"/>
      <w:r w:rsidR="001C0277">
        <w:rPr>
          <w:rFonts w:ascii="Times New Roman" w:eastAsia="Lucida Sans Unicode" w:hAnsi="Times New Roman"/>
          <w:sz w:val="24"/>
        </w:rPr>
        <w:t>xxxxxxxxx</w:t>
      </w:r>
      <w:proofErr w:type="spellEnd"/>
    </w:p>
    <w:p w14:paraId="371B8413" w14:textId="38EF98D4" w:rsidR="005A6197" w:rsidRPr="00612EF0" w:rsidRDefault="00510D43" w:rsidP="00EE2D40">
      <w:pPr>
        <w:tabs>
          <w:tab w:val="left" w:pos="2835"/>
        </w:tabs>
        <w:spacing w:after="0" w:line="288" w:lineRule="auto"/>
        <w:jc w:val="both"/>
        <w:rPr>
          <w:rFonts w:ascii="Times New Roman" w:hAnsi="Times New Roman"/>
          <w:sz w:val="24"/>
        </w:rPr>
      </w:pPr>
      <w:r>
        <w:rPr>
          <w:rFonts w:ascii="Times New Roman" w:hAnsi="Times New Roman"/>
          <w:sz w:val="24"/>
        </w:rPr>
        <w:t>Č</w:t>
      </w:r>
      <w:r w:rsidR="005A6197" w:rsidRPr="00612EF0">
        <w:rPr>
          <w:rFonts w:ascii="Times New Roman" w:hAnsi="Times New Roman"/>
          <w:sz w:val="24"/>
        </w:rPr>
        <w:t>íslo účtu:</w:t>
      </w:r>
      <w:r w:rsidR="005A6197" w:rsidRPr="00612EF0">
        <w:rPr>
          <w:rFonts w:ascii="Times New Roman" w:hAnsi="Times New Roman"/>
          <w:sz w:val="24"/>
        </w:rPr>
        <w:tab/>
      </w:r>
      <w:proofErr w:type="spellStart"/>
      <w:r w:rsidR="001C0277">
        <w:rPr>
          <w:rFonts w:ascii="Times New Roman" w:eastAsia="Lucida Sans Unicode" w:hAnsi="Times New Roman"/>
          <w:sz w:val="24"/>
        </w:rPr>
        <w:t>xxxxxxxxx</w:t>
      </w:r>
      <w:proofErr w:type="spellEnd"/>
      <w:r w:rsidR="005A6197" w:rsidRPr="00612EF0">
        <w:rPr>
          <w:rFonts w:ascii="Times New Roman" w:hAnsi="Times New Roman"/>
          <w:sz w:val="24"/>
        </w:rPr>
        <w:tab/>
      </w:r>
    </w:p>
    <w:p w14:paraId="35A6AA30" w14:textId="11476FF4" w:rsidR="005A6197" w:rsidRPr="00612EF0" w:rsidRDefault="00612EF0" w:rsidP="00EE2D40">
      <w:pPr>
        <w:tabs>
          <w:tab w:val="left" w:pos="2835"/>
        </w:tabs>
        <w:spacing w:after="0" w:line="288" w:lineRule="auto"/>
        <w:jc w:val="both"/>
        <w:rPr>
          <w:rFonts w:ascii="Times New Roman" w:hAnsi="Times New Roman"/>
          <w:sz w:val="24"/>
        </w:rPr>
      </w:pPr>
      <w:r w:rsidRPr="00612EF0">
        <w:rPr>
          <w:rFonts w:ascii="Times New Roman" w:hAnsi="Times New Roman"/>
          <w:sz w:val="24"/>
        </w:rPr>
        <w:t>I</w:t>
      </w:r>
      <w:r w:rsidR="005A6197" w:rsidRPr="00612EF0">
        <w:rPr>
          <w:rFonts w:ascii="Times New Roman" w:hAnsi="Times New Roman"/>
          <w:sz w:val="24"/>
        </w:rPr>
        <w:t>Č</w:t>
      </w:r>
      <w:r w:rsidR="00510D43">
        <w:rPr>
          <w:rFonts w:ascii="Times New Roman" w:hAnsi="Times New Roman"/>
          <w:sz w:val="24"/>
        </w:rPr>
        <w:t>/DIČ</w:t>
      </w:r>
      <w:r w:rsidR="005A6197" w:rsidRPr="00612EF0">
        <w:rPr>
          <w:rFonts w:ascii="Times New Roman" w:hAnsi="Times New Roman"/>
          <w:sz w:val="24"/>
        </w:rPr>
        <w:t>:</w:t>
      </w:r>
      <w:r w:rsidR="005A6197" w:rsidRPr="00612EF0">
        <w:rPr>
          <w:rFonts w:ascii="Times New Roman" w:hAnsi="Times New Roman"/>
          <w:sz w:val="24"/>
        </w:rPr>
        <w:tab/>
      </w:r>
      <w:r w:rsidR="005A6197" w:rsidRPr="00612EF0">
        <w:rPr>
          <w:rFonts w:ascii="Times New Roman" w:hAnsi="Times New Roman"/>
          <w:bCs/>
          <w:snapToGrid w:val="0"/>
          <w:sz w:val="24"/>
        </w:rPr>
        <w:t>43005560</w:t>
      </w:r>
      <w:r w:rsidR="00510D43">
        <w:rPr>
          <w:rFonts w:ascii="Times New Roman" w:hAnsi="Times New Roman"/>
          <w:bCs/>
          <w:snapToGrid w:val="0"/>
          <w:sz w:val="24"/>
        </w:rPr>
        <w:t>/CZ43005560</w:t>
      </w:r>
      <w:r w:rsidR="005A6197" w:rsidRPr="00612EF0">
        <w:rPr>
          <w:rFonts w:ascii="Times New Roman" w:hAnsi="Times New Roman"/>
          <w:sz w:val="24"/>
        </w:rPr>
        <w:tab/>
      </w:r>
      <w:r w:rsidR="005A6197" w:rsidRPr="00612EF0">
        <w:rPr>
          <w:rFonts w:ascii="Times New Roman" w:hAnsi="Times New Roman"/>
          <w:sz w:val="24"/>
        </w:rPr>
        <w:tab/>
      </w:r>
    </w:p>
    <w:p w14:paraId="4757A903" w14:textId="3D918F1B" w:rsidR="00C63B0A" w:rsidRPr="00A10E38" w:rsidRDefault="005A6197" w:rsidP="00510D43">
      <w:pPr>
        <w:spacing w:before="240" w:line="288" w:lineRule="auto"/>
        <w:ind w:right="-284"/>
        <w:rPr>
          <w:rFonts w:ascii="Times New Roman" w:hAnsi="Times New Roman"/>
          <w:sz w:val="24"/>
        </w:rPr>
      </w:pPr>
      <w:r w:rsidRPr="00EF6209">
        <w:rPr>
          <w:rFonts w:ascii="Times New Roman" w:hAnsi="Times New Roman"/>
          <w:sz w:val="24"/>
        </w:rPr>
        <w:t>Společnost je zapsaná v </w:t>
      </w:r>
      <w:r w:rsidR="00510D43">
        <w:rPr>
          <w:rFonts w:ascii="Times New Roman" w:hAnsi="Times New Roman"/>
          <w:sz w:val="24"/>
        </w:rPr>
        <w:t>OR</w:t>
      </w:r>
      <w:r w:rsidRPr="00EF6209">
        <w:rPr>
          <w:rFonts w:ascii="Times New Roman" w:hAnsi="Times New Roman"/>
          <w:sz w:val="24"/>
        </w:rPr>
        <w:t xml:space="preserve"> vedeném u </w:t>
      </w:r>
      <w:r w:rsidRPr="00414115">
        <w:rPr>
          <w:rFonts w:ascii="Times New Roman" w:hAnsi="Times New Roman"/>
          <w:bCs/>
          <w:snapToGrid w:val="0"/>
          <w:sz w:val="24"/>
        </w:rPr>
        <w:t>Městského soudu v Praze</w:t>
      </w:r>
      <w:r w:rsidRPr="00EF6209">
        <w:rPr>
          <w:rFonts w:ascii="Times New Roman" w:hAnsi="Times New Roman"/>
          <w:sz w:val="24"/>
        </w:rPr>
        <w:t xml:space="preserve">, </w:t>
      </w:r>
      <w:proofErr w:type="gramStart"/>
      <w:r w:rsidRPr="00F27CDE">
        <w:rPr>
          <w:rFonts w:ascii="Times New Roman" w:hAnsi="Times New Roman"/>
          <w:sz w:val="24"/>
        </w:rPr>
        <w:t xml:space="preserve">oddíl </w:t>
      </w:r>
      <w:r w:rsidRPr="00F27CDE">
        <w:rPr>
          <w:rFonts w:ascii="Times New Roman" w:hAnsi="Times New Roman"/>
          <w:bCs/>
          <w:snapToGrid w:val="0"/>
          <w:sz w:val="24"/>
        </w:rPr>
        <w:t>B</w:t>
      </w:r>
      <w:r w:rsidRPr="00F27CDE">
        <w:rPr>
          <w:rFonts w:ascii="Times New Roman" w:hAnsi="Times New Roman"/>
          <w:sz w:val="24"/>
        </w:rPr>
        <w:t>,  vložka</w:t>
      </w:r>
      <w:proofErr w:type="gramEnd"/>
      <w:r>
        <w:rPr>
          <w:rFonts w:ascii="Times New Roman" w:hAnsi="Times New Roman"/>
          <w:sz w:val="24"/>
        </w:rPr>
        <w:t xml:space="preserve"> </w:t>
      </w:r>
      <w:r w:rsidRPr="00414115">
        <w:rPr>
          <w:rFonts w:ascii="Times New Roman" w:hAnsi="Times New Roman"/>
          <w:bCs/>
          <w:snapToGrid w:val="0"/>
          <w:sz w:val="24"/>
        </w:rPr>
        <w:t>1006</w:t>
      </w:r>
      <w:r w:rsidR="00510D43">
        <w:rPr>
          <w:rFonts w:ascii="Times New Roman" w:hAnsi="Times New Roman"/>
          <w:sz w:val="24"/>
        </w:rPr>
        <w:t xml:space="preserve">       (</w:t>
      </w:r>
      <w:r w:rsidR="00C63B0A" w:rsidRPr="00A10E38">
        <w:rPr>
          <w:rFonts w:ascii="Times New Roman" w:hAnsi="Times New Roman"/>
          <w:sz w:val="24"/>
        </w:rPr>
        <w:t>dále jen „</w:t>
      </w:r>
      <w:r w:rsidR="00C63B0A" w:rsidRPr="00A10E38">
        <w:rPr>
          <w:rFonts w:ascii="Times New Roman" w:hAnsi="Times New Roman"/>
          <w:b/>
          <w:sz w:val="24"/>
          <w:szCs w:val="20"/>
        </w:rPr>
        <w:t>zhotovitel</w:t>
      </w:r>
      <w:r w:rsidR="00C63B0A" w:rsidRPr="00A10E38">
        <w:rPr>
          <w:rFonts w:ascii="Times New Roman" w:hAnsi="Times New Roman"/>
          <w:sz w:val="24"/>
        </w:rPr>
        <w:t>“)</w:t>
      </w:r>
    </w:p>
    <w:p w14:paraId="0A03682B" w14:textId="0A15ACBE" w:rsidR="006D2B3A" w:rsidRPr="00B3223D" w:rsidRDefault="006D2B3A" w:rsidP="006615F7">
      <w:pPr>
        <w:spacing w:after="120" w:line="288" w:lineRule="auto"/>
        <w:jc w:val="both"/>
        <w:rPr>
          <w:rFonts w:ascii="Times New Roman" w:eastAsia="Times New Roman" w:hAnsi="Times New Roman" w:cs="Times New Roman"/>
          <w:sz w:val="24"/>
          <w:szCs w:val="24"/>
          <w:lang w:eastAsia="cs-CZ"/>
        </w:rPr>
      </w:pPr>
    </w:p>
    <w:p w14:paraId="2F6A84BD" w14:textId="7B994A49"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Touto smlouvou se v souladu se </w:t>
      </w:r>
      <w:r w:rsidR="0028228B">
        <w:rPr>
          <w:rFonts w:ascii="Times New Roman" w:eastAsia="Times New Roman" w:hAnsi="Times New Roman" w:cs="Times New Roman"/>
          <w:sz w:val="24"/>
          <w:szCs w:val="24"/>
          <w:lang w:eastAsia="cs-CZ"/>
        </w:rPr>
        <w:t xml:space="preserve">Směrnicí státního pozemkového úřadu pro zadávání veřejných zakázek (dále jen „Směrnice“) a § 6 </w:t>
      </w:r>
      <w:r w:rsidRPr="00B3223D">
        <w:rPr>
          <w:rFonts w:ascii="Times New Roman" w:eastAsia="Times New Roman" w:hAnsi="Times New Roman" w:cs="Times New Roman"/>
          <w:sz w:val="24"/>
          <w:szCs w:val="24"/>
          <w:lang w:eastAsia="cs-CZ"/>
        </w:rPr>
        <w:t>zákon</w:t>
      </w:r>
      <w:r w:rsidR="0028228B">
        <w:rPr>
          <w:rFonts w:ascii="Times New Roman" w:eastAsia="Times New Roman" w:hAnsi="Times New Roman" w:cs="Times New Roman"/>
          <w:sz w:val="24"/>
          <w:szCs w:val="24"/>
          <w:lang w:eastAsia="cs-CZ"/>
        </w:rPr>
        <w:t>a</w:t>
      </w:r>
      <w:r w:rsidRPr="00B3223D">
        <w:rPr>
          <w:rFonts w:ascii="Times New Roman" w:eastAsia="Times New Roman" w:hAnsi="Times New Roman" w:cs="Times New Roman"/>
          <w:sz w:val="24"/>
          <w:szCs w:val="24"/>
          <w:lang w:eastAsia="cs-CZ"/>
        </w:rPr>
        <w:t xml:space="preserve"> č. 137/2006 Sb., o veřejných zakázkách, ve znění pozdějších předpisů</w:t>
      </w:r>
      <w:r w:rsidR="00D01845">
        <w:rPr>
          <w:rFonts w:ascii="Times New Roman" w:eastAsia="Times New Roman" w:hAnsi="Times New Roman" w:cs="Times New Roman"/>
          <w:sz w:val="24"/>
          <w:szCs w:val="24"/>
          <w:lang w:eastAsia="cs-CZ"/>
        </w:rPr>
        <w:t xml:space="preserve"> </w:t>
      </w:r>
      <w:r w:rsidR="00D01845" w:rsidRPr="00B3223D">
        <w:rPr>
          <w:rFonts w:ascii="Times New Roman" w:eastAsia="Times New Roman" w:hAnsi="Times New Roman" w:cs="Times New Roman"/>
          <w:sz w:val="24"/>
          <w:szCs w:val="24"/>
          <w:lang w:eastAsia="cs-CZ"/>
        </w:rPr>
        <w:t>(dále jen „</w:t>
      </w:r>
      <w:r w:rsidR="00D01845" w:rsidRPr="00B3223D">
        <w:rPr>
          <w:rFonts w:ascii="Times New Roman" w:eastAsia="Times New Roman" w:hAnsi="Times New Roman" w:cs="Times New Roman"/>
          <w:b/>
          <w:sz w:val="24"/>
          <w:szCs w:val="24"/>
          <w:lang w:eastAsia="cs-CZ"/>
        </w:rPr>
        <w:t>ZVZ</w:t>
      </w:r>
      <w:r w:rsidR="00D01845" w:rsidRPr="00B3223D">
        <w:rPr>
          <w:rFonts w:ascii="Times New Roman" w:eastAsia="Times New Roman" w:hAnsi="Times New Roman" w:cs="Times New Roman"/>
          <w:sz w:val="24"/>
          <w:szCs w:val="24"/>
          <w:lang w:eastAsia="cs-CZ"/>
        </w:rPr>
        <w:t>“)</w:t>
      </w:r>
      <w:r w:rsidRPr="00B3223D">
        <w:rPr>
          <w:rFonts w:ascii="Times New Roman" w:eastAsia="Times New Roman" w:hAnsi="Times New Roman" w:cs="Times New Roman"/>
          <w:sz w:val="24"/>
          <w:szCs w:val="24"/>
          <w:lang w:eastAsia="cs-CZ"/>
        </w:rPr>
        <w:t>, v souladu s vyhláškou č. 230/2012 Sb., kterou se stanoví podrobnosti vymezení předmětu veřejné zakázky na stavební práce a rozsah soupisu stavebních prací, dodávek a služeb s výkazem výměr a vyhláškou č. 231/ 2012 Sb., kterou se stanoví obchodní podmínky veřejné zakázky na stavební práce, realizuje příslušná veřejná zakázka.</w:t>
      </w:r>
    </w:p>
    <w:p w14:paraId="56A507FA" w14:textId="77777777" w:rsidR="00026ED7" w:rsidRPr="00EF6209" w:rsidRDefault="00026ED7" w:rsidP="00026ED7">
      <w:pPr>
        <w:spacing w:line="288" w:lineRule="auto"/>
        <w:jc w:val="both"/>
        <w:rPr>
          <w:rFonts w:ascii="Times New Roman" w:hAnsi="Times New Roman"/>
          <w:sz w:val="24"/>
        </w:rPr>
      </w:pPr>
      <w:r w:rsidRPr="00EF6209">
        <w:rPr>
          <w:rFonts w:ascii="Times New Roman" w:hAnsi="Times New Roman"/>
          <w:sz w:val="24"/>
        </w:rPr>
        <w:t>Podklady pro uzavření smlouvy:</w:t>
      </w:r>
    </w:p>
    <w:p w14:paraId="142FDA9D" w14:textId="548EE3C8" w:rsidR="00026ED7" w:rsidRPr="00E9781D" w:rsidRDefault="00026ED7" w:rsidP="00E9781D">
      <w:pPr>
        <w:pStyle w:val="Bezmezer"/>
        <w:numPr>
          <w:ilvl w:val="0"/>
          <w:numId w:val="38"/>
        </w:numPr>
        <w:rPr>
          <w:rFonts w:ascii="Times New Roman" w:hAnsi="Times New Roman" w:cs="Times New Roman"/>
          <w:sz w:val="24"/>
          <w:szCs w:val="24"/>
        </w:rPr>
      </w:pPr>
      <w:r w:rsidRPr="00E9781D">
        <w:rPr>
          <w:rFonts w:ascii="Times New Roman" w:hAnsi="Times New Roman" w:cs="Times New Roman"/>
          <w:sz w:val="24"/>
          <w:szCs w:val="24"/>
        </w:rPr>
        <w:t xml:space="preserve">Nabídka zhotovitele ze dne </w:t>
      </w:r>
      <w:r w:rsidR="005A6197">
        <w:rPr>
          <w:rFonts w:ascii="Times New Roman" w:hAnsi="Times New Roman" w:cs="Times New Roman"/>
          <w:sz w:val="24"/>
          <w:szCs w:val="24"/>
        </w:rPr>
        <w:t>18.</w:t>
      </w:r>
      <w:r w:rsidR="00F27CDE">
        <w:rPr>
          <w:rFonts w:ascii="Times New Roman" w:hAnsi="Times New Roman" w:cs="Times New Roman"/>
          <w:sz w:val="24"/>
          <w:szCs w:val="24"/>
        </w:rPr>
        <w:t xml:space="preserve"> </w:t>
      </w:r>
      <w:r w:rsidR="005A6197">
        <w:rPr>
          <w:rFonts w:ascii="Times New Roman" w:hAnsi="Times New Roman" w:cs="Times New Roman"/>
          <w:sz w:val="24"/>
          <w:szCs w:val="24"/>
        </w:rPr>
        <w:t>10.</w:t>
      </w:r>
      <w:r w:rsidR="00F27CDE">
        <w:rPr>
          <w:rFonts w:ascii="Times New Roman" w:hAnsi="Times New Roman" w:cs="Times New Roman"/>
          <w:sz w:val="24"/>
          <w:szCs w:val="24"/>
        </w:rPr>
        <w:t xml:space="preserve"> </w:t>
      </w:r>
      <w:r w:rsidR="005A6197">
        <w:rPr>
          <w:rFonts w:ascii="Times New Roman" w:hAnsi="Times New Roman" w:cs="Times New Roman"/>
          <w:sz w:val="24"/>
          <w:szCs w:val="24"/>
        </w:rPr>
        <w:t>2016</w:t>
      </w:r>
    </w:p>
    <w:p w14:paraId="0AE275E1" w14:textId="698268B6" w:rsidR="00026ED7" w:rsidRPr="00E9781D" w:rsidRDefault="00026ED7" w:rsidP="00E9781D">
      <w:pPr>
        <w:pStyle w:val="Bezmezer"/>
        <w:numPr>
          <w:ilvl w:val="0"/>
          <w:numId w:val="38"/>
        </w:numPr>
        <w:rPr>
          <w:rFonts w:ascii="Times New Roman" w:hAnsi="Times New Roman" w:cs="Times New Roman"/>
          <w:sz w:val="24"/>
          <w:szCs w:val="24"/>
        </w:rPr>
      </w:pPr>
      <w:r w:rsidRPr="00E9781D">
        <w:rPr>
          <w:rFonts w:ascii="Times New Roman" w:hAnsi="Times New Roman" w:cs="Times New Roman"/>
          <w:sz w:val="24"/>
          <w:szCs w:val="24"/>
        </w:rPr>
        <w:t xml:space="preserve">Zadávací dokumentace – </w:t>
      </w:r>
      <w:r w:rsidR="00213AED">
        <w:rPr>
          <w:rFonts w:ascii="Times New Roman" w:hAnsi="Times New Roman" w:cs="Times New Roman"/>
          <w:sz w:val="24"/>
          <w:szCs w:val="24"/>
        </w:rPr>
        <w:t>Červenec 2012</w:t>
      </w:r>
    </w:p>
    <w:p w14:paraId="2CD0FF19" w14:textId="45BE70D1" w:rsidR="00026ED7" w:rsidRPr="00F27CDE" w:rsidRDefault="00026ED7" w:rsidP="00E9781D">
      <w:pPr>
        <w:pStyle w:val="Bezmezer"/>
        <w:numPr>
          <w:ilvl w:val="0"/>
          <w:numId w:val="38"/>
        </w:numPr>
        <w:rPr>
          <w:rFonts w:ascii="Times New Roman" w:hAnsi="Times New Roman" w:cs="Times New Roman"/>
          <w:sz w:val="24"/>
          <w:szCs w:val="24"/>
        </w:rPr>
      </w:pPr>
      <w:r w:rsidRPr="00E9781D">
        <w:rPr>
          <w:rFonts w:ascii="Times New Roman" w:hAnsi="Times New Roman" w:cs="Times New Roman"/>
          <w:sz w:val="24"/>
          <w:szCs w:val="24"/>
        </w:rPr>
        <w:t xml:space="preserve">Rozhodnutí zadavatele o výběru nejvhodnější nabídky ze dne </w:t>
      </w:r>
      <w:r w:rsidR="00614736" w:rsidRPr="00F27CDE">
        <w:rPr>
          <w:rFonts w:ascii="Times New Roman" w:hAnsi="Times New Roman" w:cs="Times New Roman"/>
          <w:sz w:val="24"/>
          <w:szCs w:val="24"/>
        </w:rPr>
        <w:t>1.</w:t>
      </w:r>
      <w:r w:rsidR="00F27CDE">
        <w:rPr>
          <w:rFonts w:ascii="Times New Roman" w:hAnsi="Times New Roman" w:cs="Times New Roman"/>
          <w:sz w:val="24"/>
          <w:szCs w:val="24"/>
        </w:rPr>
        <w:t xml:space="preserve"> </w:t>
      </w:r>
      <w:r w:rsidR="00614736" w:rsidRPr="00F27CDE">
        <w:rPr>
          <w:rFonts w:ascii="Times New Roman" w:hAnsi="Times New Roman" w:cs="Times New Roman"/>
          <w:sz w:val="24"/>
          <w:szCs w:val="24"/>
        </w:rPr>
        <w:t>11.</w:t>
      </w:r>
      <w:r w:rsidR="00F27CDE">
        <w:rPr>
          <w:rFonts w:ascii="Times New Roman" w:hAnsi="Times New Roman" w:cs="Times New Roman"/>
          <w:sz w:val="24"/>
          <w:szCs w:val="24"/>
        </w:rPr>
        <w:t xml:space="preserve"> </w:t>
      </w:r>
      <w:r w:rsidR="00614736" w:rsidRPr="00F27CDE">
        <w:rPr>
          <w:rFonts w:ascii="Times New Roman" w:hAnsi="Times New Roman" w:cs="Times New Roman"/>
          <w:sz w:val="24"/>
          <w:szCs w:val="24"/>
        </w:rPr>
        <w:t xml:space="preserve">2016 </w:t>
      </w:r>
    </w:p>
    <w:p w14:paraId="68D72B0F" w14:textId="40B44072" w:rsidR="00026ED7" w:rsidRPr="00E9781D" w:rsidRDefault="00026ED7" w:rsidP="00E9781D">
      <w:pPr>
        <w:pStyle w:val="Bezmezer"/>
        <w:numPr>
          <w:ilvl w:val="0"/>
          <w:numId w:val="38"/>
        </w:numPr>
        <w:rPr>
          <w:rFonts w:ascii="Times New Roman" w:hAnsi="Times New Roman" w:cs="Times New Roman"/>
          <w:sz w:val="24"/>
          <w:szCs w:val="24"/>
        </w:rPr>
      </w:pPr>
      <w:r w:rsidRPr="00E9781D">
        <w:rPr>
          <w:rFonts w:ascii="Times New Roman" w:hAnsi="Times New Roman" w:cs="Times New Roman"/>
          <w:sz w:val="24"/>
          <w:szCs w:val="24"/>
        </w:rPr>
        <w:t xml:space="preserve">Stavební povolení ze dne </w:t>
      </w:r>
      <w:r w:rsidR="00213AED">
        <w:rPr>
          <w:rFonts w:ascii="Times New Roman" w:hAnsi="Times New Roman" w:cs="Times New Roman"/>
          <w:sz w:val="24"/>
          <w:szCs w:val="24"/>
        </w:rPr>
        <w:t>14. 5. 2014</w:t>
      </w:r>
      <w:r w:rsidRPr="00E9781D">
        <w:rPr>
          <w:rFonts w:ascii="Times New Roman" w:hAnsi="Times New Roman" w:cs="Times New Roman"/>
          <w:sz w:val="24"/>
          <w:szCs w:val="24"/>
        </w:rPr>
        <w:t xml:space="preserve"> čj. </w:t>
      </w:r>
      <w:proofErr w:type="spellStart"/>
      <w:r w:rsidRPr="00E9781D">
        <w:rPr>
          <w:rFonts w:ascii="Times New Roman" w:hAnsi="Times New Roman" w:cs="Times New Roman"/>
          <w:sz w:val="24"/>
          <w:szCs w:val="24"/>
        </w:rPr>
        <w:t>MNnO</w:t>
      </w:r>
      <w:proofErr w:type="spellEnd"/>
      <w:r w:rsidRPr="00E9781D">
        <w:rPr>
          <w:rFonts w:ascii="Times New Roman" w:hAnsi="Times New Roman" w:cs="Times New Roman"/>
          <w:sz w:val="24"/>
          <w:szCs w:val="24"/>
        </w:rPr>
        <w:t xml:space="preserve"> </w:t>
      </w:r>
      <w:r w:rsidR="00213AED">
        <w:rPr>
          <w:rFonts w:ascii="Times New Roman" w:hAnsi="Times New Roman" w:cs="Times New Roman"/>
          <w:sz w:val="24"/>
          <w:szCs w:val="24"/>
        </w:rPr>
        <w:t>666/13/</w:t>
      </w:r>
      <w:proofErr w:type="spellStart"/>
      <w:r w:rsidR="00213AED">
        <w:rPr>
          <w:rFonts w:ascii="Times New Roman" w:hAnsi="Times New Roman" w:cs="Times New Roman"/>
          <w:sz w:val="24"/>
          <w:szCs w:val="24"/>
        </w:rPr>
        <w:t>Dop</w:t>
      </w:r>
      <w:proofErr w:type="spellEnd"/>
      <w:r w:rsidR="00213AED">
        <w:rPr>
          <w:rFonts w:ascii="Times New Roman" w:hAnsi="Times New Roman" w:cs="Times New Roman"/>
          <w:sz w:val="24"/>
          <w:szCs w:val="24"/>
        </w:rPr>
        <w:t>/</w:t>
      </w:r>
      <w:proofErr w:type="spellStart"/>
      <w:r w:rsidR="00213AED">
        <w:rPr>
          <w:rFonts w:ascii="Times New Roman" w:hAnsi="Times New Roman" w:cs="Times New Roman"/>
          <w:sz w:val="24"/>
          <w:szCs w:val="24"/>
        </w:rPr>
        <w:t>Šab</w:t>
      </w:r>
      <w:proofErr w:type="spellEnd"/>
      <w:r w:rsidR="00213AED">
        <w:rPr>
          <w:rFonts w:ascii="Times New Roman" w:hAnsi="Times New Roman" w:cs="Times New Roman"/>
          <w:sz w:val="24"/>
          <w:szCs w:val="24"/>
        </w:rPr>
        <w:t>,</w:t>
      </w:r>
      <w:r w:rsidRPr="00E9781D">
        <w:rPr>
          <w:rFonts w:ascii="Times New Roman" w:hAnsi="Times New Roman" w:cs="Times New Roman"/>
          <w:sz w:val="24"/>
          <w:szCs w:val="24"/>
        </w:rPr>
        <w:t xml:space="preserve"> </w:t>
      </w:r>
      <w:r w:rsidR="00E9781D">
        <w:rPr>
          <w:rFonts w:ascii="Times New Roman" w:hAnsi="Times New Roman" w:cs="Times New Roman"/>
          <w:sz w:val="24"/>
          <w:szCs w:val="24"/>
        </w:rPr>
        <w:t>PM</w:t>
      </w:r>
      <w:r w:rsidRPr="00E9781D">
        <w:rPr>
          <w:rFonts w:ascii="Times New Roman" w:hAnsi="Times New Roman" w:cs="Times New Roman"/>
          <w:sz w:val="24"/>
          <w:szCs w:val="24"/>
        </w:rPr>
        <w:t xml:space="preserve"> dne </w:t>
      </w:r>
      <w:r w:rsidR="00213AED">
        <w:rPr>
          <w:rFonts w:ascii="Times New Roman" w:hAnsi="Times New Roman" w:cs="Times New Roman"/>
          <w:sz w:val="24"/>
          <w:szCs w:val="24"/>
        </w:rPr>
        <w:t xml:space="preserve">5. 6. 2014. Prodloužení doby platnosti stavebního povolení – čj. </w:t>
      </w:r>
      <w:proofErr w:type="spellStart"/>
      <w:r w:rsidR="00213AED">
        <w:rPr>
          <w:rFonts w:ascii="Times New Roman" w:hAnsi="Times New Roman" w:cs="Times New Roman"/>
          <w:sz w:val="24"/>
          <w:szCs w:val="24"/>
        </w:rPr>
        <w:t>MNnO</w:t>
      </w:r>
      <w:proofErr w:type="spellEnd"/>
      <w:r w:rsidR="00213AED">
        <w:rPr>
          <w:rFonts w:ascii="Times New Roman" w:hAnsi="Times New Roman" w:cs="Times New Roman"/>
          <w:sz w:val="24"/>
          <w:szCs w:val="24"/>
        </w:rPr>
        <w:t xml:space="preserve"> 1872/16/</w:t>
      </w:r>
      <w:proofErr w:type="spellStart"/>
      <w:r w:rsidR="00213AED">
        <w:rPr>
          <w:rFonts w:ascii="Times New Roman" w:hAnsi="Times New Roman" w:cs="Times New Roman"/>
          <w:sz w:val="24"/>
          <w:szCs w:val="24"/>
        </w:rPr>
        <w:t>Dop</w:t>
      </w:r>
      <w:proofErr w:type="spellEnd"/>
      <w:r w:rsidR="00213AED">
        <w:rPr>
          <w:rFonts w:ascii="Times New Roman" w:hAnsi="Times New Roman" w:cs="Times New Roman"/>
          <w:sz w:val="24"/>
          <w:szCs w:val="24"/>
        </w:rPr>
        <w:t>/Kob ze dne 16. 5. 2016.</w:t>
      </w:r>
      <w:r w:rsidRPr="00E9781D">
        <w:rPr>
          <w:rFonts w:ascii="Times New Roman" w:hAnsi="Times New Roman" w:cs="Times New Roman"/>
          <w:sz w:val="24"/>
          <w:szCs w:val="24"/>
        </w:rPr>
        <w:t xml:space="preserve"> </w:t>
      </w:r>
    </w:p>
    <w:p w14:paraId="3379A3E6" w14:textId="77777777"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14:paraId="5C91877E" w14:textId="210DB87C" w:rsidR="000246D6" w:rsidRPr="00B3223D" w:rsidRDefault="00D6259E" w:rsidP="001216DB">
      <w:pPr>
        <w:jc w:val="center"/>
        <w:rPr>
          <w:rFonts w:ascii="Times New Roman" w:hAnsi="Times New Roman" w:cs="Times New Roman"/>
          <w:b/>
          <w:sz w:val="24"/>
          <w:szCs w:val="24"/>
          <w:u w:val="single"/>
        </w:rPr>
      </w:pPr>
      <w:proofErr w:type="gramStart"/>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w:t>
      </w:r>
      <w:r w:rsidR="00E9781D">
        <w:rPr>
          <w:rFonts w:ascii="Times New Roman" w:hAnsi="Times New Roman" w:cs="Times New Roman"/>
          <w:b/>
          <w:sz w:val="24"/>
          <w:szCs w:val="24"/>
          <w:u w:val="single"/>
        </w:rPr>
        <w:t xml:space="preserve"> </w:t>
      </w:r>
      <w:r w:rsidR="001216DB" w:rsidRPr="00B3223D">
        <w:rPr>
          <w:rFonts w:ascii="Times New Roman" w:hAnsi="Times New Roman" w:cs="Times New Roman"/>
          <w:b/>
          <w:sz w:val="24"/>
          <w:szCs w:val="24"/>
          <w:u w:val="single"/>
        </w:rPr>
        <w:t xml:space="preserve">I  </w:t>
      </w:r>
      <w:r w:rsidR="00332612" w:rsidRPr="00B3223D">
        <w:rPr>
          <w:rFonts w:ascii="Times New Roman" w:hAnsi="Times New Roman" w:cs="Times New Roman"/>
          <w:b/>
          <w:sz w:val="24"/>
          <w:szCs w:val="24"/>
          <w:u w:val="single"/>
        </w:rPr>
        <w:t>Předmět</w:t>
      </w:r>
      <w:proofErr w:type="gramEnd"/>
      <w:r w:rsidR="00332612" w:rsidRPr="00B3223D">
        <w:rPr>
          <w:rFonts w:ascii="Times New Roman" w:hAnsi="Times New Roman" w:cs="Times New Roman"/>
          <w:b/>
          <w:sz w:val="24"/>
          <w:szCs w:val="24"/>
          <w:u w:val="single"/>
        </w:rPr>
        <w:t xml:space="preserve"> a účel smlouvy</w:t>
      </w:r>
    </w:p>
    <w:p w14:paraId="5607DDEA" w14:textId="2CA4F395" w:rsidR="00D6259E" w:rsidRDefault="00D6259E" w:rsidP="00D6259E">
      <w:pPr>
        <w:pStyle w:val="Odstavecseseznamem"/>
        <w:numPr>
          <w:ilvl w:val="0"/>
          <w:numId w:val="3"/>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Účelem smlouvy je zajištění realizace společných zařízení navržených v rámci </w:t>
      </w:r>
      <w:r w:rsidR="00213AED">
        <w:rPr>
          <w:rFonts w:ascii="Times New Roman" w:hAnsi="Times New Roman" w:cs="Times New Roman"/>
          <w:sz w:val="24"/>
          <w:szCs w:val="24"/>
        </w:rPr>
        <w:t xml:space="preserve">jednoduchých </w:t>
      </w:r>
      <w:r w:rsidRPr="00B3223D">
        <w:rPr>
          <w:rFonts w:ascii="Times New Roman" w:hAnsi="Times New Roman" w:cs="Times New Roman"/>
          <w:sz w:val="24"/>
          <w:szCs w:val="24"/>
          <w:lang w:val="x-none"/>
        </w:rPr>
        <w:t>pozemkov</w:t>
      </w:r>
      <w:r w:rsidRPr="00B3223D">
        <w:rPr>
          <w:rFonts w:ascii="Times New Roman" w:hAnsi="Times New Roman" w:cs="Times New Roman"/>
          <w:sz w:val="24"/>
          <w:szCs w:val="24"/>
        </w:rPr>
        <w:t>ých</w:t>
      </w:r>
      <w:r w:rsidRPr="00B3223D">
        <w:rPr>
          <w:rFonts w:ascii="Times New Roman" w:hAnsi="Times New Roman" w:cs="Times New Roman"/>
          <w:sz w:val="24"/>
          <w:szCs w:val="24"/>
          <w:lang w:val="x-none"/>
        </w:rPr>
        <w:t xml:space="preserve"> úprav v</w:t>
      </w:r>
      <w:r w:rsidR="00026ED7">
        <w:rPr>
          <w:rFonts w:ascii="Times New Roman" w:hAnsi="Times New Roman" w:cs="Times New Roman"/>
          <w:sz w:val="24"/>
          <w:szCs w:val="24"/>
          <w:lang w:val="x-none"/>
        </w:rPr>
        <w:t> </w:t>
      </w:r>
      <w:r w:rsidR="00026ED7">
        <w:rPr>
          <w:rFonts w:ascii="Times New Roman" w:hAnsi="Times New Roman" w:cs="Times New Roman"/>
          <w:sz w:val="24"/>
          <w:szCs w:val="24"/>
        </w:rPr>
        <w:t xml:space="preserve">k. </w:t>
      </w:r>
      <w:proofErr w:type="spellStart"/>
      <w:r w:rsidR="00026ED7">
        <w:rPr>
          <w:rFonts w:ascii="Times New Roman" w:hAnsi="Times New Roman" w:cs="Times New Roman"/>
          <w:sz w:val="24"/>
          <w:szCs w:val="24"/>
        </w:rPr>
        <w:t>ú.</w:t>
      </w:r>
      <w:proofErr w:type="spellEnd"/>
      <w:r w:rsidR="00026ED7">
        <w:rPr>
          <w:rFonts w:ascii="Times New Roman" w:hAnsi="Times New Roman" w:cs="Times New Roman"/>
          <w:sz w:val="24"/>
          <w:szCs w:val="24"/>
        </w:rPr>
        <w:t xml:space="preserve"> </w:t>
      </w:r>
      <w:r w:rsidR="00213AED">
        <w:rPr>
          <w:rFonts w:ascii="Times New Roman" w:hAnsi="Times New Roman" w:cs="Times New Roman"/>
          <w:sz w:val="24"/>
          <w:szCs w:val="24"/>
        </w:rPr>
        <w:t>Kladeruby nad Oslavou</w:t>
      </w:r>
      <w:r w:rsidR="00026ED7">
        <w:rPr>
          <w:rFonts w:ascii="Times New Roman" w:hAnsi="Times New Roman" w:cs="Times New Roman"/>
          <w:sz w:val="24"/>
          <w:szCs w:val="24"/>
        </w:rPr>
        <w:t xml:space="preserve"> </w:t>
      </w:r>
      <w:r w:rsidRPr="00B3223D">
        <w:rPr>
          <w:rFonts w:ascii="Times New Roman" w:hAnsi="Times New Roman" w:cs="Times New Roman"/>
          <w:sz w:val="24"/>
          <w:szCs w:val="24"/>
          <w:lang w:val="x-none"/>
        </w:rPr>
        <w:t>dle zákona č. 139/2002</w:t>
      </w:r>
      <w:r w:rsidR="00213AED">
        <w:rPr>
          <w:rFonts w:ascii="Times New Roman" w:hAnsi="Times New Roman" w:cs="Times New Roman"/>
          <w:sz w:val="24"/>
          <w:szCs w:val="24"/>
        </w:rPr>
        <w:t xml:space="preserve"> </w:t>
      </w:r>
      <w:proofErr w:type="gramStart"/>
      <w:r w:rsidR="00213AED">
        <w:rPr>
          <w:rFonts w:ascii="Times New Roman" w:hAnsi="Times New Roman" w:cs="Times New Roman"/>
          <w:sz w:val="24"/>
          <w:szCs w:val="24"/>
        </w:rPr>
        <w:t xml:space="preserve">Sb. </w:t>
      </w:r>
      <w:r w:rsidRPr="00B3223D">
        <w:rPr>
          <w:rFonts w:ascii="Times New Roman" w:hAnsi="Times New Roman" w:cs="Times New Roman"/>
          <w:sz w:val="24"/>
          <w:szCs w:val="24"/>
          <w:lang w:val="x-none"/>
        </w:rPr>
        <w:t xml:space="preserve"> o pozemkových</w:t>
      </w:r>
      <w:proofErr w:type="gramEnd"/>
      <w:r w:rsidRPr="00B3223D">
        <w:rPr>
          <w:rFonts w:ascii="Times New Roman" w:hAnsi="Times New Roman" w:cs="Times New Roman"/>
          <w:sz w:val="24"/>
          <w:szCs w:val="24"/>
          <w:lang w:val="x-none"/>
        </w:rPr>
        <w:t xml:space="preserve"> úpravách a pozemkových úřadech, ve znění pozdějších předpisů a o změně zákona č. 229/1991 Sb., o úpravě vlastnických vztahů k půdě a jinému zemědělskému majetku, ve znění pozdějších předpisů, a to v souladu se zadávací dokumentací Veřejné zakázky (dále jen „</w:t>
      </w:r>
      <w:r w:rsidRPr="00B3223D">
        <w:rPr>
          <w:rFonts w:ascii="Times New Roman" w:hAnsi="Times New Roman" w:cs="Times New Roman"/>
          <w:b/>
          <w:sz w:val="24"/>
          <w:szCs w:val="24"/>
          <w:lang w:val="x-none"/>
        </w:rPr>
        <w:t>Zadávací dokumentace</w:t>
      </w:r>
      <w:r w:rsidRPr="00B3223D">
        <w:rPr>
          <w:rFonts w:ascii="Times New Roman" w:hAnsi="Times New Roman" w:cs="Times New Roman"/>
          <w:sz w:val="24"/>
          <w:szCs w:val="24"/>
          <w:lang w:val="x-none"/>
        </w:rPr>
        <w:t xml:space="preserve">“).  </w:t>
      </w:r>
    </w:p>
    <w:p w14:paraId="06D93E7E" w14:textId="6F41B8C3" w:rsidR="00D6259E" w:rsidRPr="00026ED7" w:rsidRDefault="00026ED7" w:rsidP="00026ED7">
      <w:pPr>
        <w:pStyle w:val="Odstavecseseznamem"/>
        <w:numPr>
          <w:ilvl w:val="0"/>
          <w:numId w:val="3"/>
        </w:numPr>
        <w:jc w:val="both"/>
        <w:rPr>
          <w:rFonts w:ascii="Times New Roman" w:hAnsi="Times New Roman" w:cs="Times New Roman"/>
          <w:sz w:val="24"/>
          <w:szCs w:val="24"/>
          <w:lang w:val="x-none"/>
        </w:rPr>
      </w:pPr>
      <w:r w:rsidRPr="00026ED7">
        <w:rPr>
          <w:rFonts w:ascii="Times New Roman" w:hAnsi="Times New Roman" w:cs="Times New Roman"/>
          <w:b/>
          <w:sz w:val="24"/>
          <w:szCs w:val="24"/>
        </w:rPr>
        <w:t xml:space="preserve">Předmětem smlouvy je provedení stavby </w:t>
      </w:r>
      <w:r w:rsidRPr="00026ED7">
        <w:rPr>
          <w:rFonts w:ascii="Times New Roman" w:hAnsi="Times New Roman"/>
          <w:b/>
          <w:sz w:val="24"/>
        </w:rPr>
        <w:t>-</w:t>
      </w:r>
      <w:r w:rsidRPr="00026ED7">
        <w:rPr>
          <w:rFonts w:ascii="Times New Roman" w:hAnsi="Times New Roman" w:cs="Times New Roman"/>
          <w:sz w:val="24"/>
          <w:szCs w:val="24"/>
        </w:rPr>
        <w:t xml:space="preserve"> účelová komunikace</w:t>
      </w:r>
      <w:r w:rsidRPr="00026ED7">
        <w:rPr>
          <w:rFonts w:ascii="Times New Roman" w:hAnsi="Times New Roman"/>
          <w:sz w:val="24"/>
        </w:rPr>
        <w:t>, polní cesta</w:t>
      </w:r>
      <w:r w:rsidRPr="00026ED7">
        <w:rPr>
          <w:rFonts w:ascii="Times New Roman" w:hAnsi="Times New Roman" w:cs="Times New Roman"/>
          <w:sz w:val="24"/>
          <w:szCs w:val="24"/>
        </w:rPr>
        <w:t xml:space="preserve"> C</w:t>
      </w:r>
      <w:r w:rsidR="00213AED">
        <w:rPr>
          <w:rFonts w:ascii="Times New Roman" w:hAnsi="Times New Roman" w:cs="Times New Roman"/>
          <w:sz w:val="24"/>
          <w:szCs w:val="24"/>
        </w:rPr>
        <w:t xml:space="preserve">5a v </w:t>
      </w:r>
      <w:r w:rsidRPr="00026ED7">
        <w:rPr>
          <w:rFonts w:ascii="Times New Roman" w:hAnsi="Times New Roman" w:cs="Times New Roman"/>
          <w:sz w:val="24"/>
          <w:szCs w:val="24"/>
        </w:rPr>
        <w:t xml:space="preserve">katastrálním území </w:t>
      </w:r>
      <w:r w:rsidR="00213AED">
        <w:rPr>
          <w:rFonts w:ascii="Times New Roman" w:hAnsi="Times New Roman" w:cs="Times New Roman"/>
          <w:sz w:val="24"/>
          <w:szCs w:val="24"/>
        </w:rPr>
        <w:t xml:space="preserve">Kladeruby nad Oslavou. </w:t>
      </w:r>
      <w:r w:rsidRPr="00026ED7">
        <w:rPr>
          <w:rFonts w:ascii="Times New Roman" w:hAnsi="Times New Roman" w:cs="Times New Roman"/>
          <w:sz w:val="24"/>
          <w:szCs w:val="24"/>
        </w:rPr>
        <w:t xml:space="preserve"> Jedná se o jednopruhovou polní cestu o šířce zpevnění asfaltem 4,0 metrů s oboustrannou štěrkovou krajnicí 2 x 0,5 m. Vozovka bude klopena jednostranně ve sklonu 2,5 %. Délka úseku obou cest je 5</w:t>
      </w:r>
      <w:r w:rsidR="00213AED">
        <w:rPr>
          <w:rFonts w:ascii="Times New Roman" w:hAnsi="Times New Roman" w:cs="Times New Roman"/>
          <w:sz w:val="24"/>
          <w:szCs w:val="24"/>
        </w:rPr>
        <w:t>59</w:t>
      </w:r>
      <w:r w:rsidRPr="00026ED7">
        <w:rPr>
          <w:rFonts w:ascii="Times New Roman" w:hAnsi="Times New Roman" w:cs="Times New Roman"/>
          <w:sz w:val="24"/>
          <w:szCs w:val="24"/>
        </w:rPr>
        <w:t xml:space="preserve"> metrů. Staveniště se nachází mimo zastavěnou oblast obce </w:t>
      </w:r>
      <w:r w:rsidR="00213AED">
        <w:rPr>
          <w:rFonts w:ascii="Times New Roman" w:hAnsi="Times New Roman" w:cs="Times New Roman"/>
          <w:sz w:val="24"/>
          <w:szCs w:val="24"/>
        </w:rPr>
        <w:t>Kladeruby nad Oslavou.</w:t>
      </w:r>
      <w:r w:rsidRPr="00026ED7">
        <w:rPr>
          <w:rFonts w:ascii="Times New Roman" w:hAnsi="Times New Roman" w:cs="Times New Roman"/>
          <w:sz w:val="24"/>
          <w:szCs w:val="24"/>
        </w:rPr>
        <w:t xml:space="preserve"> Součástí cesty C</w:t>
      </w:r>
      <w:r w:rsidR="00213AED">
        <w:rPr>
          <w:rFonts w:ascii="Times New Roman" w:hAnsi="Times New Roman" w:cs="Times New Roman"/>
          <w:sz w:val="24"/>
          <w:szCs w:val="24"/>
        </w:rPr>
        <w:t>5a</w:t>
      </w:r>
      <w:r w:rsidRPr="00026ED7">
        <w:rPr>
          <w:rFonts w:ascii="Times New Roman" w:hAnsi="Times New Roman" w:cs="Times New Roman"/>
          <w:sz w:val="24"/>
          <w:szCs w:val="24"/>
        </w:rPr>
        <w:t xml:space="preserve"> je 1 výhybna</w:t>
      </w:r>
      <w:r w:rsidR="00213AED">
        <w:rPr>
          <w:rFonts w:ascii="Times New Roman" w:hAnsi="Times New Roman" w:cs="Times New Roman"/>
          <w:sz w:val="24"/>
          <w:szCs w:val="24"/>
        </w:rPr>
        <w:t xml:space="preserve"> vpravo, nový propustek DN 800, nový příčný odvodňovací žlab délky 14 </w:t>
      </w:r>
      <w:proofErr w:type="gramStart"/>
      <w:r w:rsidR="00213AED">
        <w:rPr>
          <w:rFonts w:ascii="Times New Roman" w:hAnsi="Times New Roman" w:cs="Times New Roman"/>
          <w:sz w:val="24"/>
          <w:szCs w:val="24"/>
        </w:rPr>
        <w:t>metrů,  sjezdy</w:t>
      </w:r>
      <w:proofErr w:type="gramEnd"/>
      <w:r w:rsidR="00213AED">
        <w:rPr>
          <w:rFonts w:ascii="Times New Roman" w:hAnsi="Times New Roman" w:cs="Times New Roman"/>
          <w:sz w:val="24"/>
          <w:szCs w:val="24"/>
        </w:rPr>
        <w:t xml:space="preserve"> na pozemky s propustkem vlevo a bez propustku vpravo.  </w:t>
      </w:r>
      <w:r w:rsidRPr="00026ED7">
        <w:rPr>
          <w:rFonts w:ascii="Times New Roman" w:hAnsi="Times New Roman" w:cs="Times New Roman"/>
          <w:sz w:val="24"/>
          <w:szCs w:val="24"/>
        </w:rPr>
        <w:t xml:space="preserve"> Povrch komunikace je navržen z asfaltového </w:t>
      </w:r>
      <w:proofErr w:type="gramStart"/>
      <w:r w:rsidRPr="00026ED7">
        <w:rPr>
          <w:rFonts w:ascii="Times New Roman" w:hAnsi="Times New Roman" w:cs="Times New Roman"/>
          <w:sz w:val="24"/>
          <w:szCs w:val="24"/>
        </w:rPr>
        <w:t>betonu</w:t>
      </w:r>
      <w:r w:rsidR="00213AED">
        <w:rPr>
          <w:rFonts w:ascii="Times New Roman" w:hAnsi="Times New Roman" w:cs="Times New Roman"/>
          <w:sz w:val="24"/>
          <w:szCs w:val="24"/>
        </w:rPr>
        <w:t xml:space="preserve">. </w:t>
      </w:r>
      <w:r>
        <w:t xml:space="preserve"> </w:t>
      </w:r>
      <w:r w:rsidRPr="00026ED7">
        <w:rPr>
          <w:rFonts w:ascii="Times New Roman" w:hAnsi="Times New Roman" w:cs="Times New Roman"/>
          <w:sz w:val="24"/>
          <w:szCs w:val="24"/>
        </w:rPr>
        <w:t xml:space="preserve"> </w:t>
      </w:r>
      <w:r w:rsidR="00D6259E" w:rsidRPr="00026ED7">
        <w:rPr>
          <w:rFonts w:ascii="Times New Roman" w:hAnsi="Times New Roman" w:cs="Times New Roman"/>
          <w:sz w:val="24"/>
          <w:szCs w:val="24"/>
        </w:rPr>
        <w:t>(dále</w:t>
      </w:r>
      <w:proofErr w:type="gramEnd"/>
      <w:r w:rsidR="00D6259E" w:rsidRPr="00026ED7">
        <w:rPr>
          <w:rFonts w:ascii="Times New Roman" w:hAnsi="Times New Roman" w:cs="Times New Roman"/>
          <w:sz w:val="24"/>
          <w:szCs w:val="24"/>
        </w:rPr>
        <w:t xml:space="preserve"> jen „</w:t>
      </w:r>
      <w:r w:rsidR="00D6259E" w:rsidRPr="00026ED7">
        <w:rPr>
          <w:rFonts w:ascii="Times New Roman" w:hAnsi="Times New Roman" w:cs="Times New Roman"/>
          <w:b/>
          <w:sz w:val="24"/>
          <w:szCs w:val="24"/>
        </w:rPr>
        <w:t>dílo</w:t>
      </w:r>
      <w:r w:rsidR="00D6259E" w:rsidRPr="00026ED7">
        <w:rPr>
          <w:rFonts w:ascii="Times New Roman" w:hAnsi="Times New Roman" w:cs="Times New Roman"/>
          <w:sz w:val="24"/>
          <w:szCs w:val="24"/>
        </w:rPr>
        <w:t xml:space="preserve">“) </w:t>
      </w:r>
      <w:r w:rsidR="000255D1">
        <w:rPr>
          <w:rFonts w:ascii="Times New Roman" w:hAnsi="Times New Roman" w:cs="Times New Roman"/>
          <w:sz w:val="24"/>
          <w:szCs w:val="24"/>
        </w:rPr>
        <w:t xml:space="preserve">provedené </w:t>
      </w:r>
      <w:r w:rsidR="00D6259E" w:rsidRPr="00026ED7">
        <w:rPr>
          <w:rFonts w:ascii="Times New Roman" w:hAnsi="Times New Roman" w:cs="Times New Roman"/>
          <w:sz w:val="24"/>
          <w:szCs w:val="24"/>
        </w:rPr>
        <w:t xml:space="preserve">zhotovitelem v rozsahu a za podmínek ujednaných v této smlouvě a v jejích přílohách, které jsou nedílnou součástí této smlouvy. </w:t>
      </w:r>
    </w:p>
    <w:p w14:paraId="573F0B23" w14:textId="77777777"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provést dílo formou kompletní dodávky při respektování projektů, příslušných technických norem, obecně závazných právních předpisů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a závazných podmínek stanovených pro provedení díla objednatelem v podmínkách zadávacího řízení veřejné zakázky. </w:t>
      </w:r>
    </w:p>
    <w:p w14:paraId="289B33BB" w14:textId="77777777"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Práce nad rámec rozsahu předmětu díla, uvedeného v čl. II, které budou nezbytné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k řádnému dokončení díla, funkčnosti provozu nebo respektování závazných pokynů schvalovacích orgánů (závazných povolení, např. stavebních povolení, kolaudačních rozhodnutí apod.), se zhotovitel zavazuje provést dle pokynů objednatele. Objednatel </w:t>
      </w:r>
      <w:r w:rsidRPr="00B3223D">
        <w:rPr>
          <w:rFonts w:ascii="Times New Roman" w:hAnsi="Times New Roman" w:cs="Times New Roman"/>
          <w:sz w:val="24"/>
          <w:szCs w:val="24"/>
        </w:rPr>
        <w:lastRenderedPageBreak/>
        <w:t>má právo rozsah díla omezit nebo rozšířit v závislosti na svých finančních možnostech a zhotovitel se zavazuje v tomto případě jeho požadavky respektovat.</w:t>
      </w:r>
    </w:p>
    <w:p w14:paraId="35BB6D9D" w14:textId="5CAEBF69" w:rsidR="00A26E5C" w:rsidRDefault="00D6259E" w:rsidP="00E9781D">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se touto smlouvou zavazuje provést</w:t>
      </w:r>
      <w:r w:rsidRPr="00B3223D">
        <w:rPr>
          <w:rFonts w:ascii="Times New Roman" w:hAnsi="Times New Roman" w:cs="Times New Roman"/>
          <w:sz w:val="24"/>
          <w:szCs w:val="24"/>
        </w:rPr>
        <w:t xml:space="preserve"> dílo </w:t>
      </w:r>
      <w:r w:rsidR="002449A1">
        <w:rPr>
          <w:rFonts w:ascii="Times New Roman" w:hAnsi="Times New Roman" w:cs="Times New Roman"/>
          <w:sz w:val="24"/>
          <w:szCs w:val="24"/>
        </w:rPr>
        <w:t>a</w:t>
      </w:r>
      <w:r w:rsidRPr="00B3223D">
        <w:rPr>
          <w:rFonts w:ascii="Times New Roman" w:hAnsi="Times New Roman" w:cs="Times New Roman"/>
          <w:sz w:val="24"/>
          <w:szCs w:val="24"/>
          <w:lang w:val="x-none"/>
        </w:rPr>
        <w:t xml:space="preserve"> objednatel se zavazuje k převzetí díla a zaplacení ceny za jeho provedení. </w:t>
      </w:r>
    </w:p>
    <w:p w14:paraId="05BAC8AA" w14:textId="77777777" w:rsidR="00F564C7" w:rsidRPr="00E9781D" w:rsidRDefault="00F564C7" w:rsidP="00F564C7">
      <w:pPr>
        <w:pStyle w:val="Odstavecseseznamem"/>
        <w:jc w:val="both"/>
        <w:rPr>
          <w:rFonts w:ascii="Times New Roman" w:hAnsi="Times New Roman" w:cs="Times New Roman"/>
          <w:sz w:val="24"/>
          <w:szCs w:val="24"/>
        </w:rPr>
      </w:pPr>
    </w:p>
    <w:p w14:paraId="7268FE5E" w14:textId="20693118" w:rsidR="00D6259E" w:rsidRPr="00B3223D" w:rsidRDefault="00D6259E" w:rsidP="001216DB">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w:t>
      </w:r>
      <w:r w:rsidR="00E9781D">
        <w:rPr>
          <w:rFonts w:ascii="Times New Roman" w:hAnsi="Times New Roman" w:cs="Times New Roman"/>
          <w:b/>
          <w:sz w:val="24"/>
          <w:szCs w:val="24"/>
          <w:u w:val="single"/>
        </w:rPr>
        <w:t xml:space="preserve"> </w:t>
      </w:r>
      <w:proofErr w:type="gramStart"/>
      <w:r w:rsidR="001216DB" w:rsidRPr="00B3223D">
        <w:rPr>
          <w:rFonts w:ascii="Times New Roman" w:hAnsi="Times New Roman" w:cs="Times New Roman"/>
          <w:b/>
          <w:sz w:val="24"/>
          <w:szCs w:val="24"/>
          <w:u w:val="single"/>
        </w:rPr>
        <w:t xml:space="preserve">II  </w:t>
      </w:r>
      <w:r w:rsidRPr="00B3223D">
        <w:rPr>
          <w:rFonts w:ascii="Times New Roman" w:hAnsi="Times New Roman" w:cs="Times New Roman"/>
          <w:b/>
          <w:sz w:val="24"/>
          <w:szCs w:val="24"/>
          <w:u w:val="single"/>
        </w:rPr>
        <w:t>Rozsah</w:t>
      </w:r>
      <w:proofErr w:type="gramEnd"/>
      <w:r w:rsidRPr="00B3223D">
        <w:rPr>
          <w:rFonts w:ascii="Times New Roman" w:hAnsi="Times New Roman" w:cs="Times New Roman"/>
          <w:b/>
          <w:sz w:val="24"/>
          <w:szCs w:val="24"/>
          <w:u w:val="single"/>
        </w:rPr>
        <w:t xml:space="preserve"> a specifikace předmětu smlouvy</w:t>
      </w:r>
    </w:p>
    <w:p w14:paraId="40F3504A" w14:textId="77777777" w:rsidR="00D6259E" w:rsidRPr="00B3223D"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Dílem se rozumí </w:t>
      </w:r>
      <w:r w:rsidRPr="00B3223D">
        <w:rPr>
          <w:rFonts w:ascii="Times New Roman" w:hAnsi="Times New Roman" w:cs="Times New Roman"/>
          <w:sz w:val="24"/>
          <w:szCs w:val="24"/>
        </w:rPr>
        <w:t>zhotovení následující stavby</w:t>
      </w:r>
      <w:r w:rsidRPr="00B3223D">
        <w:rPr>
          <w:rFonts w:ascii="Times New Roman" w:hAnsi="Times New Roman" w:cs="Times New Roman"/>
          <w:sz w:val="24"/>
          <w:szCs w:val="24"/>
          <w:lang w:val="x-none"/>
        </w:rPr>
        <w:t>:</w:t>
      </w:r>
    </w:p>
    <w:p w14:paraId="57AFAF98" w14:textId="515D841D" w:rsidR="00026ED7" w:rsidRPr="00207C03" w:rsidRDefault="00D6259E" w:rsidP="00026ED7">
      <w:pPr>
        <w:pStyle w:val="TSTextlnkuslovan"/>
        <w:spacing w:after="0" w:line="288" w:lineRule="auto"/>
        <w:ind w:left="792"/>
        <w:rPr>
          <w:rFonts w:ascii="Times New Roman" w:hAnsi="Times New Roman"/>
          <w:b/>
          <w:sz w:val="24"/>
          <w:u w:val="single"/>
          <w:lang w:val="cs-CZ"/>
        </w:rPr>
      </w:pPr>
      <w:r w:rsidRPr="00B3223D">
        <w:rPr>
          <w:rFonts w:ascii="Times New Roman" w:hAnsi="Times New Roman"/>
          <w:sz w:val="24"/>
        </w:rPr>
        <w:t xml:space="preserve">Název díla: </w:t>
      </w:r>
      <w:r w:rsidRPr="00B3223D">
        <w:rPr>
          <w:rFonts w:ascii="Times New Roman" w:hAnsi="Times New Roman"/>
          <w:b/>
          <w:sz w:val="24"/>
        </w:rPr>
        <w:t xml:space="preserve">         </w:t>
      </w:r>
      <w:r w:rsidR="00026ED7">
        <w:rPr>
          <w:rFonts w:ascii="Times New Roman" w:hAnsi="Times New Roman"/>
          <w:b/>
          <w:sz w:val="24"/>
          <w:lang w:val="cs-CZ"/>
        </w:rPr>
        <w:t xml:space="preserve"> </w:t>
      </w:r>
      <w:r w:rsidRPr="00B3223D">
        <w:rPr>
          <w:rFonts w:ascii="Times New Roman" w:hAnsi="Times New Roman"/>
          <w:b/>
          <w:sz w:val="24"/>
        </w:rPr>
        <w:t xml:space="preserve"> </w:t>
      </w:r>
      <w:r w:rsidR="00026ED7">
        <w:rPr>
          <w:rFonts w:ascii="Times New Roman" w:hAnsi="Times New Roman"/>
          <w:sz w:val="24"/>
          <w:u w:val="single"/>
          <w:lang w:val="cs-CZ"/>
        </w:rPr>
        <w:t>Polní cesta C</w:t>
      </w:r>
      <w:r w:rsidR="000255D1">
        <w:rPr>
          <w:rFonts w:ascii="Times New Roman" w:hAnsi="Times New Roman"/>
          <w:sz w:val="24"/>
          <w:u w:val="single"/>
          <w:lang w:val="cs-CZ"/>
        </w:rPr>
        <w:t xml:space="preserve">5a </w:t>
      </w:r>
      <w:r w:rsidR="00026ED7">
        <w:rPr>
          <w:rFonts w:ascii="Times New Roman" w:hAnsi="Times New Roman"/>
          <w:sz w:val="24"/>
          <w:u w:val="single"/>
          <w:lang w:val="cs-CZ"/>
        </w:rPr>
        <w:t xml:space="preserve"> v</w:t>
      </w:r>
      <w:r w:rsidR="00026ED7" w:rsidRPr="00207C03">
        <w:rPr>
          <w:rFonts w:ascii="Times New Roman" w:hAnsi="Times New Roman"/>
          <w:sz w:val="24"/>
          <w:u w:val="single"/>
          <w:lang w:val="cs-CZ"/>
        </w:rPr>
        <w:t xml:space="preserve"> k. </w:t>
      </w:r>
      <w:proofErr w:type="spellStart"/>
      <w:r w:rsidR="00026ED7" w:rsidRPr="00207C03">
        <w:rPr>
          <w:rFonts w:ascii="Times New Roman" w:hAnsi="Times New Roman"/>
          <w:sz w:val="24"/>
          <w:u w:val="single"/>
          <w:lang w:val="cs-CZ"/>
        </w:rPr>
        <w:t>ú.</w:t>
      </w:r>
      <w:proofErr w:type="spellEnd"/>
      <w:r w:rsidR="00026ED7" w:rsidRPr="00207C03">
        <w:rPr>
          <w:rFonts w:ascii="Times New Roman" w:hAnsi="Times New Roman"/>
          <w:sz w:val="24"/>
          <w:u w:val="single"/>
          <w:lang w:val="cs-CZ"/>
        </w:rPr>
        <w:t xml:space="preserve"> </w:t>
      </w:r>
      <w:r w:rsidR="000255D1">
        <w:rPr>
          <w:rFonts w:ascii="Times New Roman" w:hAnsi="Times New Roman"/>
          <w:sz w:val="24"/>
          <w:u w:val="single"/>
          <w:lang w:val="cs-CZ"/>
        </w:rPr>
        <w:t xml:space="preserve">Kladeruby na </w:t>
      </w:r>
      <w:proofErr w:type="gramStart"/>
      <w:r w:rsidR="000255D1">
        <w:rPr>
          <w:rFonts w:ascii="Times New Roman" w:hAnsi="Times New Roman"/>
          <w:sz w:val="24"/>
          <w:u w:val="single"/>
          <w:lang w:val="cs-CZ"/>
        </w:rPr>
        <w:t>Oslavou</w:t>
      </w:r>
      <w:proofErr w:type="gramEnd"/>
    </w:p>
    <w:p w14:paraId="5AD0BC7E" w14:textId="4C54B2FD" w:rsidR="00D6259E" w:rsidRPr="00F27CDE" w:rsidRDefault="00026ED7" w:rsidP="00F27CDE">
      <w:pPr>
        <w:ind w:firstLine="708"/>
        <w:jc w:val="both"/>
        <w:rPr>
          <w:rFonts w:ascii="Times New Roman" w:hAnsi="Times New Roman" w:cs="Times New Roman"/>
          <w:bCs/>
          <w:sz w:val="24"/>
          <w:szCs w:val="24"/>
        </w:rPr>
      </w:pPr>
      <w:r>
        <w:rPr>
          <w:rFonts w:ascii="Times New Roman" w:hAnsi="Times New Roman" w:cs="Times New Roman"/>
          <w:sz w:val="24"/>
          <w:szCs w:val="24"/>
        </w:rPr>
        <w:t xml:space="preserve"> </w:t>
      </w:r>
      <w:r w:rsidR="00D6259E" w:rsidRPr="00B3223D">
        <w:rPr>
          <w:rFonts w:ascii="Times New Roman" w:hAnsi="Times New Roman" w:cs="Times New Roman"/>
          <w:sz w:val="24"/>
          <w:szCs w:val="24"/>
          <w:lang w:val="x-none"/>
        </w:rPr>
        <w:t xml:space="preserve">Místo </w:t>
      </w:r>
      <w:r w:rsidR="00D6259E" w:rsidRPr="00B3223D">
        <w:rPr>
          <w:rFonts w:ascii="Times New Roman" w:hAnsi="Times New Roman" w:cs="Times New Roman"/>
          <w:sz w:val="24"/>
          <w:szCs w:val="24"/>
        </w:rPr>
        <w:t>stavby</w:t>
      </w:r>
      <w:r w:rsidR="00D6259E" w:rsidRPr="00B3223D">
        <w:rPr>
          <w:rFonts w:ascii="Times New Roman" w:hAnsi="Times New Roman" w:cs="Times New Roman"/>
          <w:sz w:val="24"/>
          <w:szCs w:val="24"/>
          <w:lang w:val="x-none"/>
        </w:rPr>
        <w:t xml:space="preserve">:    </w:t>
      </w:r>
      <w:r w:rsidR="00D6259E" w:rsidRPr="00B3223D">
        <w:rPr>
          <w:rFonts w:ascii="Times New Roman" w:hAnsi="Times New Roman" w:cs="Times New Roman"/>
          <w:sz w:val="24"/>
          <w:szCs w:val="24"/>
        </w:rPr>
        <w:t xml:space="preserve"> </w:t>
      </w:r>
      <w:r>
        <w:rPr>
          <w:rFonts w:ascii="Times New Roman" w:hAnsi="Times New Roman" w:cs="Times New Roman"/>
          <w:sz w:val="24"/>
          <w:szCs w:val="24"/>
        </w:rPr>
        <w:t xml:space="preserve"> </w:t>
      </w:r>
      <w:r w:rsidR="00D6259E" w:rsidRPr="00B3223D">
        <w:rPr>
          <w:rFonts w:ascii="Times New Roman" w:hAnsi="Times New Roman" w:cs="Times New Roman"/>
          <w:sz w:val="24"/>
          <w:szCs w:val="24"/>
        </w:rPr>
        <w:t xml:space="preserve">   </w:t>
      </w:r>
      <w:r>
        <w:rPr>
          <w:rFonts w:ascii="Times New Roman" w:hAnsi="Times New Roman" w:cs="Times New Roman"/>
          <w:sz w:val="24"/>
          <w:szCs w:val="24"/>
        </w:rPr>
        <w:t xml:space="preserve">katastrální území </w:t>
      </w:r>
      <w:r w:rsidR="000255D1">
        <w:rPr>
          <w:rFonts w:ascii="Times New Roman" w:hAnsi="Times New Roman" w:cs="Times New Roman"/>
          <w:sz w:val="24"/>
          <w:szCs w:val="24"/>
        </w:rPr>
        <w:t>Kladeruby na Oslavou</w:t>
      </w:r>
      <w:r w:rsidR="00F27CDE">
        <w:rPr>
          <w:rFonts w:ascii="Times New Roman" w:hAnsi="Times New Roman" w:cs="Times New Roman"/>
          <w:sz w:val="24"/>
          <w:szCs w:val="24"/>
        </w:rPr>
        <w:t xml:space="preserve"> </w:t>
      </w:r>
      <w:r w:rsidR="00C8483D" w:rsidRPr="00347A7F">
        <w:rPr>
          <w:rFonts w:ascii="Times New Roman" w:hAnsi="Times New Roman" w:cs="Times New Roman"/>
          <w:bCs/>
          <w:sz w:val="24"/>
          <w:szCs w:val="24"/>
        </w:rPr>
        <w:t xml:space="preserve">(dále </w:t>
      </w:r>
      <w:r w:rsidRPr="00347A7F">
        <w:rPr>
          <w:rFonts w:ascii="Times New Roman" w:hAnsi="Times New Roman" w:cs="Times New Roman"/>
          <w:bCs/>
          <w:sz w:val="24"/>
          <w:szCs w:val="24"/>
        </w:rPr>
        <w:t>jen “</w:t>
      </w:r>
      <w:r w:rsidR="00D6259E" w:rsidRPr="00347A7F">
        <w:rPr>
          <w:rFonts w:ascii="Times New Roman" w:hAnsi="Times New Roman" w:cs="Times New Roman"/>
          <w:bCs/>
          <w:sz w:val="24"/>
          <w:szCs w:val="24"/>
        </w:rPr>
        <w:t>stavba”).</w:t>
      </w:r>
    </w:p>
    <w:p w14:paraId="7F5146B0" w14:textId="6AC06AE1" w:rsidR="00026ED7" w:rsidRPr="00A8230D" w:rsidRDefault="00026ED7" w:rsidP="00026ED7">
      <w:pPr>
        <w:pStyle w:val="TSTextlnkuslovan"/>
        <w:numPr>
          <w:ilvl w:val="0"/>
          <w:numId w:val="4"/>
        </w:numPr>
        <w:spacing w:line="288" w:lineRule="auto"/>
        <w:rPr>
          <w:rFonts w:ascii="Times New Roman" w:hAnsi="Times New Roman"/>
          <w:b/>
          <w:sz w:val="24"/>
        </w:rPr>
      </w:pPr>
      <w:r>
        <w:rPr>
          <w:rFonts w:ascii="Times New Roman" w:hAnsi="Times New Roman"/>
          <w:sz w:val="24"/>
          <w:lang w:val="cs-CZ"/>
        </w:rPr>
        <w:t>Rozsah díla a jeho kvalita, včetně p</w:t>
      </w:r>
      <w:proofErr w:type="spellStart"/>
      <w:r w:rsidRPr="00EF6209">
        <w:rPr>
          <w:rFonts w:ascii="Times New Roman" w:hAnsi="Times New Roman"/>
          <w:sz w:val="24"/>
        </w:rPr>
        <w:t>říslušn</w:t>
      </w:r>
      <w:r>
        <w:rPr>
          <w:rFonts w:ascii="Times New Roman" w:hAnsi="Times New Roman"/>
          <w:sz w:val="24"/>
          <w:lang w:val="cs-CZ"/>
        </w:rPr>
        <w:t>ých</w:t>
      </w:r>
      <w:proofErr w:type="spellEnd"/>
      <w:r w:rsidRPr="00EF6209">
        <w:rPr>
          <w:rFonts w:ascii="Times New Roman" w:hAnsi="Times New Roman"/>
          <w:sz w:val="24"/>
        </w:rPr>
        <w:t xml:space="preserve"> parcelní</w:t>
      </w:r>
      <w:r>
        <w:rPr>
          <w:rFonts w:ascii="Times New Roman" w:hAnsi="Times New Roman"/>
          <w:sz w:val="24"/>
          <w:lang w:val="cs-CZ"/>
        </w:rPr>
        <w:t>ch</w:t>
      </w:r>
      <w:r w:rsidRPr="00EF6209">
        <w:rPr>
          <w:rFonts w:ascii="Times New Roman" w:hAnsi="Times New Roman"/>
          <w:sz w:val="24"/>
        </w:rPr>
        <w:t xml:space="preserve"> </w:t>
      </w:r>
      <w:proofErr w:type="spellStart"/>
      <w:r w:rsidRPr="00EF6209">
        <w:rPr>
          <w:rFonts w:ascii="Times New Roman" w:hAnsi="Times New Roman"/>
          <w:sz w:val="24"/>
        </w:rPr>
        <w:t>čís</w:t>
      </w:r>
      <w:r>
        <w:rPr>
          <w:rFonts w:ascii="Times New Roman" w:hAnsi="Times New Roman"/>
          <w:sz w:val="24"/>
          <w:lang w:val="cs-CZ"/>
        </w:rPr>
        <w:t>e</w:t>
      </w:r>
      <w:proofErr w:type="spellEnd"/>
      <w:r w:rsidRPr="00EF6209">
        <w:rPr>
          <w:rFonts w:ascii="Times New Roman" w:hAnsi="Times New Roman"/>
          <w:sz w:val="24"/>
        </w:rPr>
        <w:t>l a vytyčovací</w:t>
      </w:r>
      <w:r>
        <w:rPr>
          <w:rFonts w:ascii="Times New Roman" w:hAnsi="Times New Roman"/>
          <w:sz w:val="24"/>
          <w:lang w:val="cs-CZ"/>
        </w:rPr>
        <w:t xml:space="preserve">ch </w:t>
      </w:r>
      <w:r w:rsidRPr="00EF6209">
        <w:rPr>
          <w:rFonts w:ascii="Times New Roman" w:hAnsi="Times New Roman"/>
          <w:sz w:val="24"/>
        </w:rPr>
        <w:t>bod</w:t>
      </w:r>
      <w:r>
        <w:rPr>
          <w:rFonts w:ascii="Times New Roman" w:hAnsi="Times New Roman"/>
          <w:sz w:val="24"/>
          <w:lang w:val="cs-CZ"/>
        </w:rPr>
        <w:t>ů</w:t>
      </w:r>
      <w:r w:rsidRPr="00EF6209">
        <w:rPr>
          <w:rFonts w:ascii="Times New Roman" w:hAnsi="Times New Roman"/>
          <w:sz w:val="24"/>
          <w:lang w:val="cs-CZ"/>
        </w:rPr>
        <w:t xml:space="preserve"> </w:t>
      </w:r>
      <w:r w:rsidRPr="00EF6209">
        <w:rPr>
          <w:rFonts w:ascii="Times New Roman" w:hAnsi="Times New Roman"/>
          <w:sz w:val="24"/>
        </w:rPr>
        <w:t>j</w:t>
      </w:r>
      <w:r>
        <w:rPr>
          <w:rFonts w:ascii="Times New Roman" w:hAnsi="Times New Roman"/>
          <w:sz w:val="24"/>
          <w:lang w:val="cs-CZ"/>
        </w:rPr>
        <w:t>e</w:t>
      </w:r>
      <w:r w:rsidRPr="00EF6209">
        <w:rPr>
          <w:rFonts w:ascii="Times New Roman" w:hAnsi="Times New Roman"/>
          <w:sz w:val="24"/>
        </w:rPr>
        <w:t xml:space="preserve"> </w:t>
      </w:r>
      <w:r>
        <w:rPr>
          <w:rFonts w:ascii="Times New Roman" w:hAnsi="Times New Roman"/>
          <w:sz w:val="24"/>
          <w:lang w:val="cs-CZ"/>
        </w:rPr>
        <w:t>specifikován</w:t>
      </w:r>
      <w:r w:rsidR="000255D1">
        <w:rPr>
          <w:rFonts w:ascii="Times New Roman" w:hAnsi="Times New Roman"/>
          <w:sz w:val="24"/>
          <w:lang w:val="cs-CZ"/>
        </w:rPr>
        <w:t xml:space="preserve"> </w:t>
      </w:r>
      <w:r w:rsidRPr="00EF6209">
        <w:rPr>
          <w:rFonts w:ascii="Times New Roman" w:hAnsi="Times New Roman"/>
          <w:sz w:val="24"/>
        </w:rPr>
        <w:t xml:space="preserve">ve schválené projektové dokumentaci, </w:t>
      </w:r>
      <w:r>
        <w:rPr>
          <w:rFonts w:ascii="Times New Roman" w:hAnsi="Times New Roman"/>
          <w:sz w:val="24"/>
          <w:lang w:val="cs-CZ"/>
        </w:rPr>
        <w:t xml:space="preserve">kterou vypracoval </w:t>
      </w:r>
      <w:r w:rsidR="000255D1">
        <w:rPr>
          <w:rFonts w:ascii="Times New Roman" w:hAnsi="Times New Roman"/>
          <w:sz w:val="24"/>
          <w:lang w:val="cs-CZ"/>
        </w:rPr>
        <w:t>AGROPROJEKT PSO s. r. o., Slavíčkova 1b, 638 00 Brno.</w:t>
      </w:r>
      <w:r>
        <w:rPr>
          <w:rFonts w:ascii="Times New Roman" w:hAnsi="Times New Roman"/>
          <w:sz w:val="24"/>
          <w:lang w:val="cs-CZ"/>
        </w:rPr>
        <w:t xml:space="preserve"> </w:t>
      </w:r>
      <w:r w:rsidRPr="002437C4">
        <w:rPr>
          <w:rFonts w:cs="Arial"/>
          <w:sz w:val="20"/>
          <w:szCs w:val="20"/>
        </w:rPr>
        <w:t xml:space="preserve"> </w:t>
      </w:r>
      <w:r w:rsidRPr="00EF6209">
        <w:rPr>
          <w:rFonts w:ascii="Times New Roman" w:hAnsi="Times New Roman"/>
          <w:sz w:val="24"/>
        </w:rPr>
        <w:t xml:space="preserve">Uvedená </w:t>
      </w:r>
      <w:r w:rsidR="00F27CDE">
        <w:rPr>
          <w:rFonts w:ascii="Times New Roman" w:hAnsi="Times New Roman"/>
          <w:sz w:val="24"/>
          <w:lang w:val="cs-CZ"/>
        </w:rPr>
        <w:t>PD</w:t>
      </w:r>
      <w:r w:rsidRPr="003E349C">
        <w:rPr>
          <w:rFonts w:ascii="Times New Roman" w:hAnsi="Times New Roman"/>
          <w:sz w:val="24"/>
        </w:rPr>
        <w:t xml:space="preserve"> b</w:t>
      </w:r>
      <w:r w:rsidRPr="003E349C">
        <w:rPr>
          <w:rFonts w:ascii="Times New Roman" w:hAnsi="Times New Roman"/>
          <w:sz w:val="24"/>
          <w:lang w:val="cs-CZ"/>
        </w:rPr>
        <w:t>ude</w:t>
      </w:r>
      <w:r w:rsidRPr="003E349C">
        <w:rPr>
          <w:rFonts w:ascii="Times New Roman" w:hAnsi="Times New Roman"/>
          <w:sz w:val="24"/>
        </w:rPr>
        <w:t xml:space="preserve"> objednatelem protokolárně předána zhotoviteli</w:t>
      </w:r>
      <w:r w:rsidRPr="003E349C">
        <w:rPr>
          <w:rFonts w:ascii="Times New Roman" w:hAnsi="Times New Roman"/>
          <w:sz w:val="24"/>
          <w:lang w:val="cs-CZ"/>
        </w:rPr>
        <w:t xml:space="preserve"> po </w:t>
      </w:r>
      <w:r>
        <w:rPr>
          <w:rFonts w:ascii="Times New Roman" w:hAnsi="Times New Roman"/>
          <w:sz w:val="24"/>
          <w:lang w:val="cs-CZ"/>
        </w:rPr>
        <w:t>předání staveniště.</w:t>
      </w:r>
    </w:p>
    <w:p w14:paraId="5A982720" w14:textId="77777777" w:rsidR="00D6259E" w:rsidRPr="00B3223D" w:rsidRDefault="00D6259E" w:rsidP="00D6259E">
      <w:pPr>
        <w:pStyle w:val="Odstavecseseznamem"/>
        <w:numPr>
          <w:ilvl w:val="0"/>
          <w:numId w:val="4"/>
        </w:numPr>
        <w:jc w:val="both"/>
        <w:rPr>
          <w:rFonts w:ascii="Times New Roman" w:hAnsi="Times New Roman" w:cs="Times New Roman"/>
          <w:sz w:val="24"/>
          <w:szCs w:val="24"/>
          <w:lang w:val="x-none"/>
        </w:rPr>
      </w:pPr>
      <w:r w:rsidRPr="00B3223D">
        <w:rPr>
          <w:rFonts w:ascii="Times New Roman" w:hAnsi="Times New Roman" w:cs="Times New Roman"/>
          <w:sz w:val="24"/>
          <w:szCs w:val="24"/>
        </w:rPr>
        <w:t>Součástí realizace díla jsou tyto činnosti</w:t>
      </w:r>
      <w:r w:rsidRPr="00B3223D">
        <w:rPr>
          <w:rFonts w:ascii="Times New Roman" w:hAnsi="Times New Roman" w:cs="Times New Roman"/>
          <w:sz w:val="24"/>
          <w:szCs w:val="24"/>
          <w:lang w:val="x-none"/>
        </w:rPr>
        <w:t>:</w:t>
      </w:r>
    </w:p>
    <w:p w14:paraId="1A21D9FC" w14:textId="6C9F3C03" w:rsidR="00D6259E" w:rsidRPr="00F564C7" w:rsidRDefault="00D6259E" w:rsidP="008D4E02">
      <w:pPr>
        <w:pStyle w:val="Odstavecseseznamem"/>
        <w:numPr>
          <w:ilvl w:val="0"/>
          <w:numId w:val="5"/>
        </w:numPr>
        <w:jc w:val="both"/>
        <w:rPr>
          <w:rFonts w:ascii="Times New Roman" w:hAnsi="Times New Roman" w:cs="Times New Roman"/>
          <w:sz w:val="24"/>
          <w:szCs w:val="24"/>
          <w:lang w:val="x-none"/>
        </w:rPr>
      </w:pPr>
      <w:r w:rsidRPr="00F564C7">
        <w:rPr>
          <w:rFonts w:ascii="Times New Roman" w:hAnsi="Times New Roman" w:cs="Times New Roman"/>
          <w:sz w:val="24"/>
          <w:szCs w:val="24"/>
        </w:rPr>
        <w:t>Z</w:t>
      </w:r>
      <w:proofErr w:type="spellStart"/>
      <w:r w:rsidRPr="00F564C7">
        <w:rPr>
          <w:rFonts w:ascii="Times New Roman" w:hAnsi="Times New Roman" w:cs="Times New Roman"/>
          <w:sz w:val="24"/>
          <w:szCs w:val="24"/>
          <w:lang w:val="x-none"/>
        </w:rPr>
        <w:t>ajištění</w:t>
      </w:r>
      <w:proofErr w:type="spellEnd"/>
      <w:r w:rsidRPr="00F564C7">
        <w:rPr>
          <w:rFonts w:ascii="Times New Roman" w:hAnsi="Times New Roman" w:cs="Times New Roman"/>
          <w:sz w:val="24"/>
          <w:szCs w:val="24"/>
          <w:lang w:val="x-none"/>
        </w:rPr>
        <w:t xml:space="preserve"> dodávek materiálů a zařízení nezbytných pro řádné dokončení díla</w:t>
      </w:r>
      <w:r w:rsidRPr="00F564C7">
        <w:rPr>
          <w:rFonts w:ascii="Times New Roman" w:hAnsi="Times New Roman" w:cs="Times New Roman"/>
          <w:sz w:val="24"/>
          <w:szCs w:val="24"/>
        </w:rPr>
        <w:t xml:space="preserve">. </w:t>
      </w:r>
    </w:p>
    <w:p w14:paraId="1FB4467B" w14:textId="480DA11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rPr>
        <w:t>P</w:t>
      </w:r>
      <w:proofErr w:type="spellStart"/>
      <w:r w:rsidRPr="00B3223D">
        <w:rPr>
          <w:rFonts w:ascii="Times New Roman" w:hAnsi="Times New Roman" w:cs="Times New Roman"/>
          <w:sz w:val="24"/>
          <w:szCs w:val="24"/>
          <w:lang w:val="x-none"/>
        </w:rPr>
        <w:t>rovedení</w:t>
      </w:r>
      <w:proofErr w:type="spellEnd"/>
      <w:r w:rsidRPr="00B3223D">
        <w:rPr>
          <w:rFonts w:ascii="Times New Roman" w:hAnsi="Times New Roman" w:cs="Times New Roman"/>
          <w:sz w:val="24"/>
          <w:szCs w:val="24"/>
          <w:lang w:val="x-none"/>
        </w:rPr>
        <w:t xml:space="preserve"> všech činností souvisejících s provedením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nezbytných pro řádné dokončení díla (</w:t>
      </w:r>
      <w:r w:rsidRPr="00B3223D">
        <w:rPr>
          <w:rFonts w:ascii="Times New Roman" w:hAnsi="Times New Roman" w:cs="Times New Roman"/>
          <w:sz w:val="24"/>
          <w:szCs w:val="24"/>
        </w:rPr>
        <w:t>dodávek, služeb,</w:t>
      </w:r>
      <w:r w:rsidR="008264B7">
        <w:rPr>
          <w:rFonts w:ascii="Times New Roman" w:hAnsi="Times New Roman" w:cs="Times New Roman"/>
          <w:sz w:val="24"/>
          <w:szCs w:val="24"/>
          <w:lang w:val="x-none"/>
        </w:rPr>
        <w:t xml:space="preserve"> bezpečnostní opatření apod.)</w:t>
      </w:r>
      <w:r w:rsidR="008264B7">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14:paraId="62009D6B" w14:textId="08780531"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K</w:t>
      </w:r>
      <w:proofErr w:type="spellStart"/>
      <w:r w:rsidR="008264B7">
        <w:rPr>
          <w:rFonts w:ascii="Times New Roman" w:hAnsi="Times New Roman" w:cs="Times New Roman"/>
          <w:sz w:val="24"/>
          <w:szCs w:val="24"/>
          <w:lang w:val="x-none"/>
        </w:rPr>
        <w:t>oordinac</w:t>
      </w:r>
      <w:r w:rsidR="008264B7">
        <w:rPr>
          <w:rFonts w:ascii="Times New Roman" w:hAnsi="Times New Roman" w:cs="Times New Roman"/>
          <w:sz w:val="24"/>
          <w:szCs w:val="24"/>
        </w:rPr>
        <w:t>e</w:t>
      </w:r>
      <w:proofErr w:type="spellEnd"/>
      <w:r w:rsidRPr="00B3223D">
        <w:rPr>
          <w:rFonts w:ascii="Times New Roman" w:hAnsi="Times New Roman" w:cs="Times New Roman"/>
          <w:sz w:val="24"/>
          <w:szCs w:val="24"/>
          <w:lang w:val="x-none"/>
        </w:rPr>
        <w:t xml:space="preserve"> veškerých činností, jež jsou součástí</w:t>
      </w:r>
      <w:r w:rsidRPr="00B3223D">
        <w:rPr>
          <w:rFonts w:ascii="Times New Roman" w:hAnsi="Times New Roman" w:cs="Times New Roman"/>
          <w:sz w:val="24"/>
          <w:szCs w:val="24"/>
        </w:rPr>
        <w:t xml:space="preserve"> realizace</w:t>
      </w:r>
      <w:r w:rsidRPr="00B3223D">
        <w:rPr>
          <w:rFonts w:ascii="Times New Roman" w:hAnsi="Times New Roman" w:cs="Times New Roman"/>
          <w:sz w:val="24"/>
          <w:szCs w:val="24"/>
          <w:lang w:val="x-none"/>
        </w:rPr>
        <w:t xml:space="preserve"> díla. </w:t>
      </w:r>
    </w:p>
    <w:p w14:paraId="4CA40FAD" w14:textId="10032CF5" w:rsidR="00D6259E" w:rsidRPr="00B3223D" w:rsidRDefault="00D6259E" w:rsidP="008D4E02">
      <w:pPr>
        <w:pStyle w:val="Odstavecseseznamem"/>
        <w:numPr>
          <w:ilvl w:val="0"/>
          <w:numId w:val="5"/>
        </w:numPr>
        <w:jc w:val="both"/>
        <w:rPr>
          <w:rFonts w:ascii="Times New Roman" w:hAnsi="Times New Roman" w:cs="Times New Roman"/>
          <w:b/>
          <w:sz w:val="24"/>
          <w:szCs w:val="24"/>
          <w:u w:val="single"/>
        </w:rPr>
      </w:pPr>
      <w:r w:rsidRPr="00B3223D">
        <w:rPr>
          <w:rFonts w:ascii="Times New Roman" w:hAnsi="Times New Roman" w:cs="Times New Roman"/>
          <w:sz w:val="24"/>
          <w:szCs w:val="24"/>
        </w:rPr>
        <w:t>G</w:t>
      </w:r>
      <w:proofErr w:type="spellStart"/>
      <w:r w:rsidRPr="00B3223D">
        <w:rPr>
          <w:rFonts w:ascii="Times New Roman" w:hAnsi="Times New Roman" w:cs="Times New Roman"/>
          <w:sz w:val="24"/>
          <w:szCs w:val="24"/>
          <w:lang w:val="x-none"/>
        </w:rPr>
        <w:t>eodetické</w:t>
      </w:r>
      <w:proofErr w:type="spellEnd"/>
      <w:r w:rsidRPr="00B3223D">
        <w:rPr>
          <w:rFonts w:ascii="Times New Roman" w:hAnsi="Times New Roman" w:cs="Times New Roman"/>
          <w:sz w:val="24"/>
          <w:szCs w:val="24"/>
          <w:lang w:val="x-none"/>
        </w:rPr>
        <w:t xml:space="preserve"> vytyčení pozemků </w:t>
      </w:r>
      <w:r w:rsidRPr="00B3223D">
        <w:rPr>
          <w:rFonts w:ascii="Times New Roman" w:hAnsi="Times New Roman" w:cs="Times New Roman"/>
          <w:sz w:val="24"/>
          <w:szCs w:val="24"/>
        </w:rPr>
        <w:t>pro stavbu</w:t>
      </w:r>
      <w:r w:rsidRPr="00B3223D">
        <w:rPr>
          <w:rFonts w:ascii="Times New Roman" w:hAnsi="Times New Roman" w:cs="Times New Roman"/>
          <w:sz w:val="24"/>
          <w:szCs w:val="24"/>
          <w:lang w:val="x-none"/>
        </w:rPr>
        <w:t xml:space="preserve"> před zahájením provádění díla (příslušná parcelní čísla a vytyčovací body jsou uv</w:t>
      </w:r>
      <w:r w:rsidR="008264B7">
        <w:rPr>
          <w:rFonts w:ascii="Times New Roman" w:hAnsi="Times New Roman" w:cs="Times New Roman"/>
          <w:sz w:val="24"/>
          <w:szCs w:val="24"/>
          <w:lang w:val="x-none"/>
        </w:rPr>
        <w:t>edeny v projektové dokumentaci)</w:t>
      </w:r>
      <w:r w:rsidR="008264B7">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14:paraId="365E884B" w14:textId="1367F1D1" w:rsidR="00D6259E" w:rsidRPr="008264B7" w:rsidRDefault="00D6259E" w:rsidP="008264B7">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G</w:t>
      </w:r>
      <w:proofErr w:type="spellStart"/>
      <w:r w:rsidRPr="00B3223D">
        <w:rPr>
          <w:rFonts w:ascii="Times New Roman" w:hAnsi="Times New Roman" w:cs="Times New Roman"/>
          <w:sz w:val="24"/>
          <w:szCs w:val="24"/>
          <w:lang w:val="x-none"/>
        </w:rPr>
        <w:t>eodetické</w:t>
      </w:r>
      <w:proofErr w:type="spellEnd"/>
      <w:r w:rsidRPr="00B3223D">
        <w:rPr>
          <w:rFonts w:ascii="Times New Roman" w:hAnsi="Times New Roman" w:cs="Times New Roman"/>
          <w:sz w:val="24"/>
          <w:szCs w:val="24"/>
          <w:lang w:val="x-none"/>
        </w:rPr>
        <w:t xml:space="preserve"> zaměření skutečn</w:t>
      </w:r>
      <w:r w:rsidRPr="00B3223D">
        <w:rPr>
          <w:rFonts w:ascii="Times New Roman" w:hAnsi="Times New Roman" w:cs="Times New Roman"/>
          <w:sz w:val="24"/>
          <w:szCs w:val="24"/>
        </w:rPr>
        <w:t>ě</w:t>
      </w:r>
      <w:r w:rsidRPr="00B3223D">
        <w:rPr>
          <w:rFonts w:ascii="Times New Roman" w:hAnsi="Times New Roman" w:cs="Times New Roman"/>
          <w:sz w:val="24"/>
          <w:szCs w:val="24"/>
          <w:lang w:val="x-none"/>
        </w:rPr>
        <w:t xml:space="preserve"> proveden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včetně </w:t>
      </w:r>
      <w:r w:rsidRPr="00B3223D">
        <w:rPr>
          <w:rFonts w:ascii="Times New Roman" w:hAnsi="Times New Roman" w:cs="Times New Roman"/>
          <w:sz w:val="24"/>
          <w:szCs w:val="24"/>
        </w:rPr>
        <w:t xml:space="preserve">případných </w:t>
      </w:r>
      <w:r w:rsidRPr="00B3223D">
        <w:rPr>
          <w:rFonts w:ascii="Times New Roman" w:hAnsi="Times New Roman" w:cs="Times New Roman"/>
          <w:sz w:val="24"/>
          <w:szCs w:val="24"/>
          <w:lang w:val="x-none"/>
        </w:rPr>
        <w:t>geometr</w:t>
      </w:r>
      <w:r w:rsidR="00E9781D">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roofErr w:type="gramStart"/>
      <w:r w:rsidRPr="00B3223D">
        <w:rPr>
          <w:rFonts w:ascii="Times New Roman" w:hAnsi="Times New Roman" w:cs="Times New Roman"/>
          <w:sz w:val="24"/>
          <w:szCs w:val="24"/>
          <w:lang w:val="x-none"/>
        </w:rPr>
        <w:t>plánů</w:t>
      </w:r>
      <w:proofErr w:type="gramEnd"/>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pro kolaudační řízení, </w:t>
      </w:r>
      <w:r w:rsidRPr="00B3223D">
        <w:rPr>
          <w:rFonts w:ascii="Times New Roman" w:hAnsi="Times New Roman" w:cs="Times New Roman"/>
          <w:sz w:val="24"/>
          <w:szCs w:val="24"/>
          <w:lang w:val="x-none"/>
        </w:rPr>
        <w:t xml:space="preserve">případné majetkové vypořádání </w:t>
      </w:r>
      <w:r w:rsidR="00E9781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a zápis díla do </w:t>
      </w:r>
      <w:r w:rsidR="00E9781D">
        <w:rPr>
          <w:rFonts w:ascii="Times New Roman" w:hAnsi="Times New Roman" w:cs="Times New Roman"/>
          <w:sz w:val="24"/>
          <w:szCs w:val="24"/>
        </w:rPr>
        <w:t>KN</w:t>
      </w:r>
      <w:r w:rsidRPr="00B3223D">
        <w:rPr>
          <w:rFonts w:ascii="Times New Roman" w:hAnsi="Times New Roman" w:cs="Times New Roman"/>
          <w:sz w:val="24"/>
          <w:szCs w:val="24"/>
        </w:rPr>
        <w:t>.</w:t>
      </w:r>
    </w:p>
    <w:p w14:paraId="639F677B" w14:textId="597882E1" w:rsidR="00D6259E" w:rsidRPr="00B3223D" w:rsidRDefault="00B90E36" w:rsidP="008D4E02">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Zhotovitel umožní předběžný záchranný archeologický výzkum.</w:t>
      </w:r>
    </w:p>
    <w:p w14:paraId="7551C966" w14:textId="14A4C340" w:rsidR="00F66571" w:rsidRDefault="00D6259E"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dojde v průběhu provádění </w:t>
      </w:r>
      <w:r w:rsidR="00755995">
        <w:rPr>
          <w:rFonts w:ascii="Times New Roman" w:hAnsi="Times New Roman" w:cs="Times New Roman"/>
          <w:sz w:val="24"/>
          <w:szCs w:val="24"/>
        </w:rPr>
        <w:t xml:space="preserve">předběžného záchranného archeologického výzkumu </w:t>
      </w:r>
      <w:r w:rsidRPr="00B3223D">
        <w:rPr>
          <w:rFonts w:ascii="Times New Roman" w:hAnsi="Times New Roman" w:cs="Times New Roman"/>
          <w:sz w:val="24"/>
          <w:szCs w:val="24"/>
        </w:rPr>
        <w:t>v rámci přípravy a realizace stavby k nepředvídaným nálezům kulturně cenných předmětů, detailů stavby nebo chráněných částí přírody anebo k archeologickým nálezům, je zhotovitel povinen umožnit</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provedení </w:t>
      </w:r>
      <w:r w:rsidRPr="00B3223D">
        <w:rPr>
          <w:rFonts w:ascii="Times New Roman" w:hAnsi="Times New Roman" w:cs="Times New Roman"/>
          <w:sz w:val="24"/>
          <w:szCs w:val="24"/>
          <w:lang w:val="x-none"/>
        </w:rPr>
        <w:t>záchrann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archeologick</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výzkum</w:t>
      </w:r>
      <w:r w:rsidRPr="00B3223D">
        <w:rPr>
          <w:rFonts w:ascii="Times New Roman" w:hAnsi="Times New Roman" w:cs="Times New Roman"/>
          <w:sz w:val="24"/>
          <w:szCs w:val="24"/>
        </w:rPr>
        <w:t>u</w:t>
      </w:r>
      <w:r w:rsidRPr="00B3223D">
        <w:rPr>
          <w:rFonts w:ascii="Times New Roman" w:hAnsi="Times New Roman" w:cs="Times New Roman"/>
          <w:sz w:val="24"/>
          <w:szCs w:val="24"/>
          <w:lang w:val="x-none"/>
        </w:rPr>
        <w:t xml:space="preserve"> v průběhu </w:t>
      </w:r>
      <w:r w:rsidRPr="00B3223D">
        <w:rPr>
          <w:rFonts w:ascii="Times New Roman" w:hAnsi="Times New Roman" w:cs="Times New Roman"/>
          <w:sz w:val="24"/>
          <w:szCs w:val="24"/>
        </w:rPr>
        <w:t>realizace díla</w:t>
      </w:r>
      <w:r w:rsidRPr="00B3223D">
        <w:rPr>
          <w:rFonts w:ascii="Times New Roman" w:hAnsi="Times New Roman" w:cs="Times New Roman"/>
          <w:sz w:val="24"/>
          <w:szCs w:val="24"/>
          <w:lang w:val="x-none"/>
        </w:rPr>
        <w:t xml:space="preserve"> dle zákona č. 20/1987 Sb., o státní památkové péč</w:t>
      </w:r>
      <w:r w:rsidR="008264B7">
        <w:rPr>
          <w:rFonts w:ascii="Times New Roman" w:hAnsi="Times New Roman" w:cs="Times New Roman"/>
          <w:sz w:val="24"/>
          <w:szCs w:val="24"/>
          <w:lang w:val="x-none"/>
        </w:rPr>
        <w:t>i, ve znění pozdějších předpisů</w:t>
      </w:r>
      <w:r w:rsidR="008264B7">
        <w:rPr>
          <w:rFonts w:ascii="Times New Roman" w:hAnsi="Times New Roman" w:cs="Times New Roman"/>
          <w:sz w:val="24"/>
          <w:szCs w:val="24"/>
        </w:rPr>
        <w:t>.</w:t>
      </w:r>
      <w:r w:rsidRPr="00B3223D">
        <w:rPr>
          <w:rFonts w:ascii="Times New Roman" w:hAnsi="Times New Roman" w:cs="Times New Roman"/>
          <w:sz w:val="24"/>
          <w:szCs w:val="24"/>
        </w:rPr>
        <w:t xml:space="preserve"> </w:t>
      </w:r>
    </w:p>
    <w:p w14:paraId="5DA84796" w14:textId="02484352" w:rsidR="00D6259E" w:rsidRPr="009E69C2" w:rsidRDefault="00F66571"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Dojde-li během přípravy a realizace stavby k nepředvídaným nálezům kulturně cenných předmětů, detailů stavby nebo chráněných částí přírody anebo k archeologickým nálezům (dle §176, odst.</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1</w:t>
      </w:r>
      <w:r>
        <w:rPr>
          <w:rFonts w:ascii="Times New Roman" w:hAnsi="Times New Roman" w:cs="Times New Roman"/>
          <w:sz w:val="24"/>
          <w:szCs w:val="24"/>
        </w:rPr>
        <w:t xml:space="preserve"> </w:t>
      </w:r>
      <w:r w:rsidRPr="00B3223D">
        <w:rPr>
          <w:rFonts w:ascii="Times New Roman" w:hAnsi="Times New Roman" w:cs="Times New Roman"/>
          <w:sz w:val="24"/>
          <w:szCs w:val="24"/>
        </w:rPr>
        <w:t>zákona č. 183/2006 Sb.)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1BCF3750"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všech </w:t>
      </w:r>
      <w:r w:rsidRPr="00B3223D">
        <w:rPr>
          <w:rFonts w:ascii="Times New Roman" w:hAnsi="Times New Roman" w:cs="Times New Roman"/>
          <w:sz w:val="24"/>
          <w:szCs w:val="24"/>
        </w:rPr>
        <w:t xml:space="preserve">dalších </w:t>
      </w:r>
      <w:r w:rsidRPr="00B3223D">
        <w:rPr>
          <w:rFonts w:ascii="Times New Roman" w:hAnsi="Times New Roman" w:cs="Times New Roman"/>
          <w:sz w:val="24"/>
          <w:szCs w:val="24"/>
          <w:lang w:val="x-none"/>
        </w:rPr>
        <w:t>nepředvídatelných průzkumů nutných pro řádné provádění a dokončení díla, jejichž potřeba by vznikla během realizačních prací, např.</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nález</w:t>
      </w:r>
      <w:r w:rsidRPr="00B3223D">
        <w:rPr>
          <w:rFonts w:ascii="Times New Roman" w:hAnsi="Times New Roman" w:cs="Times New Roman"/>
          <w:sz w:val="24"/>
          <w:szCs w:val="24"/>
        </w:rPr>
        <w:t>y</w:t>
      </w:r>
      <w:r w:rsidRPr="00B3223D">
        <w:rPr>
          <w:rFonts w:ascii="Times New Roman" w:hAnsi="Times New Roman" w:cs="Times New Roman"/>
          <w:sz w:val="24"/>
          <w:szCs w:val="24"/>
          <w:lang w:val="x-none"/>
        </w:rPr>
        <w:t xml:space="preserve"> munice apod</w:t>
      </w:r>
      <w:r w:rsidRPr="00B3223D">
        <w:rPr>
          <w:rFonts w:ascii="Times New Roman" w:hAnsi="Times New Roman" w:cs="Times New Roman"/>
          <w:sz w:val="24"/>
          <w:szCs w:val="24"/>
        </w:rPr>
        <w:t>. T</w:t>
      </w:r>
      <w:proofErr w:type="spellStart"/>
      <w:r w:rsidRPr="00B3223D">
        <w:rPr>
          <w:rFonts w:ascii="Times New Roman" w:hAnsi="Times New Roman" w:cs="Times New Roman"/>
          <w:sz w:val="24"/>
          <w:szCs w:val="24"/>
          <w:lang w:val="x-none"/>
        </w:rPr>
        <w:t>yto</w:t>
      </w:r>
      <w:proofErr w:type="spellEnd"/>
      <w:r w:rsidR="00E6175B" w:rsidRPr="00B3223D">
        <w:rPr>
          <w:rFonts w:ascii="Times New Roman" w:hAnsi="Times New Roman" w:cs="Times New Roman"/>
          <w:sz w:val="24"/>
          <w:szCs w:val="24"/>
          <w:lang w:val="x-none"/>
        </w:rPr>
        <w:t xml:space="preserve"> průzkumy </w:t>
      </w:r>
      <w:r w:rsidR="00E6175B" w:rsidRPr="00B3223D">
        <w:rPr>
          <w:rFonts w:ascii="Times New Roman" w:hAnsi="Times New Roman" w:cs="Times New Roman"/>
          <w:sz w:val="24"/>
          <w:szCs w:val="24"/>
        </w:rPr>
        <w:t>budou</w:t>
      </w:r>
      <w:r w:rsidRPr="00B3223D">
        <w:rPr>
          <w:rFonts w:ascii="Times New Roman" w:hAnsi="Times New Roman" w:cs="Times New Roman"/>
          <w:sz w:val="24"/>
          <w:szCs w:val="24"/>
          <w:lang w:val="x-none"/>
        </w:rPr>
        <w:t xml:space="preserve"> řešeny jako dodatečné práce </w:t>
      </w:r>
      <w:r w:rsidR="00755995" w:rsidRPr="00B3223D">
        <w:rPr>
          <w:rFonts w:ascii="Times New Roman" w:hAnsi="Times New Roman" w:cs="Times New Roman"/>
          <w:sz w:val="24"/>
          <w:szCs w:val="24"/>
          <w:lang w:val="x-none"/>
        </w:rPr>
        <w:t>dle</w:t>
      </w:r>
      <w:r w:rsidR="00755995">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r w:rsidRPr="00B3223D">
        <w:rPr>
          <w:rFonts w:ascii="Times New Roman" w:hAnsi="Times New Roman" w:cs="Times New Roman"/>
          <w:sz w:val="24"/>
          <w:szCs w:val="24"/>
        </w:rPr>
        <w:t xml:space="preserve"> </w:t>
      </w:r>
    </w:p>
    <w:p w14:paraId="7789A82A"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Zajištění a provedení všech opatření organizačního charakteru nezbytných k řádnému provedení díla.</w:t>
      </w:r>
    </w:p>
    <w:p w14:paraId="7705449F"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Zřízení staveniště, jeho zařízení, napojení na inženýrské sítě a po zhotovení stavby jeho odstranění.</w:t>
      </w:r>
    </w:p>
    <w:p w14:paraId="20268139"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Ostraha stavby a staveniště, zajištění bezpečnosti práce a ochrany životního prostředí.</w:t>
      </w:r>
    </w:p>
    <w:p w14:paraId="00382C1F"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Projednání a zajištění případného zvláštního užívání komunikací a veřejných ploch, popř. dalších pozemků, včetně úhrady vyměřených poplatků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a nájemného.</w:t>
      </w:r>
    </w:p>
    <w:p w14:paraId="06014E86"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přístupu k jednotlivým úsekům stavby za účelem provádění díla, uvedení prováděním díla dotčených pozemků do původního stavu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po ukončení provádění díla, úhrada náhrad za dočasné zábory ploch, dočasné a trvalé stavby a poplatků za uložení odpadů na skládku.</w:t>
      </w:r>
    </w:p>
    <w:p w14:paraId="7B2E1310"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dopravního značení k dopravním omezením vč. případné světelné signalizace, jejich údržba, přemisťování a následné odstranění.</w:t>
      </w:r>
    </w:p>
    <w:p w14:paraId="319E57B7"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všech ostatních nezbytných zkoušek, atestů a revizí podle ČSN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a případných jiných právních nebo technických předpisů platných v době provádění a předání díla, kterými bude prokázáno dosažení předepsané kvality a předepsaných technických parametrů díla.</w:t>
      </w:r>
    </w:p>
    <w:p w14:paraId="2297E7C4"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Respektování obecných podmínek daných povoleními k realizaci stavby, a to zejména vedením přehledu o případně vytěžené ornici a o nakládání s ní při respektování zásad její ochrany.</w:t>
      </w:r>
    </w:p>
    <w:p w14:paraId="38A30D57" w14:textId="231C7373"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ochrany a vytyčení podzemních inženýrských sítí uvedených v </w:t>
      </w:r>
      <w:r w:rsidR="00E9781D">
        <w:rPr>
          <w:rFonts w:ascii="Times New Roman" w:hAnsi="Times New Roman" w:cs="Times New Roman"/>
          <w:sz w:val="24"/>
          <w:szCs w:val="24"/>
        </w:rPr>
        <w:t>PD</w:t>
      </w:r>
      <w:r w:rsidRPr="00B3223D">
        <w:rPr>
          <w:rFonts w:ascii="Times New Roman" w:hAnsi="Times New Roman" w:cs="Times New Roman"/>
          <w:sz w:val="24"/>
          <w:szCs w:val="24"/>
        </w:rPr>
        <w:t>.</w:t>
      </w:r>
    </w:p>
    <w:p w14:paraId="209802AA" w14:textId="77777777" w:rsidR="000255D1" w:rsidRDefault="000255D1" w:rsidP="000255D1">
      <w:pPr>
        <w:pStyle w:val="Bezmezer"/>
        <w:ind w:left="708" w:hanging="348"/>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D6259E" w:rsidRPr="00B3223D">
        <w:rPr>
          <w:rFonts w:ascii="Times New Roman" w:hAnsi="Times New Roman" w:cs="Times New Roman"/>
          <w:sz w:val="24"/>
          <w:szCs w:val="24"/>
        </w:rPr>
        <w:t xml:space="preserve">Dílo bude provedeno dle projektové dokumentace, soupisu stavebních prací, dodávek a služeb s výkazem </w:t>
      </w:r>
      <w:proofErr w:type="gramStart"/>
      <w:r w:rsidR="00D6259E" w:rsidRPr="00B3223D">
        <w:rPr>
          <w:rFonts w:ascii="Times New Roman" w:hAnsi="Times New Roman" w:cs="Times New Roman"/>
          <w:sz w:val="24"/>
          <w:szCs w:val="24"/>
        </w:rPr>
        <w:t>výměr a  v souladu</w:t>
      </w:r>
      <w:proofErr w:type="gramEnd"/>
      <w:r w:rsidR="00D6259E" w:rsidRPr="00B3223D">
        <w:rPr>
          <w:rFonts w:ascii="Times New Roman" w:hAnsi="Times New Roman" w:cs="Times New Roman"/>
          <w:sz w:val="24"/>
          <w:szCs w:val="24"/>
        </w:rPr>
        <w:t xml:space="preserve"> se stavebním povolením vydaným </w:t>
      </w:r>
      <w:r w:rsidR="00026ED7">
        <w:rPr>
          <w:rFonts w:ascii="Times New Roman" w:hAnsi="Times New Roman" w:cs="Times New Roman"/>
          <w:sz w:val="24"/>
          <w:szCs w:val="24"/>
        </w:rPr>
        <w:t xml:space="preserve">Městským úřadem Náměšť nad Oslavou, </w:t>
      </w:r>
      <w:r>
        <w:rPr>
          <w:rFonts w:ascii="Times New Roman" w:hAnsi="Times New Roman" w:cs="Times New Roman"/>
          <w:sz w:val="24"/>
          <w:szCs w:val="24"/>
        </w:rPr>
        <w:t xml:space="preserve"> </w:t>
      </w:r>
      <w:r w:rsidRPr="00E9781D">
        <w:rPr>
          <w:rFonts w:ascii="Times New Roman" w:hAnsi="Times New Roman" w:cs="Times New Roman"/>
          <w:sz w:val="24"/>
          <w:szCs w:val="24"/>
        </w:rPr>
        <w:t xml:space="preserve"> dne </w:t>
      </w:r>
      <w:r>
        <w:rPr>
          <w:rFonts w:ascii="Times New Roman" w:hAnsi="Times New Roman" w:cs="Times New Roman"/>
          <w:sz w:val="24"/>
          <w:szCs w:val="24"/>
        </w:rPr>
        <w:t>14. 5. 2014</w:t>
      </w:r>
      <w:r w:rsidRPr="00E9781D">
        <w:rPr>
          <w:rFonts w:ascii="Times New Roman" w:hAnsi="Times New Roman" w:cs="Times New Roman"/>
          <w:sz w:val="24"/>
          <w:szCs w:val="24"/>
        </w:rPr>
        <w:t xml:space="preserve"> čj. </w:t>
      </w:r>
      <w:proofErr w:type="spellStart"/>
      <w:r w:rsidRPr="00E9781D">
        <w:rPr>
          <w:rFonts w:ascii="Times New Roman" w:hAnsi="Times New Roman" w:cs="Times New Roman"/>
          <w:sz w:val="24"/>
          <w:szCs w:val="24"/>
        </w:rPr>
        <w:t>MNnO</w:t>
      </w:r>
      <w:proofErr w:type="spellEnd"/>
      <w:r w:rsidRPr="00E9781D">
        <w:rPr>
          <w:rFonts w:ascii="Times New Roman" w:hAnsi="Times New Roman" w:cs="Times New Roman"/>
          <w:sz w:val="24"/>
          <w:szCs w:val="24"/>
        </w:rPr>
        <w:t xml:space="preserve"> </w:t>
      </w:r>
      <w:r>
        <w:rPr>
          <w:rFonts w:ascii="Times New Roman" w:hAnsi="Times New Roman" w:cs="Times New Roman"/>
          <w:sz w:val="24"/>
          <w:szCs w:val="24"/>
        </w:rPr>
        <w:t>666/13/</w:t>
      </w:r>
      <w:proofErr w:type="spellStart"/>
      <w:r>
        <w:rPr>
          <w:rFonts w:ascii="Times New Roman" w:hAnsi="Times New Roman" w:cs="Times New Roman"/>
          <w:sz w:val="24"/>
          <w:szCs w:val="24"/>
        </w:rPr>
        <w:t>Dop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Šab</w:t>
      </w:r>
      <w:proofErr w:type="spellEnd"/>
      <w:r>
        <w:rPr>
          <w:rFonts w:ascii="Times New Roman" w:hAnsi="Times New Roman" w:cs="Times New Roman"/>
          <w:sz w:val="24"/>
          <w:szCs w:val="24"/>
        </w:rPr>
        <w:t>,</w:t>
      </w:r>
      <w:r w:rsidRPr="00E9781D">
        <w:rPr>
          <w:rFonts w:ascii="Times New Roman" w:hAnsi="Times New Roman" w:cs="Times New Roman"/>
          <w:sz w:val="24"/>
          <w:szCs w:val="24"/>
        </w:rPr>
        <w:t xml:space="preserve"> </w:t>
      </w:r>
      <w:r>
        <w:rPr>
          <w:rFonts w:ascii="Times New Roman" w:hAnsi="Times New Roman" w:cs="Times New Roman"/>
          <w:sz w:val="24"/>
          <w:szCs w:val="24"/>
        </w:rPr>
        <w:t>právní moc</w:t>
      </w:r>
      <w:r w:rsidRPr="00E9781D">
        <w:rPr>
          <w:rFonts w:ascii="Times New Roman" w:hAnsi="Times New Roman" w:cs="Times New Roman"/>
          <w:sz w:val="24"/>
          <w:szCs w:val="24"/>
        </w:rPr>
        <w:t xml:space="preserve"> dne </w:t>
      </w:r>
      <w:r>
        <w:rPr>
          <w:rFonts w:ascii="Times New Roman" w:hAnsi="Times New Roman" w:cs="Times New Roman"/>
          <w:sz w:val="24"/>
          <w:szCs w:val="24"/>
        </w:rPr>
        <w:t xml:space="preserve">5. 6. 2014. Prodloužení doby platnosti stavebního povolení – čj. </w:t>
      </w:r>
      <w:proofErr w:type="spellStart"/>
      <w:r>
        <w:rPr>
          <w:rFonts w:ascii="Times New Roman" w:hAnsi="Times New Roman" w:cs="Times New Roman"/>
          <w:sz w:val="24"/>
          <w:szCs w:val="24"/>
        </w:rPr>
        <w:t>MNnO</w:t>
      </w:r>
      <w:proofErr w:type="spellEnd"/>
      <w:r>
        <w:rPr>
          <w:rFonts w:ascii="Times New Roman" w:hAnsi="Times New Roman" w:cs="Times New Roman"/>
          <w:sz w:val="24"/>
          <w:szCs w:val="24"/>
        </w:rPr>
        <w:t xml:space="preserve"> 1872/16/</w:t>
      </w:r>
      <w:proofErr w:type="spellStart"/>
      <w:r>
        <w:rPr>
          <w:rFonts w:ascii="Times New Roman" w:hAnsi="Times New Roman" w:cs="Times New Roman"/>
          <w:sz w:val="24"/>
          <w:szCs w:val="24"/>
        </w:rPr>
        <w:t>Dop</w:t>
      </w:r>
      <w:proofErr w:type="spellEnd"/>
      <w:r>
        <w:rPr>
          <w:rFonts w:ascii="Times New Roman" w:hAnsi="Times New Roman" w:cs="Times New Roman"/>
          <w:sz w:val="24"/>
          <w:szCs w:val="24"/>
        </w:rPr>
        <w:t>/Kob ze dne 16. 5. 2016.</w:t>
      </w:r>
      <w:r w:rsidRPr="00E9781D">
        <w:rPr>
          <w:rFonts w:ascii="Times New Roman" w:hAnsi="Times New Roman" w:cs="Times New Roman"/>
          <w:sz w:val="24"/>
          <w:szCs w:val="24"/>
        </w:rPr>
        <w:t xml:space="preserve"> </w:t>
      </w:r>
    </w:p>
    <w:p w14:paraId="37439A61" w14:textId="5991B2A3" w:rsidR="00CC70FE" w:rsidRDefault="000255D1" w:rsidP="000255D1">
      <w:pPr>
        <w:pStyle w:val="Bezmezer"/>
        <w:ind w:left="708" w:hanging="348"/>
        <w:jc w:val="both"/>
        <w:rPr>
          <w:rFonts w:ascii="Times New Roman" w:hAnsi="Times New Roman" w:cs="Times New Roman"/>
          <w:sz w:val="24"/>
          <w:szCs w:val="24"/>
          <w:lang w:val="x-none"/>
        </w:rPr>
      </w:pPr>
      <w:r>
        <w:rPr>
          <w:rFonts w:ascii="Times New Roman" w:hAnsi="Times New Roman" w:cs="Times New Roman"/>
          <w:sz w:val="24"/>
          <w:szCs w:val="24"/>
        </w:rPr>
        <w:t xml:space="preserve">5.  </w:t>
      </w:r>
      <w:r w:rsidR="00D6259E" w:rsidRPr="000255D1">
        <w:rPr>
          <w:rFonts w:ascii="Times New Roman" w:hAnsi="Times New Roman" w:cs="Times New Roman"/>
          <w:sz w:val="24"/>
          <w:szCs w:val="24"/>
          <w:lang w:val="x-none"/>
        </w:rPr>
        <w:t>Veškerý odpad,</w:t>
      </w:r>
      <w:r w:rsidR="00D6259E" w:rsidRPr="000255D1">
        <w:rPr>
          <w:rFonts w:ascii="Times New Roman" w:hAnsi="Times New Roman" w:cs="Times New Roman"/>
          <w:sz w:val="24"/>
          <w:szCs w:val="24"/>
        </w:rPr>
        <w:t xml:space="preserve"> </w:t>
      </w:r>
      <w:r w:rsidR="00D6259E" w:rsidRPr="000255D1">
        <w:rPr>
          <w:rFonts w:ascii="Times New Roman" w:hAnsi="Times New Roman" w:cs="Times New Roman"/>
          <w:sz w:val="24"/>
          <w:szCs w:val="24"/>
          <w:lang w:val="x-none"/>
        </w:rPr>
        <w:t xml:space="preserve"> jenž při provádění díla vznikne, je zhotovitel povinen odstranit na vlastní náklady. </w:t>
      </w:r>
      <w:r w:rsidR="00D6259E" w:rsidRPr="000255D1">
        <w:rPr>
          <w:rFonts w:ascii="Times New Roman" w:hAnsi="Times New Roman" w:cs="Times New Roman"/>
          <w:sz w:val="24"/>
          <w:szCs w:val="24"/>
        </w:rPr>
        <w:t xml:space="preserve">Veškeré meziskládky </w:t>
      </w:r>
      <w:r w:rsidR="00D6259E" w:rsidRPr="000255D1">
        <w:rPr>
          <w:rFonts w:ascii="Times New Roman" w:hAnsi="Times New Roman" w:cs="Times New Roman"/>
          <w:sz w:val="24"/>
          <w:szCs w:val="24"/>
          <w:lang w:val="x-none"/>
        </w:rPr>
        <w:t>a skládky</w:t>
      </w:r>
      <w:r w:rsidR="00D6259E" w:rsidRPr="000255D1">
        <w:rPr>
          <w:rFonts w:ascii="Times New Roman" w:hAnsi="Times New Roman" w:cs="Times New Roman"/>
          <w:sz w:val="24"/>
          <w:szCs w:val="24"/>
        </w:rPr>
        <w:t xml:space="preserve">, </w:t>
      </w:r>
      <w:r w:rsidR="00D6259E" w:rsidRPr="000255D1">
        <w:rPr>
          <w:rFonts w:ascii="Times New Roman" w:hAnsi="Times New Roman" w:cs="Times New Roman"/>
          <w:sz w:val="24"/>
          <w:szCs w:val="24"/>
          <w:lang w:val="x-none"/>
        </w:rPr>
        <w:t xml:space="preserve">nezbytné pro provedení díla je zhotovitel povinen zajistit na vlastní náklady po dohodě s obcí. Náklady spojené s užíváním jiných pozemků než těch, které jsou určeny pro </w:t>
      </w:r>
      <w:r w:rsidR="00D6259E" w:rsidRPr="000255D1">
        <w:rPr>
          <w:rFonts w:ascii="Times New Roman" w:hAnsi="Times New Roman" w:cs="Times New Roman"/>
          <w:sz w:val="24"/>
          <w:szCs w:val="24"/>
        </w:rPr>
        <w:t>realizaci díla</w:t>
      </w:r>
      <w:r w:rsidR="00D6259E" w:rsidRPr="000255D1">
        <w:rPr>
          <w:rFonts w:ascii="Times New Roman" w:hAnsi="Times New Roman" w:cs="Times New Roman"/>
          <w:sz w:val="24"/>
          <w:szCs w:val="24"/>
          <w:lang w:val="x-none"/>
        </w:rPr>
        <w:t xml:space="preserve"> (např. pro pojezd vozidel)</w:t>
      </w:r>
      <w:r w:rsidR="00463206" w:rsidRPr="000255D1">
        <w:rPr>
          <w:rFonts w:ascii="Times New Roman" w:hAnsi="Times New Roman" w:cs="Times New Roman"/>
          <w:sz w:val="24"/>
          <w:szCs w:val="24"/>
        </w:rPr>
        <w:t>,</w:t>
      </w:r>
      <w:r w:rsidR="00D6259E" w:rsidRPr="000255D1">
        <w:rPr>
          <w:rFonts w:ascii="Times New Roman" w:hAnsi="Times New Roman" w:cs="Times New Roman"/>
          <w:sz w:val="24"/>
          <w:szCs w:val="24"/>
          <w:lang w:val="x-none"/>
        </w:rPr>
        <w:t xml:space="preserve"> je povinen hradit zhotovitel.</w:t>
      </w:r>
    </w:p>
    <w:p w14:paraId="457F0941" w14:textId="77777777" w:rsidR="000255D1" w:rsidRPr="000255D1" w:rsidRDefault="000255D1" w:rsidP="000255D1">
      <w:pPr>
        <w:pStyle w:val="Bezmezer"/>
        <w:ind w:left="708" w:hanging="348"/>
        <w:jc w:val="both"/>
        <w:rPr>
          <w:rFonts w:ascii="Times New Roman" w:hAnsi="Times New Roman" w:cs="Times New Roman"/>
          <w:sz w:val="24"/>
          <w:szCs w:val="24"/>
        </w:rPr>
      </w:pPr>
    </w:p>
    <w:p w14:paraId="37863FE0" w14:textId="77777777" w:rsidR="00CC70FE" w:rsidRPr="00B3223D" w:rsidRDefault="00CC70FE"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xml:space="preserve">. </w:t>
      </w:r>
      <w:proofErr w:type="gramStart"/>
      <w:r w:rsidR="00325832">
        <w:rPr>
          <w:rFonts w:ascii="Times New Roman" w:hAnsi="Times New Roman" w:cs="Times New Roman"/>
          <w:b/>
          <w:sz w:val="24"/>
          <w:szCs w:val="24"/>
          <w:u w:val="single"/>
        </w:rPr>
        <w:t>III</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Cena</w:t>
      </w:r>
      <w:proofErr w:type="gramEnd"/>
      <w:r w:rsidR="005643D1" w:rsidRPr="00B3223D">
        <w:rPr>
          <w:rFonts w:ascii="Times New Roman" w:hAnsi="Times New Roman" w:cs="Times New Roman"/>
          <w:b/>
          <w:sz w:val="24"/>
          <w:szCs w:val="24"/>
          <w:u w:val="single"/>
        </w:rPr>
        <w:t xml:space="preserve"> díla</w:t>
      </w:r>
    </w:p>
    <w:p w14:paraId="344D368A" w14:textId="313A97AE" w:rsidR="00A26E5C" w:rsidRPr="00B3223D" w:rsidRDefault="00A26E5C" w:rsidP="00325832">
      <w:pPr>
        <w:pStyle w:val="Odstavecseseznamem"/>
        <w:numPr>
          <w:ilvl w:val="0"/>
          <w:numId w:val="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Cena za provedení díla v rozsahu podle </w:t>
      </w:r>
      <w:r w:rsidRPr="00B3223D">
        <w:rPr>
          <w:rFonts w:ascii="Times New Roman" w:hAnsi="Times New Roman" w:cs="Times New Roman"/>
          <w:sz w:val="24"/>
          <w:szCs w:val="24"/>
        </w:rPr>
        <w:t xml:space="preserve">Čl. II. </w:t>
      </w:r>
      <w:r w:rsidRPr="00B3223D">
        <w:rPr>
          <w:rFonts w:ascii="Times New Roman" w:hAnsi="Times New Roman" w:cs="Times New Roman"/>
          <w:sz w:val="24"/>
          <w:szCs w:val="24"/>
          <w:lang w:val="x-none"/>
        </w:rPr>
        <w:t xml:space="preserve">smlouvy, se sjednává dohodou smluvních stran ve smyslu zákona č. 526/1990 Sb., </w:t>
      </w:r>
      <w:r w:rsidR="00BF5C9A" w:rsidRPr="00B3223D">
        <w:rPr>
          <w:rFonts w:ascii="Times New Roman" w:hAnsi="Times New Roman" w:cs="Times New Roman"/>
          <w:sz w:val="24"/>
          <w:szCs w:val="24"/>
          <w:lang w:val="x-none"/>
        </w:rPr>
        <w:t>o cenách</w:t>
      </w:r>
      <w:r w:rsidR="00BF5C9A">
        <w:rPr>
          <w:rFonts w:ascii="Times New Roman" w:hAnsi="Times New Roman" w:cs="Times New Roman"/>
          <w:sz w:val="24"/>
          <w:szCs w:val="24"/>
        </w:rPr>
        <w:t>,</w:t>
      </w:r>
      <w:r w:rsidR="00BF5C9A"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ve znění pozdějších předpisů</w:t>
      </w:r>
      <w:r w:rsidRPr="00B3223D">
        <w:rPr>
          <w:rFonts w:ascii="Times New Roman" w:hAnsi="Times New Roman" w:cs="Times New Roman"/>
          <w:sz w:val="24"/>
          <w:szCs w:val="24"/>
          <w:lang w:val="x-none"/>
        </w:rPr>
        <w:t xml:space="preserve">, na základě nabídky učiněné zhotovitelem na Veřejnou zakázku ze dne </w:t>
      </w:r>
      <w:r w:rsidR="005A6197">
        <w:rPr>
          <w:rFonts w:ascii="Times New Roman" w:hAnsi="Times New Roman" w:cs="Times New Roman"/>
          <w:b/>
          <w:sz w:val="24"/>
          <w:szCs w:val="24"/>
        </w:rPr>
        <w:t>18.</w:t>
      </w:r>
      <w:r w:rsidR="00F27CDE">
        <w:rPr>
          <w:rFonts w:ascii="Times New Roman" w:hAnsi="Times New Roman" w:cs="Times New Roman"/>
          <w:b/>
          <w:sz w:val="24"/>
          <w:szCs w:val="24"/>
        </w:rPr>
        <w:t xml:space="preserve"> </w:t>
      </w:r>
      <w:r w:rsidR="005A6197">
        <w:rPr>
          <w:rFonts w:ascii="Times New Roman" w:hAnsi="Times New Roman" w:cs="Times New Roman"/>
          <w:b/>
          <w:sz w:val="24"/>
          <w:szCs w:val="24"/>
        </w:rPr>
        <w:t>10.</w:t>
      </w:r>
      <w:r w:rsidR="00F27CDE">
        <w:rPr>
          <w:rFonts w:ascii="Times New Roman" w:hAnsi="Times New Roman" w:cs="Times New Roman"/>
          <w:b/>
          <w:sz w:val="24"/>
          <w:szCs w:val="24"/>
        </w:rPr>
        <w:t xml:space="preserve"> </w:t>
      </w:r>
      <w:r w:rsidR="005A6197">
        <w:rPr>
          <w:rFonts w:ascii="Times New Roman" w:hAnsi="Times New Roman" w:cs="Times New Roman"/>
          <w:b/>
          <w:sz w:val="24"/>
          <w:szCs w:val="24"/>
        </w:rPr>
        <w:t>2016</w:t>
      </w:r>
      <w:r w:rsidRPr="00B3223D">
        <w:rPr>
          <w:rFonts w:ascii="Times New Roman" w:hAnsi="Times New Roman" w:cs="Times New Roman"/>
          <w:sz w:val="24"/>
          <w:szCs w:val="24"/>
          <w:lang w:val="x-none"/>
        </w:rPr>
        <w:t>.</w:t>
      </w:r>
    </w:p>
    <w:p w14:paraId="11320E86" w14:textId="77777777" w:rsidR="00A26E5C" w:rsidRPr="00B3223D" w:rsidRDefault="00A26E5C" w:rsidP="00E6175B">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 xml:space="preserve">Cena je nejvýše přípustná a nepřekročitelná, je platná po celou dobu realizace díla, </w:t>
      </w:r>
      <w:r w:rsidR="00325832">
        <w:rPr>
          <w:rFonts w:ascii="Times New Roman" w:hAnsi="Times New Roman" w:cs="Times New Roman"/>
          <w:bCs/>
          <w:sz w:val="24"/>
          <w:szCs w:val="24"/>
        </w:rPr>
        <w:br/>
      </w:r>
      <w:r w:rsidRPr="00B3223D">
        <w:rPr>
          <w:rFonts w:ascii="Times New Roman" w:hAnsi="Times New Roman" w:cs="Times New Roman"/>
          <w:bCs/>
          <w:sz w:val="24"/>
          <w:szCs w:val="24"/>
        </w:rPr>
        <w:t>a to i při případném prodloužení termínu dokončení realizace díla z důvodů vzniklých na straně objednatele, s výjimkou zákonné změny výše sazby DPH.</w:t>
      </w:r>
    </w:p>
    <w:p w14:paraId="4863DB9C" w14:textId="77777777" w:rsidR="00A26E5C" w:rsidRPr="00B3223D" w:rsidRDefault="00A26E5C" w:rsidP="00A26E5C">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lastRenderedPageBreak/>
        <w:t>Cen</w:t>
      </w:r>
      <w:r w:rsidR="00576CB0">
        <w:rPr>
          <w:rFonts w:ascii="Times New Roman" w:hAnsi="Times New Roman" w:cs="Times New Roman"/>
          <w:bCs/>
          <w:sz w:val="24"/>
          <w:szCs w:val="24"/>
        </w:rPr>
        <w:t>a</w:t>
      </w:r>
      <w:r w:rsidRPr="00B3223D">
        <w:rPr>
          <w:rFonts w:ascii="Times New Roman" w:hAnsi="Times New Roman" w:cs="Times New Roman"/>
          <w:bCs/>
          <w:sz w:val="24"/>
          <w:szCs w:val="24"/>
        </w:rPr>
        <w:t xml:space="preserve"> </w:t>
      </w:r>
      <w:r w:rsidR="00576CB0">
        <w:rPr>
          <w:rFonts w:ascii="Times New Roman" w:hAnsi="Times New Roman" w:cs="Times New Roman"/>
          <w:bCs/>
          <w:sz w:val="24"/>
          <w:szCs w:val="24"/>
        </w:rPr>
        <w:t xml:space="preserve">díla zahrnuje </w:t>
      </w:r>
      <w:r w:rsidRPr="00B3223D">
        <w:rPr>
          <w:rFonts w:ascii="Times New Roman" w:hAnsi="Times New Roman" w:cs="Times New Roman"/>
          <w:bCs/>
          <w:sz w:val="24"/>
          <w:szCs w:val="24"/>
        </w:rPr>
        <w:t>všechny náklady související se zhotovením díla, vedlejší náklady související s umístěním stavby, zařízením staveniště a také ostatní náklady související s plněním podmínek zadávací dokumentace.</w:t>
      </w:r>
    </w:p>
    <w:p w14:paraId="79D3F4FE" w14:textId="075157E5" w:rsidR="008F7E28" w:rsidRPr="00D14619" w:rsidRDefault="008F7E28" w:rsidP="008F7E28">
      <w:pPr>
        <w:pStyle w:val="Odstavecseseznamem"/>
        <w:rPr>
          <w:rFonts w:ascii="Times New Roman" w:hAnsi="Times New Roman" w:cs="Times New Roman"/>
          <w:b/>
          <w:sz w:val="24"/>
          <w:szCs w:val="24"/>
        </w:rPr>
      </w:pPr>
      <w:bookmarkStart w:id="1" w:name="_Ref376425814"/>
      <w:r>
        <w:rPr>
          <w:rFonts w:ascii="Times New Roman" w:hAnsi="Times New Roman" w:cs="Times New Roman"/>
          <w:sz w:val="24"/>
          <w:szCs w:val="24"/>
        </w:rPr>
        <w:t>Celková cena za provedení díla bez DPH:</w:t>
      </w:r>
      <w:r>
        <w:rPr>
          <w:rFonts w:ascii="Times New Roman" w:hAnsi="Times New Roman" w:cs="Times New Roman"/>
          <w:sz w:val="24"/>
          <w:szCs w:val="24"/>
        </w:rPr>
        <w:tab/>
      </w:r>
      <w:r>
        <w:rPr>
          <w:rFonts w:ascii="Times New Roman" w:hAnsi="Times New Roman" w:cs="Times New Roman"/>
          <w:sz w:val="24"/>
          <w:szCs w:val="24"/>
        </w:rPr>
        <w:tab/>
      </w:r>
      <w:r w:rsidRPr="00D14619">
        <w:rPr>
          <w:rFonts w:ascii="Times New Roman" w:hAnsi="Times New Roman"/>
          <w:b/>
          <w:sz w:val="24"/>
        </w:rPr>
        <w:t xml:space="preserve">               </w:t>
      </w:r>
      <w:proofErr w:type="gramStart"/>
      <w:r w:rsidR="00D14619" w:rsidRPr="00D14619">
        <w:rPr>
          <w:rFonts w:ascii="Times New Roman" w:hAnsi="Times New Roman"/>
          <w:b/>
          <w:bCs/>
          <w:snapToGrid w:val="0"/>
          <w:sz w:val="24"/>
        </w:rPr>
        <w:t>2 902 949,00  Kč</w:t>
      </w:r>
      <w:proofErr w:type="gramEnd"/>
    </w:p>
    <w:p w14:paraId="1FE22ACF" w14:textId="6F8AE427" w:rsidR="00E6175B" w:rsidRPr="008F7E28" w:rsidRDefault="008F7E28" w:rsidP="008F7E28">
      <w:pPr>
        <w:pStyle w:val="Odstavecseseznamem"/>
        <w:rPr>
          <w:rFonts w:ascii="Times New Roman" w:hAnsi="Times New Roman" w:cs="Times New Roman"/>
          <w:sz w:val="24"/>
          <w:szCs w:val="24"/>
        </w:rPr>
      </w:pPr>
      <w:r>
        <w:rPr>
          <w:rFonts w:ascii="Times New Roman" w:hAnsi="Times New Roman" w:cs="Times New Roman"/>
          <w:sz w:val="24"/>
          <w:szCs w:val="24"/>
        </w:rPr>
        <w:t>Celková cena za provedení díla včetně 21 % DPH:</w:t>
      </w:r>
      <w:r>
        <w:rPr>
          <w:rFonts w:ascii="Times New Roman" w:hAnsi="Times New Roman" w:cs="Times New Roman"/>
          <w:sz w:val="24"/>
          <w:szCs w:val="24"/>
        </w:rPr>
        <w:tab/>
      </w:r>
      <w:r>
        <w:rPr>
          <w:rFonts w:ascii="Times New Roman" w:hAnsi="Times New Roman" w:cs="Times New Roman"/>
          <w:sz w:val="24"/>
          <w:szCs w:val="24"/>
        </w:rPr>
        <w:tab/>
      </w:r>
      <w:r w:rsidRPr="00D14619">
        <w:rPr>
          <w:rFonts w:ascii="Times New Roman" w:hAnsi="Times New Roman"/>
          <w:b/>
          <w:sz w:val="24"/>
        </w:rPr>
        <w:t xml:space="preserve">   </w:t>
      </w:r>
      <w:proofErr w:type="gramStart"/>
      <w:r w:rsidR="00D14619" w:rsidRPr="00D14619">
        <w:rPr>
          <w:rFonts w:ascii="Times New Roman" w:hAnsi="Times New Roman"/>
          <w:b/>
          <w:bCs/>
          <w:snapToGrid w:val="0"/>
          <w:sz w:val="24"/>
        </w:rPr>
        <w:t>3 512 569,00  Kč</w:t>
      </w:r>
      <w:proofErr w:type="gramEnd"/>
      <w:r w:rsidRPr="00EF6209">
        <w:rPr>
          <w:rFonts w:ascii="Times New Roman" w:hAnsi="Times New Roman"/>
          <w:sz w:val="24"/>
        </w:rPr>
        <w:tab/>
      </w:r>
    </w:p>
    <w:bookmarkEnd w:id="1"/>
    <w:p w14:paraId="1F9AC74E" w14:textId="46D990ED" w:rsidR="00463206" w:rsidRPr="00026ED7" w:rsidRDefault="00A26E5C" w:rsidP="00026ED7">
      <w:pPr>
        <w:pStyle w:val="Odstavecseseznamem"/>
        <w:numPr>
          <w:ilvl w:val="0"/>
          <w:numId w:val="6"/>
        </w:numPr>
        <w:jc w:val="both"/>
      </w:pPr>
      <w:r w:rsidRPr="00B3223D">
        <w:rPr>
          <w:rFonts w:ascii="Times New Roman" w:hAnsi="Times New Roman" w:cs="Times New Roman"/>
          <w:sz w:val="24"/>
          <w:szCs w:val="24"/>
        </w:rPr>
        <w:t>Položkový nabídkový rozpočet bude nedílnou součástí smlouvy i v elektronické podobě (příloha č.</w:t>
      </w:r>
      <w:r w:rsidR="008264B7">
        <w:rPr>
          <w:rFonts w:ascii="Times New Roman" w:hAnsi="Times New Roman" w:cs="Times New Roman"/>
          <w:sz w:val="24"/>
          <w:szCs w:val="24"/>
        </w:rPr>
        <w:t xml:space="preserve"> </w:t>
      </w:r>
      <w:r w:rsidR="00AA1804">
        <w:rPr>
          <w:rFonts w:ascii="Times New Roman" w:hAnsi="Times New Roman" w:cs="Times New Roman"/>
          <w:sz w:val="24"/>
          <w:szCs w:val="24"/>
        </w:rPr>
        <w:t>3</w:t>
      </w:r>
      <w:r w:rsidR="008264B7">
        <w:rPr>
          <w:rFonts w:ascii="Times New Roman" w:hAnsi="Times New Roman" w:cs="Times New Roman"/>
          <w:sz w:val="24"/>
          <w:szCs w:val="24"/>
        </w:rPr>
        <w:t xml:space="preserve"> </w:t>
      </w:r>
      <w:r w:rsidRPr="00B3223D">
        <w:rPr>
          <w:rFonts w:ascii="Times New Roman" w:hAnsi="Times New Roman" w:cs="Times New Roman"/>
          <w:sz w:val="24"/>
          <w:szCs w:val="24"/>
        </w:rPr>
        <w:t xml:space="preserve">– CD nosič) a musí minimálně obsahovat následující specifikaci (sloupce </w:t>
      </w:r>
      <w:proofErr w:type="spellStart"/>
      <w:r w:rsidRPr="00B3223D">
        <w:rPr>
          <w:rFonts w:ascii="Times New Roman" w:hAnsi="Times New Roman" w:cs="Times New Roman"/>
          <w:sz w:val="24"/>
          <w:szCs w:val="24"/>
        </w:rPr>
        <w:t>excelovské</w:t>
      </w:r>
      <w:proofErr w:type="spellEnd"/>
      <w:r w:rsidRPr="00B3223D">
        <w:rPr>
          <w:rFonts w:ascii="Times New Roman" w:hAnsi="Times New Roman" w:cs="Times New Roman"/>
          <w:sz w:val="24"/>
          <w:szCs w:val="24"/>
        </w:rPr>
        <w:t xml:space="preserve"> tabulky) – kód položky, jednotkovou cenu, popis položky, měrnou jednotku a množství, nebo může</w:t>
      </w:r>
      <w:r w:rsidR="00882B62">
        <w:rPr>
          <w:rFonts w:ascii="Times New Roman" w:hAnsi="Times New Roman" w:cs="Times New Roman"/>
          <w:sz w:val="24"/>
          <w:szCs w:val="24"/>
        </w:rPr>
        <w:t xml:space="preserve"> být</w:t>
      </w:r>
      <w:r w:rsidRPr="00B3223D">
        <w:rPr>
          <w:rFonts w:ascii="Times New Roman" w:hAnsi="Times New Roman" w:cs="Times New Roman"/>
          <w:sz w:val="24"/>
          <w:szCs w:val="24"/>
        </w:rPr>
        <w:t xml:space="preserve"> přímo exportován z programu KROS </w:t>
      </w:r>
      <w:r w:rsidR="00882B62">
        <w:rPr>
          <w:rFonts w:ascii="Times New Roman" w:hAnsi="Times New Roman" w:cs="Times New Roman"/>
          <w:sz w:val="24"/>
          <w:szCs w:val="24"/>
        </w:rPr>
        <w:t>(ÚRS Praha)</w:t>
      </w:r>
      <w:r w:rsidRPr="00B3223D">
        <w:rPr>
          <w:rFonts w:ascii="Times New Roman" w:hAnsi="Times New Roman" w:cs="Times New Roman"/>
          <w:sz w:val="24"/>
          <w:szCs w:val="24"/>
        </w:rPr>
        <w:t>s využitím standardní funkcionality tohoto programu pro exporty „Excel VZ“.</w:t>
      </w:r>
    </w:p>
    <w:p w14:paraId="16BF3CEB" w14:textId="77777777" w:rsidR="00F6266C" w:rsidRPr="00026ED7" w:rsidRDefault="00F6266C" w:rsidP="008F7E28">
      <w:pPr>
        <w:pStyle w:val="Odstavecseseznamem"/>
        <w:jc w:val="both"/>
      </w:pPr>
    </w:p>
    <w:p w14:paraId="0FDCB675" w14:textId="77777777" w:rsidR="005643D1" w:rsidRPr="00B3223D" w:rsidRDefault="00E6175B" w:rsidP="006B54C6">
      <w:pPr>
        <w:jc w:val="center"/>
        <w:rPr>
          <w:rFonts w:ascii="Times New Roman" w:hAnsi="Times New Roman" w:cs="Times New Roman"/>
          <w:b/>
          <w:sz w:val="24"/>
          <w:szCs w:val="24"/>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xml:space="preserve"> </w:t>
      </w:r>
      <w:proofErr w:type="gramStart"/>
      <w:r w:rsidR="00325832">
        <w:rPr>
          <w:rFonts w:ascii="Times New Roman" w:hAnsi="Times New Roman" w:cs="Times New Roman"/>
          <w:b/>
          <w:sz w:val="24"/>
          <w:szCs w:val="24"/>
          <w:u w:val="single"/>
        </w:rPr>
        <w:t>I</w:t>
      </w:r>
      <w:r w:rsidR="00245C7B" w:rsidRPr="00B3223D">
        <w:rPr>
          <w:rFonts w:ascii="Times New Roman" w:hAnsi="Times New Roman" w:cs="Times New Roman"/>
          <w:b/>
          <w:sz w:val="24"/>
          <w:szCs w:val="24"/>
          <w:u w:val="single"/>
        </w:rPr>
        <w:t>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Platební</w:t>
      </w:r>
      <w:proofErr w:type="gramEnd"/>
      <w:r w:rsidR="005643D1" w:rsidRPr="00B3223D">
        <w:rPr>
          <w:rFonts w:ascii="Times New Roman" w:hAnsi="Times New Roman" w:cs="Times New Roman"/>
          <w:b/>
          <w:sz w:val="24"/>
          <w:szCs w:val="24"/>
          <w:u w:val="single"/>
        </w:rPr>
        <w:t xml:space="preserve"> podmínky</w:t>
      </w:r>
    </w:p>
    <w:p w14:paraId="24678F09" w14:textId="05166808" w:rsidR="00CC70FE" w:rsidRPr="004A54FA" w:rsidRDefault="00CC70FE" w:rsidP="004A54FA">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Úhrada provedených prací bude provedena na základě zhotovitelem vyhotoveného daňového dokladu (faktury).</w:t>
      </w:r>
      <w:r w:rsidR="004A54FA">
        <w:rPr>
          <w:rFonts w:ascii="Times New Roman" w:hAnsi="Times New Roman" w:cs="Times New Roman"/>
          <w:sz w:val="24"/>
          <w:szCs w:val="24"/>
        </w:rPr>
        <w:t xml:space="preserve"> </w:t>
      </w:r>
      <w:r w:rsidRPr="004A54FA">
        <w:rPr>
          <w:rFonts w:ascii="Times New Roman" w:hAnsi="Times New Roman" w:cs="Times New Roman"/>
          <w:sz w:val="24"/>
          <w:szCs w:val="24"/>
          <w:lang w:val="x-none"/>
        </w:rPr>
        <w:t>Objednatel neposkytuje zálohy.</w:t>
      </w:r>
    </w:p>
    <w:p w14:paraId="2D2EA8BB" w14:textId="6167D6BE" w:rsidR="00AC6C17" w:rsidRPr="00AC697C" w:rsidRDefault="00CC70FE" w:rsidP="00AC697C">
      <w:pPr>
        <w:pStyle w:val="Odstavecseseznamem"/>
        <w:numPr>
          <w:ilvl w:val="0"/>
          <w:numId w:val="12"/>
        </w:numPr>
        <w:jc w:val="both"/>
        <w:rPr>
          <w:rFonts w:ascii="Times New Roman" w:hAnsi="Times New Roman" w:cs="Times New Roman"/>
          <w:sz w:val="24"/>
          <w:szCs w:val="24"/>
          <w:lang w:val="x-none"/>
        </w:rPr>
      </w:pPr>
      <w:r w:rsidRPr="00AC697C">
        <w:rPr>
          <w:rFonts w:ascii="Times New Roman" w:hAnsi="Times New Roman" w:cs="Times New Roman"/>
          <w:sz w:val="24"/>
          <w:szCs w:val="24"/>
          <w:lang w:val="x-none"/>
        </w:rPr>
        <w:t>Objednatel uhradí zhotoviteli cenu díla po řádném zhotovení díla a jeho protokolár</w:t>
      </w:r>
      <w:r w:rsidR="00325832" w:rsidRPr="00AC697C">
        <w:rPr>
          <w:rFonts w:ascii="Times New Roman" w:hAnsi="Times New Roman" w:cs="Times New Roman"/>
          <w:sz w:val="24"/>
          <w:szCs w:val="24"/>
          <w:lang w:val="x-none"/>
        </w:rPr>
        <w:t xml:space="preserve">ním předání a převzetí dle </w:t>
      </w:r>
      <w:r w:rsidR="00325832" w:rsidRPr="00AC697C">
        <w:rPr>
          <w:rFonts w:ascii="Times New Roman" w:hAnsi="Times New Roman" w:cs="Times New Roman"/>
          <w:sz w:val="24"/>
          <w:szCs w:val="24"/>
        </w:rPr>
        <w:t>této smlouvy</w:t>
      </w:r>
      <w:r w:rsidRPr="00AC697C">
        <w:rPr>
          <w:rFonts w:ascii="Times New Roman" w:hAnsi="Times New Roman" w:cs="Times New Roman"/>
          <w:sz w:val="24"/>
          <w:szCs w:val="24"/>
          <w:lang w:val="x-none"/>
        </w:rPr>
        <w:t>, a to na základě vystavené faktury se správně vyplněnými údaji, včetně finanční částky. Faktura bude vystavena do 15 kalendářních dnů od protokolár</w:t>
      </w:r>
      <w:r w:rsidR="00AC6C17" w:rsidRPr="00AC697C">
        <w:rPr>
          <w:rFonts w:ascii="Times New Roman" w:hAnsi="Times New Roman" w:cs="Times New Roman"/>
          <w:sz w:val="24"/>
          <w:szCs w:val="24"/>
          <w:lang w:val="x-none"/>
        </w:rPr>
        <w:t>ního předání a převzetí díla</w:t>
      </w:r>
      <w:r w:rsidRPr="00AC697C">
        <w:rPr>
          <w:rFonts w:ascii="Times New Roman" w:hAnsi="Times New Roman" w:cs="Times New Roman"/>
          <w:sz w:val="24"/>
          <w:szCs w:val="24"/>
          <w:lang w:val="x-none"/>
        </w:rPr>
        <w:t xml:space="preserve">. Součástí faktury budou </w:t>
      </w:r>
      <w:r w:rsidR="0073434C" w:rsidRPr="00AC697C">
        <w:rPr>
          <w:rFonts w:ascii="Times New Roman" w:hAnsi="Times New Roman" w:cs="Times New Roman"/>
          <w:sz w:val="24"/>
          <w:szCs w:val="24"/>
        </w:rPr>
        <w:t xml:space="preserve">technickým dozorem stavebníka odsouhlasené a </w:t>
      </w:r>
      <w:r w:rsidRPr="00AC697C">
        <w:rPr>
          <w:rFonts w:ascii="Times New Roman" w:hAnsi="Times New Roman" w:cs="Times New Roman"/>
          <w:sz w:val="24"/>
          <w:szCs w:val="24"/>
        </w:rPr>
        <w:t xml:space="preserve">objednatelem </w:t>
      </w:r>
      <w:r w:rsidR="0073434C" w:rsidRPr="00AC697C">
        <w:rPr>
          <w:rFonts w:ascii="Times New Roman" w:hAnsi="Times New Roman" w:cs="Times New Roman"/>
          <w:sz w:val="24"/>
          <w:szCs w:val="24"/>
        </w:rPr>
        <w:t>potvrzené</w:t>
      </w:r>
      <w:r w:rsidRPr="00AC697C">
        <w:rPr>
          <w:rFonts w:ascii="Times New Roman" w:hAnsi="Times New Roman" w:cs="Times New Roman"/>
          <w:sz w:val="24"/>
          <w:szCs w:val="24"/>
        </w:rPr>
        <w:t xml:space="preserve"> </w:t>
      </w:r>
      <w:r w:rsidRPr="00AC697C">
        <w:rPr>
          <w:rFonts w:ascii="Times New Roman" w:hAnsi="Times New Roman" w:cs="Times New Roman"/>
          <w:sz w:val="24"/>
          <w:szCs w:val="24"/>
          <w:lang w:val="x-none"/>
        </w:rPr>
        <w:t>soupisy provedených prací.</w:t>
      </w:r>
      <w:r w:rsidRPr="00AC697C">
        <w:rPr>
          <w:rFonts w:ascii="Times New Roman" w:hAnsi="Times New Roman" w:cs="Times New Roman"/>
          <w:sz w:val="24"/>
          <w:szCs w:val="24"/>
        </w:rPr>
        <w:t xml:space="preserve"> Faktura bude doručena objednateli nejdéle do </w:t>
      </w:r>
      <w:r w:rsidR="00AC697C" w:rsidRPr="00AC697C">
        <w:rPr>
          <w:rFonts w:ascii="Times New Roman" w:hAnsi="Times New Roman" w:cs="Times New Roman"/>
          <w:sz w:val="24"/>
          <w:szCs w:val="24"/>
        </w:rPr>
        <w:t xml:space="preserve">5. 12. </w:t>
      </w:r>
      <w:r w:rsidR="000255D1">
        <w:rPr>
          <w:rFonts w:ascii="Times New Roman" w:hAnsi="Times New Roman" w:cs="Times New Roman"/>
          <w:sz w:val="24"/>
          <w:szCs w:val="24"/>
        </w:rPr>
        <w:t xml:space="preserve">příslušného roku. </w:t>
      </w:r>
    </w:p>
    <w:p w14:paraId="720BE4C6"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w:t>
      </w:r>
      <w:r w:rsidR="00381351" w:rsidRPr="00B3223D">
        <w:rPr>
          <w:rFonts w:ascii="Times New Roman" w:hAnsi="Times New Roman" w:cs="Times New Roman"/>
          <w:sz w:val="24"/>
          <w:szCs w:val="24"/>
        </w:rPr>
        <w:t>dílo bylo dokončeno a předáno v soulad</w:t>
      </w:r>
      <w:r w:rsidR="00325832">
        <w:rPr>
          <w:rFonts w:ascii="Times New Roman" w:hAnsi="Times New Roman" w:cs="Times New Roman"/>
          <w:sz w:val="24"/>
          <w:szCs w:val="24"/>
        </w:rPr>
        <w:t>u s touto smlouvou</w:t>
      </w:r>
      <w:r w:rsidRPr="00B3223D">
        <w:rPr>
          <w:rFonts w:ascii="Times New Roman" w:hAnsi="Times New Roman" w:cs="Times New Roman"/>
          <w:sz w:val="24"/>
          <w:szCs w:val="24"/>
          <w:lang w:val="x-none"/>
        </w:rPr>
        <w:t xml:space="preserve">, bude </w:t>
      </w:r>
      <w:r w:rsidRPr="00B3223D">
        <w:rPr>
          <w:rFonts w:ascii="Times New Roman" w:hAnsi="Times New Roman" w:cs="Times New Roman"/>
          <w:sz w:val="24"/>
          <w:szCs w:val="24"/>
        </w:rPr>
        <w:t xml:space="preserve">konečná </w:t>
      </w:r>
      <w:r w:rsidRPr="00B3223D">
        <w:rPr>
          <w:rFonts w:ascii="Times New Roman" w:hAnsi="Times New Roman" w:cs="Times New Roman"/>
          <w:sz w:val="24"/>
          <w:szCs w:val="24"/>
          <w:lang w:val="x-none"/>
        </w:rPr>
        <w:t>faktura uhrazena jednorázově v plné výši.</w:t>
      </w:r>
    </w:p>
    <w:p w14:paraId="4D546DC6" w14:textId="77777777" w:rsidR="00AC6C17" w:rsidRPr="00577472" w:rsidRDefault="00AC6C17" w:rsidP="00AC6C17">
      <w:pPr>
        <w:pStyle w:val="Odstavecseseznamem"/>
        <w:numPr>
          <w:ilvl w:val="0"/>
          <w:numId w:val="12"/>
        </w:numPr>
        <w:jc w:val="both"/>
        <w:rPr>
          <w:rFonts w:ascii="Times New Roman" w:hAnsi="Times New Roman" w:cs="Times New Roman"/>
          <w:sz w:val="24"/>
          <w:szCs w:val="24"/>
          <w:lang w:val="x-none"/>
        </w:rPr>
      </w:pPr>
      <w:r w:rsidRPr="00577472">
        <w:rPr>
          <w:rFonts w:ascii="Times New Roman" w:hAnsi="Times New Roman" w:cs="Times New Roman"/>
          <w:sz w:val="24"/>
          <w:szCs w:val="24"/>
        </w:rPr>
        <w:t>Zádržné</w:t>
      </w:r>
    </w:p>
    <w:p w14:paraId="3B0429DC" w14:textId="77777777" w:rsidR="00AC6C17" w:rsidRPr="00577472" w:rsidRDefault="00AC6C17" w:rsidP="00BF62ED">
      <w:pPr>
        <w:pStyle w:val="Odstavecseseznamem"/>
        <w:jc w:val="both"/>
        <w:rPr>
          <w:rFonts w:ascii="Times New Roman" w:hAnsi="Times New Roman" w:cs="Times New Roman"/>
          <w:sz w:val="24"/>
          <w:szCs w:val="24"/>
        </w:rPr>
      </w:pPr>
      <w:r w:rsidRPr="00577472">
        <w:rPr>
          <w:rFonts w:ascii="Times New Roman" w:hAnsi="Times New Roman" w:cs="Times New Roman"/>
          <w:sz w:val="24"/>
          <w:szCs w:val="24"/>
          <w:lang w:val="x-none"/>
        </w:rPr>
        <w:t xml:space="preserve">Objednatel </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hradí  faktury</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 xml:space="preserve"> vystavené</w:t>
      </w:r>
      <w:r w:rsidRPr="00577472">
        <w:rPr>
          <w:rFonts w:ascii="Times New Roman" w:hAnsi="Times New Roman" w:cs="Times New Roman"/>
          <w:sz w:val="24"/>
          <w:szCs w:val="24"/>
        </w:rPr>
        <w:t>/ou</w:t>
      </w:r>
      <w:r w:rsidRPr="00577472">
        <w:rPr>
          <w:rFonts w:ascii="Times New Roman" w:hAnsi="Times New Roman" w:cs="Times New Roman"/>
          <w:sz w:val="24"/>
          <w:szCs w:val="24"/>
          <w:lang w:val="x-none"/>
        </w:rPr>
        <w:t xml:space="preserve"> zhotovitelem v souladu s </w:t>
      </w:r>
      <w:r w:rsidRPr="00577472">
        <w:rPr>
          <w:rFonts w:ascii="Times New Roman" w:hAnsi="Times New Roman" w:cs="Times New Roman"/>
          <w:sz w:val="24"/>
          <w:szCs w:val="24"/>
        </w:rPr>
        <w:t>tímto článkem</w:t>
      </w:r>
      <w:r w:rsidRPr="00577472">
        <w:rPr>
          <w:rFonts w:ascii="Times New Roman" w:hAnsi="Times New Roman" w:cs="Times New Roman"/>
          <w:sz w:val="24"/>
          <w:szCs w:val="24"/>
          <w:lang w:val="x-none"/>
        </w:rPr>
        <w:t xml:space="preserve"> až do dosažení 90 % celkové ceny díla bez DPH a DPH v platné výši.</w:t>
      </w:r>
      <w:r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Částka rovnající se 10% z  ceny díla sloužící jako zádržné, bude uhrazena objednatelem zhotoviteli</w:t>
      </w:r>
      <w:r w:rsidR="00BF62ED" w:rsidRPr="00577472">
        <w:rPr>
          <w:rFonts w:ascii="Times New Roman" w:hAnsi="Times New Roman" w:cs="Times New Roman"/>
          <w:sz w:val="24"/>
          <w:szCs w:val="24"/>
        </w:rPr>
        <w:t xml:space="preserve"> po odstranění zjištěných vad a nedostatků, které byly zjištěny při předání a převzetí díla, tj. po provedení díla dle této smlouvy. Zádržné </w:t>
      </w:r>
      <w:r w:rsidRPr="00577472">
        <w:rPr>
          <w:rFonts w:ascii="Times New Roman" w:hAnsi="Times New Roman" w:cs="Times New Roman"/>
          <w:sz w:val="24"/>
          <w:szCs w:val="24"/>
          <w:lang w:val="x-none"/>
        </w:rPr>
        <w:t>bude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objednatelem zhotoviteli</w:t>
      </w:r>
      <w:r w:rsidR="00F26DA0" w:rsidRPr="00577472">
        <w:rPr>
          <w:rFonts w:ascii="Times New Roman" w:hAnsi="Times New Roman" w:cs="Times New Roman"/>
          <w:sz w:val="24"/>
          <w:szCs w:val="24"/>
        </w:rPr>
        <w:t xml:space="preserve"> do 15 dnů</w:t>
      </w:r>
      <w:r w:rsidRPr="00577472">
        <w:rPr>
          <w:rFonts w:ascii="Times New Roman" w:hAnsi="Times New Roman" w:cs="Times New Roman"/>
          <w:sz w:val="24"/>
          <w:szCs w:val="24"/>
          <w:lang w:val="x-none"/>
        </w:rPr>
        <w:t xml:space="preserve"> po úspěšném protokolárním předání a převzetí díla.</w:t>
      </w:r>
      <w:r w:rsidR="00F26DA0"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Pokud objednatel převezme dílo, na němž se vyskytují vady či nedodělky,</w:t>
      </w:r>
      <w:r w:rsidR="00576CB0">
        <w:rPr>
          <w:rFonts w:ascii="Times New Roman" w:hAnsi="Times New Roman" w:cs="Times New Roman"/>
          <w:sz w:val="24"/>
          <w:szCs w:val="24"/>
        </w:rPr>
        <w:t xml:space="preserve"> a nebo</w:t>
      </w:r>
      <w:r w:rsidR="00F26DA0" w:rsidRPr="00577472">
        <w:rPr>
          <w:rFonts w:ascii="Times New Roman" w:hAnsi="Times New Roman" w:cs="Times New Roman"/>
          <w:sz w:val="24"/>
          <w:szCs w:val="24"/>
        </w:rPr>
        <w:t xml:space="preserve"> zhotovitel nepředá objednateli příslušné dokumenty</w:t>
      </w:r>
      <w:r w:rsidR="00576CB0">
        <w:rPr>
          <w:rFonts w:ascii="Times New Roman" w:hAnsi="Times New Roman" w:cs="Times New Roman"/>
          <w:sz w:val="24"/>
          <w:szCs w:val="24"/>
        </w:rPr>
        <w:t xml:space="preserve"> dle čl. IX odst. 2</w:t>
      </w:r>
      <w:r w:rsidR="009E69C2">
        <w:rPr>
          <w:rFonts w:ascii="Times New Roman" w:hAnsi="Times New Roman" w:cs="Times New Roman"/>
          <w:sz w:val="24"/>
          <w:szCs w:val="24"/>
        </w:rPr>
        <w:t>6</w:t>
      </w:r>
      <w:r w:rsidR="00F26DA0" w:rsidRPr="00577472">
        <w:rPr>
          <w:rFonts w:ascii="Times New Roman" w:hAnsi="Times New Roman" w:cs="Times New Roman"/>
          <w:sz w:val="24"/>
          <w:szCs w:val="24"/>
        </w:rPr>
        <w:t>,</w:t>
      </w:r>
      <w:r w:rsidRPr="00577472">
        <w:rPr>
          <w:rFonts w:ascii="Times New Roman" w:hAnsi="Times New Roman" w:cs="Times New Roman"/>
          <w:sz w:val="24"/>
          <w:szCs w:val="24"/>
          <w:lang w:val="x-none"/>
        </w:rPr>
        <w:t xml:space="preserve"> bude t</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to zádržné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až po jejich odstranění</w:t>
      </w:r>
      <w:r w:rsidR="00774494" w:rsidRPr="00577472">
        <w:rPr>
          <w:rFonts w:ascii="Times New Roman" w:hAnsi="Times New Roman" w:cs="Times New Roman"/>
          <w:sz w:val="24"/>
          <w:szCs w:val="24"/>
        </w:rPr>
        <w:t xml:space="preserve"> či předání příslušných dokumentů</w:t>
      </w:r>
      <w:r w:rsidRPr="00577472">
        <w:rPr>
          <w:rFonts w:ascii="Times New Roman" w:hAnsi="Times New Roman" w:cs="Times New Roman"/>
          <w:sz w:val="24"/>
          <w:szCs w:val="24"/>
          <w:lang w:val="x-none"/>
        </w:rPr>
        <w:t xml:space="preserve">. </w:t>
      </w:r>
    </w:p>
    <w:p w14:paraId="45785E5E"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Daňový doklad (</w:t>
      </w:r>
      <w:r w:rsidRPr="00B3223D">
        <w:rPr>
          <w:rFonts w:ascii="Times New Roman" w:hAnsi="Times New Roman" w:cs="Times New Roman"/>
          <w:sz w:val="24"/>
          <w:szCs w:val="24"/>
          <w:lang w:val="x-none"/>
        </w:rPr>
        <w:t>Faktura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35C91B75"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Součástí faktury budou dále soupisy provedených prací odsouhlasené technickým dozorem</w:t>
      </w:r>
      <w:r w:rsidR="00FF5707">
        <w:rPr>
          <w:rFonts w:ascii="Times New Roman" w:hAnsi="Times New Roman" w:cs="Times New Roman"/>
          <w:sz w:val="24"/>
          <w:szCs w:val="24"/>
        </w:rPr>
        <w:t xml:space="preserve"> stavebníka a potvrzené objednatelem</w:t>
      </w:r>
      <w:r w:rsidRPr="00B3223D">
        <w:rPr>
          <w:rFonts w:ascii="Times New Roman" w:hAnsi="Times New Roman" w:cs="Times New Roman"/>
          <w:sz w:val="24"/>
          <w:szCs w:val="24"/>
          <w:lang w:val="x-none"/>
        </w:rPr>
        <w:t xml:space="preserve"> a </w:t>
      </w:r>
      <w:r w:rsidR="00FF5707">
        <w:rPr>
          <w:rFonts w:ascii="Times New Roman" w:hAnsi="Times New Roman" w:cs="Times New Roman"/>
          <w:sz w:val="24"/>
          <w:szCs w:val="24"/>
        </w:rPr>
        <w:t xml:space="preserve">v případě „konečné“ faktury také </w:t>
      </w:r>
      <w:r w:rsidRPr="00B3223D">
        <w:rPr>
          <w:rFonts w:ascii="Times New Roman" w:hAnsi="Times New Roman" w:cs="Times New Roman"/>
          <w:sz w:val="24"/>
          <w:szCs w:val="24"/>
          <w:lang w:val="x-none"/>
        </w:rPr>
        <w:t xml:space="preserve">kopie protokolu o </w:t>
      </w:r>
      <w:r w:rsidR="00FF5707">
        <w:rPr>
          <w:rFonts w:ascii="Times New Roman" w:hAnsi="Times New Roman" w:cs="Times New Roman"/>
          <w:sz w:val="24"/>
          <w:szCs w:val="24"/>
        </w:rPr>
        <w:t xml:space="preserve">předání a převzetí </w:t>
      </w:r>
      <w:r w:rsidRPr="00B3223D">
        <w:rPr>
          <w:rFonts w:ascii="Times New Roman" w:hAnsi="Times New Roman" w:cs="Times New Roman"/>
          <w:sz w:val="24"/>
          <w:szCs w:val="24"/>
          <w:lang w:val="x-none"/>
        </w:rPr>
        <w:t xml:space="preserve"> díla, řádně podepsaného za obě smluvní strany. Převzaté práce budou oceněny jednotkovými cenami, dle k této smlouvě přiloženého oceněného soupisu prací. Fakturované částky budou zaokrouhleny na celé Kč.</w:t>
      </w:r>
    </w:p>
    <w:p w14:paraId="0193864B" w14:textId="796D7554" w:rsidR="00570472" w:rsidRDefault="008F7E28" w:rsidP="00570472">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U fakturace n</w:t>
      </w:r>
      <w:r w:rsidR="00CC70FE" w:rsidRPr="00B3223D">
        <w:rPr>
          <w:rFonts w:ascii="Times New Roman" w:hAnsi="Times New Roman" w:cs="Times New Roman"/>
          <w:sz w:val="24"/>
          <w:szCs w:val="24"/>
        </w:rPr>
        <w:t>a faktuře pro objednatele bude zhotovitel uvádět:</w:t>
      </w:r>
      <w:r w:rsidR="00570472">
        <w:rPr>
          <w:rFonts w:ascii="Times New Roman" w:hAnsi="Times New Roman" w:cs="Times New Roman"/>
          <w:sz w:val="24"/>
          <w:szCs w:val="24"/>
        </w:rPr>
        <w:t xml:space="preserve"> </w:t>
      </w:r>
    </w:p>
    <w:p w14:paraId="50C9CB89" w14:textId="1D02701B" w:rsidR="00CC70FE" w:rsidRPr="00570472" w:rsidRDefault="00CC70FE" w:rsidP="00570472">
      <w:pPr>
        <w:pStyle w:val="Odstavecseseznamem"/>
        <w:jc w:val="both"/>
        <w:rPr>
          <w:rFonts w:ascii="Times New Roman" w:hAnsi="Times New Roman" w:cs="Times New Roman"/>
          <w:sz w:val="24"/>
          <w:szCs w:val="24"/>
        </w:rPr>
      </w:pPr>
      <w:r w:rsidRPr="00570472">
        <w:rPr>
          <w:rFonts w:ascii="Times New Roman" w:hAnsi="Times New Roman" w:cs="Times New Roman"/>
          <w:sz w:val="24"/>
          <w:szCs w:val="24"/>
        </w:rPr>
        <w:t>Odběratel: Státní pozemkový úřad, Praha 3, Husinecká 1024/11a, PSČ 130 00, IČ</w:t>
      </w:r>
      <w:r w:rsidR="00BF5C9A" w:rsidRPr="00570472">
        <w:rPr>
          <w:rFonts w:ascii="Times New Roman" w:hAnsi="Times New Roman" w:cs="Times New Roman"/>
          <w:sz w:val="24"/>
          <w:szCs w:val="24"/>
        </w:rPr>
        <w:t>O</w:t>
      </w:r>
      <w:r w:rsidRPr="00570472">
        <w:rPr>
          <w:rFonts w:ascii="Times New Roman" w:hAnsi="Times New Roman" w:cs="Times New Roman"/>
          <w:sz w:val="24"/>
          <w:szCs w:val="24"/>
        </w:rPr>
        <w:t xml:space="preserve"> 01312774</w:t>
      </w:r>
    </w:p>
    <w:p w14:paraId="7FCF2AB8" w14:textId="18EE90D3" w:rsidR="00AC697C" w:rsidRPr="005A6197" w:rsidRDefault="00CC70FE" w:rsidP="000255D1">
      <w:pPr>
        <w:pStyle w:val="Odstavecseseznamem"/>
        <w:jc w:val="both"/>
        <w:rPr>
          <w:rFonts w:ascii="Times New Roman" w:hAnsi="Times New Roman" w:cs="Times New Roman"/>
          <w:b/>
          <w:bCs/>
          <w:sz w:val="24"/>
          <w:szCs w:val="24"/>
        </w:rPr>
      </w:pPr>
      <w:r w:rsidRPr="00B3223D">
        <w:rPr>
          <w:rFonts w:ascii="Times New Roman" w:hAnsi="Times New Roman" w:cs="Times New Roman"/>
          <w:sz w:val="24"/>
          <w:szCs w:val="24"/>
        </w:rPr>
        <w:t>Konečný příjemce: Státní pozemkový úřad, Pobočka</w:t>
      </w:r>
      <w:r w:rsidR="00AC697C">
        <w:rPr>
          <w:rFonts w:ascii="Times New Roman" w:hAnsi="Times New Roman" w:cs="Times New Roman"/>
          <w:sz w:val="24"/>
          <w:szCs w:val="24"/>
        </w:rPr>
        <w:t xml:space="preserve"> Třebíč, Bráfova 2/1, 674 01 Třebíč</w:t>
      </w:r>
      <w:r w:rsidRPr="00B3223D">
        <w:rPr>
          <w:rFonts w:ascii="Times New Roman" w:hAnsi="Times New Roman" w:cs="Times New Roman"/>
          <w:sz w:val="24"/>
          <w:szCs w:val="24"/>
        </w:rPr>
        <w:t xml:space="preserve"> </w:t>
      </w:r>
      <w:r w:rsidR="00570472" w:rsidRPr="000255D1">
        <w:rPr>
          <w:rFonts w:ascii="Times New Roman" w:hAnsi="Times New Roman" w:cs="Times New Roman"/>
          <w:sz w:val="24"/>
          <w:szCs w:val="24"/>
        </w:rPr>
        <w:t xml:space="preserve"> </w:t>
      </w:r>
    </w:p>
    <w:p w14:paraId="4B5B36ED" w14:textId="77777777"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V případě, že faktura nebude obsahovat náležitosti uvedené v této smlouvě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či jejích přílohách nebo v ní nebudou správně uvedené údaje dle této smlouvy,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je objednatel oprávněn ji vrátit zhotoviteli na doplnění. V takovém případě začne plynout doručením opravené faktury objednateli nová lhůta splatnosti.</w:t>
      </w:r>
    </w:p>
    <w:p w14:paraId="0557042F" w14:textId="65F69645"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Splatnost faktury se stanovuje na 30 kalendářních dnů</w:t>
      </w:r>
      <w:r w:rsidR="00576CB0">
        <w:rPr>
          <w:rFonts w:ascii="Times New Roman" w:hAnsi="Times New Roman" w:cs="Times New Roman"/>
          <w:sz w:val="24"/>
          <w:szCs w:val="24"/>
        </w:rPr>
        <w:t xml:space="preserve"> od data doručení faktury objednateli</w:t>
      </w:r>
      <w:r w:rsidRPr="00B3223D">
        <w:rPr>
          <w:rFonts w:ascii="Times New Roman" w:hAnsi="Times New Roman" w:cs="Times New Roman"/>
          <w:sz w:val="24"/>
          <w:szCs w:val="24"/>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B3223D">
        <w:rPr>
          <w:rFonts w:ascii="Times New Roman" w:hAnsi="Times New Roman" w:cs="Times New Roman"/>
          <w:sz w:val="24"/>
          <w:szCs w:val="24"/>
        </w:rPr>
        <w:t xml:space="preserve"> </w:t>
      </w:r>
    </w:p>
    <w:p w14:paraId="764829A1" w14:textId="6EBE7CAD"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004711DB">
        <w:rPr>
          <w:rFonts w:ascii="Times New Roman" w:hAnsi="Times New Roman" w:cs="Times New Roman"/>
          <w:sz w:val="24"/>
          <w:szCs w:val="24"/>
        </w:rPr>
        <w:br/>
      </w:r>
      <w:r w:rsidRPr="00B3223D">
        <w:rPr>
          <w:rFonts w:ascii="Times New Roman" w:hAnsi="Times New Roman" w:cs="Times New Roman"/>
          <w:sz w:val="24"/>
          <w:szCs w:val="24"/>
        </w:rPr>
        <w:t xml:space="preserve">v důsledku jednání či opomenutí objednatele nebo pokud na možné porušení předpisů zhotovitel objednatele předem neupozornil. </w:t>
      </w:r>
    </w:p>
    <w:p w14:paraId="49720C49"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tímto bere na vědomí, že objednatel je organizační složkou státu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jeho stav účtu závisí na převodu finančních prostředků ze státního rozpočtu. Zhotovitel souhlasí s tím, že v případě nedostatku finančních prostředků na účtu objednatele, dojde k zaplacení faktury po obdržení potřebných finančních prostředků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374E1DAB" w14:textId="0A8C4454"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pozastavit či jednostranně započíst proti pohledávkám zhotovitele kteroukoli</w:t>
      </w:r>
      <w:r w:rsidR="00611AF5">
        <w:rPr>
          <w:rFonts w:ascii="Times New Roman" w:hAnsi="Times New Roman" w:cs="Times New Roman"/>
          <w:sz w:val="24"/>
          <w:szCs w:val="24"/>
        </w:rPr>
        <w:t>v</w:t>
      </w:r>
      <w:r w:rsidRPr="00B3223D">
        <w:rPr>
          <w:rFonts w:ascii="Times New Roman" w:hAnsi="Times New Roman" w:cs="Times New Roman"/>
          <w:sz w:val="24"/>
          <w:szCs w:val="24"/>
          <w:lang w:val="x-none"/>
        </w:rPr>
        <w:t xml:space="preserve"> z plateb z kteréhokoli</w:t>
      </w:r>
      <w:r w:rsidR="00611AF5">
        <w:rPr>
          <w:rFonts w:ascii="Times New Roman" w:hAnsi="Times New Roman" w:cs="Times New Roman"/>
          <w:sz w:val="24"/>
          <w:szCs w:val="24"/>
        </w:rPr>
        <w:t>v</w:t>
      </w:r>
      <w:r w:rsidRPr="00B3223D">
        <w:rPr>
          <w:rFonts w:ascii="Times New Roman" w:hAnsi="Times New Roman" w:cs="Times New Roman"/>
          <w:sz w:val="24"/>
          <w:szCs w:val="24"/>
          <w:lang w:val="x-none"/>
        </w:rPr>
        <w:t xml:space="preserve"> z následujících důvodů:</w:t>
      </w:r>
    </w:p>
    <w:p w14:paraId="4AD4F818"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vad a nedodělků díla, </w:t>
      </w:r>
    </w:p>
    <w:p w14:paraId="673E9BCA"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oprávněných nároků vznesených třetími stranami vůči objednateli v souvislosti s neplněním povinností zhotovitelem, </w:t>
      </w:r>
    </w:p>
    <w:p w14:paraId="67EB83E0"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nezaplacení ze strany zhotovitele za práci, materiá</w:t>
      </w:r>
      <w:r w:rsidR="00BF5C9A">
        <w:rPr>
          <w:rFonts w:ascii="Times New Roman" w:hAnsi="Times New Roman" w:cs="Times New Roman"/>
          <w:sz w:val="24"/>
          <w:szCs w:val="24"/>
          <w:lang w:val="x-none"/>
        </w:rPr>
        <w:t xml:space="preserve">l, zařízení anebo </w:t>
      </w:r>
      <w:proofErr w:type="spellStart"/>
      <w:r w:rsidR="00BF5C9A">
        <w:rPr>
          <w:rFonts w:ascii="Times New Roman" w:hAnsi="Times New Roman" w:cs="Times New Roman"/>
          <w:sz w:val="24"/>
          <w:szCs w:val="24"/>
        </w:rPr>
        <w:t>podzhotoviteli</w:t>
      </w:r>
      <w:proofErr w:type="spellEnd"/>
      <w:r w:rsidRPr="00B3223D">
        <w:rPr>
          <w:rFonts w:ascii="Times New Roman" w:hAnsi="Times New Roman" w:cs="Times New Roman"/>
          <w:sz w:val="24"/>
          <w:szCs w:val="24"/>
          <w:lang w:val="x-none"/>
        </w:rPr>
        <w:t xml:space="preserve">, </w:t>
      </w:r>
    </w:p>
    <w:p w14:paraId="512F0D01"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škody způsobené objednateli nebo ji</w:t>
      </w:r>
      <w:r w:rsidR="00BF5C9A">
        <w:rPr>
          <w:rFonts w:ascii="Times New Roman" w:hAnsi="Times New Roman" w:cs="Times New Roman"/>
          <w:sz w:val="24"/>
          <w:szCs w:val="24"/>
          <w:lang w:val="x-none"/>
        </w:rPr>
        <w:t xml:space="preserve">nému zhotoviteli či </w:t>
      </w:r>
      <w:proofErr w:type="spellStart"/>
      <w:r w:rsidR="00BF5C9A">
        <w:rPr>
          <w:rFonts w:ascii="Times New Roman" w:hAnsi="Times New Roman" w:cs="Times New Roman"/>
          <w:sz w:val="24"/>
          <w:szCs w:val="24"/>
        </w:rPr>
        <w:t>podzhotovitel</w:t>
      </w:r>
      <w:proofErr w:type="spellEnd"/>
      <w:r w:rsidRPr="00B3223D">
        <w:rPr>
          <w:rFonts w:ascii="Times New Roman" w:hAnsi="Times New Roman" w:cs="Times New Roman"/>
          <w:sz w:val="24"/>
          <w:szCs w:val="24"/>
          <w:lang w:val="x-none"/>
        </w:rPr>
        <w:t xml:space="preserve">i, </w:t>
      </w:r>
    </w:p>
    <w:p w14:paraId="1512B708" w14:textId="3E5503A5"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zřejmosti, že dílo nebude dokonče</w:t>
      </w:r>
      <w:r w:rsidR="00611AF5">
        <w:rPr>
          <w:rFonts w:ascii="Times New Roman" w:hAnsi="Times New Roman" w:cs="Times New Roman"/>
          <w:sz w:val="24"/>
          <w:szCs w:val="24"/>
          <w:lang w:val="x-none"/>
        </w:rPr>
        <w:t>no ve stanovené lhůtě</w:t>
      </w:r>
      <w:r w:rsidRPr="00B3223D">
        <w:rPr>
          <w:rFonts w:ascii="Times New Roman" w:hAnsi="Times New Roman" w:cs="Times New Roman"/>
          <w:sz w:val="24"/>
          <w:szCs w:val="24"/>
          <w:lang w:val="x-none"/>
        </w:rPr>
        <w:t xml:space="preserve"> a že nezaplacená částka je přiměřená k pokrytí škod vzniklých v důsledku prodlení s dokončením díla, </w:t>
      </w:r>
    </w:p>
    <w:p w14:paraId="0A047551"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opakovaného neplnění povinností ze strany zhotovitele a nepostupování v souladu se smlouvou, nebo </w:t>
      </w:r>
    </w:p>
    <w:p w14:paraId="68155BDF"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existence jakýchkoliv oprávněných finančních či jiných nároků objednatele vůči zhotoviteli. </w:t>
      </w:r>
    </w:p>
    <w:p w14:paraId="167263BD"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není oprávněn započíst žádnou svou pohledávku proti pohledávce objednatele z této smlouvy.</w:t>
      </w:r>
    </w:p>
    <w:p w14:paraId="3D690873" w14:textId="107DB25A" w:rsidR="00CC70FE"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V případě prodlení kterékoliv smluvní strany se zaplacením peněžité částky </w:t>
      </w:r>
      <w:r w:rsidRPr="00B3223D">
        <w:rPr>
          <w:rFonts w:ascii="Times New Roman" w:hAnsi="Times New Roman" w:cs="Times New Roman"/>
          <w:sz w:val="24"/>
          <w:szCs w:val="24"/>
        </w:rPr>
        <w:t xml:space="preserve">na základě úplné a řádně vystavené faktury, </w:t>
      </w:r>
      <w:r w:rsidRPr="00B3223D">
        <w:rPr>
          <w:rFonts w:ascii="Times New Roman" w:hAnsi="Times New Roman" w:cs="Times New Roman"/>
          <w:sz w:val="24"/>
          <w:szCs w:val="24"/>
          <w:lang w:val="x-none"/>
        </w:rPr>
        <w:t xml:space="preserve">vzniká oprávněné straně nárok na úrok z prodlení ve výši </w:t>
      </w:r>
      <w:r w:rsidRPr="00B3223D">
        <w:rPr>
          <w:rFonts w:ascii="Times New Roman" w:hAnsi="Times New Roman" w:cs="Times New Roman"/>
          <w:sz w:val="24"/>
          <w:szCs w:val="24"/>
        </w:rPr>
        <w:t>patnácti tisícin</w:t>
      </w:r>
      <w:r w:rsidRPr="00B3223D">
        <w:rPr>
          <w:rFonts w:ascii="Times New Roman" w:hAnsi="Times New Roman" w:cs="Times New Roman"/>
          <w:sz w:val="24"/>
          <w:szCs w:val="24"/>
          <w:lang w:val="x-none"/>
        </w:rPr>
        <w:t xml:space="preserve"> procenta (0,01</w:t>
      </w:r>
      <w:r w:rsidRPr="00B3223D">
        <w:rPr>
          <w:rFonts w:ascii="Times New Roman" w:hAnsi="Times New Roman" w:cs="Times New Roman"/>
          <w:sz w:val="24"/>
          <w:szCs w:val="24"/>
        </w:rPr>
        <w:t>5</w:t>
      </w:r>
      <w:r w:rsidRPr="00B3223D">
        <w:rPr>
          <w:rFonts w:ascii="Times New Roman" w:hAnsi="Times New Roman" w:cs="Times New Roman"/>
          <w:sz w:val="24"/>
          <w:szCs w:val="24"/>
          <w:lang w:val="x-none"/>
        </w:rPr>
        <w:t xml:space="preserve"> %) z dlužné částky za každý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i započatý den prodlení. Tím není dotčen ani omezen</w:t>
      </w:r>
      <w:r w:rsidR="002D18F6">
        <w:rPr>
          <w:rFonts w:ascii="Times New Roman" w:hAnsi="Times New Roman" w:cs="Times New Roman"/>
          <w:sz w:val="24"/>
          <w:szCs w:val="24"/>
          <w:lang w:val="x-none"/>
        </w:rPr>
        <w:t xml:space="preserve"> nárok na náhradu vzniklé škody</w:t>
      </w:r>
      <w:r w:rsidR="002D18F6">
        <w:rPr>
          <w:rFonts w:ascii="Times New Roman" w:hAnsi="Times New Roman" w:cs="Times New Roman"/>
          <w:sz w:val="24"/>
          <w:szCs w:val="24"/>
        </w:rPr>
        <w:t>.</w:t>
      </w:r>
    </w:p>
    <w:p w14:paraId="48D9D3E7" w14:textId="472E5C89" w:rsidR="00CC70FE" w:rsidRDefault="00CC70FE" w:rsidP="002D18F6">
      <w:pPr>
        <w:pStyle w:val="Odstavecseseznamem"/>
        <w:numPr>
          <w:ilvl w:val="0"/>
          <w:numId w:val="12"/>
        </w:numPr>
        <w:jc w:val="both"/>
        <w:rPr>
          <w:rFonts w:ascii="Times New Roman" w:hAnsi="Times New Roman" w:cs="Times New Roman"/>
          <w:sz w:val="24"/>
          <w:szCs w:val="24"/>
        </w:rPr>
      </w:pPr>
      <w:bookmarkStart w:id="2" w:name="_Ref376434141"/>
      <w:r w:rsidRPr="002D18F6">
        <w:rPr>
          <w:rFonts w:ascii="Times New Roman" w:hAnsi="Times New Roman" w:cs="Times New Roman"/>
          <w:sz w:val="24"/>
          <w:szCs w:val="24"/>
          <w:lang w:val="x-none"/>
        </w:rPr>
        <w:t xml:space="preserve">Zhotovitel se zavazuje poskytovat informace, dokladovat svoji činnost, poskytovat veškerou dokumentaci vztahující se k realizaci projektu a umožnit vstup kontrolou pověřeným osobám (zejména kontrolám ze strany Státního pozemkového úřadu, </w:t>
      </w:r>
      <w:proofErr w:type="spellStart"/>
      <w:r w:rsidRPr="002D18F6">
        <w:rPr>
          <w:rFonts w:ascii="Times New Roman" w:hAnsi="Times New Roman" w:cs="Times New Roman"/>
          <w:sz w:val="24"/>
          <w:szCs w:val="24"/>
          <w:lang w:val="x-none"/>
        </w:rPr>
        <w:t>M</w:t>
      </w:r>
      <w:r w:rsidR="004A54FA">
        <w:rPr>
          <w:rFonts w:ascii="Times New Roman" w:hAnsi="Times New Roman" w:cs="Times New Roman"/>
          <w:sz w:val="24"/>
          <w:szCs w:val="24"/>
        </w:rPr>
        <w:t>Ze</w:t>
      </w:r>
      <w:proofErr w:type="spellEnd"/>
      <w:r w:rsidRPr="002D18F6">
        <w:rPr>
          <w:rFonts w:ascii="Times New Roman" w:hAnsi="Times New Roman" w:cs="Times New Roman"/>
          <w:sz w:val="24"/>
          <w:szCs w:val="24"/>
          <w:lang w:val="x-none"/>
        </w:rPr>
        <w:t xml:space="preserve"> ČR, S</w:t>
      </w:r>
      <w:r w:rsidR="004A54FA">
        <w:rPr>
          <w:rFonts w:ascii="Times New Roman" w:hAnsi="Times New Roman" w:cs="Times New Roman"/>
          <w:sz w:val="24"/>
          <w:szCs w:val="24"/>
        </w:rPr>
        <w:t>ZIF</w:t>
      </w:r>
      <w:r w:rsidR="000C25A0" w:rsidRPr="002D18F6">
        <w:rPr>
          <w:rFonts w:ascii="Times New Roman" w:hAnsi="Times New Roman" w:cs="Times New Roman"/>
          <w:sz w:val="24"/>
          <w:szCs w:val="24"/>
        </w:rPr>
        <w:t xml:space="preserve">, </w:t>
      </w:r>
      <w:r w:rsidRPr="002D18F6">
        <w:rPr>
          <w:rFonts w:ascii="Times New Roman" w:hAnsi="Times New Roman" w:cs="Times New Roman"/>
          <w:sz w:val="24"/>
          <w:szCs w:val="24"/>
          <w:lang w:val="x-none"/>
        </w:rPr>
        <w:t>N</w:t>
      </w:r>
      <w:r w:rsidR="004A54FA">
        <w:rPr>
          <w:rFonts w:ascii="Times New Roman" w:hAnsi="Times New Roman" w:cs="Times New Roman"/>
          <w:sz w:val="24"/>
          <w:szCs w:val="24"/>
        </w:rPr>
        <w:t>KÚ</w:t>
      </w:r>
      <w:r w:rsidRPr="002D18F6">
        <w:rPr>
          <w:rFonts w:ascii="Times New Roman" w:hAnsi="Times New Roman" w:cs="Times New Roman"/>
          <w:sz w:val="24"/>
          <w:szCs w:val="24"/>
          <w:lang w:val="x-none"/>
        </w:rPr>
        <w:t>,  a dalších kontrolních orgánů dle zákona č. 320/2001 Sb.</w:t>
      </w:r>
      <w:r w:rsidR="00BF5C9A" w:rsidRPr="002D18F6">
        <w:rPr>
          <w:rFonts w:ascii="Times New Roman" w:hAnsi="Times New Roman" w:cs="Times New Roman"/>
          <w:sz w:val="24"/>
          <w:szCs w:val="24"/>
        </w:rPr>
        <w:t xml:space="preserve">, o </w:t>
      </w:r>
      <w:r w:rsidR="002D18F6">
        <w:rPr>
          <w:rFonts w:ascii="Times New Roman" w:hAnsi="Times New Roman" w:cs="Times New Roman"/>
          <w:sz w:val="24"/>
          <w:szCs w:val="24"/>
        </w:rPr>
        <w:t>finanční kontrole ve veřejné správě a změně</w:t>
      </w:r>
      <w:r w:rsidR="00BF5C9A" w:rsidRPr="002D18F6">
        <w:rPr>
          <w:rFonts w:ascii="Times New Roman" w:hAnsi="Times New Roman" w:cs="Times New Roman"/>
          <w:sz w:val="24"/>
          <w:szCs w:val="24"/>
        </w:rPr>
        <w:t xml:space="preserve"> některých zákonů, ve znění pozdějších předpisů</w:t>
      </w:r>
      <w:r w:rsidRPr="002D18F6">
        <w:rPr>
          <w:rFonts w:ascii="Times New Roman" w:hAnsi="Times New Roman" w:cs="Times New Roman"/>
          <w:sz w:val="24"/>
          <w:szCs w:val="24"/>
          <w:lang w:val="x-none"/>
        </w:rPr>
        <w:t xml:space="preserve"> </w:t>
      </w:r>
      <w:r w:rsidR="00BF5C9A" w:rsidRPr="002D18F6">
        <w:rPr>
          <w:rFonts w:ascii="Times New Roman" w:hAnsi="Times New Roman" w:cs="Times New Roman"/>
          <w:sz w:val="24"/>
          <w:szCs w:val="24"/>
          <w:lang w:val="x-none"/>
        </w:rPr>
        <w:t>o finanční kontrole</w:t>
      </w:r>
      <w:bookmarkEnd w:id="2"/>
      <w:r w:rsidR="002D18F6">
        <w:rPr>
          <w:rFonts w:ascii="Times New Roman" w:hAnsi="Times New Roman" w:cs="Times New Roman"/>
          <w:sz w:val="24"/>
          <w:szCs w:val="24"/>
        </w:rPr>
        <w:t>.</w:t>
      </w:r>
    </w:p>
    <w:p w14:paraId="4713DC1F" w14:textId="77777777" w:rsidR="00F564C7" w:rsidRPr="002D18F6" w:rsidRDefault="00F564C7" w:rsidP="00F564C7">
      <w:pPr>
        <w:pStyle w:val="Odstavecseseznamem"/>
        <w:ind w:left="786"/>
        <w:jc w:val="both"/>
        <w:rPr>
          <w:rFonts w:ascii="Times New Roman" w:hAnsi="Times New Roman" w:cs="Times New Roman"/>
          <w:sz w:val="24"/>
          <w:szCs w:val="24"/>
        </w:rPr>
      </w:pPr>
    </w:p>
    <w:p w14:paraId="3F889FEC" w14:textId="73D65DAE" w:rsidR="00245C7B" w:rsidRPr="00B3223D" w:rsidRDefault="00325832" w:rsidP="006B54C6">
      <w:pPr>
        <w:jc w:val="cente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Čl.</w:t>
      </w:r>
      <w:r w:rsidR="00E9781D">
        <w:rPr>
          <w:rFonts w:ascii="Times New Roman" w:hAnsi="Times New Roman" w:cs="Times New Roman"/>
          <w:b/>
          <w:sz w:val="24"/>
          <w:szCs w:val="24"/>
          <w:u w:val="single"/>
        </w:rPr>
        <w:t xml:space="preserve"> </w:t>
      </w:r>
      <w:r>
        <w:rPr>
          <w:rFonts w:ascii="Times New Roman" w:hAnsi="Times New Roman" w:cs="Times New Roman"/>
          <w:b/>
          <w:sz w:val="24"/>
          <w:szCs w:val="24"/>
          <w:u w:val="single"/>
        </w:rPr>
        <w:t>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Doba</w:t>
      </w:r>
      <w:proofErr w:type="gramEnd"/>
      <w:r w:rsidR="005643D1" w:rsidRPr="00B3223D">
        <w:rPr>
          <w:rFonts w:ascii="Times New Roman" w:hAnsi="Times New Roman" w:cs="Times New Roman"/>
          <w:b/>
          <w:sz w:val="24"/>
          <w:szCs w:val="24"/>
          <w:u w:val="single"/>
        </w:rPr>
        <w:t xml:space="preserve"> plnění</w:t>
      </w:r>
    </w:p>
    <w:p w14:paraId="776BE5D1" w14:textId="1CE01A83" w:rsidR="00245C7B" w:rsidRPr="00E56C91" w:rsidRDefault="00245C7B" w:rsidP="00245C7B">
      <w:pPr>
        <w:pStyle w:val="Odstavecseseznamem"/>
        <w:numPr>
          <w:ilvl w:val="0"/>
          <w:numId w:val="30"/>
        </w:numPr>
        <w:jc w:val="both"/>
        <w:rPr>
          <w:rFonts w:ascii="Times New Roman" w:hAnsi="Times New Roman" w:cs="Times New Roman"/>
          <w:sz w:val="24"/>
          <w:szCs w:val="24"/>
          <w:lang w:val="x-none"/>
        </w:rPr>
      </w:pPr>
      <w:bookmarkStart w:id="3" w:name="_Ref376374899"/>
      <w:bookmarkStart w:id="4" w:name="_Ref376425265"/>
      <w:r w:rsidRPr="00E56C91">
        <w:rPr>
          <w:rFonts w:ascii="Times New Roman" w:hAnsi="Times New Roman" w:cs="Times New Roman"/>
          <w:sz w:val="24"/>
          <w:szCs w:val="24"/>
        </w:rPr>
        <w:t>Dílo bude dokončeno nejpozději</w:t>
      </w:r>
      <w:r w:rsidR="005A6197" w:rsidRPr="00E56C91">
        <w:rPr>
          <w:rFonts w:ascii="Times New Roman" w:hAnsi="Times New Roman" w:cs="Times New Roman"/>
          <w:sz w:val="24"/>
          <w:szCs w:val="24"/>
        </w:rPr>
        <w:t xml:space="preserve"> do</w:t>
      </w:r>
      <w:r w:rsidR="00597D0C" w:rsidRPr="00E56C91">
        <w:rPr>
          <w:rFonts w:ascii="Times New Roman" w:hAnsi="Times New Roman" w:cs="Times New Roman"/>
          <w:sz w:val="24"/>
          <w:szCs w:val="24"/>
        </w:rPr>
        <w:t xml:space="preserve"> 3</w:t>
      </w:r>
      <w:r w:rsidR="00E56C91" w:rsidRPr="00E56C91">
        <w:rPr>
          <w:rFonts w:ascii="Times New Roman" w:hAnsi="Times New Roman" w:cs="Times New Roman"/>
          <w:sz w:val="24"/>
          <w:szCs w:val="24"/>
        </w:rPr>
        <w:t>0</w:t>
      </w:r>
      <w:r w:rsidR="00597D0C" w:rsidRPr="00E56C91">
        <w:rPr>
          <w:rFonts w:ascii="Times New Roman" w:hAnsi="Times New Roman" w:cs="Times New Roman"/>
          <w:sz w:val="24"/>
          <w:szCs w:val="24"/>
        </w:rPr>
        <w:t>.</w:t>
      </w:r>
      <w:r w:rsidR="00C4487C">
        <w:rPr>
          <w:rFonts w:ascii="Times New Roman" w:hAnsi="Times New Roman" w:cs="Times New Roman"/>
          <w:sz w:val="24"/>
          <w:szCs w:val="24"/>
        </w:rPr>
        <w:t xml:space="preserve"> </w:t>
      </w:r>
      <w:r w:rsidR="00597D0C" w:rsidRPr="00E56C91">
        <w:rPr>
          <w:rFonts w:ascii="Times New Roman" w:hAnsi="Times New Roman" w:cs="Times New Roman"/>
          <w:sz w:val="24"/>
          <w:szCs w:val="24"/>
        </w:rPr>
        <w:t>6.</w:t>
      </w:r>
      <w:r w:rsidR="00C4487C">
        <w:rPr>
          <w:rFonts w:ascii="Times New Roman" w:hAnsi="Times New Roman" w:cs="Times New Roman"/>
          <w:sz w:val="24"/>
          <w:szCs w:val="24"/>
        </w:rPr>
        <w:t xml:space="preserve"> </w:t>
      </w:r>
      <w:r w:rsidR="00597D0C" w:rsidRPr="00E56C91">
        <w:rPr>
          <w:rFonts w:ascii="Times New Roman" w:hAnsi="Times New Roman" w:cs="Times New Roman"/>
          <w:sz w:val="24"/>
          <w:szCs w:val="24"/>
        </w:rPr>
        <w:t>2017</w:t>
      </w:r>
      <w:r w:rsidR="000255D1" w:rsidRPr="00E56C91">
        <w:rPr>
          <w:rFonts w:ascii="Times New Roman" w:hAnsi="Times New Roman" w:cs="Times New Roman"/>
          <w:sz w:val="24"/>
          <w:szCs w:val="24"/>
        </w:rPr>
        <w:t>.</w:t>
      </w:r>
    </w:p>
    <w:p w14:paraId="015C6EE7" w14:textId="6E4FBD51" w:rsidR="00245C7B" w:rsidRPr="004711DB" w:rsidRDefault="00245C7B" w:rsidP="004711DB">
      <w:pPr>
        <w:pStyle w:val="Odstavecseseznamem"/>
        <w:numPr>
          <w:ilvl w:val="0"/>
          <w:numId w:val="30"/>
        </w:numPr>
        <w:jc w:val="both"/>
        <w:rPr>
          <w:rFonts w:ascii="Times New Roman" w:hAnsi="Times New Roman" w:cs="Times New Roman"/>
          <w:sz w:val="24"/>
          <w:szCs w:val="24"/>
          <w:lang w:val="x-none"/>
        </w:rPr>
      </w:pPr>
      <w:r w:rsidRPr="00F05046">
        <w:rPr>
          <w:rFonts w:ascii="Times New Roman" w:hAnsi="Times New Roman" w:cs="Times New Roman"/>
          <w:sz w:val="24"/>
          <w:szCs w:val="24"/>
          <w:lang w:val="x-none"/>
        </w:rPr>
        <w:t xml:space="preserve">Objednatel se zavazuje předat staveniště </w:t>
      </w:r>
      <w:r w:rsidRPr="00F05046">
        <w:rPr>
          <w:rFonts w:ascii="Times New Roman" w:hAnsi="Times New Roman" w:cs="Times New Roman"/>
          <w:sz w:val="24"/>
          <w:szCs w:val="24"/>
        </w:rPr>
        <w:t xml:space="preserve"> dle </w:t>
      </w:r>
      <w:r w:rsidR="00AD285E">
        <w:rPr>
          <w:rFonts w:ascii="Times New Roman" w:hAnsi="Times New Roman" w:cs="Times New Roman"/>
          <w:sz w:val="24"/>
          <w:szCs w:val="24"/>
        </w:rPr>
        <w:t>čl. V odst. 5</w:t>
      </w:r>
      <w:r w:rsidR="00F05046">
        <w:rPr>
          <w:rFonts w:ascii="Times New Roman" w:hAnsi="Times New Roman" w:cs="Times New Roman"/>
          <w:sz w:val="24"/>
          <w:szCs w:val="24"/>
        </w:rPr>
        <w:t xml:space="preserve"> této smlouvy.</w:t>
      </w:r>
      <w:r w:rsidRPr="00F05046">
        <w:rPr>
          <w:rFonts w:ascii="Times New Roman" w:hAnsi="Times New Roman" w:cs="Times New Roman"/>
          <w:sz w:val="24"/>
          <w:szCs w:val="24"/>
        </w:rPr>
        <w:t xml:space="preserve"> </w:t>
      </w:r>
      <w:r w:rsidRPr="00F05046">
        <w:rPr>
          <w:rFonts w:ascii="Times New Roman" w:hAnsi="Times New Roman" w:cs="Times New Roman"/>
          <w:sz w:val="24"/>
          <w:szCs w:val="24"/>
          <w:lang w:val="x-none"/>
        </w:rPr>
        <w:t>Zhotovitel je povinen zahájit</w:t>
      </w:r>
      <w:r w:rsidRPr="00F05046">
        <w:rPr>
          <w:rFonts w:ascii="Times New Roman" w:hAnsi="Times New Roman" w:cs="Times New Roman"/>
          <w:sz w:val="24"/>
          <w:szCs w:val="24"/>
        </w:rPr>
        <w:t xml:space="preserve"> a ukončit práce v termínech dle </w:t>
      </w:r>
      <w:r w:rsidR="00AD285E">
        <w:rPr>
          <w:rFonts w:ascii="Times New Roman" w:hAnsi="Times New Roman" w:cs="Times New Roman"/>
          <w:sz w:val="24"/>
          <w:szCs w:val="24"/>
        </w:rPr>
        <w:t>čl. V odst. 5</w:t>
      </w:r>
      <w:r w:rsidR="00495A8D">
        <w:rPr>
          <w:rFonts w:ascii="Times New Roman" w:hAnsi="Times New Roman" w:cs="Times New Roman"/>
          <w:sz w:val="24"/>
          <w:szCs w:val="24"/>
        </w:rPr>
        <w:t xml:space="preserve"> </w:t>
      </w:r>
      <w:r w:rsidR="000453FC" w:rsidRPr="00F05046">
        <w:rPr>
          <w:rFonts w:ascii="Times New Roman" w:hAnsi="Times New Roman" w:cs="Times New Roman"/>
          <w:sz w:val="24"/>
          <w:szCs w:val="24"/>
        </w:rPr>
        <w:t>této smlouvy.</w:t>
      </w:r>
      <w:r w:rsidRPr="00F05046">
        <w:rPr>
          <w:rFonts w:ascii="Times New Roman" w:hAnsi="Times New Roman" w:cs="Times New Roman"/>
          <w:sz w:val="24"/>
          <w:szCs w:val="24"/>
          <w:lang w:val="x-none"/>
        </w:rPr>
        <w:t xml:space="preserve"> Dobou plnění se rozumí úplné dokončení a předání díla objednateli včetně odstranění případných vad a nedodělků</w:t>
      </w:r>
      <w:r w:rsidR="00F05046">
        <w:rPr>
          <w:rFonts w:ascii="Times New Roman" w:hAnsi="Times New Roman" w:cs="Times New Roman"/>
          <w:sz w:val="24"/>
          <w:szCs w:val="24"/>
        </w:rPr>
        <w:t xml:space="preserve"> a</w:t>
      </w:r>
      <w:r w:rsidRPr="00F05046">
        <w:rPr>
          <w:rFonts w:ascii="Times New Roman" w:hAnsi="Times New Roman" w:cs="Times New Roman"/>
          <w:sz w:val="24"/>
          <w:szCs w:val="24"/>
          <w:lang w:val="x-none"/>
        </w:rPr>
        <w:t xml:space="preserve"> vyklizení staveniště</w:t>
      </w:r>
      <w:r w:rsidR="00F05046">
        <w:rPr>
          <w:rFonts w:ascii="Times New Roman" w:hAnsi="Times New Roman" w:cs="Times New Roman"/>
          <w:sz w:val="24"/>
          <w:szCs w:val="24"/>
        </w:rPr>
        <w:t>.</w:t>
      </w:r>
      <w:r w:rsidRPr="00F05046">
        <w:rPr>
          <w:rFonts w:ascii="Times New Roman" w:hAnsi="Times New Roman" w:cs="Times New Roman"/>
          <w:sz w:val="24"/>
          <w:szCs w:val="24"/>
          <w:lang w:val="x-none"/>
        </w:rPr>
        <w:t xml:space="preserve"> Bude-li objednatelem dán příkaz </w:t>
      </w:r>
      <w:r w:rsidR="004711DB">
        <w:rPr>
          <w:rFonts w:ascii="Times New Roman" w:hAnsi="Times New Roman" w:cs="Times New Roman"/>
          <w:sz w:val="24"/>
          <w:szCs w:val="24"/>
          <w:lang w:val="x-none"/>
        </w:rPr>
        <w:br/>
      </w:r>
      <w:r w:rsidRPr="00F05046">
        <w:rPr>
          <w:rFonts w:ascii="Times New Roman" w:hAnsi="Times New Roman" w:cs="Times New Roman"/>
          <w:sz w:val="24"/>
          <w:szCs w:val="24"/>
          <w:lang w:val="x-none"/>
        </w:rPr>
        <w:t xml:space="preserve">k dočasnému zastavení prací na díle (sistace) </w:t>
      </w:r>
      <w:r w:rsidRPr="00F05046">
        <w:rPr>
          <w:rFonts w:ascii="Times New Roman" w:hAnsi="Times New Roman" w:cs="Times New Roman"/>
          <w:sz w:val="24"/>
          <w:szCs w:val="24"/>
        </w:rPr>
        <w:t xml:space="preserve"> </w:t>
      </w:r>
      <w:r w:rsidRPr="00F05046">
        <w:rPr>
          <w:rFonts w:ascii="Times New Roman" w:hAnsi="Times New Roman" w:cs="Times New Roman"/>
          <w:sz w:val="24"/>
          <w:szCs w:val="24"/>
          <w:lang w:val="x-none"/>
        </w:rPr>
        <w:t>je zhotovitel povinen tento příkaz uposlechnout, bez zbytečného odkladu zastavit práce a při provádění zabezpečovacích prací na stavbě postupovat dle pokynů objednatele tak, aby nedo</w:t>
      </w:r>
      <w:r w:rsidRPr="009269A7">
        <w:rPr>
          <w:rFonts w:ascii="Times New Roman" w:hAnsi="Times New Roman" w:cs="Times New Roman"/>
          <w:sz w:val="24"/>
          <w:szCs w:val="24"/>
          <w:lang w:val="x-none"/>
        </w:rPr>
        <w:t xml:space="preserve">šlo k poškození či znehodnocení díla. Objednatel má právo vydat příkaz k zastavení nebo přerušení prací  na nezbytně nutnou dobu v kterékoliv fázi výstavby. Prokazatelně vzniklé škody </w:t>
      </w:r>
      <w:r w:rsidR="004711DB">
        <w:rPr>
          <w:rFonts w:ascii="Times New Roman" w:hAnsi="Times New Roman" w:cs="Times New Roman"/>
          <w:sz w:val="24"/>
          <w:szCs w:val="24"/>
          <w:lang w:val="x-none"/>
        </w:rPr>
        <w:br/>
      </w:r>
      <w:r w:rsidRPr="009269A7">
        <w:rPr>
          <w:rFonts w:ascii="Times New Roman" w:hAnsi="Times New Roman" w:cs="Times New Roman"/>
          <w:sz w:val="24"/>
          <w:szCs w:val="24"/>
          <w:lang w:val="x-none"/>
        </w:rPr>
        <w:t>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9269A7">
        <w:rPr>
          <w:rFonts w:ascii="Times New Roman" w:hAnsi="Times New Roman" w:cs="Times New Roman"/>
          <w:sz w:val="24"/>
          <w:szCs w:val="24"/>
        </w:rPr>
        <w:t xml:space="preserve"> </w:t>
      </w:r>
      <w:r w:rsidR="004711DB">
        <w:rPr>
          <w:rFonts w:ascii="Times New Roman" w:hAnsi="Times New Roman" w:cs="Times New Roman"/>
          <w:sz w:val="24"/>
          <w:szCs w:val="24"/>
        </w:rPr>
        <w:br/>
      </w:r>
      <w:r w:rsidRPr="004711DB">
        <w:rPr>
          <w:rFonts w:ascii="Times New Roman" w:hAnsi="Times New Roman" w:cs="Times New Roman"/>
          <w:sz w:val="24"/>
          <w:szCs w:val="24"/>
        </w:rPr>
        <w:t>i objednatel</w:t>
      </w:r>
      <w:r w:rsidRPr="004711DB">
        <w:rPr>
          <w:rFonts w:ascii="Times New Roman" w:hAnsi="Times New Roman" w:cs="Times New Roman"/>
          <w:sz w:val="24"/>
          <w:szCs w:val="24"/>
          <w:lang w:val="x-none"/>
        </w:rPr>
        <w:t xml:space="preserve"> oprávněn od smlouvy odstoupit, nedohodnou-li se smluvní strany jinak.</w:t>
      </w:r>
    </w:p>
    <w:p w14:paraId="52173DA7" w14:textId="77777777"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zhotovitel přeruší práce na předmětu díla z důvodů na jeho straně, nebo na příkaz objednatele, k jehož vydání bude objednatel vyzván příslušnými orgány za mimořádné situace (např. požár, povodeň), projedná s ním objednatel neprodleně </w:t>
      </w:r>
      <w:r w:rsidRPr="00B3223D">
        <w:rPr>
          <w:rFonts w:ascii="Times New Roman" w:hAnsi="Times New Roman" w:cs="Times New Roman"/>
          <w:sz w:val="24"/>
          <w:szCs w:val="24"/>
          <w:lang w:val="x-none"/>
        </w:rPr>
        <w:lastRenderedPageBreak/>
        <w:t>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60A5102D" w14:textId="5D210603"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přesunout termín zah</w:t>
      </w:r>
      <w:r w:rsidR="00BF5C9A">
        <w:rPr>
          <w:rFonts w:ascii="Times New Roman" w:hAnsi="Times New Roman" w:cs="Times New Roman"/>
          <w:sz w:val="24"/>
          <w:szCs w:val="24"/>
          <w:lang w:val="x-none"/>
        </w:rPr>
        <w:t xml:space="preserve">ájení prací uvedených </w:t>
      </w:r>
      <w:r w:rsidR="00BF5C9A">
        <w:rPr>
          <w:rFonts w:ascii="Times New Roman" w:hAnsi="Times New Roman" w:cs="Times New Roman"/>
          <w:sz w:val="24"/>
          <w:szCs w:val="24"/>
        </w:rPr>
        <w:t>dle této smlouvy</w:t>
      </w:r>
      <w:r w:rsidRPr="00B3223D">
        <w:rPr>
          <w:rFonts w:ascii="Times New Roman" w:hAnsi="Times New Roman" w:cs="Times New Roman"/>
          <w:sz w:val="24"/>
          <w:szCs w:val="24"/>
          <w:lang w:val="x-none"/>
        </w:rPr>
        <w:t xml:space="preserve"> na dobu jinou (max. však o </w:t>
      </w:r>
      <w:r w:rsidR="00886028">
        <w:rPr>
          <w:rFonts w:ascii="Times New Roman" w:hAnsi="Times New Roman" w:cs="Times New Roman"/>
          <w:sz w:val="24"/>
          <w:szCs w:val="24"/>
          <w:lang w:val="x-none"/>
        </w:rPr>
        <w:t>24</w:t>
      </w:r>
      <w:r w:rsidRPr="00B3223D">
        <w:rPr>
          <w:rFonts w:ascii="Times New Roman" w:hAnsi="Times New Roman" w:cs="Times New Roman"/>
          <w:sz w:val="24"/>
          <w:szCs w:val="24"/>
          <w:lang w:val="x-none"/>
        </w:rPr>
        <w:t xml:space="preserve"> měsíců od uvedeného termínu). Tato případná změna bude řešena dodatkem ke smlouvě.</w:t>
      </w:r>
    </w:p>
    <w:p w14:paraId="099E9A6E" w14:textId="77777777" w:rsidR="00245C7B" w:rsidRPr="00B3223D" w:rsidRDefault="00F05046" w:rsidP="00245C7B">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rPr>
        <w:t xml:space="preserve">Dílo bude provedeno </w:t>
      </w:r>
      <w:r w:rsidR="00245C7B" w:rsidRPr="00B3223D">
        <w:rPr>
          <w:rFonts w:ascii="Times New Roman" w:hAnsi="Times New Roman" w:cs="Times New Roman"/>
          <w:sz w:val="24"/>
          <w:szCs w:val="24"/>
          <w:lang w:val="x-none"/>
        </w:rPr>
        <w:t>v následujících termínech:</w:t>
      </w:r>
      <w:bookmarkEnd w:id="3"/>
      <w:bookmarkEnd w:id="4"/>
    </w:p>
    <w:p w14:paraId="24972675" w14:textId="79E51AA2" w:rsidR="00245C7B" w:rsidRPr="00325832" w:rsidRDefault="00245C7B"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 xml:space="preserve">Termín předání a převzetí staveniště: </w:t>
      </w:r>
      <w:r w:rsidR="00433650">
        <w:rPr>
          <w:rFonts w:ascii="Times New Roman" w:hAnsi="Times New Roman" w:cs="Times New Roman"/>
          <w:b/>
          <w:sz w:val="24"/>
          <w:szCs w:val="24"/>
        </w:rPr>
        <w:t>3</w:t>
      </w:r>
      <w:r w:rsidR="00597D0C">
        <w:rPr>
          <w:rFonts w:ascii="Times New Roman" w:hAnsi="Times New Roman" w:cs="Times New Roman"/>
          <w:b/>
          <w:sz w:val="24"/>
          <w:szCs w:val="24"/>
        </w:rPr>
        <w:t>.4.2017</w:t>
      </w:r>
      <w:r w:rsidRPr="00325832">
        <w:rPr>
          <w:rFonts w:ascii="Times New Roman" w:hAnsi="Times New Roman" w:cs="Times New Roman"/>
          <w:sz w:val="24"/>
          <w:szCs w:val="24"/>
        </w:rPr>
        <w:t xml:space="preserve"> </w:t>
      </w:r>
      <w:r w:rsidRPr="00325832">
        <w:rPr>
          <w:rFonts w:ascii="Times New Roman" w:hAnsi="Times New Roman" w:cs="Times New Roman"/>
          <w:sz w:val="24"/>
          <w:szCs w:val="24"/>
          <w:lang w:val="x-none"/>
        </w:rPr>
        <w:t xml:space="preserve"> </w:t>
      </w:r>
      <w:bookmarkStart w:id="5" w:name="_Ref376430432"/>
      <w:r w:rsidRPr="00325832">
        <w:rPr>
          <w:rFonts w:ascii="Times New Roman" w:hAnsi="Times New Roman" w:cs="Times New Roman"/>
          <w:sz w:val="24"/>
          <w:szCs w:val="24"/>
          <w:lang w:val="x-none"/>
        </w:rPr>
        <w:t>(nejpozději do 5 pracovních dnů před zahájením prací)</w:t>
      </w:r>
      <w:bookmarkEnd w:id="5"/>
      <w:r w:rsidRPr="00325832">
        <w:rPr>
          <w:rFonts w:ascii="Times New Roman" w:hAnsi="Times New Roman" w:cs="Times New Roman"/>
          <w:sz w:val="24"/>
          <w:szCs w:val="24"/>
          <w:lang w:val="x-none"/>
        </w:rPr>
        <w:tab/>
      </w:r>
      <w:r w:rsidRPr="00325832">
        <w:rPr>
          <w:rFonts w:ascii="Times New Roman" w:hAnsi="Times New Roman" w:cs="Times New Roman"/>
          <w:sz w:val="24"/>
          <w:szCs w:val="24"/>
          <w:lang w:val="x-none"/>
        </w:rPr>
        <w:tab/>
      </w:r>
    </w:p>
    <w:p w14:paraId="55AB2EB2" w14:textId="6E50025B" w:rsidR="00245C7B" w:rsidRPr="00325832" w:rsidRDefault="00245C7B"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 xml:space="preserve">Termín zahájení stavebních prací: </w:t>
      </w:r>
      <w:r w:rsidR="00433650">
        <w:rPr>
          <w:rFonts w:ascii="Times New Roman" w:hAnsi="Times New Roman" w:cs="Times New Roman"/>
          <w:b/>
          <w:sz w:val="24"/>
          <w:szCs w:val="24"/>
        </w:rPr>
        <w:t>10.4.2017</w:t>
      </w:r>
    </w:p>
    <w:p w14:paraId="232B347D" w14:textId="77984A75" w:rsidR="00245C7B" w:rsidRPr="00325832" w:rsidRDefault="00245C7B" w:rsidP="001C5C37">
      <w:pPr>
        <w:pStyle w:val="Odstavecseseznamem"/>
        <w:numPr>
          <w:ilvl w:val="0"/>
          <w:numId w:val="36"/>
        </w:numPr>
        <w:rPr>
          <w:rFonts w:ascii="Times New Roman" w:hAnsi="Times New Roman" w:cs="Times New Roman"/>
          <w:sz w:val="24"/>
          <w:szCs w:val="24"/>
          <w:lang w:val="x-none"/>
        </w:rPr>
      </w:pPr>
      <w:bookmarkStart w:id="6" w:name="_Ref376426038"/>
      <w:r w:rsidRPr="00325832">
        <w:rPr>
          <w:rFonts w:ascii="Times New Roman" w:hAnsi="Times New Roman" w:cs="Times New Roman"/>
          <w:sz w:val="24"/>
          <w:szCs w:val="24"/>
          <w:lang w:val="x-none"/>
        </w:rPr>
        <w:t xml:space="preserve">Termín dokončení stavebních prací: </w:t>
      </w:r>
      <w:bookmarkEnd w:id="6"/>
      <w:r w:rsidR="00433650">
        <w:rPr>
          <w:rFonts w:ascii="Times New Roman" w:hAnsi="Times New Roman" w:cs="Times New Roman"/>
          <w:b/>
          <w:sz w:val="24"/>
          <w:szCs w:val="24"/>
        </w:rPr>
        <w:t>23.6.2017</w:t>
      </w:r>
    </w:p>
    <w:p w14:paraId="4B89605F" w14:textId="0EA8C47E" w:rsidR="00245C7B" w:rsidRPr="00325832" w:rsidRDefault="00C241A3"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Termín předání a</w:t>
      </w:r>
      <w:r w:rsidRPr="00325832">
        <w:rPr>
          <w:rFonts w:ascii="Times New Roman" w:hAnsi="Times New Roman" w:cs="Times New Roman"/>
          <w:sz w:val="24"/>
          <w:szCs w:val="24"/>
        </w:rPr>
        <w:t xml:space="preserve"> </w:t>
      </w:r>
      <w:r w:rsidRPr="00325832">
        <w:rPr>
          <w:rFonts w:ascii="Times New Roman" w:hAnsi="Times New Roman" w:cs="Times New Roman"/>
          <w:sz w:val="24"/>
          <w:szCs w:val="24"/>
          <w:lang w:val="x-none"/>
        </w:rPr>
        <w:t>převzetí</w:t>
      </w:r>
      <w:r w:rsidRPr="00325832">
        <w:rPr>
          <w:rFonts w:ascii="Times New Roman" w:hAnsi="Times New Roman" w:cs="Times New Roman"/>
          <w:sz w:val="24"/>
          <w:szCs w:val="24"/>
        </w:rPr>
        <w:t xml:space="preserve"> díla</w:t>
      </w:r>
      <w:r w:rsidR="001C5C37">
        <w:rPr>
          <w:rFonts w:ascii="Times New Roman" w:hAnsi="Times New Roman" w:cs="Times New Roman"/>
          <w:sz w:val="24"/>
          <w:szCs w:val="24"/>
        </w:rPr>
        <w:t>:</w:t>
      </w:r>
      <w:r w:rsidRPr="00325832">
        <w:rPr>
          <w:rFonts w:ascii="Times New Roman" w:hAnsi="Times New Roman" w:cs="Times New Roman"/>
          <w:sz w:val="24"/>
          <w:szCs w:val="24"/>
        </w:rPr>
        <w:t xml:space="preserve"> </w:t>
      </w:r>
      <w:r w:rsidR="00433650">
        <w:rPr>
          <w:rFonts w:ascii="Times New Roman" w:hAnsi="Times New Roman" w:cs="Times New Roman"/>
          <w:b/>
          <w:sz w:val="24"/>
          <w:szCs w:val="24"/>
        </w:rPr>
        <w:t>30.6.2017</w:t>
      </w:r>
    </w:p>
    <w:p w14:paraId="704308DB" w14:textId="77777777" w:rsidR="00C241A3" w:rsidRDefault="00245C7B" w:rsidP="001216DB">
      <w:pPr>
        <w:pStyle w:val="Odstavecseseznamem"/>
        <w:jc w:val="both"/>
        <w:rPr>
          <w:rFonts w:ascii="Times New Roman" w:hAnsi="Times New Roman" w:cs="Times New Roman"/>
          <w:sz w:val="24"/>
          <w:szCs w:val="24"/>
        </w:rPr>
      </w:pPr>
      <w:bookmarkStart w:id="7" w:name="_Ref376426040"/>
      <w:r w:rsidRPr="00B3223D">
        <w:rPr>
          <w:rFonts w:ascii="Times New Roman" w:hAnsi="Times New Roman" w:cs="Times New Roman"/>
          <w:sz w:val="24"/>
          <w:szCs w:val="24"/>
          <w:lang w:val="x-none"/>
        </w:rPr>
        <w:t>(</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protokolární předání a převzetí řádně dokončeného díla</w:t>
      </w:r>
      <w:bookmarkEnd w:id="7"/>
      <w:r w:rsidRPr="00B3223D">
        <w:rPr>
          <w:rFonts w:ascii="Times New Roman" w:hAnsi="Times New Roman" w:cs="Times New Roman"/>
          <w:sz w:val="24"/>
          <w:szCs w:val="24"/>
        </w:rPr>
        <w:t xml:space="preserve"> )</w:t>
      </w:r>
    </w:p>
    <w:p w14:paraId="56B7AC6C" w14:textId="6F7BC472" w:rsidR="00245C7B" w:rsidRPr="00B3223D" w:rsidRDefault="00325832" w:rsidP="001216DB">
      <w:pPr>
        <w:pStyle w:val="Odstavecseseznamem"/>
        <w:jc w:val="both"/>
        <w:rPr>
          <w:rFonts w:ascii="Times New Roman" w:hAnsi="Times New Roman" w:cs="Times New Roman"/>
          <w:i/>
          <w:sz w:val="24"/>
          <w:szCs w:val="24"/>
        </w:rPr>
      </w:pPr>
      <w:r>
        <w:rPr>
          <w:rFonts w:ascii="Times New Roman" w:hAnsi="Times New Roman" w:cs="Times New Roman"/>
          <w:i/>
          <w:sz w:val="24"/>
          <w:szCs w:val="24"/>
          <w:highlight w:val="yellow"/>
        </w:rPr>
        <w:t xml:space="preserve"> </w:t>
      </w:r>
    </w:p>
    <w:p w14:paraId="0B8B38CF" w14:textId="23D81AD4" w:rsidR="00245C7B" w:rsidRPr="00C241A3" w:rsidRDefault="00245C7B" w:rsidP="005C2021">
      <w:pPr>
        <w:pStyle w:val="Odstavecseseznamem"/>
        <w:numPr>
          <w:ilvl w:val="0"/>
          <w:numId w:val="30"/>
        </w:numPr>
        <w:jc w:val="both"/>
        <w:rPr>
          <w:rFonts w:ascii="Times New Roman" w:hAnsi="Times New Roman" w:cs="Times New Roman"/>
          <w:i/>
          <w:sz w:val="24"/>
          <w:szCs w:val="24"/>
        </w:rPr>
      </w:pPr>
      <w:bookmarkStart w:id="8" w:name="_Ref376425258"/>
      <w:r w:rsidRPr="00B3223D">
        <w:rPr>
          <w:rFonts w:ascii="Times New Roman" w:hAnsi="Times New Roman" w:cs="Times New Roman"/>
          <w:sz w:val="24"/>
          <w:szCs w:val="24"/>
          <w:lang w:val="x-none"/>
        </w:rPr>
        <w:t>Zhotovitel se dále zavazuje provést dílo v  termínech</w:t>
      </w:r>
      <w:r w:rsidRPr="00B3223D" w:rsidDel="00FA550A">
        <w:rPr>
          <w:rFonts w:ascii="Times New Roman" w:hAnsi="Times New Roman" w:cs="Times New Roman"/>
          <w:sz w:val="24"/>
          <w:szCs w:val="24"/>
          <w:lang w:val="x-none"/>
        </w:rPr>
        <w:t xml:space="preserve"> </w:t>
      </w:r>
      <w:r w:rsidRPr="00B3223D">
        <w:rPr>
          <w:rFonts w:ascii="Times New Roman" w:hAnsi="Times New Roman" w:cs="Times New Roman"/>
          <w:sz w:val="24"/>
          <w:szCs w:val="24"/>
          <w:lang w:val="x-none"/>
        </w:rPr>
        <w:t xml:space="preserve">uvedených v </w:t>
      </w:r>
      <w:bookmarkStart w:id="9" w:name="_Ref376374895"/>
      <w:r w:rsidRPr="00B3223D">
        <w:rPr>
          <w:rFonts w:ascii="Times New Roman" w:hAnsi="Times New Roman" w:cs="Times New Roman"/>
          <w:sz w:val="24"/>
          <w:szCs w:val="24"/>
          <w:lang w:val="x-none"/>
        </w:rPr>
        <w:t xml:space="preserve">podrobném časovém harmonogramu postupu prací, jež zhotovitel uvedl jako součást své nabídky a </w:t>
      </w:r>
      <w:r w:rsidR="00693320">
        <w:rPr>
          <w:rFonts w:ascii="Times New Roman" w:hAnsi="Times New Roman" w:cs="Times New Roman"/>
          <w:sz w:val="24"/>
          <w:szCs w:val="24"/>
        </w:rPr>
        <w:t>který</w:t>
      </w:r>
      <w:r w:rsidR="00693320"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lang w:val="x-none"/>
        </w:rPr>
        <w:t xml:space="preserve">je pro zhotovitele závazný. Tento </w:t>
      </w:r>
      <w:r w:rsidRPr="00B3223D">
        <w:rPr>
          <w:rFonts w:ascii="Times New Roman" w:hAnsi="Times New Roman" w:cs="Times New Roman"/>
          <w:sz w:val="24"/>
          <w:szCs w:val="24"/>
        </w:rPr>
        <w:t>závazný</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podrobný </w:t>
      </w:r>
      <w:r w:rsidRPr="00B3223D">
        <w:rPr>
          <w:rFonts w:ascii="Times New Roman" w:hAnsi="Times New Roman" w:cs="Times New Roman"/>
          <w:sz w:val="24"/>
          <w:szCs w:val="24"/>
          <w:lang w:val="x-none"/>
        </w:rPr>
        <w:t xml:space="preserve">harmonogram je nedílnou součástí této smlouvy jako její příloha č. </w:t>
      </w:r>
      <w:r w:rsidRPr="00B3223D">
        <w:rPr>
          <w:rFonts w:ascii="Times New Roman" w:hAnsi="Times New Roman" w:cs="Times New Roman"/>
          <w:sz w:val="24"/>
          <w:szCs w:val="24"/>
        </w:rPr>
        <w:t>1</w:t>
      </w:r>
      <w:r w:rsidRPr="00B3223D">
        <w:rPr>
          <w:rFonts w:ascii="Times New Roman" w:hAnsi="Times New Roman" w:cs="Times New Roman"/>
          <w:sz w:val="24"/>
          <w:szCs w:val="24"/>
          <w:lang w:val="x-none"/>
        </w:rPr>
        <w:t xml:space="preserve">. </w:t>
      </w:r>
      <w:bookmarkEnd w:id="8"/>
      <w:bookmarkEnd w:id="9"/>
    </w:p>
    <w:p w14:paraId="770F0402" w14:textId="42749276" w:rsidR="00245C7B" w:rsidRPr="00B3223D" w:rsidRDefault="00BF5C9A" w:rsidP="00245C7B">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Do </w:t>
      </w:r>
      <w:r w:rsidR="005C2021">
        <w:rPr>
          <w:rFonts w:ascii="Times New Roman" w:hAnsi="Times New Roman" w:cs="Times New Roman"/>
          <w:sz w:val="24"/>
          <w:szCs w:val="24"/>
        </w:rPr>
        <w:t>5</w:t>
      </w:r>
      <w:r w:rsidR="00245C7B" w:rsidRPr="00B3223D">
        <w:rPr>
          <w:rFonts w:ascii="Times New Roman" w:hAnsi="Times New Roman" w:cs="Times New Roman"/>
          <w:sz w:val="24"/>
          <w:szCs w:val="24"/>
          <w:lang w:val="x-none"/>
        </w:rPr>
        <w:t xml:space="preserve"> pracovních dnů od předání a převzetí staveniště si obě strany dohodnou kontrolní body průběhu stavby a rovněž organizační záležitosti předávacího </w:t>
      </w:r>
      <w:r w:rsidR="004711DB">
        <w:rPr>
          <w:rFonts w:ascii="Times New Roman" w:hAnsi="Times New Roman" w:cs="Times New Roman"/>
          <w:sz w:val="24"/>
          <w:szCs w:val="24"/>
          <w:lang w:val="x-none"/>
        </w:rPr>
        <w:br/>
      </w:r>
      <w:r w:rsidR="00245C7B" w:rsidRPr="00B3223D">
        <w:rPr>
          <w:rFonts w:ascii="Times New Roman" w:hAnsi="Times New Roman" w:cs="Times New Roman"/>
          <w:sz w:val="24"/>
          <w:szCs w:val="24"/>
          <w:lang w:val="x-none"/>
        </w:rPr>
        <w:t xml:space="preserve">a přejímacího řízení. </w:t>
      </w:r>
    </w:p>
    <w:p w14:paraId="1D5981A3" w14:textId="17FF896F" w:rsidR="00F564C7" w:rsidRDefault="00245C7B" w:rsidP="00F564C7">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Žádost o kolaudaci podává u stavebního nebo speciálního úřadu objednatel, na základě písemného oznámení zhotovitele, že stavební p</w:t>
      </w:r>
      <w:r w:rsidR="00AD285E">
        <w:rPr>
          <w:rFonts w:ascii="Times New Roman" w:hAnsi="Times New Roman" w:cs="Times New Roman"/>
          <w:sz w:val="24"/>
          <w:szCs w:val="24"/>
        </w:rPr>
        <w:t>ráce jsou dokončeny a stavba je</w:t>
      </w:r>
      <w:r w:rsidRPr="00B3223D">
        <w:rPr>
          <w:rFonts w:ascii="Times New Roman" w:hAnsi="Times New Roman" w:cs="Times New Roman"/>
          <w:sz w:val="24"/>
          <w:szCs w:val="24"/>
        </w:rPr>
        <w:t xml:space="preserve"> připravena ke kolaudačnímu řízení.</w:t>
      </w:r>
    </w:p>
    <w:p w14:paraId="41481E3F" w14:textId="77777777" w:rsidR="00F27CDE" w:rsidRPr="00F27CDE" w:rsidRDefault="00F27CDE" w:rsidP="00FD78DE">
      <w:pPr>
        <w:pStyle w:val="Odstavecseseznamem"/>
        <w:jc w:val="both"/>
        <w:rPr>
          <w:rFonts w:ascii="Times New Roman" w:hAnsi="Times New Roman" w:cs="Times New Roman"/>
          <w:sz w:val="24"/>
          <w:szCs w:val="24"/>
        </w:rPr>
      </w:pPr>
    </w:p>
    <w:p w14:paraId="158EC378" w14:textId="152B233B" w:rsidR="009B3B28" w:rsidRPr="00325832" w:rsidRDefault="00E6175B" w:rsidP="00325832">
      <w:pPr>
        <w:jc w:val="center"/>
        <w:rPr>
          <w:rFonts w:ascii="Times New Roman" w:hAnsi="Times New Roman" w:cs="Times New Roman"/>
          <w:b/>
          <w:sz w:val="24"/>
          <w:szCs w:val="24"/>
        </w:rPr>
      </w:pPr>
      <w:r w:rsidRPr="00325832">
        <w:rPr>
          <w:rFonts w:ascii="Times New Roman" w:hAnsi="Times New Roman" w:cs="Times New Roman"/>
          <w:b/>
          <w:sz w:val="24"/>
          <w:szCs w:val="24"/>
          <w:u w:val="single"/>
        </w:rPr>
        <w:t>Čl.</w:t>
      </w:r>
      <w:r w:rsidR="004A54FA">
        <w:rPr>
          <w:rFonts w:ascii="Times New Roman" w:hAnsi="Times New Roman" w:cs="Times New Roman"/>
          <w:b/>
          <w:sz w:val="24"/>
          <w:szCs w:val="24"/>
          <w:u w:val="single"/>
        </w:rPr>
        <w:t xml:space="preserve"> </w:t>
      </w:r>
      <w:proofErr w:type="gramStart"/>
      <w:r w:rsidR="00325832" w:rsidRPr="00325832">
        <w:rPr>
          <w:rFonts w:ascii="Times New Roman" w:hAnsi="Times New Roman" w:cs="Times New Roman"/>
          <w:b/>
          <w:sz w:val="24"/>
          <w:szCs w:val="24"/>
          <w:u w:val="single"/>
        </w:rPr>
        <w:t xml:space="preserve">VI </w:t>
      </w:r>
      <w:r w:rsidR="00325832">
        <w:rPr>
          <w:rFonts w:ascii="Times New Roman" w:hAnsi="Times New Roman" w:cs="Times New Roman"/>
          <w:b/>
          <w:sz w:val="24"/>
          <w:szCs w:val="24"/>
          <w:u w:val="single"/>
        </w:rPr>
        <w:t xml:space="preserve"> </w:t>
      </w:r>
      <w:r w:rsidR="00646665" w:rsidRPr="00325832">
        <w:rPr>
          <w:rFonts w:ascii="Times New Roman" w:hAnsi="Times New Roman" w:cs="Times New Roman"/>
          <w:b/>
          <w:sz w:val="24"/>
          <w:szCs w:val="24"/>
          <w:u w:val="single"/>
        </w:rPr>
        <w:t>Povinnosti</w:t>
      </w:r>
      <w:proofErr w:type="gramEnd"/>
      <w:r w:rsidR="00646665" w:rsidRPr="00B3223D">
        <w:rPr>
          <w:rFonts w:ascii="Times New Roman" w:hAnsi="Times New Roman" w:cs="Times New Roman"/>
          <w:b/>
          <w:sz w:val="24"/>
          <w:szCs w:val="24"/>
          <w:u w:val="single"/>
        </w:rPr>
        <w:t xml:space="preserve"> objednatele</w:t>
      </w:r>
    </w:p>
    <w:p w14:paraId="20ED962E"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předá zhotoviteli staveniště, jak je vymezeno v příloze č. 1 této smlouvy, vyklizené a prosté práv třetích stran, o čemž bude proveden zápis.</w:t>
      </w:r>
    </w:p>
    <w:p w14:paraId="55A73668"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0ADF0981"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zajistí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lang w:val="x-none"/>
        </w:rPr>
        <w:t xml:space="preserve"> a autorský dozor</w:t>
      </w:r>
      <w:r w:rsidRPr="00B3223D">
        <w:rPr>
          <w:rFonts w:ascii="Times New Roman" w:hAnsi="Times New Roman" w:cs="Times New Roman"/>
          <w:sz w:val="24"/>
          <w:szCs w:val="24"/>
        </w:rPr>
        <w:t>, případně koordinátora bezpečnosti a ochrany zdraví při práci (dále jen BOZP)</w:t>
      </w:r>
      <w:r w:rsidRPr="00B3223D">
        <w:rPr>
          <w:rFonts w:ascii="Times New Roman" w:hAnsi="Times New Roman" w:cs="Times New Roman"/>
          <w:sz w:val="24"/>
          <w:szCs w:val="24"/>
          <w:lang w:val="x-none"/>
        </w:rPr>
        <w:t>. Objednatel,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autorský dozor </w:t>
      </w:r>
      <w:r w:rsidRPr="00B3223D">
        <w:rPr>
          <w:rFonts w:ascii="Times New Roman" w:hAnsi="Times New Roman" w:cs="Times New Roman"/>
          <w:sz w:val="24"/>
          <w:szCs w:val="24"/>
        </w:rPr>
        <w:t>a koordináto</w:t>
      </w:r>
      <w:r w:rsidR="00693320">
        <w:rPr>
          <w:rFonts w:ascii="Times New Roman" w:hAnsi="Times New Roman" w:cs="Times New Roman"/>
          <w:sz w:val="24"/>
          <w:szCs w:val="24"/>
        </w:rPr>
        <w:t>r</w:t>
      </w:r>
      <w:r w:rsidRPr="00B3223D">
        <w:rPr>
          <w:rFonts w:ascii="Times New Roman" w:hAnsi="Times New Roman" w:cs="Times New Roman"/>
          <w:sz w:val="24"/>
          <w:szCs w:val="24"/>
        </w:rPr>
        <w:t xml:space="preserve"> BOZP </w:t>
      </w:r>
      <w:r w:rsidRPr="00B3223D">
        <w:rPr>
          <w:rFonts w:ascii="Times New Roman" w:hAnsi="Times New Roman" w:cs="Times New Roman"/>
          <w:sz w:val="24"/>
          <w:szCs w:val="24"/>
          <w:lang w:val="x-none"/>
        </w:rPr>
        <w:t>jsou oprávněni kontrolovat provádění stavebních prací a provádět zápisy do stavebního deníku.</w:t>
      </w:r>
    </w:p>
    <w:p w14:paraId="297C458C"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Objednatel, popřípadě jím určený technický dozor stavebníka, organizuje kontrolní dny stavby. Jejich četnost je závislá na složitosti stavby, časovém harmonogramu, na </w:t>
      </w:r>
      <w:r w:rsidRPr="00B3223D">
        <w:rPr>
          <w:rFonts w:ascii="Times New Roman" w:hAnsi="Times New Roman" w:cs="Times New Roman"/>
          <w:sz w:val="24"/>
          <w:szCs w:val="24"/>
        </w:rPr>
        <w:lastRenderedPageBreak/>
        <w:t>postupu provádění prací, na potřebě zajistit koordinaci provádě</w:t>
      </w:r>
      <w:r w:rsidR="001216DB" w:rsidRPr="00B3223D">
        <w:rPr>
          <w:rFonts w:ascii="Times New Roman" w:hAnsi="Times New Roman" w:cs="Times New Roman"/>
          <w:sz w:val="24"/>
          <w:szCs w:val="24"/>
        </w:rPr>
        <w:t xml:space="preserve">ných prací se zhotovitelem a </w:t>
      </w:r>
      <w:proofErr w:type="spellStart"/>
      <w:r w:rsidR="003E578B">
        <w:rPr>
          <w:rFonts w:ascii="Times New Roman" w:hAnsi="Times New Roman" w:cs="Times New Roman"/>
          <w:sz w:val="24"/>
          <w:szCs w:val="24"/>
        </w:rPr>
        <w:t>podzhotovitel</w:t>
      </w:r>
      <w:r w:rsidR="002E08DD">
        <w:rPr>
          <w:rFonts w:ascii="Times New Roman" w:hAnsi="Times New Roman" w:cs="Times New Roman"/>
          <w:sz w:val="24"/>
          <w:szCs w:val="24"/>
        </w:rPr>
        <w:t>em</w:t>
      </w:r>
      <w:proofErr w:type="spellEnd"/>
      <w:r w:rsidRPr="00B3223D">
        <w:rPr>
          <w:rFonts w:ascii="Times New Roman" w:hAnsi="Times New Roman" w:cs="Times New Roman"/>
          <w:sz w:val="24"/>
          <w:szCs w:val="24"/>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1F84E1BB" w14:textId="77777777" w:rsidR="00245C7B" w:rsidRPr="00050E94" w:rsidRDefault="009A6F40" w:rsidP="009E69C2">
      <w:pPr>
        <w:pStyle w:val="Odstavecseseznamem"/>
        <w:numPr>
          <w:ilvl w:val="0"/>
          <w:numId w:val="15"/>
        </w:numPr>
        <w:jc w:val="both"/>
        <w:rPr>
          <w:rFonts w:ascii="Times New Roman" w:hAnsi="Times New Roman" w:cs="Times New Roman"/>
          <w:sz w:val="24"/>
          <w:szCs w:val="24"/>
          <w:lang w:val="x-none"/>
        </w:rPr>
      </w:pPr>
      <w:r w:rsidRPr="00922B4E">
        <w:rPr>
          <w:rFonts w:ascii="Times New Roman" w:hAnsi="Times New Roman" w:cs="Times New Roman"/>
          <w:sz w:val="24"/>
          <w:szCs w:val="24"/>
          <w:lang w:val="x-none"/>
        </w:rPr>
        <w:t xml:space="preserve">Objednatel poskytne zhotoviteli součinnost nezbytnou k provedení díla. </w:t>
      </w:r>
    </w:p>
    <w:p w14:paraId="47D47C8E" w14:textId="77777777" w:rsidR="00050E94" w:rsidRPr="00922B4E" w:rsidRDefault="00050E94" w:rsidP="00050E94">
      <w:pPr>
        <w:pStyle w:val="Odstavecseseznamem"/>
        <w:jc w:val="both"/>
        <w:rPr>
          <w:rFonts w:ascii="Times New Roman" w:hAnsi="Times New Roman" w:cs="Times New Roman"/>
          <w:sz w:val="24"/>
          <w:szCs w:val="24"/>
          <w:lang w:val="x-none"/>
        </w:rPr>
      </w:pPr>
    </w:p>
    <w:p w14:paraId="3DBB2136" w14:textId="77777777" w:rsidR="00646665" w:rsidRPr="00B3223D" w:rsidRDefault="003E578B" w:rsidP="003E578B">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Čl. </w:t>
      </w:r>
      <w:proofErr w:type="gramStart"/>
      <w:r>
        <w:rPr>
          <w:rFonts w:ascii="Times New Roman" w:hAnsi="Times New Roman" w:cs="Times New Roman"/>
          <w:b/>
          <w:sz w:val="24"/>
          <w:szCs w:val="24"/>
          <w:u w:val="single"/>
        </w:rPr>
        <w:t xml:space="preserve">VII   </w:t>
      </w:r>
      <w:r w:rsidR="00646665" w:rsidRPr="00B3223D">
        <w:rPr>
          <w:rFonts w:ascii="Times New Roman" w:hAnsi="Times New Roman" w:cs="Times New Roman"/>
          <w:b/>
          <w:sz w:val="24"/>
          <w:szCs w:val="24"/>
          <w:u w:val="single"/>
        </w:rPr>
        <w:t>Povinnosti</w:t>
      </w:r>
      <w:proofErr w:type="gramEnd"/>
      <w:r w:rsidR="00646665" w:rsidRPr="00B3223D">
        <w:rPr>
          <w:rFonts w:ascii="Times New Roman" w:hAnsi="Times New Roman" w:cs="Times New Roman"/>
          <w:b/>
          <w:sz w:val="24"/>
          <w:szCs w:val="24"/>
          <w:u w:val="single"/>
        </w:rPr>
        <w:t xml:space="preserve"> zhotovitele</w:t>
      </w:r>
    </w:p>
    <w:p w14:paraId="4EF5F559" w14:textId="434E3A6D" w:rsidR="009A6F40" w:rsidRPr="00B3223D" w:rsidRDefault="002A0E91"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w:t>
      </w:r>
      <w:r w:rsidRPr="00B3223D">
        <w:rPr>
          <w:rFonts w:ascii="Times New Roman" w:hAnsi="Times New Roman" w:cs="Times New Roman"/>
          <w:sz w:val="24"/>
          <w:szCs w:val="24"/>
        </w:rPr>
        <w:t>je povinen</w:t>
      </w:r>
      <w:r w:rsidR="009A6F40" w:rsidRPr="00B3223D">
        <w:rPr>
          <w:rFonts w:ascii="Times New Roman" w:hAnsi="Times New Roman" w:cs="Times New Roman"/>
          <w:sz w:val="24"/>
          <w:szCs w:val="24"/>
          <w:lang w:val="x-none"/>
        </w:rPr>
        <w:t xml:space="preserve"> vést stavební deník </w:t>
      </w:r>
      <w:r w:rsidR="00E9781D">
        <w:rPr>
          <w:rFonts w:ascii="Times New Roman" w:hAnsi="Times New Roman" w:cs="Times New Roman"/>
          <w:sz w:val="24"/>
          <w:szCs w:val="24"/>
        </w:rPr>
        <w:t xml:space="preserve">(SD) </w:t>
      </w:r>
      <w:r w:rsidR="009A6F40" w:rsidRPr="00B3223D">
        <w:rPr>
          <w:rFonts w:ascii="Times New Roman" w:hAnsi="Times New Roman" w:cs="Times New Roman"/>
          <w:sz w:val="24"/>
          <w:szCs w:val="24"/>
          <w:lang w:val="x-none"/>
        </w:rPr>
        <w:t xml:space="preserve">v rozsahu vyhlášky č. 499/2006 Sb. </w:t>
      </w:r>
      <w:r w:rsidR="004711DB">
        <w:rPr>
          <w:rFonts w:ascii="Times New Roman" w:hAnsi="Times New Roman" w:cs="Times New Roman"/>
          <w:sz w:val="24"/>
          <w:szCs w:val="24"/>
          <w:lang w:val="x-none"/>
        </w:rPr>
        <w:br/>
      </w:r>
      <w:r w:rsidR="009A6F40" w:rsidRPr="00B3223D">
        <w:rPr>
          <w:rFonts w:ascii="Times New Roman" w:hAnsi="Times New Roman" w:cs="Times New Roman"/>
          <w:sz w:val="24"/>
          <w:szCs w:val="24"/>
          <w:lang w:val="x-none"/>
        </w:rPr>
        <w:t xml:space="preserve">o dokumentaci staveb. Do </w:t>
      </w:r>
      <w:r w:rsidR="00E9781D">
        <w:rPr>
          <w:rFonts w:ascii="Times New Roman" w:hAnsi="Times New Roman" w:cs="Times New Roman"/>
          <w:sz w:val="24"/>
          <w:szCs w:val="24"/>
        </w:rPr>
        <w:t>SD</w:t>
      </w:r>
      <w:r w:rsidR="009A6F40" w:rsidRPr="00B3223D">
        <w:rPr>
          <w:rFonts w:ascii="Times New Roman" w:hAnsi="Times New Roman" w:cs="Times New Roman"/>
          <w:sz w:val="24"/>
          <w:szCs w:val="24"/>
          <w:lang w:val="x-none"/>
        </w:rPr>
        <w:t xml:space="preserve"> se zapisují všechny skutečnosti rozhodné pro plnění smlouvy.</w:t>
      </w:r>
      <w:r w:rsidR="009A6F40" w:rsidRPr="00B3223D">
        <w:rPr>
          <w:rFonts w:ascii="Times New Roman" w:hAnsi="Times New Roman" w:cs="Times New Roman"/>
          <w:sz w:val="24"/>
          <w:szCs w:val="24"/>
        </w:rPr>
        <w:t xml:space="preserve"> Zhotovitel je povinen vést </w:t>
      </w:r>
      <w:r w:rsidR="00E9781D">
        <w:rPr>
          <w:rFonts w:ascii="Times New Roman" w:hAnsi="Times New Roman" w:cs="Times New Roman"/>
          <w:sz w:val="24"/>
          <w:szCs w:val="24"/>
        </w:rPr>
        <w:t>SD</w:t>
      </w:r>
      <w:r w:rsidR="009A6F40" w:rsidRPr="00B3223D">
        <w:rPr>
          <w:rFonts w:ascii="Times New Roman" w:hAnsi="Times New Roman" w:cs="Times New Roman"/>
          <w:sz w:val="24"/>
          <w:szCs w:val="24"/>
        </w:rPr>
        <w:t xml:space="preserve"> ode dne, kdy byly zahájeny práce na staveništi o pracích, které provádí sám nebo jeho dodavatelé. Povinnost vést </w:t>
      </w:r>
      <w:r w:rsidR="00E9781D">
        <w:rPr>
          <w:rFonts w:ascii="Times New Roman" w:hAnsi="Times New Roman" w:cs="Times New Roman"/>
          <w:sz w:val="24"/>
          <w:szCs w:val="24"/>
        </w:rPr>
        <w:t>SD</w:t>
      </w:r>
      <w:r w:rsidR="009A6F40" w:rsidRPr="00B3223D">
        <w:rPr>
          <w:rFonts w:ascii="Times New Roman" w:hAnsi="Times New Roman" w:cs="Times New Roman"/>
          <w:sz w:val="24"/>
          <w:szCs w:val="24"/>
        </w:rPr>
        <w:t xml:space="preserve"> končí dnem, kdy se odstraní stavební vady a nedodělky podle kolaudačního souhlasu.</w:t>
      </w:r>
      <w:r w:rsidR="009A6F40" w:rsidRPr="00B3223D">
        <w:rPr>
          <w:rFonts w:ascii="Times New Roman" w:hAnsi="Times New Roman" w:cs="Times New Roman"/>
          <w:sz w:val="24"/>
          <w:szCs w:val="24"/>
          <w:lang w:val="x-none"/>
        </w:rPr>
        <w:t xml:space="preserve"> </w:t>
      </w:r>
    </w:p>
    <w:p w14:paraId="4CD24447" w14:textId="1D0173FB" w:rsidR="009A6F40" w:rsidRPr="00B3223D" w:rsidRDefault="009A6F40" w:rsidP="002A0E91">
      <w:pPr>
        <w:pStyle w:val="Odstavecseseznamem"/>
        <w:numPr>
          <w:ilvl w:val="0"/>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Zhoto</w:t>
      </w:r>
      <w:r w:rsidR="00E9781D">
        <w:rPr>
          <w:rFonts w:ascii="Times New Roman" w:hAnsi="Times New Roman" w:cs="Times New Roman"/>
          <w:sz w:val="24"/>
          <w:szCs w:val="24"/>
          <w:lang w:val="x-none"/>
        </w:rPr>
        <w:t>vitel se zavazuje na staveništi</w:t>
      </w:r>
      <w:r w:rsidRPr="00B3223D">
        <w:rPr>
          <w:rFonts w:ascii="Times New Roman" w:hAnsi="Times New Roman" w:cs="Times New Roman"/>
          <w:sz w:val="24"/>
          <w:szCs w:val="24"/>
          <w:lang w:val="x-none"/>
        </w:rPr>
        <w:t xml:space="preserve">: </w:t>
      </w:r>
    </w:p>
    <w:p w14:paraId="399235AE" w14:textId="5CC4F0D7" w:rsidR="009A6F40" w:rsidRPr="00B3223D" w:rsidRDefault="009A6F40" w:rsidP="004711DB">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v rozsahu stanoveném příslušnými požárními předpisy </w:t>
      </w:r>
    </w:p>
    <w:p w14:paraId="39221E8A" w14:textId="77777777" w:rsidR="009A6F40" w:rsidRPr="00B3223D" w:rsidRDefault="009A6F40" w:rsidP="004711DB">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14:paraId="6CFA752A" w14:textId="77777777" w:rsidR="009A6F40" w:rsidRPr="00B3223D" w:rsidRDefault="009A6F40" w:rsidP="004711DB">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zodpovídat za čistotu veřejných komunikací v případě vlastního provozu na nich.</w:t>
      </w:r>
    </w:p>
    <w:p w14:paraId="5F6DAEB6" w14:textId="0A584386" w:rsidR="009A6F40" w:rsidRPr="00B3223D" w:rsidRDefault="009A6F40" w:rsidP="004711DB">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zajistit na stavbě v souladu s </w:t>
      </w:r>
      <w:proofErr w:type="spellStart"/>
      <w:r w:rsidRPr="00B3223D">
        <w:rPr>
          <w:rFonts w:ascii="Times New Roman" w:hAnsi="Times New Roman" w:cs="Times New Roman"/>
          <w:sz w:val="24"/>
          <w:szCs w:val="24"/>
          <w:lang w:val="x-none"/>
        </w:rPr>
        <w:t>ust</w:t>
      </w:r>
      <w:proofErr w:type="spellEnd"/>
      <w:r w:rsidRPr="00B3223D">
        <w:rPr>
          <w:rFonts w:ascii="Times New Roman" w:hAnsi="Times New Roman" w:cs="Times New Roman"/>
          <w:sz w:val="24"/>
          <w:szCs w:val="24"/>
          <w:lang w:val="x-none"/>
        </w:rPr>
        <w:t xml:space="preserve">.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o výkonu povolání autorizovaných</w:t>
      </w:r>
      <w:r w:rsidR="004711DB">
        <w:rPr>
          <w:rFonts w:ascii="Times New Roman" w:hAnsi="Times New Roman" w:cs="Times New Roman"/>
          <w:sz w:val="24"/>
          <w:szCs w:val="24"/>
          <w:lang w:val="x-none"/>
        </w:rPr>
        <w:t xml:space="preserve"> architektů a o výkonu povolání </w:t>
      </w:r>
      <w:r w:rsidRPr="00B3223D">
        <w:rPr>
          <w:rFonts w:ascii="Times New Roman" w:hAnsi="Times New Roman" w:cs="Times New Roman"/>
          <w:sz w:val="24"/>
          <w:szCs w:val="24"/>
          <w:lang w:val="x-none"/>
        </w:rPr>
        <w:t>autorizovaných inženýrů a techniků činných ve výstavbě, ve znění pozdějších předpisů.</w:t>
      </w:r>
    </w:p>
    <w:p w14:paraId="0DD47009"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odpovídá za pořádek a čistotu na pracovišti a je povinen na své náklady odstraňovat odpady a nečistoty vzniklé jeho pracemi. </w:t>
      </w:r>
    </w:p>
    <w:p w14:paraId="29DABCAC"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Zařízení staveniště si </w:t>
      </w:r>
      <w:r w:rsidRPr="00B3223D">
        <w:rPr>
          <w:rFonts w:ascii="Times New Roman" w:hAnsi="Times New Roman" w:cs="Times New Roman"/>
          <w:sz w:val="24"/>
          <w:szCs w:val="24"/>
        </w:rPr>
        <w:t>zabezpečuje zhotovitel v souladu se svými potřebami, dokumentací předanou objednatelem a s požadavky objednatele</w:t>
      </w:r>
      <w:r w:rsidRPr="00B3223D">
        <w:rPr>
          <w:rFonts w:ascii="Times New Roman" w:hAnsi="Times New Roman" w:cs="Times New Roman"/>
          <w:sz w:val="24"/>
          <w:szCs w:val="24"/>
          <w:lang w:val="x-none"/>
        </w:rPr>
        <w:t>. Cena zařízení, vybudování, provozu a likvidace staveniště je součástí smluvní ceny.</w:t>
      </w:r>
    </w:p>
    <w:p w14:paraId="4784DD30"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4F2657F3" w14:textId="77777777"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Zhotovitel je povinen umožnit výkon technického dozoru </w:t>
      </w:r>
      <w:r w:rsidRPr="00B3223D">
        <w:rPr>
          <w:rFonts w:ascii="Times New Roman" w:hAnsi="Times New Roman" w:cs="Times New Roman"/>
          <w:sz w:val="24"/>
          <w:szCs w:val="24"/>
        </w:rPr>
        <w:t>stavebníka,</w:t>
      </w:r>
      <w:r w:rsidRPr="00B3223D">
        <w:rPr>
          <w:rFonts w:ascii="Times New Roman" w:hAnsi="Times New Roman" w:cs="Times New Roman"/>
          <w:sz w:val="24"/>
          <w:szCs w:val="24"/>
          <w:lang w:val="x-none"/>
        </w:rPr>
        <w:t xml:space="preserve"> autorského dozoru</w:t>
      </w:r>
      <w:r w:rsidRPr="00B3223D">
        <w:rPr>
          <w:rFonts w:ascii="Times New Roman" w:hAnsi="Times New Roman" w:cs="Times New Roman"/>
          <w:sz w:val="24"/>
          <w:szCs w:val="24"/>
        </w:rPr>
        <w:t xml:space="preserve"> a koordinátora BOZP. Zhotovitel má povinnost zajistit v rámci zařízení staveniště podmínky pro výkon funkce autorského dozoru projektanta a technického dozoru stavebníka a případně koordinátora BOZP</w:t>
      </w:r>
      <w:r w:rsidR="00F05046">
        <w:rPr>
          <w:rFonts w:ascii="Times New Roman" w:hAnsi="Times New Roman" w:cs="Times New Roman"/>
          <w:sz w:val="24"/>
          <w:szCs w:val="24"/>
        </w:rPr>
        <w:t>.</w:t>
      </w:r>
    </w:p>
    <w:p w14:paraId="0D08D322" w14:textId="77777777" w:rsidR="009A6F40" w:rsidRPr="00B3223D" w:rsidRDefault="009A6F40" w:rsidP="009E69C2">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rPr>
        <w:lastRenderedPageBreak/>
        <w:t xml:space="preserve">V případě selhání plnění povinností autorského dozoru, nebo technického dozoru stavebníka, je zhotovitel o této skutečnosti </w:t>
      </w:r>
      <w:r w:rsidR="00F05046">
        <w:rPr>
          <w:rFonts w:ascii="Times New Roman" w:hAnsi="Times New Roman" w:cs="Times New Roman"/>
          <w:sz w:val="24"/>
          <w:szCs w:val="24"/>
        </w:rPr>
        <w:t xml:space="preserve">povinen </w:t>
      </w:r>
      <w:r w:rsidRPr="00B3223D">
        <w:rPr>
          <w:rFonts w:ascii="Times New Roman" w:hAnsi="Times New Roman" w:cs="Times New Roman"/>
          <w:sz w:val="24"/>
          <w:szCs w:val="24"/>
        </w:rPr>
        <w:t>bezodkladně informovat objednatele. V opačném případě není zhotovitel zproštěn odpovědnosti za vady díla tímto způsobené.</w:t>
      </w:r>
    </w:p>
    <w:p w14:paraId="26986844"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3FE4B2EC"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43B0E6BE"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7490ED26"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případech stanovených zákonem č. 309/2006 Sb., o zajištění da</w:t>
      </w:r>
      <w:r w:rsidRPr="00B3223D">
        <w:rPr>
          <w:rFonts w:ascii="Times New Roman" w:hAnsi="Times New Roman" w:cs="Times New Roman"/>
          <w:sz w:val="24"/>
          <w:szCs w:val="24"/>
        </w:rPr>
        <w:t>l</w:t>
      </w:r>
      <w:r w:rsidRPr="00B3223D">
        <w:rPr>
          <w:rFonts w:ascii="Times New Roman" w:hAnsi="Times New Roman" w:cs="Times New Roman"/>
          <w:sz w:val="24"/>
          <w:szCs w:val="24"/>
          <w:lang w:val="x-none"/>
        </w:rPr>
        <w:t>ších podmínek bezpečnosti a ochrany zdraví při práci</w:t>
      </w:r>
      <w:r w:rsid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(dále jen „</w:t>
      </w:r>
      <w:proofErr w:type="spellStart"/>
      <w:r w:rsidRPr="00B3223D">
        <w:rPr>
          <w:rFonts w:ascii="Times New Roman" w:hAnsi="Times New Roman" w:cs="Times New Roman"/>
          <w:sz w:val="24"/>
          <w:szCs w:val="24"/>
        </w:rPr>
        <w:t>ZoBP</w:t>
      </w:r>
      <w:proofErr w:type="spellEnd"/>
      <w:r w:rsidRPr="00B3223D">
        <w:rPr>
          <w:rFonts w:ascii="Times New Roman" w:hAnsi="Times New Roman" w:cs="Times New Roman"/>
          <w:sz w:val="24"/>
          <w:szCs w:val="24"/>
        </w:rPr>
        <w:t>“)</w:t>
      </w:r>
      <w:r w:rsidR="00BF5C9A">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je zhotovitel povinen s předstihem 7 pracovních dnů vyrozumět objednatele o skutečnostech, zakládajících povinnost určit koordinátora </w:t>
      </w:r>
      <w:r w:rsidRPr="00B3223D">
        <w:rPr>
          <w:rFonts w:ascii="Times New Roman" w:hAnsi="Times New Roman" w:cs="Times New Roman"/>
          <w:sz w:val="24"/>
          <w:szCs w:val="24"/>
        </w:rPr>
        <w:t>BOZP</w:t>
      </w:r>
      <w:r w:rsidRPr="00B3223D">
        <w:rPr>
          <w:rFonts w:ascii="Times New Roman" w:hAnsi="Times New Roman" w:cs="Times New Roman"/>
          <w:sz w:val="24"/>
          <w:szCs w:val="24"/>
          <w:lang w:val="x-none"/>
        </w:rPr>
        <w:t xml:space="preserve"> na staveništi k výkonu zákonem stanovených činností.</w:t>
      </w:r>
    </w:p>
    <w:p w14:paraId="76E6BABF"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zajistí bezpečnost práce při přípravě a provádění stavby v souladu s ustanovením </w:t>
      </w:r>
      <w:proofErr w:type="spellStart"/>
      <w:r w:rsidRPr="00B3223D">
        <w:rPr>
          <w:rFonts w:ascii="Times New Roman" w:hAnsi="Times New Roman" w:cs="Times New Roman"/>
          <w:sz w:val="24"/>
          <w:szCs w:val="24"/>
        </w:rPr>
        <w:t>ZoBP</w:t>
      </w:r>
      <w:proofErr w:type="spellEnd"/>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B3223D">
        <w:rPr>
          <w:rFonts w:ascii="Times New Roman" w:hAnsi="Times New Roman" w:cs="Times New Roman"/>
          <w:sz w:val="24"/>
          <w:szCs w:val="24"/>
        </w:rPr>
        <w:t xml:space="preserve">vztahy </w:t>
      </w:r>
      <w:r w:rsidRPr="00B3223D">
        <w:rPr>
          <w:rFonts w:ascii="Times New Roman" w:hAnsi="Times New Roman" w:cs="Times New Roman"/>
          <w:sz w:val="24"/>
          <w:szCs w:val="24"/>
          <w:lang w:val="x-none"/>
        </w:rPr>
        <w:t xml:space="preserve">a zajistí dodržování právních předpisů v oblasti protipožární ochrany. </w:t>
      </w:r>
    </w:p>
    <w:p w14:paraId="0C97199E" w14:textId="2E24AEAF"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v průběhu zpracování díla vstoupí v platnost novela některého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z předmětných předpisů, příp. bude vydán jiný právní předpis, který by se týkal uvedené problematiky, je zhotovitel povinen řídit se těmito novými předpisy.</w:t>
      </w:r>
    </w:p>
    <w:p w14:paraId="1BBE68FD"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využívat veřejnou komunikaci jen v souladu s platnými předpisy a hradí případné škody vzniklé jejím užíváním.</w:t>
      </w:r>
    </w:p>
    <w:p w14:paraId="72CE7A4A" w14:textId="77777777" w:rsidR="009A6F40" w:rsidRPr="00B3223D" w:rsidRDefault="009A6F40" w:rsidP="003E578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ve smyslu zák</w:t>
      </w:r>
      <w:r w:rsidR="00BF5C9A">
        <w:rPr>
          <w:rFonts w:ascii="Times New Roman" w:hAnsi="Times New Roman" w:cs="Times New Roman"/>
          <w:sz w:val="24"/>
          <w:szCs w:val="24"/>
        </w:rPr>
        <w:t>ona</w:t>
      </w:r>
      <w:r w:rsidRPr="00B3223D">
        <w:rPr>
          <w:rFonts w:ascii="Times New Roman" w:hAnsi="Times New Roman" w:cs="Times New Roman"/>
          <w:sz w:val="24"/>
          <w:szCs w:val="24"/>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B3223D">
        <w:rPr>
          <w:rFonts w:ascii="Times New Roman" w:hAnsi="Times New Roman" w:cs="Times New Roman"/>
          <w:sz w:val="24"/>
          <w:szCs w:val="24"/>
        </w:rPr>
        <w:t>.</w:t>
      </w:r>
    </w:p>
    <w:p w14:paraId="7636548D"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Dodávky energi</w:t>
      </w:r>
      <w:r w:rsidRPr="00B3223D">
        <w:rPr>
          <w:rFonts w:ascii="Times New Roman" w:hAnsi="Times New Roman" w:cs="Times New Roman"/>
          <w:sz w:val="24"/>
          <w:szCs w:val="24"/>
        </w:rPr>
        <w:t>í</w:t>
      </w:r>
      <w:r w:rsidRPr="00B3223D">
        <w:rPr>
          <w:rFonts w:ascii="Times New Roman" w:hAnsi="Times New Roman" w:cs="Times New Roman"/>
          <w:sz w:val="24"/>
          <w:szCs w:val="24"/>
          <w:lang w:val="x-none"/>
        </w:rPr>
        <w:t xml:space="preserve"> a vody pro výstavbu budou zajištěny z odběrních míst, které zajistí zhotovitel v rámci řešení zařízení staveniště.</w:t>
      </w:r>
    </w:p>
    <w:p w14:paraId="2031D70E" w14:textId="6B86D19F"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že při realizaci díla nepoužije žádný materiál, o kterém je </w:t>
      </w:r>
      <w:r w:rsidR="004711DB">
        <w:rPr>
          <w:rFonts w:ascii="Times New Roman" w:hAnsi="Times New Roman" w:cs="Times New Roman"/>
          <w:sz w:val="24"/>
          <w:szCs w:val="24"/>
        </w:rPr>
        <w:br/>
      </w:r>
      <w:r w:rsidRPr="00B3223D">
        <w:rPr>
          <w:rFonts w:ascii="Times New Roman" w:hAnsi="Times New Roman" w:cs="Times New Roman"/>
          <w:sz w:val="24"/>
          <w:szCs w:val="24"/>
        </w:rPr>
        <w:t xml:space="preserve">v době jeho užití známo, že je škodlivý. Pokud tak zhotovitel učiní, je povinen na písemné vyzvání objednatele provést okamžitě nápravu a veškeré náklady s tím spojené nese zhotovitel. </w:t>
      </w:r>
    </w:p>
    <w:p w14:paraId="3313EB3C" w14:textId="7777777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Zhotovitel se zavazuje, že k realizaci díla nepoužije materiály, které nemají požadovanou certifikaci či předepsaný průvodní doklad, je-li to pro jejich použití nezbytné podle příslušných předpisů.</w:t>
      </w:r>
    </w:p>
    <w:p w14:paraId="1E342AA6" w14:textId="372D9A5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doloží na vyzvání objednatele, nejpozději však v termínu předání a převzetí díla soubor certifikátů, či jiných průvodních dokladů rozhodujících materiálů užitých </w:t>
      </w:r>
      <w:r w:rsidR="004711DB">
        <w:rPr>
          <w:rFonts w:ascii="Times New Roman" w:hAnsi="Times New Roman" w:cs="Times New Roman"/>
          <w:sz w:val="24"/>
          <w:szCs w:val="24"/>
        </w:rPr>
        <w:br/>
      </w:r>
      <w:r w:rsidRPr="00B3223D">
        <w:rPr>
          <w:rFonts w:ascii="Times New Roman" w:hAnsi="Times New Roman" w:cs="Times New Roman"/>
          <w:sz w:val="24"/>
          <w:szCs w:val="24"/>
        </w:rPr>
        <w:t>k vybudování díla.</w:t>
      </w:r>
    </w:p>
    <w:p w14:paraId="5254F194" w14:textId="0B054CA1" w:rsidR="00080D4E" w:rsidRPr="00B3223D" w:rsidRDefault="00080D4E"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provést zápis o učiněném nálezu a z něho vyplývajícím přerušení prací do staveb</w:t>
      </w:r>
      <w:r w:rsidR="004A54FA">
        <w:rPr>
          <w:rFonts w:ascii="Times New Roman" w:hAnsi="Times New Roman" w:cs="Times New Roman"/>
          <w:sz w:val="24"/>
          <w:szCs w:val="24"/>
        </w:rPr>
        <w:t xml:space="preserve">. </w:t>
      </w:r>
      <w:proofErr w:type="gramStart"/>
      <w:r w:rsidRPr="00B3223D">
        <w:rPr>
          <w:rFonts w:ascii="Times New Roman" w:hAnsi="Times New Roman" w:cs="Times New Roman"/>
          <w:sz w:val="24"/>
          <w:szCs w:val="24"/>
        </w:rPr>
        <w:t>deníku</w:t>
      </w:r>
      <w:proofErr w:type="gramEnd"/>
      <w:r w:rsidRPr="00B3223D">
        <w:rPr>
          <w:rFonts w:ascii="Times New Roman" w:hAnsi="Times New Roman" w:cs="Times New Roman"/>
          <w:sz w:val="24"/>
          <w:szCs w:val="24"/>
        </w:rPr>
        <w:t xml:space="preserve">, jak stanoví příloha č. 5 </w:t>
      </w:r>
      <w:proofErr w:type="spellStart"/>
      <w:r w:rsidRPr="00B3223D">
        <w:rPr>
          <w:rFonts w:ascii="Times New Roman" w:hAnsi="Times New Roman" w:cs="Times New Roman"/>
          <w:sz w:val="24"/>
          <w:szCs w:val="24"/>
        </w:rPr>
        <w:t>vyhl</w:t>
      </w:r>
      <w:proofErr w:type="spellEnd"/>
      <w:r w:rsidRPr="00B3223D">
        <w:rPr>
          <w:rFonts w:ascii="Times New Roman" w:hAnsi="Times New Roman" w:cs="Times New Roman"/>
          <w:sz w:val="24"/>
          <w:szCs w:val="24"/>
        </w:rPr>
        <w:t>. č. 499/2006 Sb., B. 1. písm. y).</w:t>
      </w:r>
    </w:p>
    <w:p w14:paraId="1FC49B5A" w14:textId="31E5C10B" w:rsidR="00BB4203" w:rsidRDefault="00BB4203"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dodržovat ustanovení této smlouvy a příslušných předpisů vztahujících se k realizaci díla.</w:t>
      </w:r>
    </w:p>
    <w:p w14:paraId="672AF878" w14:textId="77777777" w:rsidR="00FD78DE" w:rsidRPr="00B3223D" w:rsidRDefault="00FD78DE" w:rsidP="00E73632">
      <w:pPr>
        <w:pStyle w:val="Odstavecseseznamem"/>
        <w:jc w:val="both"/>
        <w:rPr>
          <w:rFonts w:ascii="Times New Roman" w:hAnsi="Times New Roman" w:cs="Times New Roman"/>
          <w:sz w:val="24"/>
          <w:szCs w:val="24"/>
        </w:rPr>
      </w:pPr>
    </w:p>
    <w:p w14:paraId="1449E3BC" w14:textId="77777777" w:rsidR="00646665" w:rsidRPr="003E578B" w:rsidRDefault="00943F4A" w:rsidP="003E578B">
      <w:pPr>
        <w:jc w:val="center"/>
        <w:rPr>
          <w:rFonts w:ascii="Times New Roman" w:hAnsi="Times New Roman" w:cs="Times New Roman"/>
          <w:b/>
          <w:sz w:val="24"/>
          <w:szCs w:val="24"/>
        </w:rPr>
      </w:pPr>
      <w:r w:rsidRPr="00B3223D">
        <w:rPr>
          <w:rFonts w:ascii="Times New Roman" w:hAnsi="Times New Roman" w:cs="Times New Roman"/>
          <w:b/>
          <w:sz w:val="24"/>
          <w:szCs w:val="24"/>
        </w:rPr>
        <w:t>Čl.</w:t>
      </w:r>
      <w:r w:rsidR="003E578B">
        <w:rPr>
          <w:rFonts w:ascii="Times New Roman" w:hAnsi="Times New Roman" w:cs="Times New Roman"/>
          <w:b/>
          <w:sz w:val="24"/>
          <w:szCs w:val="24"/>
        </w:rPr>
        <w:t xml:space="preserve"> </w:t>
      </w:r>
      <w:proofErr w:type="gramStart"/>
      <w:r w:rsidR="003E578B">
        <w:rPr>
          <w:rFonts w:ascii="Times New Roman" w:hAnsi="Times New Roman" w:cs="Times New Roman"/>
          <w:b/>
          <w:sz w:val="24"/>
          <w:szCs w:val="24"/>
        </w:rPr>
        <w:t xml:space="preserve">VIII   </w:t>
      </w:r>
      <w:r w:rsidR="00646665" w:rsidRPr="00B3223D">
        <w:rPr>
          <w:rFonts w:ascii="Times New Roman" w:hAnsi="Times New Roman" w:cs="Times New Roman"/>
          <w:b/>
          <w:sz w:val="24"/>
          <w:szCs w:val="24"/>
          <w:u w:val="single"/>
        </w:rPr>
        <w:t>Pojištění</w:t>
      </w:r>
      <w:proofErr w:type="gramEnd"/>
      <w:r w:rsidR="00646665" w:rsidRPr="00B3223D">
        <w:rPr>
          <w:rFonts w:ascii="Times New Roman" w:hAnsi="Times New Roman" w:cs="Times New Roman"/>
          <w:b/>
          <w:sz w:val="24"/>
          <w:szCs w:val="24"/>
          <w:u w:val="single"/>
        </w:rPr>
        <w:t xml:space="preserve"> zhotovitele</w:t>
      </w:r>
    </w:p>
    <w:p w14:paraId="71B26CE0" w14:textId="63D8D454"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EC53AB">
        <w:rPr>
          <w:rFonts w:ascii="Times New Roman" w:hAnsi="Times New Roman" w:cs="Times New Roman"/>
          <w:b/>
          <w:sz w:val="24"/>
          <w:szCs w:val="24"/>
        </w:rPr>
        <w:t>50 mil. Kč</w:t>
      </w:r>
      <w:r w:rsidRPr="00B3223D">
        <w:rPr>
          <w:rFonts w:ascii="Times New Roman" w:hAnsi="Times New Roman" w:cs="Times New Roman"/>
          <w:sz w:val="24"/>
          <w:szCs w:val="24"/>
        </w:rPr>
        <w:t xml:space="preserve">.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B3223D">
        <w:rPr>
          <w:rFonts w:ascii="Times New Roman" w:hAnsi="Times New Roman" w:cs="Times New Roman"/>
          <w:sz w:val="24"/>
          <w:szCs w:val="24"/>
        </w:rPr>
        <w:t>pojistné částky</w:t>
      </w:r>
      <w:r w:rsidR="004C5E36">
        <w:rPr>
          <w:rFonts w:ascii="Times New Roman" w:hAnsi="Times New Roman" w:cs="Times New Roman"/>
          <w:sz w:val="24"/>
          <w:szCs w:val="24"/>
        </w:rPr>
        <w:t xml:space="preserve"> dle </w:t>
      </w:r>
      <w:r w:rsidR="003E578B">
        <w:rPr>
          <w:rFonts w:ascii="Times New Roman" w:hAnsi="Times New Roman" w:cs="Times New Roman"/>
          <w:sz w:val="24"/>
          <w:szCs w:val="24"/>
        </w:rPr>
        <w:t>tohoto odstavce.</w:t>
      </w:r>
    </w:p>
    <w:p w14:paraId="6507B573" w14:textId="4831CAC4"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73C8E227" w14:textId="598750A4"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Dále v případě, že tato pojistná smlouva také řeší nebo omezuje limit pro jeden škodní případ, tak to zhotovitel zřetelně barevně vyznačí v pojistné smlouvě nebo </w:t>
      </w:r>
      <w:r w:rsidR="004711DB">
        <w:rPr>
          <w:rFonts w:ascii="Times New Roman" w:hAnsi="Times New Roman" w:cs="Times New Roman"/>
          <w:sz w:val="24"/>
          <w:szCs w:val="24"/>
        </w:rPr>
        <w:br/>
      </w:r>
      <w:r w:rsidRPr="00B3223D">
        <w:rPr>
          <w:rFonts w:ascii="Times New Roman" w:hAnsi="Times New Roman" w:cs="Times New Roman"/>
          <w:sz w:val="24"/>
          <w:szCs w:val="24"/>
        </w:rPr>
        <w:t>v přiloženém dokumentu podepsaném pojišťovací společností. Tento limit nesmí být nižší než výše uvedený finanční limit.</w:t>
      </w:r>
    </w:p>
    <w:p w14:paraId="7C98E927" w14:textId="54412A81"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w:t>
      </w:r>
      <w:r w:rsidR="004711DB">
        <w:rPr>
          <w:rFonts w:ascii="Times New Roman" w:hAnsi="Times New Roman" w:cs="Times New Roman"/>
          <w:sz w:val="24"/>
          <w:szCs w:val="24"/>
        </w:rPr>
        <w:br/>
      </w:r>
      <w:r w:rsidRPr="00B3223D">
        <w:rPr>
          <w:rFonts w:ascii="Times New Roman" w:hAnsi="Times New Roman" w:cs="Times New Roman"/>
          <w:sz w:val="24"/>
          <w:szCs w:val="24"/>
        </w:rPr>
        <w:t>o tom, že pojistná smlouva (pojistné smlouvy) uzavřené zhotovitelem jsou a zůstávají v platnosti a účinnosti.</w:t>
      </w:r>
    </w:p>
    <w:p w14:paraId="11356818" w14:textId="6308894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řádně platit pojistné tak, aby pojistná smlouva či smlouvy sjednané dle této smlouvy či v souvislosti s ní byly platné po</w:t>
      </w:r>
      <w:r w:rsidR="00050E94">
        <w:rPr>
          <w:rFonts w:ascii="Times New Roman" w:hAnsi="Times New Roman" w:cs="Times New Roman"/>
          <w:sz w:val="24"/>
          <w:szCs w:val="24"/>
        </w:rPr>
        <w:t xml:space="preserve"> celou dobu provádění díla a v </w:t>
      </w:r>
      <w:r w:rsidRPr="00B3223D">
        <w:rPr>
          <w:rFonts w:ascii="Times New Roman" w:hAnsi="Times New Roman" w:cs="Times New Roman"/>
          <w:sz w:val="24"/>
          <w:szCs w:val="24"/>
        </w:rPr>
        <w:t>rozsahu dle</w:t>
      </w:r>
      <w:r w:rsidR="00BF5C9A">
        <w:rPr>
          <w:rFonts w:ascii="Times New Roman" w:hAnsi="Times New Roman" w:cs="Times New Roman"/>
          <w:sz w:val="24"/>
          <w:szCs w:val="24"/>
        </w:rPr>
        <w:t xml:space="preserve"> </w:t>
      </w:r>
      <w:r w:rsidR="003E578B">
        <w:rPr>
          <w:rFonts w:ascii="Times New Roman" w:hAnsi="Times New Roman" w:cs="Times New Roman"/>
          <w:sz w:val="24"/>
          <w:szCs w:val="24"/>
        </w:rPr>
        <w:t xml:space="preserve">předchozího odstavce </w:t>
      </w:r>
      <w:r w:rsidRPr="00B3223D">
        <w:rPr>
          <w:rFonts w:ascii="Times New Roman" w:hAnsi="Times New Roman" w:cs="Times New Roman"/>
          <w:sz w:val="24"/>
          <w:szCs w:val="24"/>
        </w:rPr>
        <w:t xml:space="preserve">i po dobu záruky. V případě, že dojde </w:t>
      </w:r>
      <w:r w:rsidR="004711DB">
        <w:rPr>
          <w:rFonts w:ascii="Times New Roman" w:hAnsi="Times New Roman" w:cs="Times New Roman"/>
          <w:sz w:val="24"/>
          <w:szCs w:val="24"/>
        </w:rPr>
        <w:br/>
      </w:r>
      <w:r w:rsidRPr="00B3223D">
        <w:rPr>
          <w:rFonts w:ascii="Times New Roman" w:hAnsi="Times New Roman" w:cs="Times New Roman"/>
          <w:sz w:val="24"/>
          <w:szCs w:val="24"/>
        </w:rPr>
        <w:t xml:space="preserve">k zániku pojištění, je zhotovitel povinen o této skutečnosti neprodleně informovat objednatele a ve lhůtě 3 pracovních dnů uzavřít novou pojistnou smlouvu ve výše uvedeném rozsahu. Porušení této povinnosti ze strany zhotovitele považují strany této </w:t>
      </w:r>
      <w:r w:rsidRPr="00B3223D">
        <w:rPr>
          <w:rFonts w:ascii="Times New Roman" w:hAnsi="Times New Roman" w:cs="Times New Roman"/>
          <w:sz w:val="24"/>
          <w:szCs w:val="24"/>
        </w:rPr>
        <w:lastRenderedPageBreak/>
        <w:t>smlouvy za podstatné porušení smlouvy zakládající právo objednatele od smlouvy odstoupit.</w:t>
      </w:r>
    </w:p>
    <w:p w14:paraId="1DB663AD" w14:textId="3E6AD631" w:rsidR="00CB54C3" w:rsidRPr="00FD78DE" w:rsidRDefault="00943F4A" w:rsidP="00FD78DE">
      <w:pPr>
        <w:pStyle w:val="Odstavecseseznamem"/>
        <w:numPr>
          <w:ilvl w:val="0"/>
          <w:numId w:val="17"/>
        </w:numPr>
      </w:pPr>
      <w:r w:rsidRPr="00B3223D">
        <w:rPr>
          <w:rFonts w:ascii="Times New Roman" w:hAnsi="Times New Roman" w:cs="Times New Roman"/>
          <w:sz w:val="24"/>
          <w:szCs w:val="24"/>
        </w:rPr>
        <w:t>Náklady na pojištění nese zhotovitel a má je zahrnuty ve sjednané ceně.</w:t>
      </w:r>
    </w:p>
    <w:p w14:paraId="49E8D774" w14:textId="77777777" w:rsidR="00347A7F" w:rsidRDefault="00347A7F" w:rsidP="00050E94">
      <w:pPr>
        <w:jc w:val="center"/>
        <w:rPr>
          <w:rFonts w:ascii="Times New Roman" w:hAnsi="Times New Roman" w:cs="Times New Roman"/>
          <w:b/>
          <w:sz w:val="24"/>
          <w:szCs w:val="24"/>
          <w:u w:val="single"/>
        </w:rPr>
      </w:pPr>
    </w:p>
    <w:p w14:paraId="051556C4" w14:textId="5A5C3050" w:rsidR="0086685B" w:rsidRPr="00B3223D" w:rsidRDefault="009A6F40" w:rsidP="00050E94">
      <w:pPr>
        <w:jc w:val="center"/>
        <w:rPr>
          <w:rFonts w:ascii="Times New Roman" w:hAnsi="Times New Roman" w:cs="Times New Roman"/>
          <w:sz w:val="24"/>
          <w:szCs w:val="24"/>
        </w:rPr>
      </w:pPr>
      <w:r w:rsidRPr="00B3223D">
        <w:rPr>
          <w:rFonts w:ascii="Times New Roman" w:hAnsi="Times New Roman" w:cs="Times New Roman"/>
          <w:b/>
          <w:sz w:val="24"/>
          <w:szCs w:val="24"/>
          <w:u w:val="single"/>
        </w:rPr>
        <w:t>Čl.</w:t>
      </w:r>
      <w:r w:rsidR="00EF6D19" w:rsidRPr="00B3223D">
        <w:rPr>
          <w:rFonts w:ascii="Times New Roman" w:hAnsi="Times New Roman" w:cs="Times New Roman"/>
          <w:b/>
          <w:sz w:val="24"/>
          <w:szCs w:val="24"/>
          <w:u w:val="single"/>
        </w:rPr>
        <w:t xml:space="preserve"> </w:t>
      </w:r>
      <w:proofErr w:type="gramStart"/>
      <w:r w:rsidR="00FE51B5">
        <w:rPr>
          <w:rFonts w:ascii="Times New Roman" w:hAnsi="Times New Roman" w:cs="Times New Roman"/>
          <w:b/>
          <w:sz w:val="24"/>
          <w:szCs w:val="24"/>
          <w:u w:val="single"/>
        </w:rPr>
        <w:t>I</w:t>
      </w:r>
      <w:r w:rsidR="00EF6D19" w:rsidRPr="0086088C">
        <w:rPr>
          <w:rFonts w:ascii="Times New Roman" w:hAnsi="Times New Roman" w:cs="Times New Roman"/>
          <w:b/>
          <w:sz w:val="24"/>
          <w:szCs w:val="24"/>
          <w:u w:val="single"/>
        </w:rPr>
        <w:t>X</w:t>
      </w:r>
      <w:r w:rsidR="001216DB" w:rsidRPr="0086088C">
        <w:rPr>
          <w:rFonts w:ascii="Times New Roman" w:hAnsi="Times New Roman" w:cs="Times New Roman"/>
          <w:b/>
          <w:sz w:val="24"/>
          <w:szCs w:val="24"/>
          <w:u w:val="single"/>
        </w:rPr>
        <w:t xml:space="preserve">  </w:t>
      </w:r>
      <w:r w:rsidR="0086685B" w:rsidRPr="0086088C">
        <w:rPr>
          <w:rFonts w:ascii="Times New Roman" w:hAnsi="Times New Roman" w:cs="Times New Roman"/>
          <w:b/>
          <w:sz w:val="24"/>
          <w:szCs w:val="24"/>
          <w:u w:val="single"/>
        </w:rPr>
        <w:t>P</w:t>
      </w:r>
      <w:r w:rsidR="005B4750" w:rsidRPr="0086088C">
        <w:rPr>
          <w:rFonts w:ascii="Times New Roman" w:hAnsi="Times New Roman" w:cs="Times New Roman"/>
          <w:b/>
          <w:sz w:val="24"/>
          <w:szCs w:val="24"/>
          <w:u w:val="single"/>
        </w:rPr>
        <w:t>rovedení</w:t>
      </w:r>
      <w:proofErr w:type="gramEnd"/>
      <w:r w:rsidR="0086685B" w:rsidRPr="0086088C">
        <w:rPr>
          <w:rFonts w:ascii="Times New Roman" w:hAnsi="Times New Roman" w:cs="Times New Roman"/>
          <w:b/>
          <w:sz w:val="24"/>
          <w:szCs w:val="24"/>
          <w:u w:val="single"/>
        </w:rPr>
        <w:t xml:space="preserve"> a předání, převzetí</w:t>
      </w:r>
      <w:r w:rsidR="005B4750" w:rsidRPr="0086088C">
        <w:rPr>
          <w:rFonts w:ascii="Times New Roman" w:hAnsi="Times New Roman" w:cs="Times New Roman"/>
          <w:b/>
          <w:sz w:val="24"/>
          <w:szCs w:val="24"/>
          <w:u w:val="single"/>
        </w:rPr>
        <w:t xml:space="preserve"> díla</w:t>
      </w:r>
      <w:r w:rsidR="00BB4203" w:rsidRPr="00B3223D">
        <w:rPr>
          <w:rFonts w:ascii="Times New Roman" w:hAnsi="Times New Roman" w:cs="Times New Roman"/>
          <w:sz w:val="24"/>
          <w:szCs w:val="24"/>
        </w:rPr>
        <w:t xml:space="preserve">  </w:t>
      </w:r>
      <w:bookmarkStart w:id="10" w:name="_Ref376426659"/>
    </w:p>
    <w:p w14:paraId="1EAE45AB" w14:textId="2F86EE93" w:rsidR="00BB4203" w:rsidRPr="00050E94" w:rsidRDefault="0086685B" w:rsidP="00E9781D">
      <w:pPr>
        <w:rPr>
          <w:u w:val="single"/>
        </w:rPr>
      </w:pPr>
      <w:r w:rsidRPr="00B3223D">
        <w:rPr>
          <w:rFonts w:ascii="Times New Roman" w:hAnsi="Times New Roman" w:cs="Times New Roman"/>
          <w:sz w:val="24"/>
          <w:szCs w:val="24"/>
          <w:u w:val="single"/>
        </w:rPr>
        <w:t>Staveniště</w:t>
      </w:r>
    </w:p>
    <w:p w14:paraId="1EB367E5" w14:textId="77777777" w:rsidR="00F90189" w:rsidRPr="009E69C2" w:rsidRDefault="008620D5" w:rsidP="00EF6D19">
      <w:pPr>
        <w:pStyle w:val="Odstavecseseznamem"/>
        <w:numPr>
          <w:ilvl w:val="0"/>
          <w:numId w:val="32"/>
        </w:numPr>
        <w:jc w:val="both"/>
        <w:rPr>
          <w:rFonts w:ascii="Times New Roman" w:hAnsi="Times New Roman" w:cs="Times New Roman"/>
          <w:sz w:val="24"/>
          <w:szCs w:val="24"/>
          <w:lang w:val="x-none"/>
        </w:rPr>
      </w:pPr>
      <w:r>
        <w:rPr>
          <w:rFonts w:ascii="Times New Roman" w:hAnsi="Times New Roman" w:cs="Times New Roman"/>
          <w:sz w:val="24"/>
          <w:szCs w:val="24"/>
        </w:rPr>
        <w:t>Objednatel předá staveniště zhotoviteli nejpozději do 5 pracovních dnů před zahájením prací, o</w:t>
      </w:r>
      <w:r w:rsidRPr="00B3223D">
        <w:rPr>
          <w:rFonts w:ascii="Times New Roman" w:hAnsi="Times New Roman" w:cs="Times New Roman"/>
          <w:sz w:val="24"/>
          <w:szCs w:val="24"/>
        </w:rPr>
        <w:t xml:space="preserve"> předání a převzetí staveniště vyhotoví objednatel písemný protokol, který obě </w:t>
      </w:r>
      <w:r>
        <w:rPr>
          <w:rFonts w:ascii="Times New Roman" w:hAnsi="Times New Roman" w:cs="Times New Roman"/>
          <w:sz w:val="24"/>
          <w:szCs w:val="24"/>
        </w:rPr>
        <w:t xml:space="preserve">smluvní </w:t>
      </w:r>
      <w:r w:rsidRPr="00B3223D">
        <w:rPr>
          <w:rFonts w:ascii="Times New Roman" w:hAnsi="Times New Roman" w:cs="Times New Roman"/>
          <w:sz w:val="24"/>
          <w:szCs w:val="24"/>
        </w:rPr>
        <w:t>strany podepíší. Za den předání a převzetí staveniště se považuje den, kdy dojde k oboustrannému podpisu příslušného protokolu.</w:t>
      </w:r>
    </w:p>
    <w:p w14:paraId="63A58D90" w14:textId="72B63CA3"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Zařízení staveniště včetně odběru všech energií, vodného a stočného si zabezpečuje zhotovitel na svůj účet. Zhotovitel rovněž zajišťuje svým jménem a na svůj účet uzavření příslušných smluv s dodavateli všech energií, smlouvu na vodné a stočné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a smlouvu řešící odvádění dešťové a splaškové vody. (Dodávky energií a vody pro výstavbu budou zajištěny z odběrních míst za úhradu přes podružné měření, které zajistí zhotovitel v rámci řešení zařízení staveniště.).</w:t>
      </w:r>
    </w:p>
    <w:p w14:paraId="6134B131" w14:textId="0FD4D32E"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Od doby převzetí staveniště až do protokolárního předání a převzetí díla objednatelem nese zhotovitel nebezpečí škody na díle a všech jeho zhotovovaných, upravovaných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3D7E8383" w14:textId="77777777"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Pr>
          <w:rFonts w:ascii="Times New Roman" w:hAnsi="Times New Roman" w:cs="Times New Roman"/>
          <w:sz w:val="24"/>
          <w:szCs w:val="24"/>
        </w:rPr>
        <w:t xml:space="preserve"> Nebo</w:t>
      </w:r>
      <w:r w:rsidR="00395F22" w:rsidRPr="00B3223D">
        <w:rPr>
          <w:rFonts w:ascii="Times New Roman" w:hAnsi="Times New Roman" w:cs="Times New Roman"/>
          <w:sz w:val="24"/>
          <w:szCs w:val="24"/>
        </w:rPr>
        <w:t xml:space="preserve"> Staveniště bude vyklizeno a případné úpravy okolí byly provedeny do 15 kalendářních dnů po předání a převzetí díla.</w:t>
      </w:r>
    </w:p>
    <w:p w14:paraId="398802D8" w14:textId="393CAD2D"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Nevyklidí-li zhotovitel staveniště ve sjednaném termínu</w:t>
      </w:r>
      <w:r w:rsidR="004711DB">
        <w:rPr>
          <w:rFonts w:ascii="Times New Roman" w:hAnsi="Times New Roman" w:cs="Times New Roman"/>
          <w:sz w:val="24"/>
          <w:szCs w:val="24"/>
        </w:rPr>
        <w:t>,</w:t>
      </w:r>
      <w:r w:rsidRPr="00B3223D">
        <w:rPr>
          <w:rFonts w:ascii="Times New Roman" w:hAnsi="Times New Roman" w:cs="Times New Roman"/>
          <w:sz w:val="24"/>
          <w:szCs w:val="24"/>
        </w:rPr>
        <w:t xml:space="preserve"> je objednatel oprávněn zabezpečit vyklizení staveniště třetí osobou a náklady s tím spojené uhradí objednateli zhotovitel.</w:t>
      </w:r>
    </w:p>
    <w:p w14:paraId="31E1F289" w14:textId="77777777" w:rsidR="006B54C6" w:rsidRPr="00B3223D" w:rsidRDefault="006B54C6" w:rsidP="006B54C6">
      <w:pPr>
        <w:pStyle w:val="Odstavecseseznamem"/>
        <w:jc w:val="both"/>
        <w:rPr>
          <w:rFonts w:ascii="Times New Roman" w:hAnsi="Times New Roman" w:cs="Times New Roman"/>
          <w:sz w:val="24"/>
          <w:szCs w:val="24"/>
          <w:u w:val="single"/>
        </w:rPr>
      </w:pPr>
    </w:p>
    <w:p w14:paraId="442231FC" w14:textId="77777777" w:rsidR="00C93D07" w:rsidRPr="00B3223D" w:rsidRDefault="00C93D07"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Zahájení prací</w:t>
      </w:r>
    </w:p>
    <w:p w14:paraId="6EE45D92" w14:textId="77777777"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zahájí činnosti vedoucí k dokončení stavby dnem předání a převzetí staveniště. </w:t>
      </w:r>
      <w:r w:rsidRPr="00B3223D">
        <w:rPr>
          <w:rFonts w:ascii="Times New Roman" w:hAnsi="Times New Roman" w:cs="Times New Roman"/>
          <w:sz w:val="24"/>
          <w:szCs w:val="24"/>
        </w:rPr>
        <w:br/>
        <w:t>Pokud zhotovitel nezahájí činnosti vedoucí ke zdárnému dokončení stavby do 15 dnů ode dne předání a převzetí staveniště ani v dodatečné přiměřené lhůtě, je objednatel oprávněn odstoupit od smlouvy.</w:t>
      </w:r>
    </w:p>
    <w:p w14:paraId="49E69FC0" w14:textId="77777777"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Pokud jsou při provádění stavby poskytovány dodávky či práce jinými osobami přímo pro objednatele, je objednatel povinen do předloženého harmonogramu vyznačit termíny stavební připravenosti a provádění těchto přímých dodávek.</w:t>
      </w:r>
      <w:r w:rsidRPr="00B3223D">
        <w:rPr>
          <w:rFonts w:ascii="Times New Roman" w:hAnsi="Times New Roman" w:cs="Times New Roman"/>
          <w:sz w:val="24"/>
          <w:szCs w:val="24"/>
        </w:rPr>
        <w:br/>
        <w:t>Zhotovitel je povinen d</w:t>
      </w:r>
      <w:r w:rsidR="009269A7">
        <w:rPr>
          <w:rFonts w:ascii="Times New Roman" w:hAnsi="Times New Roman" w:cs="Times New Roman"/>
          <w:sz w:val="24"/>
          <w:szCs w:val="24"/>
        </w:rPr>
        <w:t>od</w:t>
      </w:r>
      <w:r w:rsidRPr="00B3223D">
        <w:rPr>
          <w:rFonts w:ascii="Times New Roman" w:hAnsi="Times New Roman" w:cs="Times New Roman"/>
          <w:sz w:val="24"/>
          <w:szCs w:val="24"/>
        </w:rPr>
        <w:t>ržovat harmonogram postupu výstavby</w:t>
      </w:r>
      <w:r w:rsidR="009269A7">
        <w:rPr>
          <w:rFonts w:ascii="Times New Roman" w:hAnsi="Times New Roman" w:cs="Times New Roman"/>
          <w:sz w:val="24"/>
          <w:szCs w:val="24"/>
        </w:rPr>
        <w:t>.</w:t>
      </w:r>
      <w:r w:rsidRPr="00B3223D">
        <w:rPr>
          <w:rFonts w:ascii="Times New Roman" w:hAnsi="Times New Roman" w:cs="Times New Roman"/>
          <w:sz w:val="24"/>
          <w:szCs w:val="24"/>
        </w:rPr>
        <w:t xml:space="preserve"> </w:t>
      </w:r>
    </w:p>
    <w:p w14:paraId="2F8B7061" w14:textId="5814BE20" w:rsidR="006B54C6" w:rsidRPr="00B3223D"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Při provádění díla postupuje zhotovitel samostatně. Zhotovitel se však zavazuje brát </w:t>
      </w:r>
      <w:r w:rsidR="004711DB">
        <w:rPr>
          <w:rFonts w:ascii="Times New Roman" w:hAnsi="Times New Roman" w:cs="Times New Roman"/>
          <w:sz w:val="24"/>
          <w:szCs w:val="24"/>
        </w:rPr>
        <w:br/>
      </w:r>
      <w:r w:rsidRPr="00B3223D">
        <w:rPr>
          <w:rFonts w:ascii="Times New Roman" w:hAnsi="Times New Roman" w:cs="Times New Roman"/>
          <w:sz w:val="24"/>
          <w:szCs w:val="24"/>
        </w:rPr>
        <w:t>v úvahu veškeré upozornění a pokyny objednatele, týkající se realizace předmětného díla a upozorňující na možné porušování smluvních povinností zhotovitele.</w:t>
      </w:r>
      <w:r w:rsidRPr="00B3223D">
        <w:rPr>
          <w:rFonts w:ascii="Times New Roman" w:hAnsi="Times New Roman" w:cs="Times New Roman"/>
          <w:sz w:val="24"/>
          <w:szCs w:val="24"/>
        </w:rPr>
        <w:br/>
        <w:t xml:space="preserve">Zhotovitel je povinen upozornit objednatele bez zbytečného odkladu na nevhodnou povahu věcí převzatých od objednatele nebo pokynů daných mu objednatelem </w:t>
      </w:r>
      <w:r w:rsidR="004711DB">
        <w:rPr>
          <w:rFonts w:ascii="Times New Roman" w:hAnsi="Times New Roman" w:cs="Times New Roman"/>
          <w:sz w:val="24"/>
          <w:szCs w:val="24"/>
        </w:rPr>
        <w:br/>
      </w:r>
      <w:r w:rsidRPr="00B3223D">
        <w:rPr>
          <w:rFonts w:ascii="Times New Roman" w:hAnsi="Times New Roman" w:cs="Times New Roman"/>
          <w:sz w:val="24"/>
          <w:szCs w:val="24"/>
        </w:rPr>
        <w:t>k provedení díla, jestliže zhotovitel mohl tuto nevhodnost zjistit při vynaložení odborné péče (především se může jednat o zjištěnou vadu v projektové dokumentaci).</w:t>
      </w:r>
    </w:p>
    <w:p w14:paraId="1362F4BC" w14:textId="77777777" w:rsidR="0086088C"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B3223D">
        <w:rPr>
          <w:rFonts w:ascii="Times New Roman" w:hAnsi="Times New Roman" w:cs="Times New Roman"/>
          <w:sz w:val="24"/>
          <w:szCs w:val="24"/>
        </w:rPr>
        <w:br/>
        <w:t>Objednatel je povinen upozornit zhotovitele bez zbytečného odkladu na nevhodné provádění díla a na nové skutečnosti, týkající se předmětnéh</w:t>
      </w:r>
      <w:r w:rsidR="0086088C">
        <w:rPr>
          <w:rFonts w:ascii="Times New Roman" w:hAnsi="Times New Roman" w:cs="Times New Roman"/>
          <w:sz w:val="24"/>
          <w:szCs w:val="24"/>
        </w:rPr>
        <w:t xml:space="preserve">o díla, které zjistil v průběhu </w:t>
      </w:r>
      <w:r w:rsidR="000559CD">
        <w:rPr>
          <w:rFonts w:ascii="Times New Roman" w:hAnsi="Times New Roman" w:cs="Times New Roman"/>
          <w:sz w:val="24"/>
          <w:szCs w:val="24"/>
        </w:rPr>
        <w:t>v</w:t>
      </w:r>
      <w:r w:rsidRPr="00B3223D">
        <w:rPr>
          <w:rFonts w:ascii="Times New Roman" w:hAnsi="Times New Roman" w:cs="Times New Roman"/>
          <w:sz w:val="24"/>
          <w:szCs w:val="24"/>
        </w:rPr>
        <w:t>ýstavby.</w:t>
      </w:r>
    </w:p>
    <w:p w14:paraId="56538C50" w14:textId="77777777" w:rsidR="006B54C6" w:rsidRPr="00FD78DE" w:rsidRDefault="00C93D07" w:rsidP="00FD78DE">
      <w:pPr>
        <w:jc w:val="both"/>
        <w:rPr>
          <w:rFonts w:ascii="Times New Roman" w:hAnsi="Times New Roman" w:cs="Times New Roman"/>
          <w:sz w:val="24"/>
          <w:szCs w:val="24"/>
        </w:rPr>
      </w:pPr>
      <w:r w:rsidRPr="00FD78DE">
        <w:rPr>
          <w:rFonts w:ascii="Times New Roman" w:hAnsi="Times New Roman" w:cs="Times New Roman"/>
          <w:sz w:val="24"/>
          <w:szCs w:val="24"/>
        </w:rPr>
        <w:br/>
      </w:r>
      <w:r w:rsidR="001216DB" w:rsidRPr="00FD78DE">
        <w:rPr>
          <w:rFonts w:ascii="Times New Roman" w:hAnsi="Times New Roman" w:cs="Times New Roman"/>
          <w:sz w:val="24"/>
          <w:szCs w:val="24"/>
          <w:u w:val="single"/>
        </w:rPr>
        <w:t>K</w:t>
      </w:r>
      <w:r w:rsidR="007E03E7" w:rsidRPr="00FD78DE">
        <w:rPr>
          <w:rFonts w:ascii="Times New Roman" w:hAnsi="Times New Roman" w:cs="Times New Roman"/>
          <w:sz w:val="24"/>
          <w:szCs w:val="24"/>
          <w:u w:val="single"/>
        </w:rPr>
        <w:t>ontrola prováděných prací</w:t>
      </w:r>
    </w:p>
    <w:p w14:paraId="5E3AC5DB" w14:textId="77777777" w:rsidR="007958B9"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kontrolovat provádění díla. Zjistí-li objednatel, že zhotovitel provádí dílo v rozpor</w:t>
      </w:r>
      <w:r w:rsidR="0086088C">
        <w:rPr>
          <w:rFonts w:ascii="Times New Roman" w:hAnsi="Times New Roman" w:cs="Times New Roman"/>
          <w:sz w:val="24"/>
          <w:szCs w:val="24"/>
        </w:rPr>
        <w:t>u s povinnostmi vyplývajícími z této</w:t>
      </w:r>
      <w:r w:rsidRPr="00B3223D">
        <w:rPr>
          <w:rFonts w:ascii="Times New Roman" w:hAnsi="Times New Roman" w:cs="Times New Roman"/>
          <w:sz w:val="24"/>
          <w:szCs w:val="24"/>
        </w:rPr>
        <w:t xml:space="preserve"> smlouvy nebo obecně závazných právních předpisů, je objednatel oprávněn</w:t>
      </w:r>
      <w:r w:rsidR="00050E94">
        <w:rPr>
          <w:rFonts w:ascii="Times New Roman" w:hAnsi="Times New Roman" w:cs="Times New Roman"/>
          <w:sz w:val="24"/>
          <w:szCs w:val="24"/>
        </w:rPr>
        <w:t xml:space="preserve"> </w:t>
      </w:r>
      <w:r w:rsidR="009269A7">
        <w:rPr>
          <w:rFonts w:ascii="Times New Roman" w:hAnsi="Times New Roman" w:cs="Times New Roman"/>
          <w:sz w:val="24"/>
          <w:szCs w:val="24"/>
        </w:rPr>
        <w:t>požadovat</w:t>
      </w:r>
      <w:r w:rsidRPr="00B3223D">
        <w:rPr>
          <w:rFonts w:ascii="Times New Roman" w:hAnsi="Times New Roman" w:cs="Times New Roman"/>
          <w:sz w:val="24"/>
          <w:szCs w:val="24"/>
        </w:rPr>
        <w:t xml:space="preserve">, aby zhotovitel odstranil vady vzniklé vadným prováděním a dílo prováděl řádným způsobem. Jestliže zhotovitel tak neučiní v  přiměřené lhůtě, jedná se o </w:t>
      </w:r>
      <w:r w:rsidR="009269A7">
        <w:rPr>
          <w:rFonts w:ascii="Times New Roman" w:hAnsi="Times New Roman" w:cs="Times New Roman"/>
          <w:sz w:val="24"/>
          <w:szCs w:val="24"/>
        </w:rPr>
        <w:t xml:space="preserve">podstatné </w:t>
      </w:r>
      <w:r w:rsidRPr="00B3223D">
        <w:rPr>
          <w:rFonts w:ascii="Times New Roman" w:hAnsi="Times New Roman" w:cs="Times New Roman"/>
          <w:sz w:val="24"/>
          <w:szCs w:val="24"/>
        </w:rPr>
        <w:t xml:space="preserve">porušení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rPr>
        <w:t>smlouvy, které opravňuje objednatel</w:t>
      </w:r>
      <w:r w:rsidR="007E03E7" w:rsidRPr="00B3223D">
        <w:rPr>
          <w:rFonts w:ascii="Times New Roman" w:hAnsi="Times New Roman" w:cs="Times New Roman"/>
          <w:sz w:val="24"/>
          <w:szCs w:val="24"/>
        </w:rPr>
        <w:t>e k odstoupení od</w:t>
      </w:r>
      <w:r w:rsidR="0086088C">
        <w:rPr>
          <w:rFonts w:ascii="Times New Roman" w:hAnsi="Times New Roman" w:cs="Times New Roman"/>
          <w:sz w:val="24"/>
          <w:szCs w:val="24"/>
        </w:rPr>
        <w:t xml:space="preserve"> této</w:t>
      </w:r>
      <w:r w:rsidR="007E03E7" w:rsidRPr="00B3223D">
        <w:rPr>
          <w:rFonts w:ascii="Times New Roman" w:hAnsi="Times New Roman" w:cs="Times New Roman"/>
          <w:sz w:val="24"/>
          <w:szCs w:val="24"/>
        </w:rPr>
        <w:t xml:space="preserve"> smlouvy.</w:t>
      </w:r>
    </w:p>
    <w:p w14:paraId="0FC558E0" w14:textId="30D01348" w:rsidR="0086685B" w:rsidRDefault="00C93D07" w:rsidP="004711DB">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vyzvat objednatele ke kontrole a prověření prací, které v dalším postupu budou zakryty nebo se stanou nepřístupnými (postačí zápis ve stavebním deníku). Zhotovitel je povi</w:t>
      </w:r>
      <w:r w:rsidR="007E03E7" w:rsidRPr="00B3223D">
        <w:rPr>
          <w:rFonts w:ascii="Times New Roman" w:hAnsi="Times New Roman" w:cs="Times New Roman"/>
          <w:sz w:val="24"/>
          <w:szCs w:val="24"/>
        </w:rPr>
        <w:t>nen vyzvat objednatele nejméně 5</w:t>
      </w:r>
      <w:r w:rsidRPr="00B3223D">
        <w:rPr>
          <w:rFonts w:ascii="Times New Roman" w:hAnsi="Times New Roman" w:cs="Times New Roman"/>
          <w:sz w:val="24"/>
          <w:szCs w:val="24"/>
        </w:rPr>
        <w:t xml:space="preserve"> pracovní</w:t>
      </w:r>
      <w:r w:rsidR="007E03E7" w:rsidRPr="00B3223D">
        <w:rPr>
          <w:rFonts w:ascii="Times New Roman" w:hAnsi="Times New Roman" w:cs="Times New Roman"/>
          <w:sz w:val="24"/>
          <w:szCs w:val="24"/>
        </w:rPr>
        <w:t>ch dnů</w:t>
      </w:r>
      <w:r w:rsidRPr="00B3223D">
        <w:rPr>
          <w:rFonts w:ascii="Times New Roman" w:hAnsi="Times New Roman" w:cs="Times New Roman"/>
          <w:sz w:val="24"/>
          <w:szCs w:val="24"/>
        </w:rPr>
        <w:t xml:space="preserve"> před termínem, v němž budou předmětné práce zakryty. </w:t>
      </w:r>
      <w:r w:rsidR="007E03E7" w:rsidRPr="00B3223D">
        <w:rPr>
          <w:rFonts w:ascii="Times New Roman" w:hAnsi="Times New Roman" w:cs="Times New Roman"/>
          <w:sz w:val="24"/>
          <w:szCs w:val="24"/>
        </w:rPr>
        <w:t>Pokud</w:t>
      </w:r>
      <w:r w:rsidRPr="00B3223D">
        <w:rPr>
          <w:rFonts w:ascii="Times New Roman" w:hAnsi="Times New Roman" w:cs="Times New Roman"/>
          <w:sz w:val="24"/>
          <w:szCs w:val="24"/>
        </w:rPr>
        <w:t xml:space="preserve"> zhotovitel objednatele ke kontrole řádně nevyzve, je zhotovitel povinen na žádost objednatele odkrýt zakryté práce na vlastní náklad. Jestliže se objednatel i přes řádnou výzvu nedostaví </w:t>
      </w:r>
      <w:r w:rsidR="004711DB">
        <w:rPr>
          <w:rFonts w:ascii="Times New Roman" w:hAnsi="Times New Roman" w:cs="Times New Roman"/>
          <w:sz w:val="24"/>
          <w:szCs w:val="24"/>
        </w:rPr>
        <w:br/>
      </w:r>
      <w:r w:rsidRPr="004711DB">
        <w:rPr>
          <w:rFonts w:ascii="Times New Roman" w:hAnsi="Times New Roman" w:cs="Times New Roman"/>
          <w:sz w:val="24"/>
          <w:szCs w:val="24"/>
        </w:rPr>
        <w:t>a neprovede kontrolu těchto prací,</w:t>
      </w:r>
      <w:r w:rsidR="007E03E7" w:rsidRPr="004711DB">
        <w:rPr>
          <w:rFonts w:ascii="Times New Roman" w:hAnsi="Times New Roman" w:cs="Times New Roman"/>
          <w:sz w:val="24"/>
          <w:szCs w:val="24"/>
        </w:rPr>
        <w:t xml:space="preserve"> je zhotovitel oprávněn předmětné práce zakrýt</w:t>
      </w:r>
      <w:r w:rsidRPr="004711DB">
        <w:rPr>
          <w:rFonts w:ascii="Times New Roman" w:hAnsi="Times New Roman" w:cs="Times New Roman"/>
          <w:sz w:val="24"/>
          <w:szCs w:val="24"/>
        </w:rPr>
        <w:t>;  bude</w:t>
      </w:r>
      <w:r w:rsidR="007E03E7" w:rsidRPr="004711DB">
        <w:rPr>
          <w:rFonts w:ascii="Times New Roman" w:hAnsi="Times New Roman" w:cs="Times New Roman"/>
          <w:sz w:val="24"/>
          <w:szCs w:val="24"/>
        </w:rPr>
        <w:t>-li</w:t>
      </w:r>
      <w:r w:rsidRPr="004711DB">
        <w:rPr>
          <w:rFonts w:ascii="Times New Roman" w:hAnsi="Times New Roman" w:cs="Times New Roman"/>
          <w:sz w:val="24"/>
          <w:szCs w:val="24"/>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4711DB">
        <w:rPr>
          <w:rFonts w:ascii="Times New Roman" w:hAnsi="Times New Roman" w:cs="Times New Roman"/>
          <w:sz w:val="24"/>
          <w:szCs w:val="24"/>
        </w:rPr>
        <w:t> </w:t>
      </w:r>
      <w:r w:rsidRPr="004711DB">
        <w:rPr>
          <w:rFonts w:ascii="Times New Roman" w:hAnsi="Times New Roman" w:cs="Times New Roman"/>
          <w:sz w:val="24"/>
          <w:szCs w:val="24"/>
        </w:rPr>
        <w:t>odkrytím</w:t>
      </w:r>
      <w:r w:rsidR="007E03E7" w:rsidRPr="004711DB">
        <w:rPr>
          <w:rFonts w:ascii="Times New Roman" w:hAnsi="Times New Roman" w:cs="Times New Roman"/>
          <w:sz w:val="24"/>
          <w:szCs w:val="24"/>
        </w:rPr>
        <w:t>, opravou vadného stavu a následným zakrytím zhotovitel</w:t>
      </w:r>
      <w:r w:rsidRPr="004711DB">
        <w:rPr>
          <w:rFonts w:ascii="Times New Roman" w:hAnsi="Times New Roman" w:cs="Times New Roman"/>
          <w:sz w:val="24"/>
          <w:szCs w:val="24"/>
        </w:rPr>
        <w:t xml:space="preserve"> těchto prací zhotovitel, přičemž ustanovení § 2626 odst. 2 občanského zákoníku se neuplatní.</w:t>
      </w:r>
      <w:r w:rsidRPr="004711DB">
        <w:rPr>
          <w:rFonts w:ascii="Times New Roman" w:hAnsi="Times New Roman" w:cs="Times New Roman"/>
          <w:sz w:val="24"/>
          <w:szCs w:val="24"/>
        </w:rPr>
        <w:br/>
      </w:r>
    </w:p>
    <w:p w14:paraId="049E5CAE" w14:textId="77777777" w:rsidR="00347A7F" w:rsidRDefault="00347A7F" w:rsidP="00347A7F">
      <w:pPr>
        <w:jc w:val="both"/>
        <w:rPr>
          <w:rFonts w:ascii="Times New Roman" w:hAnsi="Times New Roman" w:cs="Times New Roman"/>
          <w:sz w:val="24"/>
          <w:szCs w:val="24"/>
        </w:rPr>
      </w:pPr>
    </w:p>
    <w:p w14:paraId="048582A6" w14:textId="77777777" w:rsidR="00347A7F" w:rsidRDefault="00347A7F" w:rsidP="00347A7F">
      <w:pPr>
        <w:jc w:val="both"/>
        <w:rPr>
          <w:rFonts w:ascii="Times New Roman" w:hAnsi="Times New Roman" w:cs="Times New Roman"/>
          <w:sz w:val="24"/>
          <w:szCs w:val="24"/>
        </w:rPr>
      </w:pPr>
    </w:p>
    <w:p w14:paraId="10F1DAE5" w14:textId="77777777" w:rsidR="00347A7F" w:rsidRPr="00347A7F" w:rsidRDefault="00347A7F" w:rsidP="00347A7F">
      <w:pPr>
        <w:jc w:val="both"/>
        <w:rPr>
          <w:rFonts w:ascii="Times New Roman" w:hAnsi="Times New Roman" w:cs="Times New Roman"/>
          <w:sz w:val="24"/>
          <w:szCs w:val="24"/>
        </w:rPr>
      </w:pPr>
    </w:p>
    <w:p w14:paraId="20EF3596" w14:textId="77777777" w:rsidR="007958B9" w:rsidRPr="00B3223D" w:rsidRDefault="007958B9"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Kontrolní dny</w:t>
      </w:r>
    </w:p>
    <w:p w14:paraId="13E7756A" w14:textId="7DA88F08"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Pro účely kontroly průběhu provádění díla organizuje objednatel</w:t>
      </w:r>
      <w:r w:rsidR="009269A7">
        <w:rPr>
          <w:rFonts w:ascii="Times New Roman" w:hAnsi="Times New Roman" w:cs="Times New Roman"/>
          <w:sz w:val="24"/>
          <w:szCs w:val="24"/>
        </w:rPr>
        <w:t>, případně jím určený technický dozor stavebníka</w:t>
      </w:r>
      <w:r w:rsidRPr="00B3223D">
        <w:rPr>
          <w:rFonts w:ascii="Times New Roman" w:hAnsi="Times New Roman" w:cs="Times New Roman"/>
          <w:sz w:val="24"/>
          <w:szCs w:val="24"/>
        </w:rPr>
        <w:t xml:space="preserve"> kontrolní dny v termínech nezbytných pro řádné provádění kontroly, nejméně však </w:t>
      </w:r>
      <w:r w:rsidR="00E9781D">
        <w:rPr>
          <w:rFonts w:ascii="Times New Roman" w:hAnsi="Times New Roman" w:cs="Times New Roman"/>
          <w:sz w:val="24"/>
          <w:szCs w:val="24"/>
        </w:rPr>
        <w:t>2</w:t>
      </w:r>
      <w:r w:rsidRPr="00B3223D">
        <w:rPr>
          <w:rFonts w:ascii="Times New Roman" w:hAnsi="Times New Roman" w:cs="Times New Roman"/>
          <w:sz w:val="24"/>
          <w:szCs w:val="24"/>
        </w:rPr>
        <w:t xml:space="preserve">x měsíčně. </w:t>
      </w:r>
    </w:p>
    <w:p w14:paraId="319026A5"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povinen oznámit konání kontrolního dne písemně nejméně 5 dnů před jeho konáním.</w:t>
      </w:r>
    </w:p>
    <w:p w14:paraId="02275832"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Kontrolních dnů se zúčastní zástupci objednatele případně osob vykonávající funkci technického dozoru </w:t>
      </w:r>
      <w:r w:rsidR="009E69C2">
        <w:rPr>
          <w:rFonts w:ascii="Times New Roman" w:hAnsi="Times New Roman" w:cs="Times New Roman"/>
          <w:sz w:val="24"/>
          <w:szCs w:val="24"/>
        </w:rPr>
        <w:t xml:space="preserve">stavebníka </w:t>
      </w:r>
      <w:r w:rsidRPr="00B3223D">
        <w:rPr>
          <w:rFonts w:ascii="Times New Roman" w:hAnsi="Times New Roman" w:cs="Times New Roman"/>
          <w:sz w:val="24"/>
          <w:szCs w:val="24"/>
        </w:rPr>
        <w:t xml:space="preserve">a autorského dozoru. </w:t>
      </w:r>
    </w:p>
    <w:p w14:paraId="3A6F17E2" w14:textId="77777777" w:rsidR="007958B9"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Zástupci zhotovitele jsou povinni se zúčastňovat kontrolních dnů. Zhotovitel má právo přizvat na k</w:t>
      </w:r>
      <w:r w:rsidR="003E578B">
        <w:rPr>
          <w:rFonts w:ascii="Times New Roman" w:hAnsi="Times New Roman" w:cs="Times New Roman"/>
          <w:sz w:val="24"/>
          <w:szCs w:val="24"/>
        </w:rPr>
        <w:t xml:space="preserve">ontrolní den své  </w:t>
      </w:r>
      <w:proofErr w:type="spellStart"/>
      <w:r w:rsidR="003E578B">
        <w:rPr>
          <w:rFonts w:ascii="Times New Roman" w:hAnsi="Times New Roman" w:cs="Times New Roman"/>
          <w:sz w:val="24"/>
          <w:szCs w:val="24"/>
        </w:rPr>
        <w:t>podzhotovitel</w:t>
      </w:r>
      <w:r w:rsidR="00154381">
        <w:rPr>
          <w:rFonts w:ascii="Times New Roman" w:hAnsi="Times New Roman" w:cs="Times New Roman"/>
          <w:sz w:val="24"/>
          <w:szCs w:val="24"/>
        </w:rPr>
        <w:t>e</w:t>
      </w:r>
      <w:proofErr w:type="spellEnd"/>
      <w:r w:rsidRPr="00B3223D">
        <w:rPr>
          <w:rFonts w:ascii="Times New Roman" w:hAnsi="Times New Roman" w:cs="Times New Roman"/>
          <w:sz w:val="24"/>
          <w:szCs w:val="24"/>
        </w:rPr>
        <w:t>.</w:t>
      </w:r>
    </w:p>
    <w:p w14:paraId="52F408E7" w14:textId="77777777" w:rsidR="009269A7" w:rsidRPr="00B3223D" w:rsidRDefault="00E23E3E" w:rsidP="00EF6D19">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Kontrolní dny vede objednatel, případně jím určený technický dozor stavebníka</w:t>
      </w:r>
      <w:r>
        <w:rPr>
          <w:rFonts w:ascii="Times New Roman" w:hAnsi="Times New Roman" w:cs="Times New Roman"/>
          <w:sz w:val="24"/>
          <w:szCs w:val="24"/>
        </w:rPr>
        <w:t>.</w:t>
      </w:r>
    </w:p>
    <w:p w14:paraId="7706618D" w14:textId="77777777" w:rsidR="007958B9" w:rsidRPr="009269A7" w:rsidRDefault="007958B9" w:rsidP="009269A7">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4AD9640B"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w:t>
      </w:r>
      <w:r w:rsidR="009269A7">
        <w:rPr>
          <w:rFonts w:ascii="Times New Roman" w:hAnsi="Times New Roman" w:cs="Times New Roman"/>
          <w:sz w:val="24"/>
          <w:szCs w:val="24"/>
        </w:rPr>
        <w:t>, popřípadě jím určený technický dozor stavebníka</w:t>
      </w:r>
      <w:r w:rsidRPr="00B3223D">
        <w:rPr>
          <w:rFonts w:ascii="Times New Roman" w:hAnsi="Times New Roman" w:cs="Times New Roman"/>
          <w:sz w:val="24"/>
          <w:szCs w:val="24"/>
        </w:rPr>
        <w:t xml:space="preserve"> pořizuje z kontrolního dne zápis o jednání, který písemně předá všem zúčastněným. </w:t>
      </w:r>
    </w:p>
    <w:p w14:paraId="10DFE3B9" w14:textId="2605B20B"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zapsat termín konání kontrolního dne a j</w:t>
      </w:r>
      <w:r w:rsidR="006B54C6" w:rsidRPr="00B3223D">
        <w:rPr>
          <w:rFonts w:ascii="Times New Roman" w:hAnsi="Times New Roman" w:cs="Times New Roman"/>
          <w:sz w:val="24"/>
          <w:szCs w:val="24"/>
        </w:rPr>
        <w:t xml:space="preserve">eho závěry do </w:t>
      </w:r>
      <w:proofErr w:type="gramStart"/>
      <w:r w:rsidR="006B54C6" w:rsidRPr="00B3223D">
        <w:rPr>
          <w:rFonts w:ascii="Times New Roman" w:hAnsi="Times New Roman" w:cs="Times New Roman"/>
          <w:sz w:val="24"/>
          <w:szCs w:val="24"/>
        </w:rPr>
        <w:t>stav</w:t>
      </w:r>
      <w:r w:rsidR="00E9781D">
        <w:rPr>
          <w:rFonts w:ascii="Times New Roman" w:hAnsi="Times New Roman" w:cs="Times New Roman"/>
          <w:sz w:val="24"/>
          <w:szCs w:val="24"/>
        </w:rPr>
        <w:t xml:space="preserve">ebního </w:t>
      </w:r>
      <w:r w:rsidR="006B54C6" w:rsidRPr="00B3223D">
        <w:rPr>
          <w:rFonts w:ascii="Times New Roman" w:hAnsi="Times New Roman" w:cs="Times New Roman"/>
          <w:sz w:val="24"/>
          <w:szCs w:val="24"/>
        </w:rPr>
        <w:t xml:space="preserve"> deníku</w:t>
      </w:r>
      <w:proofErr w:type="gramEnd"/>
      <w:r w:rsidR="006B54C6" w:rsidRPr="00B3223D">
        <w:rPr>
          <w:rFonts w:ascii="Times New Roman" w:hAnsi="Times New Roman" w:cs="Times New Roman"/>
          <w:sz w:val="24"/>
          <w:szCs w:val="24"/>
        </w:rPr>
        <w:t>.</w:t>
      </w:r>
    </w:p>
    <w:p w14:paraId="782FEEFE" w14:textId="77777777" w:rsidR="006B54C6" w:rsidRPr="00B3223D" w:rsidRDefault="006B54C6" w:rsidP="006B54C6">
      <w:pPr>
        <w:pStyle w:val="Odstavecseseznamem"/>
        <w:jc w:val="both"/>
        <w:rPr>
          <w:rFonts w:ascii="Times New Roman" w:hAnsi="Times New Roman" w:cs="Times New Roman"/>
          <w:sz w:val="24"/>
          <w:szCs w:val="24"/>
        </w:rPr>
      </w:pPr>
    </w:p>
    <w:p w14:paraId="61F08EB7" w14:textId="77777777" w:rsidR="00BB4203" w:rsidRPr="00B3223D" w:rsidRDefault="00A355F7" w:rsidP="006B54C6">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u w:val="single"/>
        </w:rPr>
        <w:t>Předání a převzetí</w:t>
      </w:r>
      <w:r w:rsidR="000559CD">
        <w:rPr>
          <w:rFonts w:ascii="Times New Roman" w:hAnsi="Times New Roman" w:cs="Times New Roman"/>
          <w:sz w:val="24"/>
          <w:szCs w:val="24"/>
          <w:u w:val="single"/>
        </w:rPr>
        <w:t xml:space="preserve"> </w:t>
      </w:r>
      <w:r w:rsidR="000559CD" w:rsidRPr="003E578B">
        <w:rPr>
          <w:rFonts w:ascii="Times New Roman" w:hAnsi="Times New Roman" w:cs="Times New Roman"/>
          <w:sz w:val="24"/>
          <w:szCs w:val="24"/>
          <w:u w:val="single"/>
        </w:rPr>
        <w:t>díla</w:t>
      </w:r>
      <w:r w:rsidRPr="00B3223D">
        <w:rPr>
          <w:rFonts w:ascii="Times New Roman" w:hAnsi="Times New Roman" w:cs="Times New Roman"/>
          <w:sz w:val="24"/>
          <w:szCs w:val="24"/>
        </w:rPr>
        <w:t xml:space="preserve"> </w:t>
      </w:r>
    </w:p>
    <w:p w14:paraId="649FF9D7" w14:textId="77777777" w:rsidR="00414852" w:rsidRPr="00B3223D" w:rsidRDefault="00A355F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w:t>
      </w:r>
      <w:r w:rsidR="009269A7">
        <w:rPr>
          <w:rFonts w:ascii="Times New Roman" w:hAnsi="Times New Roman" w:cs="Times New Roman"/>
          <w:sz w:val="24"/>
          <w:szCs w:val="24"/>
        </w:rPr>
        <w:t>provést</w:t>
      </w:r>
      <w:r w:rsidR="00693320">
        <w:rPr>
          <w:rFonts w:ascii="Times New Roman" w:hAnsi="Times New Roman" w:cs="Times New Roman"/>
          <w:sz w:val="24"/>
          <w:szCs w:val="24"/>
        </w:rPr>
        <w:t xml:space="preserve"> </w:t>
      </w:r>
      <w:r w:rsidRPr="00B3223D">
        <w:rPr>
          <w:rFonts w:ascii="Times New Roman" w:hAnsi="Times New Roman" w:cs="Times New Roman"/>
          <w:sz w:val="24"/>
          <w:szCs w:val="24"/>
        </w:rPr>
        <w:t>dílo v term</w:t>
      </w:r>
      <w:r w:rsidR="006B54C6" w:rsidRPr="00B3223D">
        <w:rPr>
          <w:rFonts w:ascii="Times New Roman" w:hAnsi="Times New Roman" w:cs="Times New Roman"/>
          <w:sz w:val="24"/>
          <w:szCs w:val="24"/>
        </w:rPr>
        <w:t xml:space="preserve">ínu sjednaném ve smlouvě. </w:t>
      </w:r>
    </w:p>
    <w:p w14:paraId="68409481" w14:textId="36A1D379"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je povinen písemně oznámit objednateli nejpozději 7 pracovních dnů předem termín ukončení prací a k tomuto termínu předložit objednateli veškeré doklady</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nezbytné k předání a převzetí díla a ke kolaudaci stavby.</w:t>
      </w:r>
      <w:r w:rsidR="003D21B7" w:rsidRPr="00B3223D">
        <w:rPr>
          <w:rFonts w:ascii="Times New Roman" w:hAnsi="Times New Roman" w:cs="Times New Roman"/>
          <w:sz w:val="24"/>
          <w:szCs w:val="24"/>
        </w:rPr>
        <w:t xml:space="preserve"> Pokud není dohodnuto jinak, je místem předání místo, kde je stavba prováděna.</w:t>
      </w:r>
      <w:r w:rsidRPr="00B3223D">
        <w:rPr>
          <w:rFonts w:ascii="Times New Roman" w:hAnsi="Times New Roman" w:cs="Times New Roman"/>
          <w:sz w:val="24"/>
          <w:szCs w:val="24"/>
          <w:lang w:val="x-none"/>
        </w:rPr>
        <w:t xml:space="preserve"> Místem pro předání dokladů je Státní pozemkový úřad, Krajský pozemkový úřad pro </w:t>
      </w:r>
      <w:r w:rsidR="005C2021">
        <w:rPr>
          <w:rFonts w:ascii="Times New Roman" w:hAnsi="Times New Roman" w:cs="Times New Roman"/>
          <w:sz w:val="24"/>
          <w:szCs w:val="24"/>
        </w:rPr>
        <w:t xml:space="preserve">Kraj Vysočina, </w:t>
      </w:r>
      <w:r w:rsidRPr="00B3223D">
        <w:rPr>
          <w:rFonts w:ascii="Times New Roman" w:hAnsi="Times New Roman" w:cs="Times New Roman"/>
          <w:bCs/>
          <w:sz w:val="24"/>
          <w:szCs w:val="24"/>
          <w:lang w:val="en-US"/>
        </w:rPr>
        <w:t xml:space="preserve"> Pobočka </w:t>
      </w:r>
      <w:r w:rsidR="005C2021">
        <w:rPr>
          <w:rFonts w:ascii="Times New Roman" w:hAnsi="Times New Roman" w:cs="Times New Roman"/>
          <w:bCs/>
          <w:sz w:val="24"/>
          <w:szCs w:val="24"/>
          <w:lang w:val="en-US"/>
        </w:rPr>
        <w:t xml:space="preserve">Třebíč. </w:t>
      </w:r>
      <w:r w:rsidRPr="00B3223D">
        <w:rPr>
          <w:rFonts w:ascii="Times New Roman" w:hAnsi="Times New Roman" w:cs="Times New Roman"/>
          <w:sz w:val="24"/>
          <w:szCs w:val="24"/>
          <w:lang w:val="x-none"/>
        </w:rPr>
        <w:t xml:space="preserve"> </w:t>
      </w:r>
    </w:p>
    <w:p w14:paraId="108E0C2E" w14:textId="77777777"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Objednatel je </w:t>
      </w:r>
      <w:r w:rsidR="003D21B7" w:rsidRPr="00B3223D">
        <w:rPr>
          <w:rFonts w:ascii="Times New Roman" w:hAnsi="Times New Roman" w:cs="Times New Roman"/>
          <w:sz w:val="24"/>
          <w:szCs w:val="24"/>
          <w:lang w:val="x-none"/>
        </w:rPr>
        <w:t xml:space="preserve"> povinen nejpozději do </w:t>
      </w:r>
      <w:r w:rsidR="003D21B7" w:rsidRPr="00B3223D">
        <w:rPr>
          <w:rFonts w:ascii="Times New Roman" w:hAnsi="Times New Roman" w:cs="Times New Roman"/>
          <w:sz w:val="24"/>
          <w:szCs w:val="24"/>
        </w:rPr>
        <w:t>3</w:t>
      </w:r>
      <w:r w:rsidRPr="00B3223D">
        <w:rPr>
          <w:rFonts w:ascii="Times New Roman" w:hAnsi="Times New Roman" w:cs="Times New Roman"/>
          <w:sz w:val="24"/>
          <w:szCs w:val="24"/>
          <w:lang w:val="x-none"/>
        </w:rPr>
        <w:t xml:space="preserve"> pracovních dnů od</w:t>
      </w:r>
      <w:r w:rsidR="003D21B7" w:rsidRPr="00B3223D">
        <w:rPr>
          <w:rFonts w:ascii="Times New Roman" w:hAnsi="Times New Roman" w:cs="Times New Roman"/>
          <w:sz w:val="24"/>
          <w:szCs w:val="24"/>
        </w:rPr>
        <w:t>e dne dokončení díla</w:t>
      </w:r>
      <w:r w:rsidRPr="00B3223D">
        <w:rPr>
          <w:rFonts w:ascii="Times New Roman" w:hAnsi="Times New Roman" w:cs="Times New Roman"/>
          <w:sz w:val="24"/>
          <w:szCs w:val="24"/>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34760918" w14:textId="77777777" w:rsidR="003D21B7" w:rsidRPr="00B3223D" w:rsidRDefault="00414852" w:rsidP="006B54C6">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B3223D">
        <w:rPr>
          <w:rFonts w:ascii="Times New Roman" w:hAnsi="Times New Roman" w:cs="Times New Roman"/>
          <w:sz w:val="24"/>
          <w:szCs w:val="24"/>
        </w:rPr>
        <w:t>Objednatel však není povinen zahájit přejímací řízení před sjednaným termínem dokončení díla.</w:t>
      </w:r>
    </w:p>
    <w:p w14:paraId="2F47A307" w14:textId="77777777" w:rsidR="003D21B7" w:rsidRPr="00B3223D"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se při předání a převzetí díla prokáže, že dílo není dokončeno, je zhotovitel povinen dílo dokončit v náhradní lhůtě a nese veškeré náklady vzniklé objednateli s opakovaným předáním a převzetím díla.</w:t>
      </w:r>
      <w:r w:rsidR="006B54C6" w:rsidRPr="00B3223D">
        <w:rPr>
          <w:rFonts w:ascii="Times New Roman" w:hAnsi="Times New Roman" w:cs="Times New Roman"/>
          <w:sz w:val="24"/>
          <w:szCs w:val="24"/>
        </w:rPr>
        <w:t xml:space="preserve"> </w:t>
      </w:r>
      <w:r w:rsidRPr="00B3223D">
        <w:rPr>
          <w:rFonts w:ascii="Times New Roman" w:hAnsi="Times New Roman" w:cs="Times New Roman"/>
          <w:sz w:val="24"/>
          <w:szCs w:val="24"/>
        </w:rPr>
        <w:t>Poskytnutí náhradního termínu neznamená, že objednatel nemůže uplatnit smluvní sankce za nesplnění termínu dokončení díla.</w:t>
      </w:r>
    </w:p>
    <w:p w14:paraId="6A461E0E" w14:textId="77777777" w:rsidR="00414852"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Obě sm</w:t>
      </w:r>
      <w:r w:rsidR="0086088C">
        <w:rPr>
          <w:rFonts w:ascii="Times New Roman" w:hAnsi="Times New Roman" w:cs="Times New Roman"/>
          <w:sz w:val="24"/>
          <w:szCs w:val="24"/>
        </w:rPr>
        <w:t xml:space="preserve">luvní strany mohou </w:t>
      </w:r>
      <w:r w:rsidRPr="00B3223D">
        <w:rPr>
          <w:rFonts w:ascii="Times New Roman" w:hAnsi="Times New Roman" w:cs="Times New Roman"/>
          <w:sz w:val="24"/>
          <w:szCs w:val="24"/>
        </w:rPr>
        <w:t>dodatkem</w:t>
      </w:r>
      <w:r w:rsidR="0086088C">
        <w:rPr>
          <w:rFonts w:ascii="Times New Roman" w:hAnsi="Times New Roman" w:cs="Times New Roman"/>
          <w:sz w:val="24"/>
          <w:szCs w:val="24"/>
        </w:rPr>
        <w:t xml:space="preserve"> k této smlouvě</w:t>
      </w:r>
      <w:r w:rsidRPr="00B3223D">
        <w:rPr>
          <w:rFonts w:ascii="Times New Roman" w:hAnsi="Times New Roman" w:cs="Times New Roman"/>
          <w:sz w:val="24"/>
          <w:szCs w:val="24"/>
        </w:rPr>
        <w:t xml:space="preserve"> sjednat předávání a přejímání díla po částech nebo mohou sjednat předčasné předání.</w:t>
      </w:r>
    </w:p>
    <w:p w14:paraId="1EFBE91D" w14:textId="77777777" w:rsidR="00E23E3E" w:rsidRPr="00EF6209" w:rsidRDefault="00E23E3E" w:rsidP="00E23E3E">
      <w:pPr>
        <w:pStyle w:val="TSlneksmlouvy"/>
        <w:keepNext w:val="0"/>
        <w:numPr>
          <w:ilvl w:val="0"/>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Řádné provedení díla bude stvrzeno podpisem protokolu o provedení díla osobami oprávněnými jednat za objednatele a zhotovitele, a to po splnění všech níže uvedených podmínek:</w:t>
      </w:r>
    </w:p>
    <w:p w14:paraId="412AB1D6" w14:textId="77777777"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bookmarkStart w:id="11" w:name="_Ref376427298"/>
      <w:r w:rsidRPr="00EF6209">
        <w:rPr>
          <w:rFonts w:ascii="Times New Roman" w:hAnsi="Times New Roman"/>
          <w:b w:val="0"/>
          <w:sz w:val="24"/>
          <w:u w:val="none"/>
        </w:rPr>
        <w:t xml:space="preserve">Dílo bylo dokončeno a předáno v souladu s touto smlouvou v rozsahu dle </w:t>
      </w:r>
      <w:r>
        <w:rPr>
          <w:rFonts w:ascii="Times New Roman" w:hAnsi="Times New Roman"/>
          <w:b w:val="0"/>
          <w:sz w:val="24"/>
          <w:u w:val="none"/>
          <w:lang w:val="cs-CZ"/>
        </w:rPr>
        <w:t>Čl. II.</w:t>
      </w:r>
      <w:r w:rsidRPr="00EF6209">
        <w:rPr>
          <w:rFonts w:ascii="Times New Roman" w:hAnsi="Times New Roman"/>
          <w:b w:val="0"/>
          <w:sz w:val="24"/>
          <w:u w:val="none"/>
        </w:rPr>
        <w:t xml:space="preserve"> a v termínu dle </w:t>
      </w:r>
      <w:r>
        <w:rPr>
          <w:rFonts w:ascii="Times New Roman" w:hAnsi="Times New Roman"/>
          <w:b w:val="0"/>
          <w:sz w:val="24"/>
          <w:u w:val="none"/>
          <w:lang w:val="cs-CZ"/>
        </w:rPr>
        <w:t xml:space="preserve">Čl. V. </w:t>
      </w:r>
      <w:r w:rsidRPr="00EF6209">
        <w:rPr>
          <w:rFonts w:ascii="Times New Roman" w:hAnsi="Times New Roman"/>
          <w:b w:val="0"/>
          <w:sz w:val="24"/>
          <w:u w:val="none"/>
        </w:rPr>
        <w:t>této smlouvy.</w:t>
      </w:r>
      <w:bookmarkEnd w:id="11"/>
    </w:p>
    <w:p w14:paraId="1DF53057" w14:textId="77777777" w:rsidR="00E23E3E" w:rsidRPr="00896AFC"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lang w:val="cs-CZ"/>
        </w:rPr>
      </w:pPr>
      <w:r w:rsidRPr="00EF6209">
        <w:rPr>
          <w:rFonts w:ascii="Times New Roman" w:hAnsi="Times New Roman"/>
          <w:b w:val="0"/>
          <w:sz w:val="24"/>
          <w:u w:val="none"/>
        </w:rPr>
        <w:t xml:space="preserve">O předání a převzetí díla byl vyhotoven protokol, jenž byl podepsán osobami oprávněnými jednat za objednatele a zhotovitele. V tomto protokolu musí být vždy uvedeno, zda bylo dílo </w:t>
      </w:r>
      <w:r w:rsidRPr="00EF6209">
        <w:rPr>
          <w:rFonts w:ascii="Times New Roman" w:hAnsi="Times New Roman"/>
          <w:sz w:val="24"/>
          <w:u w:val="none"/>
        </w:rPr>
        <w:t>převzato s výhradami</w:t>
      </w:r>
      <w:r w:rsidRPr="00EF6209">
        <w:rPr>
          <w:rFonts w:ascii="Times New Roman" w:hAnsi="Times New Roman"/>
          <w:b w:val="0"/>
          <w:sz w:val="24"/>
          <w:u w:val="none"/>
        </w:rPr>
        <w:t xml:space="preserve"> (pokud dílo obsahuje ojedinělé drobné vady, které samy o sobě ani ve spojení s jinými nebrání užívání stavby funkčně nebo esteticky, ani její užívání podstatným způsobem </w:t>
      </w:r>
      <w:r w:rsidRPr="00896AFC">
        <w:rPr>
          <w:rFonts w:ascii="Times New Roman" w:hAnsi="Times New Roman"/>
          <w:b w:val="0"/>
          <w:sz w:val="24"/>
          <w:u w:val="none"/>
        </w:rPr>
        <w:t xml:space="preserve">neomezují), či </w:t>
      </w:r>
      <w:r w:rsidRPr="00896AFC">
        <w:rPr>
          <w:rFonts w:ascii="Times New Roman" w:hAnsi="Times New Roman"/>
          <w:sz w:val="24"/>
          <w:u w:val="none"/>
        </w:rPr>
        <w:t>bez výhrad</w:t>
      </w:r>
      <w:r w:rsidRPr="00896AFC">
        <w:rPr>
          <w:rFonts w:ascii="Times New Roman" w:hAnsi="Times New Roman"/>
          <w:b w:val="0"/>
          <w:sz w:val="24"/>
          <w:u w:val="none"/>
        </w:rPr>
        <w:t xml:space="preserve">. </w:t>
      </w:r>
      <w:r w:rsidRPr="00896AFC">
        <w:rPr>
          <w:rFonts w:ascii="Times New Roman" w:hAnsi="Times New Roman"/>
          <w:b w:val="0"/>
          <w:sz w:val="24"/>
          <w:u w:val="none"/>
          <w:lang w:val="cs-CZ"/>
        </w:rPr>
        <w:t>V protokolu o předání a převzetí díla bude uvedeno zejména:</w:t>
      </w:r>
    </w:p>
    <w:p w14:paraId="624C4C06"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hodnocení prací, zejména jejich jakostí,</w:t>
      </w:r>
    </w:p>
    <w:p w14:paraId="240D7AE4"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prohlášení objednatele, že předáv</w:t>
      </w:r>
      <w:r>
        <w:rPr>
          <w:rFonts w:ascii="Times New Roman" w:hAnsi="Times New Roman"/>
          <w:sz w:val="24"/>
          <w:lang w:val="cs-CZ" w:eastAsia="en-US"/>
        </w:rPr>
        <w:t>a</w:t>
      </w:r>
      <w:r w:rsidRPr="00896AFC">
        <w:rPr>
          <w:rFonts w:ascii="Times New Roman" w:hAnsi="Times New Roman"/>
          <w:sz w:val="24"/>
          <w:lang w:val="cs-CZ" w:eastAsia="en-US"/>
        </w:rPr>
        <w:t>né dílo nebo jeho část přejímá,</w:t>
      </w:r>
    </w:p>
    <w:p w14:paraId="34304835" w14:textId="77777777" w:rsidR="00E23E3E" w:rsidRPr="00896AFC" w:rsidRDefault="00E23E3E" w:rsidP="00E23E3E">
      <w:pPr>
        <w:pStyle w:val="TSTextlnkuslovan"/>
        <w:ind w:left="1418"/>
        <w:rPr>
          <w:rFonts w:ascii="Times New Roman" w:hAnsi="Times New Roman"/>
          <w:sz w:val="24"/>
          <w:lang w:val="cs-CZ" w:eastAsia="en-US"/>
        </w:rPr>
      </w:pPr>
      <w:r w:rsidRPr="00896AFC">
        <w:rPr>
          <w:rFonts w:ascii="Times New Roman" w:hAnsi="Times New Roman"/>
          <w:sz w:val="24"/>
          <w:lang w:val="cs-CZ" w:eastAsia="en-US"/>
        </w:rPr>
        <w:t>• soupis zjištěných vad a nedodělků a dohodnuté lhůty k jejich bezplatnému odstranění, způsobu odstranění, popř. sleva z ceny díla,</w:t>
      </w:r>
    </w:p>
    <w:p w14:paraId="3B4EE8C1" w14:textId="77777777" w:rsidR="00E23E3E" w:rsidRPr="00896AFC"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 dohod</w:t>
      </w:r>
      <w:r w:rsidR="00D1443A">
        <w:rPr>
          <w:rFonts w:ascii="Times New Roman" w:hAnsi="Times New Roman"/>
          <w:sz w:val="24"/>
          <w:lang w:val="cs-CZ" w:eastAsia="en-US"/>
        </w:rPr>
        <w:t>a</w:t>
      </w:r>
      <w:r w:rsidRPr="00896AFC">
        <w:rPr>
          <w:rFonts w:ascii="Times New Roman" w:hAnsi="Times New Roman"/>
          <w:sz w:val="24"/>
          <w:lang w:val="cs-CZ" w:eastAsia="en-US"/>
        </w:rPr>
        <w:t xml:space="preserve"> o jiných právech z odpovědnosti za vady </w:t>
      </w:r>
    </w:p>
    <w:p w14:paraId="5D44033C" w14:textId="77777777" w:rsidR="00E23E3E"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(prodloužení záruční lhůty).</w:t>
      </w:r>
    </w:p>
    <w:p w14:paraId="153D0DCF" w14:textId="77777777" w:rsidR="00E23E3E" w:rsidRDefault="00E23E3E" w:rsidP="00E23E3E">
      <w:pPr>
        <w:pStyle w:val="TSTextlnkuslovan"/>
        <w:spacing w:after="0"/>
        <w:ind w:left="709" w:firstLine="709"/>
        <w:rPr>
          <w:rFonts w:ascii="Times New Roman" w:hAnsi="Times New Roman"/>
          <w:sz w:val="24"/>
          <w:lang w:val="cs-CZ" w:eastAsia="en-US"/>
        </w:rPr>
      </w:pPr>
    </w:p>
    <w:p w14:paraId="62477F16"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Nedojde-li k dohodě, uvedou se v zápise stanoviska obou stran.</w:t>
      </w:r>
    </w:p>
    <w:p w14:paraId="6BE3545E" w14:textId="77777777"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bookmarkStart w:id="12" w:name="_Ref376427534"/>
      <w:r w:rsidRPr="00EF6209">
        <w:rPr>
          <w:rFonts w:ascii="Times New Roman" w:hAnsi="Times New Roman"/>
          <w:b w:val="0"/>
          <w:sz w:val="24"/>
          <w:u w:val="none"/>
        </w:rPr>
        <w:t>Staveniště bylo vyklizeno a případné úpravy okolí byly provedeny do 15 kalendářních dnů po předání a převzetí díla.</w:t>
      </w:r>
      <w:bookmarkEnd w:id="12"/>
    </w:p>
    <w:p w14:paraId="0B289123" w14:textId="77777777"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Objednateli byly předány následující doklady:</w:t>
      </w:r>
    </w:p>
    <w:p w14:paraId="2E54B047" w14:textId="58453CD3"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stavební deník</w:t>
      </w:r>
      <w:r w:rsidRPr="00EF6209">
        <w:rPr>
          <w:rFonts w:ascii="Times New Roman" w:hAnsi="Times New Roman"/>
          <w:b w:val="0"/>
          <w:sz w:val="24"/>
          <w:u w:val="none"/>
          <w:lang w:val="cs-CZ"/>
        </w:rPr>
        <w:t xml:space="preserve"> v souladu s</w:t>
      </w:r>
      <w:r w:rsidR="00E9781D">
        <w:rPr>
          <w:rFonts w:ascii="Times New Roman" w:hAnsi="Times New Roman"/>
          <w:b w:val="0"/>
          <w:sz w:val="24"/>
          <w:u w:val="none"/>
          <w:lang w:val="cs-CZ"/>
        </w:rPr>
        <w:t> </w:t>
      </w:r>
      <w:proofErr w:type="spellStart"/>
      <w:r w:rsidRPr="00EF6209">
        <w:rPr>
          <w:rFonts w:ascii="Times New Roman" w:hAnsi="Times New Roman"/>
          <w:b w:val="0"/>
          <w:sz w:val="24"/>
          <w:u w:val="none"/>
          <w:lang w:val="cs-CZ"/>
        </w:rPr>
        <w:t>ust</w:t>
      </w:r>
      <w:proofErr w:type="spellEnd"/>
      <w:r w:rsidR="00E9781D">
        <w:rPr>
          <w:rFonts w:ascii="Times New Roman" w:hAnsi="Times New Roman"/>
          <w:b w:val="0"/>
          <w:sz w:val="24"/>
          <w:u w:val="none"/>
          <w:lang w:val="cs-CZ"/>
        </w:rPr>
        <w:t xml:space="preserve">. </w:t>
      </w:r>
      <w:r w:rsidRPr="00EF6209">
        <w:rPr>
          <w:rFonts w:ascii="Times New Roman" w:hAnsi="Times New Roman"/>
          <w:b w:val="0"/>
          <w:sz w:val="24"/>
          <w:u w:val="none"/>
          <w:lang w:val="cs-CZ"/>
        </w:rPr>
        <w:t>§157 zák</w:t>
      </w:r>
      <w:r w:rsidR="00E9781D">
        <w:rPr>
          <w:rFonts w:ascii="Times New Roman" w:hAnsi="Times New Roman"/>
          <w:b w:val="0"/>
          <w:sz w:val="24"/>
          <w:u w:val="none"/>
          <w:lang w:val="cs-CZ"/>
        </w:rPr>
        <w:t>.</w:t>
      </w:r>
      <w:r w:rsidRPr="00EF6209">
        <w:rPr>
          <w:rFonts w:ascii="Times New Roman" w:hAnsi="Times New Roman"/>
          <w:b w:val="0"/>
          <w:sz w:val="24"/>
          <w:u w:val="none"/>
          <w:lang w:val="cs-CZ"/>
        </w:rPr>
        <w:t xml:space="preserve"> č. 183/2006 Sb. a vyhláškou č.</w:t>
      </w:r>
      <w:r w:rsidR="00E9781D">
        <w:rPr>
          <w:rFonts w:ascii="Times New Roman" w:hAnsi="Times New Roman"/>
          <w:b w:val="0"/>
          <w:sz w:val="24"/>
          <w:u w:val="none"/>
          <w:lang w:val="cs-CZ"/>
        </w:rPr>
        <w:t xml:space="preserve"> </w:t>
      </w:r>
      <w:r w:rsidRPr="00EF6209">
        <w:rPr>
          <w:rFonts w:ascii="Times New Roman" w:hAnsi="Times New Roman"/>
          <w:b w:val="0"/>
          <w:sz w:val="24"/>
          <w:u w:val="none"/>
          <w:lang w:val="cs-CZ"/>
        </w:rPr>
        <w:t xml:space="preserve">62/2013 Sb. </w:t>
      </w:r>
    </w:p>
    <w:p w14:paraId="01FB4EFE" w14:textId="77777777" w:rsidR="00E23E3E" w:rsidRPr="00BC1479" w:rsidRDefault="00E23E3E" w:rsidP="00E23E3E">
      <w:pPr>
        <w:numPr>
          <w:ilvl w:val="3"/>
          <w:numId w:val="32"/>
        </w:numPr>
        <w:spacing w:after="120" w:line="280" w:lineRule="exact"/>
        <w:rPr>
          <w:rFonts w:ascii="Times New Roman" w:hAnsi="Times New Roman"/>
          <w:sz w:val="24"/>
          <w:lang w:val="x-none"/>
        </w:rPr>
      </w:pPr>
      <w:r w:rsidRPr="00BC1479">
        <w:rPr>
          <w:rFonts w:ascii="Times New Roman" w:hAnsi="Times New Roman"/>
          <w:sz w:val="24"/>
        </w:rPr>
        <w:t xml:space="preserve">geodetické zaměření skutečného provedení díla vč. </w:t>
      </w:r>
      <w:r>
        <w:rPr>
          <w:rFonts w:ascii="Times New Roman" w:hAnsi="Times New Roman"/>
          <w:sz w:val="24"/>
        </w:rPr>
        <w:t xml:space="preserve">případných </w:t>
      </w:r>
      <w:r w:rsidRPr="00BC1479">
        <w:rPr>
          <w:rFonts w:ascii="Times New Roman" w:hAnsi="Times New Roman"/>
          <w:sz w:val="24"/>
        </w:rPr>
        <w:t>geometrických plánů</w:t>
      </w:r>
      <w:r w:rsidRPr="00BC1479">
        <w:t xml:space="preserve"> </w:t>
      </w:r>
      <w:r w:rsidRPr="00BC1479">
        <w:rPr>
          <w:rFonts w:ascii="Times New Roman" w:hAnsi="Times New Roman"/>
          <w:sz w:val="24"/>
          <w:lang w:val="x-none"/>
        </w:rPr>
        <w:t>a to ve čtyřech vyhotoveních v grafické (tištěné) podobě a v jednom digitálním vyhotov</w:t>
      </w:r>
      <w:r>
        <w:rPr>
          <w:rFonts w:ascii="Times New Roman" w:hAnsi="Times New Roman"/>
          <w:sz w:val="24"/>
          <w:lang w:val="x-none"/>
        </w:rPr>
        <w:t xml:space="preserve">ení (CD) ve formátech </w:t>
      </w:r>
      <w:proofErr w:type="spellStart"/>
      <w:r>
        <w:rPr>
          <w:rFonts w:ascii="Times New Roman" w:hAnsi="Times New Roman"/>
          <w:sz w:val="24"/>
          <w:lang w:val="x-none"/>
        </w:rPr>
        <w:t>pdf</w:t>
      </w:r>
      <w:proofErr w:type="spellEnd"/>
      <w:r>
        <w:rPr>
          <w:rFonts w:ascii="Times New Roman" w:hAnsi="Times New Roman"/>
          <w:sz w:val="24"/>
          <w:lang w:val="x-none"/>
        </w:rPr>
        <w:t xml:space="preserve"> a </w:t>
      </w:r>
      <w:proofErr w:type="spellStart"/>
      <w:r>
        <w:rPr>
          <w:rFonts w:ascii="Times New Roman" w:hAnsi="Times New Roman"/>
          <w:sz w:val="24"/>
          <w:lang w:val="x-none"/>
        </w:rPr>
        <w:t>dwg</w:t>
      </w:r>
      <w:proofErr w:type="spellEnd"/>
      <w:r>
        <w:rPr>
          <w:rFonts w:ascii="Times New Roman" w:hAnsi="Times New Roman"/>
          <w:sz w:val="24"/>
        </w:rPr>
        <w:t>.</w:t>
      </w:r>
    </w:p>
    <w:p w14:paraId="2112066B"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podrobný </w:t>
      </w:r>
      <w:r>
        <w:rPr>
          <w:rFonts w:ascii="Times New Roman" w:hAnsi="Times New Roman"/>
          <w:b w:val="0"/>
          <w:sz w:val="24"/>
          <w:u w:val="none"/>
          <w:lang w:val="cs-CZ"/>
        </w:rPr>
        <w:t>soupis</w:t>
      </w:r>
      <w:r w:rsidRPr="00EF6209">
        <w:rPr>
          <w:rFonts w:ascii="Times New Roman" w:hAnsi="Times New Roman"/>
          <w:b w:val="0"/>
          <w:sz w:val="24"/>
          <w:u w:val="none"/>
        </w:rPr>
        <w:t xml:space="preserve"> skutečně provedených prací dle jednotkových cen dle členění požadovaného objednatelem,</w:t>
      </w:r>
    </w:p>
    <w:p w14:paraId="4B8D0DCA" w14:textId="01F1F9C5" w:rsidR="00E23E3E" w:rsidRPr="004D73E3" w:rsidRDefault="00E23E3E" w:rsidP="00E23E3E">
      <w:pPr>
        <w:pStyle w:val="TSlneksmlouvy"/>
        <w:keepNext w:val="0"/>
        <w:numPr>
          <w:ilvl w:val="3"/>
          <w:numId w:val="32"/>
        </w:numPr>
        <w:spacing w:before="120" w:after="120" w:line="288" w:lineRule="auto"/>
        <w:jc w:val="both"/>
        <w:rPr>
          <w:rFonts w:ascii="Times New Roman" w:hAnsi="Times New Roman"/>
          <w:b w:val="0"/>
          <w:i/>
          <w:sz w:val="24"/>
          <w:u w:val="none"/>
        </w:rPr>
      </w:pPr>
      <w:r w:rsidRPr="00EF6209">
        <w:rPr>
          <w:rFonts w:ascii="Times New Roman" w:hAnsi="Times New Roman"/>
          <w:b w:val="0"/>
          <w:sz w:val="24"/>
          <w:u w:val="none"/>
        </w:rPr>
        <w:t xml:space="preserve">dokumentace skutečného provedení stavby v souladu s § 4 </w:t>
      </w:r>
      <w:r w:rsidR="004711DB">
        <w:rPr>
          <w:rFonts w:ascii="Times New Roman" w:hAnsi="Times New Roman"/>
          <w:b w:val="0"/>
          <w:sz w:val="24"/>
          <w:u w:val="none"/>
        </w:rPr>
        <w:br/>
      </w:r>
      <w:r w:rsidRPr="00EF6209">
        <w:rPr>
          <w:rFonts w:ascii="Times New Roman" w:hAnsi="Times New Roman"/>
          <w:b w:val="0"/>
          <w:sz w:val="24"/>
          <w:u w:val="none"/>
        </w:rPr>
        <w:t>a přílohou č. 3 vyhlášky č. 499/2006 Sb</w:t>
      </w:r>
      <w:r w:rsidR="005C2021">
        <w:rPr>
          <w:rFonts w:ascii="Times New Roman" w:hAnsi="Times New Roman"/>
          <w:b w:val="0"/>
          <w:sz w:val="24"/>
          <w:u w:val="none"/>
          <w:lang w:val="cs-CZ"/>
        </w:rPr>
        <w:t>.</w:t>
      </w:r>
      <w:r w:rsidRPr="00EF6209">
        <w:rPr>
          <w:rFonts w:ascii="Times New Roman" w:hAnsi="Times New Roman"/>
          <w:b w:val="0"/>
          <w:sz w:val="24"/>
          <w:u w:val="none"/>
        </w:rPr>
        <w:t>, o dokumentaci staveb, ve znění pozdějších předpisů,</w:t>
      </w:r>
      <w:r>
        <w:rPr>
          <w:rFonts w:ascii="Times New Roman" w:hAnsi="Times New Roman"/>
          <w:b w:val="0"/>
          <w:sz w:val="24"/>
          <w:u w:val="none"/>
          <w:lang w:val="cs-CZ"/>
        </w:rPr>
        <w:t xml:space="preserve"> </w:t>
      </w:r>
    </w:p>
    <w:p w14:paraId="7D56E3D5" w14:textId="7D12C1C5"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doklady o kvalitě jakosti provedených skrytých prací </w:t>
      </w:r>
      <w:r w:rsidR="004711DB">
        <w:rPr>
          <w:rFonts w:ascii="Times New Roman" w:hAnsi="Times New Roman"/>
          <w:b w:val="0"/>
          <w:sz w:val="24"/>
          <w:u w:val="none"/>
        </w:rPr>
        <w:br/>
      </w:r>
      <w:r w:rsidRPr="00EF6209">
        <w:rPr>
          <w:rFonts w:ascii="Times New Roman" w:hAnsi="Times New Roman"/>
          <w:b w:val="0"/>
          <w:sz w:val="24"/>
          <w:u w:val="none"/>
        </w:rPr>
        <w:t xml:space="preserve">a konstrukcí, </w:t>
      </w:r>
    </w:p>
    <w:p w14:paraId="096F6056"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certifikáty použitých materiálů,</w:t>
      </w:r>
    </w:p>
    <w:p w14:paraId="10CF83C2"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doklady o výsledcích zhutnění,</w:t>
      </w:r>
    </w:p>
    <w:p w14:paraId="03FE6C04"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lastRenderedPageBreak/>
        <w:t xml:space="preserve">doklady o vyhovujících výsledcích zkoušek, </w:t>
      </w:r>
    </w:p>
    <w:p w14:paraId="52829451"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 o uložení přebytečné zeminy a odpadů, </w:t>
      </w:r>
    </w:p>
    <w:p w14:paraId="7680D079"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zápis o odstranění případných drobných vad a nedodělků vyplývajících z protokolu o předání a převzetí díla,</w:t>
      </w:r>
    </w:p>
    <w:p w14:paraId="672D7724" w14:textId="77777777" w:rsidR="00E23E3E" w:rsidRPr="00050E94" w:rsidRDefault="00E23E3E" w:rsidP="00050E94">
      <w:pPr>
        <w:pStyle w:val="TSlneksmlouvy"/>
        <w:keepNext w:val="0"/>
        <w:numPr>
          <w:ilvl w:val="3"/>
          <w:numId w:val="32"/>
        </w:numPr>
        <w:spacing w:before="120" w:after="120" w:line="288" w:lineRule="auto"/>
        <w:jc w:val="both"/>
        <w:rPr>
          <w:rFonts w:ascii="Times New Roman" w:hAnsi="Times New Roman"/>
          <w:sz w:val="24"/>
        </w:rPr>
      </w:pPr>
      <w:r w:rsidRPr="00EF6209">
        <w:rPr>
          <w:rFonts w:ascii="Times New Roman" w:hAnsi="Times New Roman"/>
          <w:b w:val="0"/>
          <w:sz w:val="24"/>
          <w:u w:val="none"/>
        </w:rPr>
        <w:t>a jin</w:t>
      </w:r>
      <w:r w:rsidR="00D1443A">
        <w:rPr>
          <w:rFonts w:ascii="Times New Roman" w:hAnsi="Times New Roman"/>
          <w:b w:val="0"/>
          <w:sz w:val="24"/>
          <w:u w:val="none"/>
          <w:lang w:val="cs-CZ"/>
        </w:rPr>
        <w:t>é</w:t>
      </w:r>
      <w:r w:rsidRPr="00EF6209">
        <w:rPr>
          <w:rFonts w:ascii="Times New Roman" w:hAnsi="Times New Roman"/>
          <w:b w:val="0"/>
          <w:sz w:val="24"/>
          <w:u w:val="none"/>
        </w:rPr>
        <w:t xml:space="preserve"> doklad</w:t>
      </w:r>
      <w:r w:rsidR="00D1443A">
        <w:rPr>
          <w:rFonts w:ascii="Times New Roman" w:hAnsi="Times New Roman"/>
          <w:b w:val="0"/>
          <w:sz w:val="24"/>
          <w:u w:val="none"/>
          <w:lang w:val="cs-CZ"/>
        </w:rPr>
        <w:t>y</w:t>
      </w:r>
      <w:r w:rsidRPr="00EF6209">
        <w:rPr>
          <w:rFonts w:ascii="Times New Roman" w:hAnsi="Times New Roman"/>
          <w:b w:val="0"/>
          <w:sz w:val="24"/>
          <w:u w:val="none"/>
        </w:rPr>
        <w:t>, vyplývající ze specifikace veřejné zakázky.</w:t>
      </w:r>
    </w:p>
    <w:p w14:paraId="56409AF6" w14:textId="77777777"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je dílo předáno bez vad, převezme objednatel dílo bez výhrad. </w:t>
      </w:r>
    </w:p>
    <w:p w14:paraId="0785A504" w14:textId="4AA497FC"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B3223D">
        <w:rPr>
          <w:rFonts w:ascii="Times New Roman" w:hAnsi="Times New Roman" w:cs="Times New Roman"/>
          <w:sz w:val="24"/>
          <w:szCs w:val="24"/>
        </w:rPr>
        <w:t xml:space="preserve">Drobné vady budou zhotovitelem odstraněny neprodleně, nedohodnou-li se smluvní strany jinak. Termín odstranění bude uveden v předávacím protokolu. O odstranění drobných vad </w:t>
      </w:r>
      <w:r w:rsidR="004711DB">
        <w:rPr>
          <w:rFonts w:ascii="Times New Roman" w:hAnsi="Times New Roman" w:cs="Times New Roman"/>
          <w:sz w:val="24"/>
          <w:szCs w:val="24"/>
        </w:rPr>
        <w:br/>
      </w:r>
      <w:r w:rsidRPr="00B3223D">
        <w:rPr>
          <w:rFonts w:ascii="Times New Roman" w:hAnsi="Times New Roman" w:cs="Times New Roman"/>
          <w:sz w:val="24"/>
          <w:szCs w:val="24"/>
        </w:rPr>
        <w:t xml:space="preserve">a nedodělků bude sepsán samostatný protokol o odstranění drobných vad a nedodělků. </w:t>
      </w:r>
    </w:p>
    <w:p w14:paraId="2D182F2B" w14:textId="77777777"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Kvalita díla bude odpovídat závazným standardům stanoveným ČSN, atestům, certifikačním protokolům a ujednáním dle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smlouvy.</w:t>
      </w:r>
    </w:p>
    <w:p w14:paraId="13D65E9D" w14:textId="77777777" w:rsidR="00395F2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10"/>
    <w:p w14:paraId="21F86648" w14:textId="77777777" w:rsidR="00EF6D19" w:rsidRPr="00B3223D"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1D03E450" w14:textId="2EA4EBED" w:rsidR="00E73632" w:rsidRDefault="00395F22" w:rsidP="00FD78DE">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se objednatel přes řádné vyzvání a bez závažného důvodu nedostaví </w:t>
      </w:r>
      <w:r w:rsidR="004711DB">
        <w:rPr>
          <w:rFonts w:ascii="Times New Roman" w:hAnsi="Times New Roman" w:cs="Times New Roman"/>
          <w:sz w:val="24"/>
          <w:szCs w:val="24"/>
        </w:rPr>
        <w:br/>
      </w:r>
      <w:r w:rsidRPr="00B3223D">
        <w:rPr>
          <w:rFonts w:ascii="Times New Roman" w:hAnsi="Times New Roman" w:cs="Times New Roman"/>
          <w:sz w:val="24"/>
          <w:szCs w:val="24"/>
        </w:rPr>
        <w:t>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14:paraId="29674CB3" w14:textId="77777777" w:rsidR="00347A7F" w:rsidRPr="00347A7F" w:rsidRDefault="00347A7F" w:rsidP="00347A7F">
      <w:pPr>
        <w:jc w:val="both"/>
        <w:rPr>
          <w:rFonts w:ascii="Times New Roman" w:hAnsi="Times New Roman" w:cs="Times New Roman"/>
          <w:sz w:val="24"/>
          <w:szCs w:val="24"/>
        </w:rPr>
      </w:pPr>
    </w:p>
    <w:p w14:paraId="395A95C6" w14:textId="77777777" w:rsidR="005B4750" w:rsidRPr="00B3223D" w:rsidRDefault="00395F22" w:rsidP="006B54C6">
      <w:pPr>
        <w:jc w:val="center"/>
        <w:rPr>
          <w:rFonts w:ascii="Times New Roman" w:hAnsi="Times New Roman" w:cs="Times New Roman"/>
          <w:b/>
          <w:sz w:val="24"/>
          <w:szCs w:val="24"/>
          <w:u w:val="single"/>
        </w:rPr>
      </w:pPr>
      <w:proofErr w:type="gramStart"/>
      <w:r w:rsidRPr="00B3223D">
        <w:rPr>
          <w:rFonts w:ascii="Times New Roman" w:hAnsi="Times New Roman" w:cs="Times New Roman"/>
          <w:b/>
          <w:sz w:val="24"/>
          <w:szCs w:val="24"/>
          <w:u w:val="single"/>
        </w:rPr>
        <w:t>Čl.</w:t>
      </w:r>
      <w:r w:rsidR="003E578B">
        <w:rPr>
          <w:rFonts w:ascii="Times New Roman" w:hAnsi="Times New Roman" w:cs="Times New Roman"/>
          <w:b/>
          <w:sz w:val="24"/>
          <w:szCs w:val="24"/>
          <w:u w:val="single"/>
        </w:rPr>
        <w:t xml:space="preserve"> X </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Kontrola</w:t>
      </w:r>
      <w:proofErr w:type="gramEnd"/>
      <w:r w:rsidR="005B4750" w:rsidRPr="00B3223D">
        <w:rPr>
          <w:rFonts w:ascii="Times New Roman" w:hAnsi="Times New Roman" w:cs="Times New Roman"/>
          <w:b/>
          <w:sz w:val="24"/>
          <w:szCs w:val="24"/>
          <w:u w:val="single"/>
        </w:rPr>
        <w:t xml:space="preserve"> projektové dokumentace</w:t>
      </w:r>
    </w:p>
    <w:p w14:paraId="6330960F" w14:textId="1D479608"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Zhotovitel potvrzuje, že provedl kontrolu projektové dokumentace</w:t>
      </w:r>
      <w:r w:rsidR="00F62C3F">
        <w:rPr>
          <w:rFonts w:ascii="Times New Roman" w:hAnsi="Times New Roman" w:cs="Times New Roman"/>
          <w:sz w:val="24"/>
          <w:szCs w:val="24"/>
        </w:rPr>
        <w:t xml:space="preserve"> (PD)</w:t>
      </w:r>
      <w:r w:rsidRPr="00B3223D">
        <w:rPr>
          <w:rFonts w:ascii="Times New Roman" w:hAnsi="Times New Roman" w:cs="Times New Roman"/>
          <w:sz w:val="24"/>
          <w:szCs w:val="24"/>
        </w:rPr>
        <w:t xml:space="preserve">, výkazu výměr </w:t>
      </w:r>
      <w:r w:rsidR="004711DB">
        <w:rPr>
          <w:rFonts w:ascii="Times New Roman" w:hAnsi="Times New Roman" w:cs="Times New Roman"/>
          <w:sz w:val="24"/>
          <w:szCs w:val="24"/>
        </w:rPr>
        <w:br/>
      </w:r>
      <w:r w:rsidRPr="00B3223D">
        <w:rPr>
          <w:rFonts w:ascii="Times New Roman" w:hAnsi="Times New Roman" w:cs="Times New Roman"/>
          <w:sz w:val="24"/>
          <w:szCs w:val="24"/>
        </w:rPr>
        <w:t xml:space="preserve">a seznámil se se všemi okolnostmi a podmínkami svého plnění včetně prostoru staveniště. </w:t>
      </w:r>
    </w:p>
    <w:p w14:paraId="59F9A214" w14:textId="32657311"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Zjistí-li zhotovitel vady </w:t>
      </w:r>
      <w:r w:rsidR="00F62C3F">
        <w:rPr>
          <w:rFonts w:ascii="Times New Roman" w:hAnsi="Times New Roman" w:cs="Times New Roman"/>
          <w:sz w:val="24"/>
          <w:szCs w:val="24"/>
        </w:rPr>
        <w:t>PD</w:t>
      </w:r>
      <w:r w:rsidRPr="00B3223D">
        <w:rPr>
          <w:rFonts w:ascii="Times New Roman" w:hAnsi="Times New Roman" w:cs="Times New Roman"/>
          <w:sz w:val="24"/>
          <w:szCs w:val="24"/>
        </w:rPr>
        <w:t xml:space="preserve">, je povinen na ně objednatele bezodkladně upozornit. Zhotovitel předá objednateli soupis vad a nedostatků </w:t>
      </w:r>
      <w:r w:rsidR="00F62C3F">
        <w:rPr>
          <w:rFonts w:ascii="Times New Roman" w:hAnsi="Times New Roman" w:cs="Times New Roman"/>
          <w:sz w:val="24"/>
          <w:szCs w:val="24"/>
        </w:rPr>
        <w:t xml:space="preserve">PD, </w:t>
      </w:r>
      <w:r w:rsidRPr="00B3223D">
        <w:rPr>
          <w:rFonts w:ascii="Times New Roman" w:hAnsi="Times New Roman" w:cs="Times New Roman"/>
          <w:sz w:val="24"/>
          <w:szCs w:val="24"/>
        </w:rPr>
        <w:t xml:space="preserve">včetně návrhů na jejich odstranění. </w:t>
      </w:r>
    </w:p>
    <w:p w14:paraId="67CC675E" w14:textId="02DB8DA8" w:rsidR="004711DB" w:rsidRPr="005C2021" w:rsidRDefault="009A6F40" w:rsidP="005C2021">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Pokud zhotovit</w:t>
      </w:r>
      <w:r w:rsidR="000559CD">
        <w:rPr>
          <w:rFonts w:ascii="Times New Roman" w:hAnsi="Times New Roman" w:cs="Times New Roman"/>
          <w:sz w:val="24"/>
          <w:szCs w:val="24"/>
        </w:rPr>
        <w:t>elem zjištěné vady a nedostatky</w:t>
      </w:r>
      <w:r w:rsidRPr="00B3223D">
        <w:rPr>
          <w:rFonts w:ascii="Times New Roman" w:hAnsi="Times New Roman" w:cs="Times New Roman"/>
          <w:sz w:val="24"/>
          <w:szCs w:val="24"/>
        </w:rPr>
        <w:t xml:space="preserve"> </w:t>
      </w:r>
      <w:r w:rsidR="00F62C3F">
        <w:rPr>
          <w:rFonts w:ascii="Times New Roman" w:hAnsi="Times New Roman" w:cs="Times New Roman"/>
          <w:sz w:val="24"/>
          <w:szCs w:val="24"/>
        </w:rPr>
        <w:t>PD</w:t>
      </w:r>
      <w:r w:rsidRPr="00B3223D">
        <w:rPr>
          <w:rFonts w:ascii="Times New Roman" w:hAnsi="Times New Roman" w:cs="Times New Roman"/>
          <w:sz w:val="24"/>
          <w:szCs w:val="24"/>
        </w:rPr>
        <w:t xml:space="preserve"> jsou objednatelem shledány </w:t>
      </w:r>
      <w:r w:rsidR="00050E94">
        <w:rPr>
          <w:rFonts w:ascii="Times New Roman" w:hAnsi="Times New Roman" w:cs="Times New Roman"/>
          <w:sz w:val="24"/>
          <w:szCs w:val="24"/>
        </w:rPr>
        <w:t xml:space="preserve">jako oprávněné </w:t>
      </w:r>
      <w:r w:rsidRPr="00B3223D">
        <w:rPr>
          <w:rFonts w:ascii="Times New Roman" w:hAnsi="Times New Roman" w:cs="Times New Roman"/>
          <w:sz w:val="24"/>
          <w:szCs w:val="24"/>
        </w:rPr>
        <w:t xml:space="preserve">a objednatel nemůže tyto vady </w:t>
      </w:r>
      <w:r w:rsidR="00F62C3F">
        <w:rPr>
          <w:rFonts w:ascii="Times New Roman" w:hAnsi="Times New Roman" w:cs="Times New Roman"/>
          <w:sz w:val="24"/>
          <w:szCs w:val="24"/>
        </w:rPr>
        <w:t>PD</w:t>
      </w:r>
      <w:r w:rsidRPr="00B3223D">
        <w:rPr>
          <w:rFonts w:ascii="Times New Roman" w:hAnsi="Times New Roman" w:cs="Times New Roman"/>
          <w:sz w:val="24"/>
          <w:szCs w:val="24"/>
        </w:rPr>
        <w:t xml:space="preserve"> odstranit do 15 pracovních dnů ode dne oznámení zhotovitelem, sjednají se zhotovitelem lhůtu k jejich odstranění. Po tuto dobu se pozastavuje zhotovitelova lhůta pro plnění závazků, vyplývajících z této smlouvy a zhotovitel není </w:t>
      </w:r>
      <w:r w:rsidR="000559CD">
        <w:rPr>
          <w:rFonts w:ascii="Times New Roman" w:hAnsi="Times New Roman" w:cs="Times New Roman"/>
          <w:sz w:val="24"/>
          <w:szCs w:val="24"/>
        </w:rPr>
        <w:t xml:space="preserve">v prodlení. Termíny plnění dle </w:t>
      </w:r>
      <w:r w:rsidRPr="00B3223D">
        <w:rPr>
          <w:rFonts w:ascii="Times New Roman" w:hAnsi="Times New Roman" w:cs="Times New Roman"/>
          <w:sz w:val="24"/>
          <w:szCs w:val="24"/>
        </w:rPr>
        <w:t xml:space="preserve">této smlouvy budou prodlouženy o dobu, po kterou budou odstraňovány vady </w:t>
      </w:r>
      <w:r w:rsidR="00F62C3F">
        <w:rPr>
          <w:rFonts w:ascii="Times New Roman" w:hAnsi="Times New Roman" w:cs="Times New Roman"/>
          <w:sz w:val="24"/>
          <w:szCs w:val="24"/>
        </w:rPr>
        <w:t>PD</w:t>
      </w:r>
      <w:r w:rsidRPr="00B3223D">
        <w:rPr>
          <w:rFonts w:ascii="Times New Roman" w:hAnsi="Times New Roman" w:cs="Times New Roman"/>
          <w:sz w:val="24"/>
          <w:szCs w:val="24"/>
        </w:rPr>
        <w:t>.</w:t>
      </w:r>
    </w:p>
    <w:p w14:paraId="27A6810E" w14:textId="77777777" w:rsidR="004711DB" w:rsidRPr="00B3223D" w:rsidRDefault="004711DB" w:rsidP="006B54C6">
      <w:pPr>
        <w:jc w:val="center"/>
        <w:rPr>
          <w:rFonts w:ascii="Times New Roman" w:hAnsi="Times New Roman" w:cs="Times New Roman"/>
          <w:b/>
          <w:sz w:val="24"/>
          <w:szCs w:val="24"/>
          <w:u w:val="single"/>
        </w:rPr>
      </w:pPr>
    </w:p>
    <w:p w14:paraId="1B2A1D3F" w14:textId="77777777"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w:t>
      </w:r>
      <w:proofErr w:type="gramStart"/>
      <w:r w:rsidR="0086088C">
        <w:rPr>
          <w:rFonts w:ascii="Times New Roman" w:hAnsi="Times New Roman" w:cs="Times New Roman"/>
          <w:b/>
          <w:sz w:val="24"/>
          <w:szCs w:val="24"/>
          <w:u w:val="single"/>
        </w:rPr>
        <w:t>XI</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Stavební</w:t>
      </w:r>
      <w:proofErr w:type="gramEnd"/>
      <w:r w:rsidR="005B4750" w:rsidRPr="00B3223D">
        <w:rPr>
          <w:rFonts w:ascii="Times New Roman" w:hAnsi="Times New Roman" w:cs="Times New Roman"/>
          <w:b/>
          <w:sz w:val="24"/>
          <w:szCs w:val="24"/>
          <w:u w:val="single"/>
        </w:rPr>
        <w:t xml:space="preserve"> deník</w:t>
      </w:r>
    </w:p>
    <w:p w14:paraId="39B0BD3F" w14:textId="3AF5594F"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vést ode dne předání a převzetí staveniště stavební deník</w:t>
      </w:r>
      <w:r w:rsidR="00F62C3F">
        <w:rPr>
          <w:rFonts w:ascii="Times New Roman" w:hAnsi="Times New Roman" w:cs="Times New Roman"/>
          <w:sz w:val="24"/>
          <w:szCs w:val="24"/>
        </w:rPr>
        <w:t xml:space="preserve"> (SD)</w:t>
      </w:r>
      <w:r w:rsidR="00E23E3E">
        <w:rPr>
          <w:rFonts w:ascii="Times New Roman" w:hAnsi="Times New Roman" w:cs="Times New Roman"/>
          <w:sz w:val="24"/>
          <w:szCs w:val="24"/>
        </w:rPr>
        <w:t xml:space="preserve"> dle vyhlášky 499/2006 Sb., o dokumentaci staveb</w:t>
      </w:r>
      <w:r w:rsidRPr="00B3223D">
        <w:rPr>
          <w:rFonts w:ascii="Times New Roman" w:hAnsi="Times New Roman" w:cs="Times New Roman"/>
          <w:sz w:val="24"/>
          <w:szCs w:val="24"/>
        </w:rPr>
        <w:t xml:space="preserve">, do kterého zapisuje skutečnosti předepsané zákonem a příslušnou prováděcí vyhláškou. </w:t>
      </w:r>
    </w:p>
    <w:p w14:paraId="4C58FF0A" w14:textId="2344AD1B"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 xml:space="preserve">Povinnost vést </w:t>
      </w:r>
      <w:r w:rsidR="00F62C3F">
        <w:rPr>
          <w:rFonts w:ascii="Times New Roman" w:hAnsi="Times New Roman" w:cs="Times New Roman"/>
          <w:sz w:val="24"/>
          <w:szCs w:val="24"/>
        </w:rPr>
        <w:t>SD</w:t>
      </w:r>
      <w:r w:rsidRPr="00B3223D">
        <w:rPr>
          <w:rFonts w:ascii="Times New Roman" w:hAnsi="Times New Roman" w:cs="Times New Roman"/>
          <w:sz w:val="24"/>
          <w:szCs w:val="24"/>
        </w:rPr>
        <w:t xml:space="preserve"> končí dnem odstranění vad a nedodělků z přejímacího řízení nebo vydáním kolaudačního souhlasu (rozhodující je okolno</w:t>
      </w:r>
      <w:r w:rsidR="00080D4E" w:rsidRPr="00B3223D">
        <w:rPr>
          <w:rFonts w:ascii="Times New Roman" w:hAnsi="Times New Roman" w:cs="Times New Roman"/>
          <w:sz w:val="24"/>
          <w:szCs w:val="24"/>
        </w:rPr>
        <w:t>st, která nastane později).</w:t>
      </w:r>
    </w:p>
    <w:p w14:paraId="0D3D04B8"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Zápisy do stavebního deníku provádí zhotovitel formou denních záznamů. Veškeré okolnosti rozhodné pro plnění díla musí být učiněny zhotovitelem v ten den, kdy nastaly nebo nejpozději následující den</w:t>
      </w:r>
      <w:r w:rsidR="00080D4E" w:rsidRPr="00B3223D">
        <w:rPr>
          <w:rFonts w:ascii="Times New Roman" w:hAnsi="Times New Roman" w:cs="Times New Roman"/>
          <w:sz w:val="24"/>
          <w:szCs w:val="24"/>
        </w:rPr>
        <w:t>, kdy se na stavbě pracuje.</w:t>
      </w:r>
    </w:p>
    <w:p w14:paraId="78EAB166" w14:textId="5533C4B9" w:rsidR="007958B9" w:rsidRPr="00B3223D" w:rsidRDefault="00F62C3F" w:rsidP="006B54C6">
      <w:pPr>
        <w:pStyle w:val="Odstavecseseznamem"/>
        <w:numPr>
          <w:ilvl w:val="0"/>
          <w:numId w:val="26"/>
        </w:numPr>
        <w:jc w:val="both"/>
        <w:rPr>
          <w:rFonts w:ascii="Times New Roman" w:hAnsi="Times New Roman" w:cs="Times New Roman"/>
          <w:sz w:val="24"/>
          <w:szCs w:val="24"/>
        </w:rPr>
      </w:pPr>
      <w:r>
        <w:rPr>
          <w:rFonts w:ascii="Times New Roman" w:hAnsi="Times New Roman" w:cs="Times New Roman"/>
          <w:sz w:val="24"/>
          <w:szCs w:val="24"/>
        </w:rPr>
        <w:t>SD</w:t>
      </w:r>
      <w:r w:rsidR="007637B1" w:rsidRPr="00B3223D">
        <w:rPr>
          <w:rFonts w:ascii="Times New Roman" w:hAnsi="Times New Roman" w:cs="Times New Roman"/>
          <w:sz w:val="24"/>
          <w:szCs w:val="24"/>
        </w:rPr>
        <w:t xml:space="preserve"> musí být přístupný kdykoliv v průběhu pracovní doby oprávněným osobám objednatele, případně jiným osobám oprávněným do st</w:t>
      </w:r>
      <w:r w:rsidR="00080D4E" w:rsidRPr="00B3223D">
        <w:rPr>
          <w:rFonts w:ascii="Times New Roman" w:hAnsi="Times New Roman" w:cs="Times New Roman"/>
          <w:sz w:val="24"/>
          <w:szCs w:val="24"/>
        </w:rPr>
        <w:t>avebního deníku zapisovat.</w:t>
      </w:r>
    </w:p>
    <w:p w14:paraId="5EA49CD9" w14:textId="6F05D802"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Objednatel, nebo jím pověřená osoba vykonávající funkci technického dozoru</w:t>
      </w:r>
      <w:r w:rsidR="00E23E3E">
        <w:rPr>
          <w:rFonts w:ascii="Times New Roman" w:hAnsi="Times New Roman" w:cs="Times New Roman"/>
          <w:sz w:val="24"/>
          <w:szCs w:val="24"/>
        </w:rPr>
        <w:t xml:space="preserve"> stavebníka</w:t>
      </w:r>
      <w:r w:rsidRPr="00B3223D">
        <w:rPr>
          <w:rFonts w:ascii="Times New Roman" w:hAnsi="Times New Roman" w:cs="Times New Roman"/>
          <w:sz w:val="24"/>
          <w:szCs w:val="24"/>
        </w:rPr>
        <w:t xml:space="preserve">, je povinen se vyjadřovat k zápisům ve </w:t>
      </w:r>
      <w:r w:rsidR="00F62C3F">
        <w:rPr>
          <w:rFonts w:ascii="Times New Roman" w:hAnsi="Times New Roman" w:cs="Times New Roman"/>
          <w:sz w:val="24"/>
          <w:szCs w:val="24"/>
        </w:rPr>
        <w:t>SD</w:t>
      </w:r>
      <w:r w:rsidRPr="00B3223D">
        <w:rPr>
          <w:rFonts w:ascii="Times New Roman" w:hAnsi="Times New Roman" w:cs="Times New Roman"/>
          <w:sz w:val="24"/>
          <w:szCs w:val="24"/>
        </w:rPr>
        <w:t xml:space="preserve"> učiněným zhotovitelem nejpozději do 5 dnů ode dne vzniku zápisu, jinak se má za to, že </w:t>
      </w:r>
      <w:r w:rsidR="000C25A0">
        <w:rPr>
          <w:rFonts w:ascii="Times New Roman" w:hAnsi="Times New Roman" w:cs="Times New Roman"/>
          <w:sz w:val="24"/>
          <w:szCs w:val="24"/>
        </w:rPr>
        <w:br/>
      </w:r>
      <w:r w:rsidRPr="00B3223D">
        <w:rPr>
          <w:rFonts w:ascii="Times New Roman" w:hAnsi="Times New Roman" w:cs="Times New Roman"/>
          <w:sz w:val="24"/>
          <w:szCs w:val="24"/>
        </w:rPr>
        <w:t>s uvedeným z</w:t>
      </w:r>
      <w:r w:rsidR="00080D4E" w:rsidRPr="00B3223D">
        <w:rPr>
          <w:rFonts w:ascii="Times New Roman" w:hAnsi="Times New Roman" w:cs="Times New Roman"/>
          <w:sz w:val="24"/>
          <w:szCs w:val="24"/>
        </w:rPr>
        <w:t xml:space="preserve">ápisem souhlasí. </w:t>
      </w:r>
    </w:p>
    <w:p w14:paraId="6C222857" w14:textId="77777777" w:rsidR="007958B9" w:rsidRPr="00B3223D" w:rsidRDefault="007637B1" w:rsidP="00E73632">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B3223D">
        <w:rPr>
          <w:rFonts w:ascii="Times New Roman" w:hAnsi="Times New Roman" w:cs="Times New Roman"/>
          <w:sz w:val="24"/>
          <w:szCs w:val="24"/>
        </w:rPr>
        <w:t>o, že se zápisem souhlasí.</w:t>
      </w:r>
    </w:p>
    <w:p w14:paraId="757286F1" w14:textId="153FCFA4" w:rsidR="007958B9" w:rsidRPr="00B3223D" w:rsidRDefault="007637B1" w:rsidP="004A54FA">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neočekávaných událostí nebo okolností majících zvláštní význam pro další postup stavby, pořizuje zhotovitel i příslušnou </w:t>
      </w:r>
      <w:r w:rsidR="004A54FA">
        <w:rPr>
          <w:rFonts w:ascii="Times New Roman" w:hAnsi="Times New Roman" w:cs="Times New Roman"/>
          <w:sz w:val="24"/>
          <w:szCs w:val="24"/>
        </w:rPr>
        <w:t xml:space="preserve">fotodokumentaci, která se stane </w:t>
      </w:r>
      <w:r w:rsidRPr="00B3223D">
        <w:rPr>
          <w:rFonts w:ascii="Times New Roman" w:hAnsi="Times New Roman" w:cs="Times New Roman"/>
          <w:sz w:val="24"/>
          <w:szCs w:val="24"/>
        </w:rPr>
        <w:t>so</w:t>
      </w:r>
      <w:r w:rsidR="007958B9" w:rsidRPr="00B3223D">
        <w:rPr>
          <w:rFonts w:ascii="Times New Roman" w:hAnsi="Times New Roman" w:cs="Times New Roman"/>
          <w:sz w:val="24"/>
          <w:szCs w:val="24"/>
        </w:rPr>
        <w:t xml:space="preserve">učástí </w:t>
      </w:r>
      <w:r w:rsidR="004A54FA">
        <w:rPr>
          <w:rFonts w:ascii="Times New Roman" w:hAnsi="Times New Roman" w:cs="Times New Roman"/>
          <w:sz w:val="24"/>
          <w:szCs w:val="24"/>
        </w:rPr>
        <w:t>SD</w:t>
      </w:r>
      <w:r w:rsidR="007958B9" w:rsidRPr="00B3223D">
        <w:rPr>
          <w:rFonts w:ascii="Times New Roman" w:hAnsi="Times New Roman" w:cs="Times New Roman"/>
          <w:sz w:val="24"/>
          <w:szCs w:val="24"/>
        </w:rPr>
        <w:t xml:space="preserve">. </w:t>
      </w:r>
    </w:p>
    <w:p w14:paraId="45AFB6C6" w14:textId="77777777" w:rsidR="007958B9" w:rsidRPr="00B3223D" w:rsidRDefault="007958B9"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Stavební deník musí mít číslované listy a nesmí v něm být vynechána volná místa. </w:t>
      </w:r>
    </w:p>
    <w:p w14:paraId="0103A113" w14:textId="49CB6372" w:rsidR="007958B9" w:rsidRPr="00B3223D" w:rsidRDefault="007958B9" w:rsidP="004711DB">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 xml:space="preserve">Zápisy do stavebního deníku musí být prováděny čitelně a musí být vždy </w:t>
      </w:r>
      <w:r w:rsidR="004711DB">
        <w:rPr>
          <w:rFonts w:ascii="Times New Roman" w:hAnsi="Times New Roman" w:cs="Times New Roman"/>
          <w:sz w:val="24"/>
          <w:szCs w:val="24"/>
        </w:rPr>
        <w:br/>
      </w:r>
      <w:r w:rsidRPr="00B3223D">
        <w:rPr>
          <w:rFonts w:ascii="Times New Roman" w:hAnsi="Times New Roman" w:cs="Times New Roman"/>
          <w:sz w:val="24"/>
          <w:szCs w:val="24"/>
        </w:rPr>
        <w:t xml:space="preserve">k nadepsanému jménu a funkci podepsány osobou, která příslušný zápis učinila. </w:t>
      </w:r>
    </w:p>
    <w:p w14:paraId="0DCF045D" w14:textId="314E3905" w:rsidR="00F564C7" w:rsidRDefault="007637B1" w:rsidP="00050E94">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Zápisy ve </w:t>
      </w:r>
      <w:r w:rsidR="004A54FA">
        <w:rPr>
          <w:rFonts w:ascii="Times New Roman" w:hAnsi="Times New Roman" w:cs="Times New Roman"/>
          <w:sz w:val="24"/>
          <w:szCs w:val="24"/>
        </w:rPr>
        <w:t xml:space="preserve">stavebním deníku </w:t>
      </w:r>
      <w:r w:rsidRPr="00B3223D">
        <w:rPr>
          <w:rFonts w:ascii="Times New Roman" w:hAnsi="Times New Roman" w:cs="Times New Roman"/>
          <w:sz w:val="24"/>
          <w:szCs w:val="24"/>
        </w:rPr>
        <w:t xml:space="preserve">se nepovažují za změnu </w:t>
      </w:r>
      <w:proofErr w:type="gramStart"/>
      <w:r w:rsidRPr="00B3223D">
        <w:rPr>
          <w:rFonts w:ascii="Times New Roman" w:hAnsi="Times New Roman" w:cs="Times New Roman"/>
          <w:sz w:val="24"/>
          <w:szCs w:val="24"/>
        </w:rPr>
        <w:t>smlou</w:t>
      </w:r>
      <w:r w:rsidR="004A54FA">
        <w:rPr>
          <w:rFonts w:ascii="Times New Roman" w:hAnsi="Times New Roman" w:cs="Times New Roman"/>
          <w:sz w:val="24"/>
          <w:szCs w:val="24"/>
        </w:rPr>
        <w:t>vy,  ale</w:t>
      </w:r>
      <w:proofErr w:type="gramEnd"/>
      <w:r w:rsidR="004A54FA">
        <w:rPr>
          <w:rFonts w:ascii="Times New Roman" w:hAnsi="Times New Roman" w:cs="Times New Roman"/>
          <w:sz w:val="24"/>
          <w:szCs w:val="24"/>
        </w:rPr>
        <w:t xml:space="preserve"> slouží jako podklad pro </w:t>
      </w:r>
      <w:r w:rsidRPr="00B3223D">
        <w:rPr>
          <w:rFonts w:ascii="Times New Roman" w:hAnsi="Times New Roman" w:cs="Times New Roman"/>
          <w:sz w:val="24"/>
          <w:szCs w:val="24"/>
        </w:rPr>
        <w:t>vypracování přísluš</w:t>
      </w:r>
      <w:r w:rsidR="007958B9" w:rsidRPr="00B3223D">
        <w:rPr>
          <w:rFonts w:ascii="Times New Roman" w:hAnsi="Times New Roman" w:cs="Times New Roman"/>
          <w:sz w:val="24"/>
          <w:szCs w:val="24"/>
        </w:rPr>
        <w:t>ných dodatků smlouvy.</w:t>
      </w:r>
    </w:p>
    <w:p w14:paraId="1B4A4C8F" w14:textId="77777777" w:rsidR="00347A7F" w:rsidRPr="00347A7F" w:rsidRDefault="00347A7F" w:rsidP="00347A7F">
      <w:pPr>
        <w:rPr>
          <w:rFonts w:ascii="Times New Roman" w:hAnsi="Times New Roman" w:cs="Times New Roman"/>
          <w:sz w:val="24"/>
          <w:szCs w:val="24"/>
        </w:rPr>
      </w:pPr>
    </w:p>
    <w:p w14:paraId="73D51AA5" w14:textId="77777777" w:rsidR="00395F22"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w:t>
      </w:r>
      <w:proofErr w:type="gramStart"/>
      <w:r w:rsidR="0086088C">
        <w:rPr>
          <w:rFonts w:ascii="Times New Roman" w:hAnsi="Times New Roman" w:cs="Times New Roman"/>
          <w:b/>
          <w:sz w:val="24"/>
          <w:szCs w:val="24"/>
          <w:u w:val="single"/>
        </w:rPr>
        <w:t>XII</w:t>
      </w:r>
      <w:r w:rsidR="00EF6D19"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Odpovědnost</w:t>
      </w:r>
      <w:proofErr w:type="gramEnd"/>
      <w:r w:rsidRPr="00B3223D">
        <w:rPr>
          <w:rFonts w:ascii="Times New Roman" w:hAnsi="Times New Roman" w:cs="Times New Roman"/>
          <w:b/>
          <w:sz w:val="24"/>
          <w:szCs w:val="24"/>
          <w:u w:val="single"/>
        </w:rPr>
        <w:t xml:space="preserve"> </w:t>
      </w:r>
      <w:r w:rsidR="001216DB" w:rsidRPr="00B3223D">
        <w:rPr>
          <w:rFonts w:ascii="Times New Roman" w:hAnsi="Times New Roman" w:cs="Times New Roman"/>
          <w:b/>
          <w:sz w:val="24"/>
          <w:szCs w:val="24"/>
          <w:u w:val="single"/>
        </w:rPr>
        <w:t>za vady</w:t>
      </w:r>
      <w:r w:rsidR="00502776" w:rsidRPr="00B3223D">
        <w:rPr>
          <w:rFonts w:ascii="Times New Roman" w:hAnsi="Times New Roman" w:cs="Times New Roman"/>
          <w:b/>
          <w:sz w:val="24"/>
          <w:szCs w:val="24"/>
          <w:u w:val="single"/>
        </w:rPr>
        <w:t xml:space="preserve">, smluvní pokuty, </w:t>
      </w:r>
      <w:r w:rsidR="003D21B7" w:rsidRPr="00B3223D">
        <w:rPr>
          <w:rFonts w:ascii="Times New Roman" w:hAnsi="Times New Roman" w:cs="Times New Roman"/>
          <w:b/>
          <w:sz w:val="24"/>
          <w:szCs w:val="24"/>
          <w:u w:val="single"/>
        </w:rPr>
        <w:t>záruční doba</w:t>
      </w:r>
    </w:p>
    <w:p w14:paraId="516C216E" w14:textId="77777777"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za vady, jež má dílo v době jeho předání a převzetí a dále odpovídá za vady díla zjištěné po celou dobu záruční lhůty (záruka za jakost</w:t>
      </w:r>
      <w:r w:rsidR="000559CD">
        <w:rPr>
          <w:rFonts w:ascii="Times New Roman" w:hAnsi="Times New Roman" w:cs="Times New Roman"/>
          <w:sz w:val="24"/>
          <w:szCs w:val="24"/>
        </w:rPr>
        <w:t>)</w:t>
      </w:r>
      <w:r w:rsidR="0086088C">
        <w:rPr>
          <w:rFonts w:ascii="Times New Roman" w:hAnsi="Times New Roman" w:cs="Times New Roman"/>
          <w:sz w:val="24"/>
          <w:szCs w:val="24"/>
        </w:rPr>
        <w:t>.</w:t>
      </w:r>
    </w:p>
    <w:p w14:paraId="3C4B4B9B" w14:textId="180AB0F6"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poskytne objednateli záruku za jakost díla v délce </w:t>
      </w:r>
      <w:r w:rsidR="005C2021">
        <w:rPr>
          <w:rFonts w:ascii="Times New Roman" w:hAnsi="Times New Roman" w:cs="Times New Roman"/>
          <w:sz w:val="24"/>
          <w:szCs w:val="24"/>
        </w:rPr>
        <w:t>60</w:t>
      </w:r>
      <w:r w:rsidRPr="00B3223D">
        <w:rPr>
          <w:rFonts w:ascii="Times New Roman" w:hAnsi="Times New Roman" w:cs="Times New Roman"/>
          <w:sz w:val="24"/>
          <w:szCs w:val="24"/>
          <w:lang w:val="x-none"/>
        </w:rPr>
        <w:t xml:space="preserve"> měsíců ode dne předání a převzetí díla.  Minimálně po tuto dobu </w:t>
      </w:r>
      <w:r w:rsidRPr="00B3223D">
        <w:rPr>
          <w:rFonts w:ascii="Times New Roman" w:hAnsi="Times New Roman" w:cs="Times New Roman"/>
          <w:sz w:val="24"/>
          <w:szCs w:val="24"/>
        </w:rPr>
        <w:t xml:space="preserve">zodpovídá </w:t>
      </w:r>
      <w:r w:rsidRPr="00B3223D">
        <w:rPr>
          <w:rFonts w:ascii="Times New Roman" w:hAnsi="Times New Roman" w:cs="Times New Roman"/>
          <w:sz w:val="24"/>
          <w:szCs w:val="24"/>
          <w:lang w:val="x-none"/>
        </w:rPr>
        <w:t xml:space="preserve"> zhotovitel za to, že dílo </w:t>
      </w:r>
      <w:r w:rsidRPr="00B3223D">
        <w:rPr>
          <w:rFonts w:ascii="Times New Roman" w:hAnsi="Times New Roman" w:cs="Times New Roman"/>
          <w:sz w:val="24"/>
          <w:szCs w:val="24"/>
          <w:lang w:val="x-none"/>
        </w:rPr>
        <w:lastRenderedPageBreak/>
        <w:t>bude způsobilé k</w:t>
      </w:r>
      <w:r w:rsidR="00F8737C">
        <w:rPr>
          <w:rFonts w:ascii="Times New Roman" w:hAnsi="Times New Roman" w:cs="Times New Roman"/>
          <w:sz w:val="24"/>
          <w:szCs w:val="24"/>
          <w:lang w:val="x-none"/>
        </w:rPr>
        <w:t> </w:t>
      </w:r>
      <w:r w:rsidR="00F8737C">
        <w:rPr>
          <w:rFonts w:ascii="Times New Roman" w:hAnsi="Times New Roman" w:cs="Times New Roman"/>
          <w:sz w:val="24"/>
          <w:szCs w:val="24"/>
        </w:rPr>
        <w:t xml:space="preserve">obvyklému účelu </w:t>
      </w:r>
      <w:r w:rsidRPr="00B3223D">
        <w:rPr>
          <w:rFonts w:ascii="Times New Roman" w:hAnsi="Times New Roman" w:cs="Times New Roman"/>
          <w:sz w:val="24"/>
          <w:szCs w:val="24"/>
          <w:lang w:val="x-none"/>
        </w:rPr>
        <w:t>, zachová si touto smlouvou stanovené vlastnosti a bude odpovídat požadavkům platných právních předpisů a norem.</w:t>
      </w:r>
    </w:p>
    <w:p w14:paraId="2FA06090"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 dobu záruky za jakost se zhotovitel zavazuje bezplatně odstranit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vady  </w:t>
      </w:r>
      <w:r w:rsidRPr="00B3223D">
        <w:rPr>
          <w:rFonts w:ascii="Times New Roman" w:hAnsi="Times New Roman" w:cs="Times New Roman"/>
          <w:sz w:val="24"/>
          <w:szCs w:val="24"/>
        </w:rPr>
        <w:t xml:space="preserve">uplatněné </w:t>
      </w:r>
      <w:r w:rsidRPr="00B3223D">
        <w:rPr>
          <w:rFonts w:ascii="Times New Roman" w:hAnsi="Times New Roman" w:cs="Times New Roman"/>
          <w:sz w:val="24"/>
          <w:szCs w:val="24"/>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36A53354" w14:textId="77777777"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neodpovídá za vady díla, které byly způsobeny objednatelem, třetí osobou nebo vyšší mocí, případně běžným opotřebením.</w:t>
      </w:r>
    </w:p>
    <w:p w14:paraId="7AAEEE23" w14:textId="77777777" w:rsidR="00395F22" w:rsidRPr="00B3223D" w:rsidRDefault="00395F22" w:rsidP="006B54C6">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23F29FA4" w14:textId="77777777" w:rsidR="003D21B7"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2DE311D9"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Nebyla-li do okamžiku</w:t>
      </w:r>
      <w:r w:rsidRPr="00B3223D">
        <w:rPr>
          <w:rFonts w:ascii="Times New Roman" w:hAnsi="Times New Roman" w:cs="Times New Roman"/>
          <w:sz w:val="24"/>
          <w:szCs w:val="24"/>
        </w:rPr>
        <w:t>, kdy objednatel uplatnil vady díla</w:t>
      </w:r>
      <w:r w:rsidRPr="00B3223D">
        <w:rPr>
          <w:rFonts w:ascii="Times New Roman" w:hAnsi="Times New Roman" w:cs="Times New Roman"/>
          <w:sz w:val="24"/>
          <w:szCs w:val="24"/>
          <w:lang w:val="x-none"/>
        </w:rPr>
        <w:t xml:space="preserve"> zaplacena cena za dílo, není ji povinen objednatel zaplatit do doby odstranění </w:t>
      </w:r>
      <w:r w:rsidRPr="00B3223D">
        <w:rPr>
          <w:rFonts w:ascii="Times New Roman" w:hAnsi="Times New Roman" w:cs="Times New Roman"/>
          <w:sz w:val="24"/>
          <w:szCs w:val="24"/>
        </w:rPr>
        <w:t xml:space="preserve"> uplatněných</w:t>
      </w:r>
      <w:r w:rsidRPr="00B3223D">
        <w:rPr>
          <w:rFonts w:ascii="Times New Roman" w:hAnsi="Times New Roman" w:cs="Times New Roman"/>
          <w:sz w:val="24"/>
          <w:szCs w:val="24"/>
          <w:lang w:val="x-none"/>
        </w:rPr>
        <w:t xml:space="preserve"> vad, ledaže by zhotovitel prokázal, že reklamace nebyla oprávněná.</w:t>
      </w:r>
    </w:p>
    <w:p w14:paraId="7B307F4E"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Odstranění vad a nedodělků bude potvrzeno zápisem o jejich odstranění podepsaným zástupci smluvních stran.</w:t>
      </w:r>
    </w:p>
    <w:p w14:paraId="0E90CC80" w14:textId="701BE6F9"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při provádění díla dodržet vytyčenou vlastnickou hranici pozemků určených ke stavbě dle projektové dokumentace pro provádění stavby.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B3223D">
        <w:rPr>
          <w:rFonts w:ascii="Times New Roman" w:hAnsi="Times New Roman" w:cs="Times New Roman"/>
          <w:sz w:val="24"/>
          <w:szCs w:val="24"/>
        </w:rPr>
        <w:t xml:space="preserve"> včetně vyhotovení geometrických plánů</w:t>
      </w:r>
      <w:r w:rsidRPr="00B3223D">
        <w:rPr>
          <w:rFonts w:ascii="Times New Roman" w:hAnsi="Times New Roman" w:cs="Times New Roman"/>
          <w:sz w:val="24"/>
          <w:szCs w:val="24"/>
          <w:lang w:val="x-none"/>
        </w:rPr>
        <w:t xml:space="preserve"> a veškeré další náklady související s odstraněním této vady, jakož i případné škody, které objednateli nebo třetím osobám tímto vzniknou.</w:t>
      </w:r>
    </w:p>
    <w:p w14:paraId="6401F309"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se jedná o vadu typu havárie, jež může zapříčinit vznik dodatečných škod, je zhotovitel povinen započít s odstraňováním vady neprodleně tak, aby nedocházelo ke vzniku dalších škod.</w:t>
      </w:r>
    </w:p>
    <w:p w14:paraId="39D58460" w14:textId="77777777" w:rsidR="00EF6D19"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B3223D">
        <w:rPr>
          <w:rFonts w:ascii="Times New Roman" w:hAnsi="Times New Roman" w:cs="Times New Roman"/>
          <w:sz w:val="24"/>
          <w:szCs w:val="24"/>
        </w:rPr>
        <w:t>m spojené nese zhotovitel.</w:t>
      </w:r>
      <w:r w:rsidR="001216DB" w:rsidRPr="00B3223D">
        <w:rPr>
          <w:rFonts w:ascii="Times New Roman" w:hAnsi="Times New Roman" w:cs="Times New Roman"/>
          <w:sz w:val="24"/>
          <w:szCs w:val="24"/>
        </w:rPr>
        <w:t xml:space="preserve"> </w:t>
      </w:r>
      <w:r w:rsidRPr="00B3223D">
        <w:rPr>
          <w:rFonts w:ascii="Times New Roman" w:hAnsi="Times New Roman" w:cs="Times New Roman"/>
          <w:sz w:val="24"/>
          <w:szCs w:val="24"/>
        </w:rPr>
        <w:t>Zhotovitel odpovídá i za škodu na díle způsobenou činností těch, kteří pro něj dílo provádějí.</w:t>
      </w:r>
    </w:p>
    <w:p w14:paraId="4F442420" w14:textId="77777777" w:rsidR="00943F4A"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též za škodu způsobenou okolnostmi, které mají původ v povaze strojů, přístrojů nebo jiných věcí, které zhotovitel použil nebo hodlal použít při provádění díla.</w:t>
      </w:r>
    </w:p>
    <w:p w14:paraId="042AC3E2" w14:textId="77777777" w:rsidR="00350B9E" w:rsidRPr="00B3223D" w:rsidRDefault="00350B9E"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 xml:space="preserve">Záruční lhůta neběží po dobu, po kterou objednatel nemohl předmět díla užívat pro vady díla, za které zhotovitel odpovídá. </w:t>
      </w:r>
    </w:p>
    <w:p w14:paraId="77A969EC" w14:textId="60147161"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BE24D5">
        <w:rPr>
          <w:rFonts w:ascii="Times New Roman" w:hAnsi="Times New Roman" w:cs="Times New Roman"/>
          <w:sz w:val="24"/>
          <w:szCs w:val="24"/>
        </w:rPr>
        <w:t>.</w:t>
      </w:r>
    </w:p>
    <w:p w14:paraId="076C5F1D"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bookmarkStart w:id="13" w:name="_Ref376379662"/>
      <w:r w:rsidRPr="00B3223D">
        <w:rPr>
          <w:rFonts w:ascii="Times New Roman" w:hAnsi="Times New Roman" w:cs="Times New Roman"/>
          <w:sz w:val="24"/>
          <w:szCs w:val="24"/>
          <w:lang w:val="x-none"/>
        </w:rPr>
        <w:t xml:space="preserve">Zhotovitel se zavazuje uhradit smluvní pokutu ve výši 0,02 % z celkové ceny díla bez DPH za každý i započatý </w:t>
      </w:r>
      <w:r w:rsidRPr="00B3223D">
        <w:rPr>
          <w:rFonts w:ascii="Times New Roman" w:hAnsi="Times New Roman" w:cs="Times New Roman"/>
          <w:sz w:val="24"/>
          <w:szCs w:val="24"/>
        </w:rPr>
        <w:t xml:space="preserve">kalendářní </w:t>
      </w:r>
      <w:r w:rsidRPr="00B3223D">
        <w:rPr>
          <w:rFonts w:ascii="Times New Roman" w:hAnsi="Times New Roman" w:cs="Times New Roman"/>
          <w:sz w:val="24"/>
          <w:szCs w:val="24"/>
          <w:lang w:val="x-none"/>
        </w:rPr>
        <w:t xml:space="preserve">den prodlení s termínem zahájení prací dle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bookmarkEnd w:id="13"/>
    </w:p>
    <w:p w14:paraId="2E85602B" w14:textId="5C3A24B4"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bookmarkStart w:id="14" w:name="_Ref376379668"/>
      <w:r w:rsidRPr="00B3223D">
        <w:rPr>
          <w:rFonts w:ascii="Times New Roman" w:hAnsi="Times New Roman" w:cs="Times New Roman"/>
          <w:sz w:val="24"/>
          <w:szCs w:val="24"/>
          <w:lang w:val="x-none"/>
        </w:rPr>
        <w:t>Zhotovitel se zavazuje uhradit smluvní pokutu ve výši 0,05 % z celkové ceny díla bez DPH</w:t>
      </w:r>
      <w:r w:rsidRPr="00B3223D" w:rsidDel="00275DB5">
        <w:rPr>
          <w:rFonts w:ascii="Times New Roman" w:hAnsi="Times New Roman" w:cs="Times New Roman"/>
          <w:sz w:val="24"/>
          <w:szCs w:val="24"/>
          <w:lang w:val="x-none"/>
        </w:rPr>
        <w:t xml:space="preserve"> </w:t>
      </w:r>
      <w:r w:rsidRPr="00B3223D">
        <w:rPr>
          <w:rFonts w:ascii="Times New Roman" w:hAnsi="Times New Roman" w:cs="Times New Roman"/>
          <w:sz w:val="24"/>
          <w:szCs w:val="24"/>
          <w:lang w:val="x-none"/>
        </w:rPr>
        <w:t xml:space="preserve">za každý i započatý </w:t>
      </w:r>
      <w:r w:rsidRPr="00B3223D">
        <w:rPr>
          <w:rFonts w:ascii="Times New Roman" w:hAnsi="Times New Roman" w:cs="Times New Roman"/>
          <w:sz w:val="24"/>
          <w:szCs w:val="24"/>
        </w:rPr>
        <w:t>kal</w:t>
      </w:r>
      <w:r w:rsidR="00F62C3F">
        <w:rPr>
          <w:rFonts w:ascii="Times New Roman" w:hAnsi="Times New Roman" w:cs="Times New Roman"/>
          <w:sz w:val="24"/>
          <w:szCs w:val="24"/>
        </w:rPr>
        <w:t xml:space="preserve">endářní </w:t>
      </w:r>
      <w:r w:rsidRPr="00B3223D">
        <w:rPr>
          <w:rFonts w:ascii="Times New Roman" w:hAnsi="Times New Roman" w:cs="Times New Roman"/>
          <w:sz w:val="24"/>
          <w:szCs w:val="24"/>
          <w:lang w:val="x-none"/>
        </w:rPr>
        <w:t>den prodlení s předáním dokončeného díla dle této smlouvy.</w:t>
      </w:r>
      <w:bookmarkEnd w:id="14"/>
      <w:r w:rsidRPr="00B3223D">
        <w:rPr>
          <w:rFonts w:ascii="Times New Roman" w:hAnsi="Times New Roman" w:cs="Times New Roman"/>
          <w:sz w:val="24"/>
          <w:szCs w:val="24"/>
          <w:lang w:val="x-none"/>
        </w:rPr>
        <w:t xml:space="preserve"> </w:t>
      </w:r>
    </w:p>
    <w:p w14:paraId="4DC72A56" w14:textId="4BD5E460"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kdy předávané dílo bude obsahovat vady a nedodělky, se zhotovitel zavazuje uhradit smluvní pokutu ve výši 0,05 % z celkové ceny díla bez DPH za každý i započatý</w:t>
      </w:r>
      <w:r w:rsidRPr="00B3223D">
        <w:rPr>
          <w:rFonts w:ascii="Times New Roman" w:hAnsi="Times New Roman" w:cs="Times New Roman"/>
          <w:sz w:val="24"/>
          <w:szCs w:val="24"/>
        </w:rPr>
        <w:t xml:space="preserve"> kalen</w:t>
      </w:r>
      <w:r w:rsidR="004A54FA">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den prodlení se sjednaným termínem odstranění vad </w:t>
      </w:r>
      <w:r w:rsidR="004A54FA">
        <w:rPr>
          <w:rFonts w:ascii="Times New Roman" w:hAnsi="Times New Roman" w:cs="Times New Roman"/>
          <w:sz w:val="24"/>
          <w:szCs w:val="24"/>
        </w:rPr>
        <w:t xml:space="preserve"> a nedodělků.</w:t>
      </w:r>
    </w:p>
    <w:p w14:paraId="6CB0017A"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Pokud zhotovitel neodstraní </w:t>
      </w:r>
      <w:r w:rsidRPr="00B3223D">
        <w:rPr>
          <w:rFonts w:ascii="Times New Roman" w:hAnsi="Times New Roman" w:cs="Times New Roman"/>
          <w:sz w:val="24"/>
          <w:szCs w:val="24"/>
        </w:rPr>
        <w:t xml:space="preserve"> objednatelem uplatněnou </w:t>
      </w:r>
      <w:r w:rsidRPr="00B3223D">
        <w:rPr>
          <w:rFonts w:ascii="Times New Roman" w:hAnsi="Times New Roman" w:cs="Times New Roman"/>
          <w:sz w:val="24"/>
          <w:szCs w:val="24"/>
          <w:lang w:val="x-none"/>
        </w:rPr>
        <w:t xml:space="preserve"> vadu díla ve sjednaném termínu, je povinen zaplatit objednateli smluvní pokutu ve výši 0,05 % z celkové ceny díla bez DPH, za každou </w:t>
      </w:r>
      <w:r w:rsidRPr="00B3223D">
        <w:rPr>
          <w:rFonts w:ascii="Times New Roman" w:hAnsi="Times New Roman" w:cs="Times New Roman"/>
          <w:sz w:val="24"/>
          <w:szCs w:val="24"/>
        </w:rPr>
        <w:t xml:space="preserve">uplatněnou </w:t>
      </w:r>
      <w:r w:rsidRPr="00B3223D">
        <w:rPr>
          <w:rFonts w:ascii="Times New Roman" w:hAnsi="Times New Roman" w:cs="Times New Roman"/>
          <w:sz w:val="24"/>
          <w:szCs w:val="24"/>
          <w:lang w:val="x-none"/>
        </w:rPr>
        <w:t xml:space="preserve"> vadu.</w:t>
      </w:r>
    </w:p>
    <w:p w14:paraId="3735962A"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 porušení povinnosti mlčenlivosti dle této smlouvy je zhotovitel povinen zaplatit objednateli smluvní pokutu ve výši 100.000,- Kč, a to za každý jednotlivý případ porušení povinnosti.</w:t>
      </w:r>
    </w:p>
    <w:p w14:paraId="18C4653E" w14:textId="77777777"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Za prodlení s uvedením staveniště do původního stavu oproti dohodnutému harmonogramu zaplatí zhotovitel objednateli smluvní pokutu ve výši</w:t>
      </w:r>
      <w:r w:rsidR="000735AF">
        <w:rPr>
          <w:rFonts w:ascii="Times New Roman" w:hAnsi="Times New Roman" w:cs="Times New Roman"/>
          <w:sz w:val="24"/>
          <w:szCs w:val="24"/>
        </w:rPr>
        <w:t xml:space="preserve"> 0,03% z celkové ceny díla bez DPH</w:t>
      </w:r>
      <w:r w:rsidRPr="00B3223D">
        <w:rPr>
          <w:rFonts w:ascii="Times New Roman" w:hAnsi="Times New Roman" w:cs="Times New Roman"/>
          <w:sz w:val="24"/>
          <w:szCs w:val="24"/>
        </w:rPr>
        <w:t xml:space="preserve"> za každý i započatý den prodlení</w:t>
      </w:r>
    </w:p>
    <w:p w14:paraId="416CC16F"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Všechny výše uvedené smlu</w:t>
      </w:r>
      <w:r w:rsidR="0086088C">
        <w:rPr>
          <w:rFonts w:ascii="Times New Roman" w:hAnsi="Times New Roman" w:cs="Times New Roman"/>
          <w:sz w:val="24"/>
          <w:szCs w:val="24"/>
          <w:lang w:val="x-none"/>
        </w:rPr>
        <w:t xml:space="preserve">vní pokuty jsou splatné do </w:t>
      </w:r>
      <w:r w:rsidR="0086088C">
        <w:rPr>
          <w:rFonts w:ascii="Times New Roman" w:hAnsi="Times New Roman" w:cs="Times New Roman"/>
          <w:sz w:val="24"/>
          <w:szCs w:val="24"/>
        </w:rPr>
        <w:t>10</w:t>
      </w:r>
      <w:r w:rsidRPr="00B3223D">
        <w:rPr>
          <w:rFonts w:ascii="Times New Roman" w:hAnsi="Times New Roman" w:cs="Times New Roman"/>
          <w:sz w:val="24"/>
          <w:szCs w:val="24"/>
          <w:lang w:val="x-none"/>
        </w:rPr>
        <w:t xml:space="preserve"> kalendářních dnů od doručení jejího vyúčtování zhotoviteli. Smluvní pokuty lze uložit opakovaně za každý jednotlivý případ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porušení povinnosti. Ujednáním o smluvní pokutě není dotčeno právo stran na náhradu škody v plné výši a věřitel je oprávněn domáhat se náhrady škody v plné výši, i když přesahuje výši smluvní pokuty.</w:t>
      </w:r>
    </w:p>
    <w:p w14:paraId="044584DD"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6E59B87A" w14:textId="2A8E0218" w:rsidR="00E73632" w:rsidRPr="00F564C7" w:rsidRDefault="00502776" w:rsidP="00F62C3F">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Žádná ze smluvních stran nemá povinnost nahradit škodu způsobenou porušením svých povinností vy</w:t>
      </w:r>
      <w:r w:rsidR="0086088C">
        <w:rPr>
          <w:rFonts w:ascii="Times New Roman" w:hAnsi="Times New Roman" w:cs="Times New Roman"/>
          <w:sz w:val="24"/>
          <w:szCs w:val="24"/>
          <w:lang w:val="x-none"/>
        </w:rPr>
        <w:t xml:space="preserve">plývajících z této </w:t>
      </w:r>
      <w:r w:rsidR="005C2021" w:rsidRPr="00B3223D">
        <w:rPr>
          <w:rFonts w:ascii="Times New Roman" w:hAnsi="Times New Roman" w:cs="Times New Roman"/>
          <w:sz w:val="24"/>
          <w:szCs w:val="24"/>
          <w:lang w:val="x-none"/>
        </w:rPr>
        <w:t>smlouvy</w:t>
      </w:r>
      <w:r w:rsidRPr="00B3223D">
        <w:rPr>
          <w:rFonts w:ascii="Times New Roman" w:hAnsi="Times New Roman" w:cs="Times New Roman"/>
          <w:sz w:val="24"/>
          <w:szCs w:val="24"/>
          <w:lang w:val="x-none"/>
        </w:rPr>
        <w:t xml:space="preserve"> a není v prodlení, bránila-li jí v jejich splnění některá z překážek vylučujících povinnost k náhradě škody ve smyslu § 2913 odst. 2 občanského zákoníku.</w:t>
      </w:r>
    </w:p>
    <w:p w14:paraId="59E71576" w14:textId="77777777" w:rsidR="00F564C7" w:rsidRDefault="00F564C7" w:rsidP="00F564C7">
      <w:pPr>
        <w:pStyle w:val="Odstavecseseznamem"/>
        <w:jc w:val="both"/>
        <w:rPr>
          <w:rFonts w:ascii="Times New Roman" w:hAnsi="Times New Roman" w:cs="Times New Roman"/>
          <w:sz w:val="24"/>
          <w:szCs w:val="24"/>
        </w:rPr>
      </w:pPr>
    </w:p>
    <w:p w14:paraId="5EF72F3E" w14:textId="77777777" w:rsidR="00347A7F" w:rsidRDefault="00347A7F" w:rsidP="00F564C7">
      <w:pPr>
        <w:pStyle w:val="Odstavecseseznamem"/>
        <w:jc w:val="both"/>
        <w:rPr>
          <w:rFonts w:ascii="Times New Roman" w:hAnsi="Times New Roman" w:cs="Times New Roman"/>
          <w:sz w:val="24"/>
          <w:szCs w:val="24"/>
        </w:rPr>
      </w:pPr>
    </w:p>
    <w:p w14:paraId="4BDC5961" w14:textId="77777777" w:rsidR="00347A7F" w:rsidRDefault="00347A7F" w:rsidP="00F564C7">
      <w:pPr>
        <w:pStyle w:val="Odstavecseseznamem"/>
        <w:jc w:val="both"/>
        <w:rPr>
          <w:rFonts w:ascii="Times New Roman" w:hAnsi="Times New Roman" w:cs="Times New Roman"/>
          <w:sz w:val="24"/>
          <w:szCs w:val="24"/>
        </w:rPr>
      </w:pPr>
    </w:p>
    <w:p w14:paraId="5F5DC1BE" w14:textId="77777777" w:rsidR="00347A7F" w:rsidRDefault="00347A7F" w:rsidP="00F564C7">
      <w:pPr>
        <w:pStyle w:val="Odstavecseseznamem"/>
        <w:jc w:val="both"/>
        <w:rPr>
          <w:rFonts w:ascii="Times New Roman" w:hAnsi="Times New Roman" w:cs="Times New Roman"/>
          <w:sz w:val="24"/>
          <w:szCs w:val="24"/>
        </w:rPr>
      </w:pPr>
    </w:p>
    <w:p w14:paraId="2ADE7842" w14:textId="77777777" w:rsidR="00347A7F" w:rsidRPr="00347A7F" w:rsidRDefault="00347A7F" w:rsidP="00F564C7">
      <w:pPr>
        <w:pStyle w:val="Odstavecseseznamem"/>
        <w:jc w:val="both"/>
        <w:rPr>
          <w:rFonts w:ascii="Times New Roman" w:hAnsi="Times New Roman" w:cs="Times New Roman"/>
          <w:sz w:val="24"/>
          <w:szCs w:val="24"/>
        </w:rPr>
      </w:pPr>
    </w:p>
    <w:p w14:paraId="030722A0" w14:textId="77777777" w:rsidR="005B4750" w:rsidRPr="00B3223D" w:rsidRDefault="003D21B7" w:rsidP="00EF6D19">
      <w:pPr>
        <w:spacing w:line="240" w:lineRule="auto"/>
        <w:jc w:val="center"/>
        <w:rPr>
          <w:rFonts w:ascii="Times New Roman" w:hAnsi="Times New Roman" w:cs="Times New Roman"/>
          <w:b/>
          <w:sz w:val="24"/>
          <w:szCs w:val="24"/>
        </w:rPr>
      </w:pPr>
      <w:r w:rsidRPr="0086088C">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w:t>
      </w:r>
      <w:proofErr w:type="gramStart"/>
      <w:r w:rsidR="0086088C">
        <w:rPr>
          <w:rFonts w:ascii="Times New Roman" w:hAnsi="Times New Roman" w:cs="Times New Roman"/>
          <w:b/>
          <w:sz w:val="24"/>
          <w:szCs w:val="24"/>
          <w:u w:val="single"/>
        </w:rPr>
        <w:t>XIII</w:t>
      </w:r>
      <w:r w:rsidR="00EF6D19" w:rsidRPr="0086088C">
        <w:rPr>
          <w:rFonts w:ascii="Times New Roman" w:hAnsi="Times New Roman" w:cs="Times New Roman"/>
          <w:b/>
          <w:sz w:val="24"/>
          <w:szCs w:val="24"/>
          <w:u w:val="single"/>
        </w:rPr>
        <w:t xml:space="preserve">   </w:t>
      </w:r>
      <w:r w:rsidR="005B4750" w:rsidRPr="0086088C">
        <w:rPr>
          <w:rFonts w:ascii="Times New Roman" w:hAnsi="Times New Roman" w:cs="Times New Roman"/>
          <w:b/>
          <w:sz w:val="24"/>
          <w:szCs w:val="24"/>
          <w:u w:val="single"/>
        </w:rPr>
        <w:t>Ukončení</w:t>
      </w:r>
      <w:proofErr w:type="gramEnd"/>
      <w:r w:rsidR="005B4750" w:rsidRPr="00B3223D">
        <w:rPr>
          <w:rFonts w:ascii="Times New Roman" w:hAnsi="Times New Roman" w:cs="Times New Roman"/>
          <w:b/>
          <w:sz w:val="24"/>
          <w:szCs w:val="24"/>
          <w:u w:val="single"/>
        </w:rPr>
        <w:t xml:space="preserve"> smlouvy</w:t>
      </w:r>
    </w:p>
    <w:p w14:paraId="43C802CE" w14:textId="77777777"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4D1FE908" w14:textId="77777777" w:rsidR="00A03283" w:rsidRPr="00A03283"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od této smlouvy oprávněn odstoupit bez jakýchkoliv sankcí, pokud mu nebude schválena částka ze státního rozpočtu</w:t>
      </w:r>
      <w:r w:rsidR="00A03283">
        <w:rPr>
          <w:rFonts w:ascii="Times New Roman" w:hAnsi="Times New Roman" w:cs="Times New Roman"/>
          <w:sz w:val="24"/>
          <w:szCs w:val="24"/>
        </w:rPr>
        <w:t xml:space="preserve">. </w:t>
      </w:r>
    </w:p>
    <w:p w14:paraId="57CAD4CA" w14:textId="5C3BC35A"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dále oprávněn odstoupit od této smlouvy:</w:t>
      </w:r>
    </w:p>
    <w:p w14:paraId="1B521CEE" w14:textId="77777777"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382C9E3E" w14:textId="77777777"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podstatného porušení této smlouvy zhotovitelem, zejména v případě:</w:t>
      </w:r>
    </w:p>
    <w:p w14:paraId="22BF8AD0" w14:textId="77777777" w:rsidR="00943F4A" w:rsidRPr="00B3223D" w:rsidRDefault="00943F4A" w:rsidP="004A54FA">
      <w:pPr>
        <w:pStyle w:val="Odstavecseseznamem"/>
        <w:numPr>
          <w:ilvl w:val="2"/>
          <w:numId w:val="3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prodlení s řádným zahájením prací, předáním dílčího plnění či zhotovením díla, po dobu delší než 30 kalendářních dnů,</w:t>
      </w:r>
    </w:p>
    <w:p w14:paraId="293D22AF" w14:textId="79B93014" w:rsidR="00943F4A" w:rsidRPr="00B3223D" w:rsidRDefault="00943F4A" w:rsidP="004A54FA">
      <w:pPr>
        <w:pStyle w:val="Odstavecseseznamem"/>
        <w:numPr>
          <w:ilvl w:val="2"/>
          <w:numId w:val="3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prodlení s řádným protokolárním předáním díla delším než 30 kalend</w:t>
      </w:r>
      <w:r w:rsidR="004A54FA">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dnů, </w:t>
      </w:r>
    </w:p>
    <w:p w14:paraId="2968543D" w14:textId="77777777" w:rsidR="00943F4A" w:rsidRPr="00B3223D" w:rsidRDefault="00943F4A" w:rsidP="004A54FA">
      <w:pPr>
        <w:pStyle w:val="Odstavecseseznamem"/>
        <w:numPr>
          <w:ilvl w:val="2"/>
          <w:numId w:val="3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neoprávněného zastavení či přerušení prací na díle na dobu delší než 15 kalendářních dnů v rozporu s touto smlouvou,</w:t>
      </w:r>
    </w:p>
    <w:p w14:paraId="227478A3" w14:textId="77777777" w:rsidR="00943F4A" w:rsidRPr="00B3223D" w:rsidRDefault="00943F4A" w:rsidP="004A54FA">
      <w:pPr>
        <w:pStyle w:val="Odstavecseseznamem"/>
        <w:numPr>
          <w:ilvl w:val="2"/>
          <w:numId w:val="3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zhotovitel využil k plnění př</w:t>
      </w:r>
      <w:r w:rsidR="008756DA">
        <w:rPr>
          <w:rFonts w:ascii="Times New Roman" w:hAnsi="Times New Roman" w:cs="Times New Roman"/>
          <w:sz w:val="24"/>
          <w:szCs w:val="24"/>
          <w:lang w:val="x-none"/>
        </w:rPr>
        <w:t xml:space="preserve">edmětu této smlouvy </w:t>
      </w:r>
      <w:proofErr w:type="spellStart"/>
      <w:r w:rsidR="008756DA">
        <w:rPr>
          <w:rFonts w:ascii="Times New Roman" w:hAnsi="Times New Roman" w:cs="Times New Roman"/>
          <w:sz w:val="24"/>
          <w:szCs w:val="24"/>
        </w:rPr>
        <w:t>podzhotovitel</w:t>
      </w:r>
      <w:proofErr w:type="spellEnd"/>
      <w:r w:rsidRPr="00B3223D">
        <w:rPr>
          <w:rFonts w:ascii="Times New Roman" w:hAnsi="Times New Roman" w:cs="Times New Roman"/>
          <w:sz w:val="24"/>
          <w:szCs w:val="24"/>
          <w:lang w:val="x-none"/>
        </w:rPr>
        <w:t xml:space="preserve">e v rozporu s nabídkou zhotovitele v rámci zadávacího řízení na Veřejnou zakázku nebo bez předchozího souhlasu objednatele, </w:t>
      </w:r>
    </w:p>
    <w:p w14:paraId="6944BBD6" w14:textId="77777777" w:rsidR="00943F4A" w:rsidRPr="00B3223D" w:rsidRDefault="00943F4A" w:rsidP="004A54FA">
      <w:pPr>
        <w:pStyle w:val="Odstavecseseznamem"/>
        <w:numPr>
          <w:ilvl w:val="2"/>
          <w:numId w:val="3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vyjde najevo, že zhotovitel uvedl v rámci zadávacího řízení nepravdivé či zkreslené informace, které by měly zřejmý vliv na výběr zhotovitele pro uzavření této smlouvy</w:t>
      </w:r>
    </w:p>
    <w:p w14:paraId="0CE6EA8B" w14:textId="77777777" w:rsidR="00943F4A" w:rsidRPr="00B3223D" w:rsidRDefault="00943F4A" w:rsidP="004A54FA">
      <w:pPr>
        <w:pStyle w:val="Odstavecseseznamem"/>
        <w:numPr>
          <w:ilvl w:val="2"/>
          <w:numId w:val="3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jiného porušení povinnosti dle této smlouvy, které nebude odstraněno ani v dostatečné přiměřené lhůtě 14 kalendářních dnů.</w:t>
      </w:r>
    </w:p>
    <w:p w14:paraId="11C09C42" w14:textId="1AB2E43C"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Odstoupení od</w:t>
      </w:r>
      <w:r w:rsidR="0086088C">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musí být učiněno písemným oznámením o odstoupení od této smlouvy druhé straně, účinky odstoupení nastávají dnem doručení oznámení druhé </w:t>
      </w:r>
      <w:r w:rsidR="0086088C">
        <w:rPr>
          <w:rFonts w:ascii="Times New Roman" w:hAnsi="Times New Roman" w:cs="Times New Roman"/>
          <w:sz w:val="24"/>
          <w:szCs w:val="24"/>
        </w:rPr>
        <w:t xml:space="preserve">smluvní </w:t>
      </w:r>
      <w:r w:rsidRPr="00B3223D">
        <w:rPr>
          <w:rFonts w:ascii="Times New Roman" w:hAnsi="Times New Roman" w:cs="Times New Roman"/>
          <w:sz w:val="24"/>
          <w:szCs w:val="24"/>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 xml:space="preserve">smlouvy může být učiněno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i prostřednictvím datové schránky podle zákona č. 300/2008 Sb., o elektronických úkonech a autorizované konverzi dokumentů, ve znění pozdějších předpisů.</w:t>
      </w:r>
    </w:p>
    <w:p w14:paraId="25374793" w14:textId="5BEA80C7"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zániku účinnosti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 xml:space="preserve">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zhotovitel se zavazuje předat dosud provedené práce i nedokončené dodávky do 5 kalendářních dnů ode dne účinnosti odstoupení od této smlouvy. O takovém předání a </w:t>
      </w:r>
      <w:r w:rsidRPr="00B3223D">
        <w:rPr>
          <w:rFonts w:ascii="Times New Roman" w:hAnsi="Times New Roman" w:cs="Times New Roman"/>
          <w:sz w:val="24"/>
          <w:szCs w:val="24"/>
          <w:lang w:val="x-none"/>
        </w:rPr>
        <w:lastRenderedPageBreak/>
        <w:t>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23B1E6F1" w14:textId="3588E574" w:rsidR="00943F4A" w:rsidRDefault="0086088C" w:rsidP="00943F4A">
      <w:pPr>
        <w:pStyle w:val="Odstavecseseznamem"/>
        <w:numPr>
          <w:ilvl w:val="0"/>
          <w:numId w:val="22"/>
        </w:numPr>
        <w:jc w:val="both"/>
        <w:rPr>
          <w:rFonts w:ascii="Times New Roman" w:hAnsi="Times New Roman" w:cs="Times New Roman"/>
          <w:sz w:val="24"/>
          <w:szCs w:val="24"/>
        </w:rPr>
      </w:pPr>
      <w:r>
        <w:rPr>
          <w:rFonts w:ascii="Times New Roman" w:hAnsi="Times New Roman" w:cs="Times New Roman"/>
          <w:sz w:val="24"/>
          <w:szCs w:val="24"/>
          <w:lang w:val="x-none"/>
        </w:rPr>
        <w:t xml:space="preserve">Objednatel je oprávněn tuto </w:t>
      </w:r>
      <w:r w:rsidR="005C2021" w:rsidRPr="00B3223D">
        <w:rPr>
          <w:rFonts w:ascii="Times New Roman" w:hAnsi="Times New Roman" w:cs="Times New Roman"/>
          <w:sz w:val="24"/>
          <w:szCs w:val="24"/>
          <w:lang w:val="x-none"/>
        </w:rPr>
        <w:t>smlouvu</w:t>
      </w:r>
      <w:r w:rsidR="00943F4A" w:rsidRPr="00B3223D">
        <w:rPr>
          <w:rFonts w:ascii="Times New Roman" w:hAnsi="Times New Roman" w:cs="Times New Roman"/>
          <w:sz w:val="24"/>
          <w:szCs w:val="24"/>
          <w:lang w:val="x-none"/>
        </w:rPr>
        <w:t xml:space="preserve"> vypovědět i bez uvedení důvodu na základě písemné výpovědi. Výpovědní </w:t>
      </w:r>
      <w:r w:rsidR="00943F4A" w:rsidRPr="00B3223D">
        <w:rPr>
          <w:rFonts w:ascii="Times New Roman" w:hAnsi="Times New Roman" w:cs="Times New Roman"/>
          <w:sz w:val="24"/>
          <w:szCs w:val="24"/>
        </w:rPr>
        <w:t>doba</w:t>
      </w:r>
      <w:r w:rsidR="00943F4A" w:rsidRPr="00B3223D">
        <w:rPr>
          <w:rFonts w:ascii="Times New Roman" w:hAnsi="Times New Roman" w:cs="Times New Roman"/>
          <w:sz w:val="24"/>
          <w:szCs w:val="24"/>
          <w:lang w:val="x-none"/>
        </w:rPr>
        <w:t xml:space="preserve"> činí 1 kalendářní měsíc a počíná běžet od prvního </w:t>
      </w:r>
      <w:r w:rsidR="00F8737C">
        <w:rPr>
          <w:rFonts w:ascii="Times New Roman" w:hAnsi="Times New Roman" w:cs="Times New Roman"/>
          <w:sz w:val="24"/>
          <w:szCs w:val="24"/>
        </w:rPr>
        <w:t xml:space="preserve">dne </w:t>
      </w:r>
      <w:r w:rsidR="00943F4A" w:rsidRPr="00B3223D">
        <w:rPr>
          <w:rFonts w:ascii="Times New Roman" w:hAnsi="Times New Roman" w:cs="Times New Roman"/>
          <w:sz w:val="24"/>
          <w:szCs w:val="24"/>
          <w:lang w:val="x-none"/>
        </w:rPr>
        <w:t>kalendářního měsíce následujícího po doručení výpovědi druhé straně.</w:t>
      </w:r>
    </w:p>
    <w:p w14:paraId="112F3A1E" w14:textId="77777777" w:rsidR="00F564C7" w:rsidRPr="00F62C3F" w:rsidRDefault="00F564C7" w:rsidP="00F564C7">
      <w:pPr>
        <w:pStyle w:val="Odstavecseseznamem"/>
        <w:jc w:val="both"/>
        <w:rPr>
          <w:rFonts w:ascii="Times New Roman" w:hAnsi="Times New Roman" w:cs="Times New Roman"/>
          <w:sz w:val="24"/>
          <w:szCs w:val="24"/>
        </w:rPr>
      </w:pPr>
    </w:p>
    <w:p w14:paraId="7AF56804" w14:textId="60559A24" w:rsidR="00943F4A" w:rsidRPr="00B3223D" w:rsidRDefault="00EF6D19" w:rsidP="00EF6D19">
      <w:pPr>
        <w:spacing w:line="240" w:lineRule="auto"/>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5C2021">
        <w:rPr>
          <w:rFonts w:ascii="Times New Roman" w:hAnsi="Times New Roman" w:cs="Times New Roman"/>
          <w:b/>
          <w:sz w:val="24"/>
          <w:szCs w:val="24"/>
          <w:u w:val="single"/>
        </w:rPr>
        <w:t xml:space="preserve"> </w:t>
      </w:r>
      <w:proofErr w:type="gramStart"/>
      <w:r w:rsidRPr="00B3223D">
        <w:rPr>
          <w:rFonts w:ascii="Times New Roman" w:hAnsi="Times New Roman" w:cs="Times New Roman"/>
          <w:b/>
          <w:sz w:val="24"/>
          <w:szCs w:val="24"/>
          <w:u w:val="single"/>
        </w:rPr>
        <w:t>X</w:t>
      </w:r>
      <w:r w:rsidR="0086088C">
        <w:rPr>
          <w:rFonts w:ascii="Times New Roman" w:hAnsi="Times New Roman" w:cs="Times New Roman"/>
          <w:b/>
          <w:sz w:val="24"/>
          <w:szCs w:val="24"/>
          <w:u w:val="single"/>
        </w:rPr>
        <w:t>I</w:t>
      </w:r>
      <w:r w:rsidRPr="00B3223D">
        <w:rPr>
          <w:rFonts w:ascii="Times New Roman" w:hAnsi="Times New Roman" w:cs="Times New Roman"/>
          <w:b/>
          <w:sz w:val="24"/>
          <w:szCs w:val="24"/>
          <w:u w:val="single"/>
        </w:rPr>
        <w:t xml:space="preserve">V   </w:t>
      </w:r>
      <w:r w:rsidR="00943F4A" w:rsidRPr="00B3223D">
        <w:rPr>
          <w:rFonts w:ascii="Times New Roman" w:hAnsi="Times New Roman" w:cs="Times New Roman"/>
          <w:b/>
          <w:sz w:val="24"/>
          <w:szCs w:val="24"/>
          <w:u w:val="single"/>
          <w:lang w:val="x-none"/>
        </w:rPr>
        <w:t>Povinnost</w:t>
      </w:r>
      <w:proofErr w:type="gramEnd"/>
      <w:r w:rsidR="00943F4A" w:rsidRPr="00B3223D">
        <w:rPr>
          <w:rFonts w:ascii="Times New Roman" w:hAnsi="Times New Roman" w:cs="Times New Roman"/>
          <w:b/>
          <w:sz w:val="24"/>
          <w:szCs w:val="24"/>
          <w:u w:val="single"/>
          <w:lang w:val="x-none"/>
        </w:rPr>
        <w:t xml:space="preserve"> mlčenlivosti a ochrana informací</w:t>
      </w:r>
    </w:p>
    <w:p w14:paraId="33A451B2"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41DEF766" w14:textId="4E5B27DC"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věnovat Důvěrným informacím stejnou ochranu, péči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21C5E6D0"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5E966269" w14:textId="4848679D" w:rsidR="00F564C7" w:rsidRPr="00347A7F" w:rsidRDefault="00943F4A" w:rsidP="00F564C7">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33B83479" w14:textId="77777777" w:rsidR="00347A7F" w:rsidRPr="00FD78DE" w:rsidRDefault="00347A7F" w:rsidP="00347A7F">
      <w:pPr>
        <w:pStyle w:val="Odstavecseseznamem"/>
        <w:jc w:val="both"/>
        <w:rPr>
          <w:rFonts w:ascii="Times New Roman" w:hAnsi="Times New Roman" w:cs="Times New Roman"/>
          <w:sz w:val="24"/>
          <w:szCs w:val="24"/>
          <w:lang w:val="x-none"/>
        </w:rPr>
      </w:pPr>
    </w:p>
    <w:p w14:paraId="3C9DC134" w14:textId="77777777" w:rsidR="00943F4A" w:rsidRPr="00B3223D" w:rsidRDefault="0086088C" w:rsidP="00EF6D19">
      <w:pPr>
        <w:jc w:val="center"/>
        <w:rPr>
          <w:rFonts w:ascii="Times New Roman" w:hAnsi="Times New Roman" w:cs="Times New Roman"/>
          <w:b/>
          <w:sz w:val="24"/>
          <w:szCs w:val="24"/>
          <w:u w:val="single"/>
          <w:lang w:val="x-none"/>
        </w:rPr>
      </w:pPr>
      <w:bookmarkStart w:id="15" w:name="_Ref376798291"/>
      <w:r>
        <w:rPr>
          <w:rFonts w:ascii="Times New Roman" w:hAnsi="Times New Roman" w:cs="Times New Roman"/>
          <w:b/>
          <w:sz w:val="24"/>
          <w:szCs w:val="24"/>
          <w:u w:val="single"/>
        </w:rPr>
        <w:t xml:space="preserve">Čl. </w:t>
      </w:r>
      <w:proofErr w:type="gramStart"/>
      <w:r>
        <w:rPr>
          <w:rFonts w:ascii="Times New Roman" w:hAnsi="Times New Roman" w:cs="Times New Roman"/>
          <w:b/>
          <w:sz w:val="24"/>
          <w:szCs w:val="24"/>
          <w:u w:val="single"/>
        </w:rPr>
        <w:t>XV</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Licenční</w:t>
      </w:r>
      <w:proofErr w:type="gramEnd"/>
      <w:r w:rsidR="00943F4A" w:rsidRPr="00B3223D">
        <w:rPr>
          <w:rFonts w:ascii="Times New Roman" w:hAnsi="Times New Roman" w:cs="Times New Roman"/>
          <w:b/>
          <w:sz w:val="24"/>
          <w:szCs w:val="24"/>
          <w:u w:val="single"/>
          <w:lang w:val="x-none"/>
        </w:rPr>
        <w:t xml:space="preserve"> ujednání</w:t>
      </w:r>
      <w:bookmarkEnd w:id="15"/>
    </w:p>
    <w:p w14:paraId="0B09B692" w14:textId="77777777"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 xml:space="preserve">Vzhledem k tomu, že součástí plnění zhotovitele dle této smlouvy je i plnění, které může naplňovat znaky autorského díla ve smyslu zákona č. 121/2000 Sb., o právu </w:t>
      </w:r>
      <w:r w:rsidRPr="00B3223D">
        <w:rPr>
          <w:rFonts w:ascii="Times New Roman" w:hAnsi="Times New Roman" w:cs="Times New Roman"/>
          <w:sz w:val="24"/>
          <w:szCs w:val="24"/>
        </w:rPr>
        <w:lastRenderedPageBreak/>
        <w:t>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3223D">
        <w:rPr>
          <w:rFonts w:ascii="Times New Roman" w:hAnsi="Times New Roman" w:cs="Times New Roman"/>
          <w:sz w:val="24"/>
          <w:szCs w:val="24"/>
        </w:rPr>
        <w:t>icence za podmínek sjednaných v této smlouvě</w:t>
      </w:r>
      <w:r w:rsidRPr="00B3223D">
        <w:rPr>
          <w:rFonts w:ascii="Times New Roman" w:hAnsi="Times New Roman" w:cs="Times New Roman"/>
          <w:sz w:val="24"/>
          <w:szCs w:val="24"/>
        </w:rPr>
        <w:t>.</w:t>
      </w:r>
    </w:p>
    <w:p w14:paraId="0EADA7E1"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je oprávněn vykonávat svým jménem a na svůj účet majetková práva k předmětu ochrany a že je oprávněn k jeho užití udělit objednateli licenci.</w:t>
      </w:r>
    </w:p>
    <w:p w14:paraId="370E15FD" w14:textId="1A150D66"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poskytuje objednateli nevýhradní oprávnění ke všem v úvahu přicházejícím způsobům užití předmětu ochrany a bez jakéhokoli omezení, to i v případě, pověřil-li zhotovitel provedení</w:t>
      </w:r>
      <w:r w:rsidR="007B6C8C">
        <w:rPr>
          <w:rFonts w:ascii="Times New Roman" w:hAnsi="Times New Roman" w:cs="Times New Roman"/>
          <w:sz w:val="24"/>
          <w:szCs w:val="24"/>
          <w:lang w:val="x-none"/>
        </w:rPr>
        <w:t>m díla jinou osobu (</w:t>
      </w:r>
      <w:proofErr w:type="spellStart"/>
      <w:r w:rsidR="007B6C8C">
        <w:rPr>
          <w:rFonts w:ascii="Times New Roman" w:hAnsi="Times New Roman" w:cs="Times New Roman"/>
          <w:sz w:val="24"/>
          <w:szCs w:val="24"/>
        </w:rPr>
        <w:t>podzhotovitel</w:t>
      </w:r>
      <w:proofErr w:type="spellEnd"/>
      <w:r w:rsidRPr="00B3223D">
        <w:rPr>
          <w:rFonts w:ascii="Times New Roman" w:hAnsi="Times New Roman" w:cs="Times New Roman"/>
          <w:sz w:val="24"/>
          <w:szCs w:val="24"/>
          <w:lang w:val="x-none"/>
        </w:rPr>
        <w:t xml:space="preserve">e), a to zejména pokud jde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o územní, časový nebo množstevní rozsah užití.</w:t>
      </w:r>
    </w:p>
    <w:p w14:paraId="326E6E0B"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Odměna za poskytnutí této licence je zahrnuta v ceně díla dle této smlouvy. </w:t>
      </w:r>
    </w:p>
    <w:p w14:paraId="51805B62"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práva tvořící součást licence zcela nebo zčásti jako podlicenci poskytnout třetí osobě.</w:t>
      </w:r>
    </w:p>
    <w:p w14:paraId="443EB211" w14:textId="77777777" w:rsidR="00943F4A" w:rsidRPr="00050E94" w:rsidRDefault="00943F4A" w:rsidP="00943F4A">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předmět ochrany upravit či jinak měnit, a to bez souhlasu zhotovitele.</w:t>
      </w:r>
    </w:p>
    <w:p w14:paraId="34420C7F" w14:textId="77777777" w:rsidR="00050E94" w:rsidRPr="00050E94" w:rsidRDefault="00050E94" w:rsidP="00050E94">
      <w:pPr>
        <w:pStyle w:val="Odstavecseseznamem"/>
        <w:jc w:val="both"/>
        <w:rPr>
          <w:rFonts w:ascii="Times New Roman" w:hAnsi="Times New Roman" w:cs="Times New Roman"/>
          <w:sz w:val="24"/>
          <w:szCs w:val="24"/>
          <w:lang w:val="x-none"/>
        </w:rPr>
      </w:pPr>
    </w:p>
    <w:p w14:paraId="64E62134" w14:textId="77777777" w:rsidR="00943F4A" w:rsidRPr="00B3223D" w:rsidRDefault="0086088C"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 xml:space="preserve">Čl. </w:t>
      </w:r>
      <w:proofErr w:type="gramStart"/>
      <w:r>
        <w:rPr>
          <w:rFonts w:ascii="Times New Roman" w:hAnsi="Times New Roman" w:cs="Times New Roman"/>
          <w:b/>
          <w:sz w:val="24"/>
          <w:szCs w:val="24"/>
          <w:u w:val="single"/>
        </w:rPr>
        <w:t>XVI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Zvláštní</w:t>
      </w:r>
      <w:proofErr w:type="gramEnd"/>
      <w:r w:rsidR="00943F4A" w:rsidRPr="00B3223D">
        <w:rPr>
          <w:rFonts w:ascii="Times New Roman" w:hAnsi="Times New Roman" w:cs="Times New Roman"/>
          <w:b/>
          <w:sz w:val="24"/>
          <w:szCs w:val="24"/>
          <w:u w:val="single"/>
          <w:lang w:val="x-none"/>
        </w:rPr>
        <w:t xml:space="preserve"> ujednání</w:t>
      </w:r>
    </w:p>
    <w:p w14:paraId="6B94A327" w14:textId="273DDD3B"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Realizace díla, termíny zahájení a dokončení díla, jsou závislé na výši finančních prostředků přidělených objednateli ze státního rozpočtu na investice pro příslušný kalendářní  rok; tímto však není dotčeno ustanovení § 82 odst. 7 ZVZ. </w:t>
      </w:r>
    </w:p>
    <w:p w14:paraId="4043F226"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Pověří-li zhotovitel proved</w:t>
      </w:r>
      <w:r w:rsidR="00E73632">
        <w:rPr>
          <w:rFonts w:ascii="Times New Roman" w:hAnsi="Times New Roman" w:cs="Times New Roman"/>
          <w:sz w:val="24"/>
          <w:szCs w:val="24"/>
          <w:lang w:val="x-none"/>
        </w:rPr>
        <w:t>ením části díla jinou osobu (</w:t>
      </w:r>
      <w:proofErr w:type="spellStart"/>
      <w:r w:rsidR="00E73632">
        <w:rPr>
          <w:rFonts w:ascii="Times New Roman" w:hAnsi="Times New Roman" w:cs="Times New Roman"/>
          <w:sz w:val="24"/>
          <w:szCs w:val="24"/>
        </w:rPr>
        <w:t>podzhotovitele</w:t>
      </w:r>
      <w:proofErr w:type="spellEnd"/>
      <w:r w:rsidRPr="00B3223D">
        <w:rPr>
          <w:rFonts w:ascii="Times New Roman" w:hAnsi="Times New Roman" w:cs="Times New Roman"/>
          <w:sz w:val="24"/>
          <w:szCs w:val="24"/>
          <w:lang w:val="x-none"/>
        </w:rPr>
        <w:t xml:space="preserve">), má zhotovitel odpovědnost, jako by dílo prováděl sám. </w:t>
      </w:r>
    </w:p>
    <w:p w14:paraId="09AD73B3" w14:textId="77777777" w:rsidR="00943F4A" w:rsidRPr="00B3223D" w:rsidRDefault="00E73632" w:rsidP="00EF6D19">
      <w:pPr>
        <w:pStyle w:val="Odstavecseseznamem"/>
        <w:numPr>
          <w:ilvl w:val="0"/>
          <w:numId w:val="19"/>
        </w:numPr>
        <w:jc w:val="both"/>
        <w:rPr>
          <w:rFonts w:ascii="Times New Roman" w:hAnsi="Times New Roman" w:cs="Times New Roman"/>
          <w:sz w:val="24"/>
          <w:szCs w:val="24"/>
          <w:lang w:val="x-none"/>
        </w:rPr>
      </w:pPr>
      <w:r>
        <w:rPr>
          <w:rFonts w:ascii="Times New Roman" w:hAnsi="Times New Roman" w:cs="Times New Roman"/>
          <w:sz w:val="24"/>
          <w:szCs w:val="24"/>
        </w:rPr>
        <w:t xml:space="preserve">Plnění subdodávkou nad rámec </w:t>
      </w:r>
      <w:r w:rsidR="00423C70">
        <w:rPr>
          <w:rFonts w:ascii="Times New Roman" w:hAnsi="Times New Roman" w:cs="Times New Roman"/>
          <w:sz w:val="24"/>
          <w:szCs w:val="24"/>
        </w:rPr>
        <w:t>uvedený</w:t>
      </w:r>
      <w:r w:rsidR="00943F4A" w:rsidRPr="00B3223D">
        <w:rPr>
          <w:rFonts w:ascii="Times New Roman" w:hAnsi="Times New Roman" w:cs="Times New Roman"/>
          <w:sz w:val="24"/>
          <w:szCs w:val="24"/>
        </w:rPr>
        <w:t xml:space="preserve"> v nabídce zhotovitele na veřejnou zakázku, která je předmětem této smlouvy, musí být předem s objednatelem projednáno, odsouhlaseno. </w:t>
      </w:r>
      <w:r w:rsidR="00943F4A" w:rsidRPr="00B3223D">
        <w:rPr>
          <w:rFonts w:ascii="Times New Roman" w:hAnsi="Times New Roman" w:cs="Times New Roman"/>
          <w:sz w:val="24"/>
          <w:szCs w:val="24"/>
          <w:lang w:val="x-none"/>
        </w:rPr>
        <w:t xml:space="preserve">Zhotovitel je povinen ve všech </w:t>
      </w:r>
      <w:proofErr w:type="spellStart"/>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ských</w:t>
      </w:r>
      <w:proofErr w:type="spellEnd"/>
      <w:r w:rsidR="00943F4A" w:rsidRPr="00B3223D">
        <w:rPr>
          <w:rFonts w:ascii="Times New Roman" w:hAnsi="Times New Roman" w:cs="Times New Roman"/>
          <w:sz w:val="24"/>
          <w:szCs w:val="24"/>
          <w:lang w:val="x-none"/>
        </w:rPr>
        <w:t xml:space="preserve"> smlouvách zajistit závazek </w:t>
      </w:r>
      <w:proofErr w:type="spellStart"/>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ů</w:t>
      </w:r>
      <w:proofErr w:type="spellEnd"/>
      <w:r w:rsidR="00943F4A" w:rsidRPr="00B3223D">
        <w:rPr>
          <w:rFonts w:ascii="Times New Roman" w:hAnsi="Times New Roman" w:cs="Times New Roman"/>
          <w:sz w:val="24"/>
          <w:szCs w:val="24"/>
          <w:lang w:val="x-none"/>
        </w:rPr>
        <w:t xml:space="preserve"> poskytnout subjektům provádějícím audit a kont</w:t>
      </w:r>
      <w:r w:rsidR="003D21B7" w:rsidRPr="00B3223D">
        <w:rPr>
          <w:rFonts w:ascii="Times New Roman" w:hAnsi="Times New Roman" w:cs="Times New Roman"/>
          <w:sz w:val="24"/>
          <w:szCs w:val="24"/>
          <w:lang w:val="x-none"/>
        </w:rPr>
        <w:t>rolu</w:t>
      </w:r>
      <w:r w:rsidR="00943F4A" w:rsidRPr="00B3223D">
        <w:rPr>
          <w:rFonts w:ascii="Times New Roman" w:hAnsi="Times New Roman" w:cs="Times New Roman"/>
          <w:sz w:val="24"/>
          <w:szCs w:val="24"/>
          <w:lang w:val="x-none"/>
        </w:rPr>
        <w:t xml:space="preserve">, nezbytné informace týkající se </w:t>
      </w:r>
      <w:proofErr w:type="spellStart"/>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ských</w:t>
      </w:r>
      <w:proofErr w:type="spellEnd"/>
      <w:r w:rsidR="00943F4A" w:rsidRPr="00B3223D">
        <w:rPr>
          <w:rFonts w:ascii="Times New Roman" w:hAnsi="Times New Roman" w:cs="Times New Roman"/>
          <w:sz w:val="24"/>
          <w:szCs w:val="24"/>
          <w:lang w:val="x-none"/>
        </w:rPr>
        <w:t xml:space="preserve"> činností. V případě porušení tohoto ustanovení není objednatel povinen uhradit práce provedené </w:t>
      </w:r>
      <w:proofErr w:type="spellStart"/>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em</w:t>
      </w:r>
      <w:proofErr w:type="spellEnd"/>
      <w:r w:rsidR="00943F4A" w:rsidRPr="00B3223D">
        <w:rPr>
          <w:rFonts w:ascii="Times New Roman" w:hAnsi="Times New Roman" w:cs="Times New Roman"/>
          <w:sz w:val="24"/>
          <w:szCs w:val="24"/>
          <w:lang w:val="x-none"/>
        </w:rPr>
        <w:t>.</w:t>
      </w:r>
    </w:p>
    <w:p w14:paraId="5E3C4FF9" w14:textId="34AFB9CD"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Každá změna </w:t>
      </w:r>
      <w:proofErr w:type="spellStart"/>
      <w:r w:rsidR="00597BAF">
        <w:rPr>
          <w:rFonts w:ascii="Times New Roman" w:hAnsi="Times New Roman" w:cs="Times New Roman"/>
          <w:sz w:val="24"/>
          <w:szCs w:val="24"/>
          <w:lang w:val="x-none"/>
        </w:rPr>
        <w:t>podzhotovitel</w:t>
      </w:r>
      <w:r w:rsidRPr="00B3223D">
        <w:rPr>
          <w:rFonts w:ascii="Times New Roman" w:hAnsi="Times New Roman" w:cs="Times New Roman"/>
          <w:sz w:val="24"/>
          <w:szCs w:val="24"/>
          <w:lang w:val="x-none"/>
        </w:rPr>
        <w:t>e</w:t>
      </w:r>
      <w:proofErr w:type="spellEnd"/>
      <w:r w:rsidRPr="00B3223D">
        <w:rPr>
          <w:rFonts w:ascii="Times New Roman" w:hAnsi="Times New Roman" w:cs="Times New Roman"/>
          <w:sz w:val="24"/>
          <w:szCs w:val="24"/>
          <w:lang w:val="x-none"/>
        </w:rPr>
        <w:t xml:space="preserve"> musí být předem s objednatelem projednána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odsouhlasena. </w:t>
      </w:r>
    </w:p>
    <w:p w14:paraId="4AD4FB44" w14:textId="77777777" w:rsidR="00943F4A" w:rsidRPr="00B3223D" w:rsidRDefault="00E73632" w:rsidP="00EF6D19">
      <w:pPr>
        <w:pStyle w:val="Odstavecseseznamem"/>
        <w:numPr>
          <w:ilvl w:val="0"/>
          <w:numId w:val="19"/>
        </w:numPr>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Ke změně </w:t>
      </w:r>
      <w:proofErr w:type="spellStart"/>
      <w:r>
        <w:rPr>
          <w:rFonts w:ascii="Times New Roman" w:hAnsi="Times New Roman" w:cs="Times New Roman"/>
          <w:sz w:val="24"/>
          <w:szCs w:val="24"/>
        </w:rPr>
        <w:t>podzhotovitelů</w:t>
      </w:r>
      <w:proofErr w:type="spellEnd"/>
      <w:r w:rsidR="00943F4A" w:rsidRPr="00B3223D">
        <w:rPr>
          <w:rFonts w:ascii="Times New Roman" w:hAnsi="Times New Roman" w:cs="Times New Roman"/>
          <w:sz w:val="24"/>
          <w:szCs w:val="24"/>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Pr>
          <w:rFonts w:ascii="Times New Roman" w:hAnsi="Times New Roman" w:cs="Times New Roman"/>
          <w:sz w:val="24"/>
          <w:szCs w:val="24"/>
          <w:lang w:val="x-none"/>
        </w:rPr>
        <w:t xml:space="preserve">, že každý náhradní </w:t>
      </w:r>
      <w:proofErr w:type="spellStart"/>
      <w:r>
        <w:rPr>
          <w:rFonts w:ascii="Times New Roman" w:hAnsi="Times New Roman" w:cs="Times New Roman"/>
          <w:sz w:val="24"/>
          <w:szCs w:val="24"/>
        </w:rPr>
        <w:t>podzhotovitel</w:t>
      </w:r>
      <w:proofErr w:type="spellEnd"/>
      <w:r w:rsidR="00943F4A" w:rsidRPr="00B3223D">
        <w:rPr>
          <w:rFonts w:ascii="Times New Roman" w:hAnsi="Times New Roman" w:cs="Times New Roman"/>
          <w:sz w:val="24"/>
          <w:szCs w:val="24"/>
          <w:lang w:val="x-none"/>
        </w:rPr>
        <w:t xml:space="preserve"> či osoba bude splňovat požadovanou část kvalifikace jako </w:t>
      </w:r>
      <w:proofErr w:type="spellStart"/>
      <w:r w:rsidR="00597BAF">
        <w:rPr>
          <w:rFonts w:ascii="Times New Roman" w:hAnsi="Times New Roman" w:cs="Times New Roman"/>
          <w:sz w:val="24"/>
          <w:szCs w:val="24"/>
          <w:lang w:val="x-none"/>
        </w:rPr>
        <w:t>podzhotovitel</w:t>
      </w:r>
      <w:proofErr w:type="spellEnd"/>
      <w:r w:rsidR="00943F4A" w:rsidRPr="00B3223D">
        <w:rPr>
          <w:rFonts w:ascii="Times New Roman" w:hAnsi="Times New Roman" w:cs="Times New Roman"/>
          <w:sz w:val="24"/>
          <w:szCs w:val="24"/>
          <w:lang w:val="x-none"/>
        </w:rPr>
        <w:t xml:space="preserve"> či osoba předchozí, a to ve stejném nebo větším rozsahu.</w:t>
      </w:r>
      <w:r w:rsidR="00922B4E" w:rsidRPr="00922B4E">
        <w:rPr>
          <w:rFonts w:ascii="Times New Roman" w:hAnsi="Times New Roman" w:cs="Times New Roman"/>
          <w:sz w:val="24"/>
          <w:szCs w:val="24"/>
        </w:rPr>
        <w:t xml:space="preserve"> </w:t>
      </w:r>
      <w:r w:rsidR="00922B4E">
        <w:rPr>
          <w:rFonts w:ascii="Times New Roman" w:hAnsi="Times New Roman" w:cs="Times New Roman"/>
          <w:sz w:val="24"/>
          <w:szCs w:val="24"/>
        </w:rPr>
        <w:t xml:space="preserve">Nový </w:t>
      </w:r>
      <w:proofErr w:type="spellStart"/>
      <w:r w:rsidR="00922B4E">
        <w:rPr>
          <w:rFonts w:ascii="Times New Roman" w:hAnsi="Times New Roman" w:cs="Times New Roman"/>
          <w:sz w:val="24"/>
          <w:szCs w:val="24"/>
        </w:rPr>
        <w:t>pod</w:t>
      </w:r>
      <w:r w:rsidR="00922B4E" w:rsidRPr="00B3223D">
        <w:rPr>
          <w:rFonts w:ascii="Times New Roman" w:hAnsi="Times New Roman" w:cs="Times New Roman"/>
          <w:sz w:val="24"/>
          <w:szCs w:val="24"/>
        </w:rPr>
        <w:t>zhotovitel</w:t>
      </w:r>
      <w:proofErr w:type="spellEnd"/>
      <w:r w:rsidR="00922B4E" w:rsidRPr="00B3223D">
        <w:rPr>
          <w:rFonts w:ascii="Times New Roman" w:hAnsi="Times New Roman" w:cs="Times New Roman"/>
          <w:sz w:val="24"/>
          <w:szCs w:val="24"/>
        </w:rPr>
        <w:t xml:space="preserve"> musí splňovat kvalifikaci minimálně v rozsahu, v jakém byla prokázána v zadávacím řízení</w:t>
      </w:r>
    </w:p>
    <w:p w14:paraId="67B84A8C"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Přerušení provádění díla mohou provést zástupci objednatele i z</w:t>
      </w:r>
      <w:r w:rsidR="00E73632">
        <w:rPr>
          <w:rFonts w:ascii="Times New Roman" w:hAnsi="Times New Roman" w:cs="Times New Roman"/>
          <w:sz w:val="24"/>
          <w:szCs w:val="24"/>
          <w:lang w:val="x-none"/>
        </w:rPr>
        <w:t>hotovitele oprávnění podep</w:t>
      </w:r>
      <w:r w:rsidR="00E73632">
        <w:rPr>
          <w:rFonts w:ascii="Times New Roman" w:hAnsi="Times New Roman" w:cs="Times New Roman"/>
          <w:sz w:val="24"/>
          <w:szCs w:val="24"/>
        </w:rPr>
        <w:t>sat tuto</w:t>
      </w:r>
      <w:r w:rsidRPr="00B3223D">
        <w:rPr>
          <w:rFonts w:ascii="Times New Roman" w:hAnsi="Times New Roman" w:cs="Times New Roman"/>
          <w:sz w:val="24"/>
          <w:szCs w:val="24"/>
          <w:lang w:val="x-none"/>
        </w:rPr>
        <w:t xml:space="preserve"> smlouvu</w:t>
      </w:r>
      <w:r w:rsidR="00E73632">
        <w:rPr>
          <w:rFonts w:ascii="Times New Roman" w:hAnsi="Times New Roman" w:cs="Times New Roman"/>
          <w:sz w:val="24"/>
          <w:szCs w:val="24"/>
        </w:rPr>
        <w:t xml:space="preserve"> a její dodatky</w:t>
      </w:r>
      <w:r w:rsidRPr="00B3223D">
        <w:rPr>
          <w:rFonts w:ascii="Times New Roman" w:hAnsi="Times New Roman" w:cs="Times New Roman"/>
          <w:sz w:val="24"/>
          <w:szCs w:val="24"/>
          <w:lang w:val="x-none"/>
        </w:rPr>
        <w:t>. Přerušit provádění díla může v odůvodněných případech také technický dozor. Důsledky přerušení provádění díla se řídí příslušnými ustanoveními občanského zákoníku.</w:t>
      </w:r>
    </w:p>
    <w:p w14:paraId="2410DDD0"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bookmarkStart w:id="16" w:name="_Ref376434278"/>
      <w:r w:rsidRPr="00B3223D">
        <w:rPr>
          <w:rFonts w:ascii="Times New Roman" w:hAnsi="Times New Roman" w:cs="Times New Roman"/>
          <w:sz w:val="24"/>
          <w:szCs w:val="24"/>
          <w:lang w:val="x-none"/>
        </w:rPr>
        <w:lastRenderedPageBreak/>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6"/>
    </w:p>
    <w:p w14:paraId="361A3F31"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S</w:t>
      </w:r>
      <w:r w:rsidR="007E03E7" w:rsidRPr="00B3223D">
        <w:rPr>
          <w:rFonts w:ascii="Times New Roman" w:hAnsi="Times New Roman" w:cs="Times New Roman"/>
          <w:sz w:val="24"/>
          <w:szCs w:val="24"/>
          <w:lang w:val="x-none"/>
        </w:rPr>
        <w:t xml:space="preserve"> výjimkou předchozího </w:t>
      </w:r>
      <w:r w:rsidRPr="00B3223D">
        <w:rPr>
          <w:rFonts w:ascii="Times New Roman" w:hAnsi="Times New Roman" w:cs="Times New Roman"/>
          <w:sz w:val="24"/>
          <w:szCs w:val="24"/>
          <w:lang w:val="x-none"/>
        </w:rPr>
        <w:t>je možnost postoupení pohledávek, práv či povinností z</w:t>
      </w:r>
      <w:r w:rsidR="00E73632">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na třetí stranu vyloučena, pokud se smluvní strany písemně nedohodnou jinak</w:t>
      </w:r>
      <w:r w:rsidRPr="00B3223D">
        <w:rPr>
          <w:rFonts w:ascii="Times New Roman" w:hAnsi="Times New Roman" w:cs="Times New Roman"/>
          <w:sz w:val="24"/>
          <w:szCs w:val="24"/>
        </w:rPr>
        <w:t>.</w:t>
      </w:r>
    </w:p>
    <w:p w14:paraId="27F71158" w14:textId="5477CCB5"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 xml:space="preserve">Stane-li se některé ustanovení této smlouvy neplatné či neúčinné, nedotýká se to ostatních ustanovení této smlouvy, která zůstávají platná a účinná. Smluvní strany se </w:t>
      </w:r>
      <w:r w:rsidR="004711DB">
        <w:rPr>
          <w:rFonts w:ascii="Times New Roman" w:hAnsi="Times New Roman" w:cs="Times New Roman"/>
          <w:sz w:val="24"/>
          <w:szCs w:val="24"/>
        </w:rPr>
        <w:br/>
      </w:r>
      <w:r w:rsidRPr="00B3223D">
        <w:rPr>
          <w:rFonts w:ascii="Times New Roman" w:hAnsi="Times New Roman" w:cs="Times New Roman"/>
          <w:sz w:val="24"/>
          <w:szCs w:val="24"/>
        </w:rPr>
        <w:t>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4C612EF1"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Vyskytnou-li se události, které jedné nebo oběma smluvním stranám částečně nebo úplně znemožní plnění jejich povinností podle této smlouvy, jsou povinn</w:t>
      </w:r>
      <w:r w:rsidR="00D1443A">
        <w:rPr>
          <w:rFonts w:ascii="Times New Roman" w:hAnsi="Times New Roman" w:cs="Times New Roman"/>
          <w:sz w:val="24"/>
          <w:szCs w:val="24"/>
        </w:rPr>
        <w:t>y</w:t>
      </w:r>
      <w:r w:rsidRPr="00B3223D">
        <w:rPr>
          <w:rFonts w:ascii="Times New Roman" w:hAnsi="Times New Roman" w:cs="Times New Roman"/>
          <w:sz w:val="24"/>
          <w:szCs w:val="24"/>
        </w:rPr>
        <w:t xml:space="preserve"> se o tomto bez zbytečného odkladu informovat a společně podniknout kroky k jejich překonání. Nesplnění této povinnosti zakládá právo na náhradu škody pro stranu, která se porušení </w:t>
      </w:r>
      <w:r w:rsidR="00E73632">
        <w:rPr>
          <w:rFonts w:ascii="Times New Roman" w:hAnsi="Times New Roman" w:cs="Times New Roman"/>
          <w:sz w:val="24"/>
          <w:szCs w:val="24"/>
        </w:rPr>
        <w:t xml:space="preserve">této </w:t>
      </w:r>
      <w:r w:rsidRPr="00B3223D">
        <w:rPr>
          <w:rFonts w:ascii="Times New Roman" w:hAnsi="Times New Roman" w:cs="Times New Roman"/>
          <w:sz w:val="24"/>
          <w:szCs w:val="24"/>
        </w:rPr>
        <w:t>smlouvy v tomto bodě nedopustila.</w:t>
      </w:r>
    </w:p>
    <w:p w14:paraId="4752A273" w14:textId="475213C5" w:rsidR="00943F4A" w:rsidRPr="005C2021"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Objednatel je oprávněn v průběhu stavby požadovat po zhotoviteli umožnění kontroly konstrukčních vrstev třetími osobami. V případě zjištěných nedostatků je zhotovitel povinen zajistit nápravu zjištěného stavu.</w:t>
      </w:r>
    </w:p>
    <w:p w14:paraId="0FE1C23F" w14:textId="00080C40" w:rsidR="00661ABF" w:rsidRPr="00F564C7" w:rsidRDefault="00943F4A" w:rsidP="005C2021">
      <w:pPr>
        <w:pStyle w:val="Odstavecseseznamem"/>
        <w:numPr>
          <w:ilvl w:val="0"/>
          <w:numId w:val="19"/>
        </w:numPr>
        <w:jc w:val="both"/>
        <w:rPr>
          <w:rFonts w:ascii="Times New Roman" w:hAnsi="Times New Roman" w:cs="Times New Roman"/>
          <w:sz w:val="24"/>
          <w:szCs w:val="24"/>
        </w:rPr>
      </w:pPr>
      <w:r w:rsidRPr="005C2021">
        <w:rPr>
          <w:rFonts w:ascii="Times New Roman" w:hAnsi="Times New Roman" w:cs="Times New Roman"/>
          <w:bCs/>
          <w:sz w:val="24"/>
          <w:szCs w:val="24"/>
          <w:lang w:val="en-US"/>
        </w:rPr>
        <w:t xml:space="preserve">Na </w:t>
      </w:r>
      <w:proofErr w:type="spellStart"/>
      <w:r w:rsidRPr="005C2021">
        <w:rPr>
          <w:rFonts w:ascii="Times New Roman" w:hAnsi="Times New Roman" w:cs="Times New Roman"/>
          <w:bCs/>
          <w:sz w:val="24"/>
          <w:szCs w:val="24"/>
          <w:lang w:val="en-US"/>
        </w:rPr>
        <w:t>provedení</w:t>
      </w:r>
      <w:proofErr w:type="spellEnd"/>
      <w:r w:rsidRPr="005C2021">
        <w:rPr>
          <w:rFonts w:ascii="Times New Roman" w:hAnsi="Times New Roman" w:cs="Times New Roman"/>
          <w:bCs/>
          <w:sz w:val="24"/>
          <w:szCs w:val="24"/>
          <w:lang w:val="en-US"/>
        </w:rPr>
        <w:t xml:space="preserve"> </w:t>
      </w:r>
      <w:proofErr w:type="spellStart"/>
      <w:r w:rsidRPr="005C2021">
        <w:rPr>
          <w:rFonts w:ascii="Times New Roman" w:hAnsi="Times New Roman" w:cs="Times New Roman"/>
          <w:bCs/>
          <w:sz w:val="24"/>
          <w:szCs w:val="24"/>
          <w:lang w:val="en-US"/>
        </w:rPr>
        <w:t>díla</w:t>
      </w:r>
      <w:proofErr w:type="spellEnd"/>
      <w:r w:rsidRPr="005C2021">
        <w:rPr>
          <w:rFonts w:ascii="Times New Roman" w:hAnsi="Times New Roman" w:cs="Times New Roman"/>
          <w:bCs/>
          <w:sz w:val="24"/>
          <w:szCs w:val="24"/>
          <w:lang w:val="en-US"/>
        </w:rPr>
        <w:t xml:space="preserve"> </w:t>
      </w:r>
      <w:r w:rsidRPr="0027640A">
        <w:rPr>
          <w:rFonts w:ascii="Times New Roman" w:hAnsi="Times New Roman" w:cs="Times New Roman"/>
          <w:bCs/>
          <w:sz w:val="24"/>
          <w:szCs w:val="24"/>
          <w:lang w:val="en-US"/>
        </w:rPr>
        <w:t xml:space="preserve">se </w:t>
      </w:r>
      <w:proofErr w:type="spellStart"/>
      <w:r w:rsidR="0027640A" w:rsidRPr="0027640A">
        <w:rPr>
          <w:rFonts w:ascii="Times New Roman" w:hAnsi="Times New Roman" w:cs="Times New Roman"/>
          <w:bCs/>
          <w:sz w:val="24"/>
          <w:szCs w:val="24"/>
          <w:lang w:val="en-US"/>
        </w:rPr>
        <w:t>bude</w:t>
      </w:r>
      <w:proofErr w:type="spellEnd"/>
      <w:r w:rsidRPr="005C2021">
        <w:rPr>
          <w:rFonts w:ascii="Times New Roman" w:hAnsi="Times New Roman" w:cs="Times New Roman"/>
          <w:bCs/>
          <w:sz w:val="24"/>
          <w:szCs w:val="24"/>
          <w:lang w:val="en-US"/>
        </w:rPr>
        <w:t xml:space="preserve"> </w:t>
      </w:r>
      <w:proofErr w:type="spellStart"/>
      <w:r w:rsidRPr="005C2021">
        <w:rPr>
          <w:rFonts w:ascii="Times New Roman" w:hAnsi="Times New Roman" w:cs="Times New Roman"/>
          <w:bCs/>
          <w:sz w:val="24"/>
          <w:szCs w:val="24"/>
          <w:lang w:val="en-US"/>
        </w:rPr>
        <w:t>podílet</w:t>
      </w:r>
      <w:proofErr w:type="spellEnd"/>
      <w:r w:rsidR="00E73632" w:rsidRPr="005C2021">
        <w:rPr>
          <w:rFonts w:ascii="Times New Roman" w:hAnsi="Times New Roman" w:cs="Times New Roman"/>
          <w:bCs/>
          <w:sz w:val="24"/>
          <w:szCs w:val="24"/>
          <w:lang w:val="en-US"/>
        </w:rPr>
        <w:t xml:space="preserve"> </w:t>
      </w:r>
      <w:proofErr w:type="spellStart"/>
      <w:r w:rsidR="005C2021" w:rsidRPr="005C2021">
        <w:rPr>
          <w:rFonts w:ascii="Times New Roman" w:hAnsi="Times New Roman" w:cs="Times New Roman"/>
          <w:bCs/>
          <w:sz w:val="24"/>
          <w:szCs w:val="24"/>
          <w:lang w:val="en-US"/>
        </w:rPr>
        <w:t>podzhotovitel</w:t>
      </w:r>
      <w:proofErr w:type="spellEnd"/>
      <w:r w:rsidR="005C2021" w:rsidRPr="005C2021">
        <w:rPr>
          <w:rFonts w:ascii="Times New Roman" w:hAnsi="Times New Roman" w:cs="Times New Roman"/>
          <w:bCs/>
          <w:sz w:val="24"/>
          <w:szCs w:val="24"/>
          <w:lang w:val="en-US"/>
        </w:rPr>
        <w:t xml:space="preserve"> </w:t>
      </w:r>
      <w:proofErr w:type="spellStart"/>
      <w:r w:rsidR="005C2021" w:rsidRPr="005C2021">
        <w:rPr>
          <w:rFonts w:ascii="Times New Roman" w:hAnsi="Times New Roman" w:cs="Times New Roman"/>
          <w:bCs/>
          <w:sz w:val="24"/>
          <w:szCs w:val="24"/>
          <w:lang w:val="en-US"/>
        </w:rPr>
        <w:t>zhotovitele</w:t>
      </w:r>
      <w:proofErr w:type="spellEnd"/>
      <w:r w:rsidR="00E73632" w:rsidRPr="005C2021">
        <w:rPr>
          <w:rFonts w:ascii="Times New Roman" w:hAnsi="Times New Roman" w:cs="Times New Roman"/>
          <w:bCs/>
          <w:sz w:val="24"/>
          <w:szCs w:val="24"/>
          <w:lang w:val="en-US"/>
        </w:rPr>
        <w:t xml:space="preserve">. </w:t>
      </w:r>
    </w:p>
    <w:p w14:paraId="4A4A4CFB" w14:textId="77777777" w:rsidR="00F564C7" w:rsidRPr="005C2021" w:rsidRDefault="00F564C7" w:rsidP="00F564C7">
      <w:pPr>
        <w:pStyle w:val="Odstavecseseznamem"/>
        <w:jc w:val="both"/>
        <w:rPr>
          <w:rFonts w:ascii="Times New Roman" w:hAnsi="Times New Roman" w:cs="Times New Roman"/>
          <w:sz w:val="24"/>
          <w:szCs w:val="24"/>
        </w:rPr>
      </w:pPr>
    </w:p>
    <w:p w14:paraId="62E5A075" w14:textId="77777777" w:rsidR="00661ABF" w:rsidRDefault="00661ABF" w:rsidP="00050E94">
      <w:pPr>
        <w:jc w:val="center"/>
        <w:rPr>
          <w:rFonts w:ascii="Times New Roman" w:hAnsi="Times New Roman" w:cs="Times New Roman"/>
          <w:bCs/>
          <w:i/>
          <w:sz w:val="24"/>
          <w:szCs w:val="24"/>
          <w:lang w:val="en-US"/>
        </w:rPr>
      </w:pPr>
      <w:r>
        <w:rPr>
          <w:rFonts w:ascii="Times New Roman" w:hAnsi="Times New Roman" w:cs="Times New Roman"/>
          <w:b/>
          <w:sz w:val="24"/>
          <w:szCs w:val="24"/>
          <w:u w:val="single"/>
        </w:rPr>
        <w:t xml:space="preserve">Čl. </w:t>
      </w:r>
      <w:proofErr w:type="gramStart"/>
      <w:r>
        <w:rPr>
          <w:rFonts w:ascii="Times New Roman" w:hAnsi="Times New Roman" w:cs="Times New Roman"/>
          <w:b/>
          <w:sz w:val="24"/>
          <w:szCs w:val="24"/>
          <w:u w:val="single"/>
        </w:rPr>
        <w:t>XVII</w:t>
      </w:r>
      <w:r w:rsidRPr="00B3223D">
        <w:rPr>
          <w:rFonts w:ascii="Times New Roman" w:hAnsi="Times New Roman" w:cs="Times New Roman"/>
          <w:b/>
          <w:sz w:val="24"/>
          <w:szCs w:val="24"/>
          <w:u w:val="single"/>
        </w:rPr>
        <w:t xml:space="preserve">  </w:t>
      </w:r>
      <w:r w:rsidR="00882B62">
        <w:rPr>
          <w:rFonts w:ascii="Times New Roman" w:hAnsi="Times New Roman" w:cs="Times New Roman"/>
          <w:b/>
          <w:sz w:val="24"/>
          <w:szCs w:val="24"/>
          <w:u w:val="single"/>
        </w:rPr>
        <w:t>D</w:t>
      </w:r>
      <w:r>
        <w:rPr>
          <w:rFonts w:ascii="Times New Roman" w:hAnsi="Times New Roman" w:cs="Times New Roman"/>
          <w:b/>
          <w:sz w:val="24"/>
          <w:szCs w:val="24"/>
          <w:u w:val="single"/>
        </w:rPr>
        <w:t>odatečné</w:t>
      </w:r>
      <w:proofErr w:type="gramEnd"/>
      <w:r>
        <w:rPr>
          <w:rFonts w:ascii="Times New Roman" w:hAnsi="Times New Roman" w:cs="Times New Roman"/>
          <w:b/>
          <w:sz w:val="24"/>
          <w:szCs w:val="24"/>
          <w:u w:val="single"/>
        </w:rPr>
        <w:t xml:space="preserve"> práce</w:t>
      </w:r>
    </w:p>
    <w:p w14:paraId="0A1F21D6" w14:textId="4B5F6B6B" w:rsidR="00661ABF" w:rsidRPr="005C2021" w:rsidRDefault="00661ABF" w:rsidP="005C2021">
      <w:pPr>
        <w:pStyle w:val="Odstavecseseznamem"/>
        <w:numPr>
          <w:ilvl w:val="0"/>
          <w:numId w:val="37"/>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B3223D">
        <w:rPr>
          <w:rFonts w:ascii="Times New Roman" w:hAnsi="Times New Roman" w:cs="Times New Roman"/>
          <w:sz w:val="24"/>
          <w:szCs w:val="24"/>
        </w:rPr>
        <w:t>2</w:t>
      </w:r>
      <w:r w:rsidRPr="00B3223D">
        <w:rPr>
          <w:rFonts w:ascii="Times New Roman" w:hAnsi="Times New Roman" w:cs="Times New Roman"/>
          <w:sz w:val="24"/>
          <w:szCs w:val="24"/>
          <w:lang w:val="x-none"/>
        </w:rPr>
        <w:t xml:space="preserve">, se pro ocenění těchto víceprací či </w:t>
      </w:r>
      <w:proofErr w:type="spellStart"/>
      <w:r w:rsidRPr="00B3223D">
        <w:rPr>
          <w:rFonts w:ascii="Times New Roman" w:hAnsi="Times New Roman" w:cs="Times New Roman"/>
          <w:sz w:val="24"/>
          <w:szCs w:val="24"/>
          <w:lang w:val="x-none"/>
        </w:rPr>
        <w:t>méněprací</w:t>
      </w:r>
      <w:proofErr w:type="spellEnd"/>
      <w:r w:rsidRPr="00B3223D">
        <w:rPr>
          <w:rFonts w:ascii="Times New Roman" w:hAnsi="Times New Roman" w:cs="Times New Roman"/>
          <w:sz w:val="24"/>
          <w:szCs w:val="24"/>
          <w:lang w:val="x-none"/>
        </w:rPr>
        <w:t xml:space="preserve"> užije cen uvedených v tomto rozpočtu. Pokud tyto práce či dodávky při zvýšení rozsahu nebudou obsaženy v nabídkovém rozpočtu, stanoví se soupis stavebních prací, dodávek a služeb dle </w:t>
      </w:r>
      <w:r>
        <w:rPr>
          <w:rFonts w:ascii="Times New Roman" w:hAnsi="Times New Roman" w:cs="Times New Roman"/>
          <w:sz w:val="24"/>
          <w:szCs w:val="24"/>
        </w:rPr>
        <w:t xml:space="preserve">struktury </w:t>
      </w:r>
      <w:r w:rsidRPr="00B3223D">
        <w:rPr>
          <w:rFonts w:ascii="Times New Roman" w:hAnsi="Times New Roman" w:cs="Times New Roman"/>
          <w:sz w:val="24"/>
          <w:szCs w:val="24"/>
          <w:lang w:val="x-none"/>
        </w:rPr>
        <w:t xml:space="preserve">cenové soustavy </w:t>
      </w:r>
      <w:r w:rsidRPr="00B3223D">
        <w:rPr>
          <w:rFonts w:ascii="Times New Roman" w:hAnsi="Times New Roman" w:cs="Times New Roman"/>
          <w:sz w:val="24"/>
          <w:szCs w:val="24"/>
        </w:rPr>
        <w:t>URS Praha a.s.</w:t>
      </w:r>
      <w:r w:rsidRPr="00B3223D">
        <w:rPr>
          <w:rFonts w:ascii="Times New Roman" w:hAnsi="Times New Roman" w:cs="Times New Roman"/>
          <w:sz w:val="24"/>
          <w:szCs w:val="24"/>
          <w:lang w:val="x-none"/>
        </w:rPr>
        <w:t xml:space="preserve"> Bez ohledu na ustanovení předchozích vět bude zadání těchto víceprací či </w:t>
      </w:r>
      <w:proofErr w:type="spellStart"/>
      <w:r w:rsidRPr="00B3223D">
        <w:rPr>
          <w:rFonts w:ascii="Times New Roman" w:hAnsi="Times New Roman" w:cs="Times New Roman"/>
          <w:sz w:val="24"/>
          <w:szCs w:val="24"/>
          <w:lang w:val="x-none"/>
        </w:rPr>
        <w:t>méněprací</w:t>
      </w:r>
      <w:proofErr w:type="spellEnd"/>
      <w:r w:rsidRPr="00B3223D">
        <w:rPr>
          <w:rFonts w:ascii="Times New Roman" w:hAnsi="Times New Roman" w:cs="Times New Roman"/>
          <w:sz w:val="24"/>
          <w:szCs w:val="24"/>
          <w:lang w:val="x-none"/>
        </w:rPr>
        <w:t xml:space="preserve"> vždy řešeno v souladu se</w:t>
      </w:r>
      <w:r w:rsidR="0028228B">
        <w:rPr>
          <w:rFonts w:ascii="Times New Roman" w:hAnsi="Times New Roman" w:cs="Times New Roman"/>
          <w:sz w:val="24"/>
          <w:szCs w:val="24"/>
        </w:rPr>
        <w:t xml:space="preserve"> Směrnicí</w:t>
      </w:r>
      <w:r w:rsidRPr="00B3223D">
        <w:rPr>
          <w:rFonts w:ascii="Times New Roman" w:hAnsi="Times New Roman" w:cs="Times New Roman"/>
          <w:sz w:val="24"/>
          <w:szCs w:val="24"/>
          <w:lang w:val="x-none"/>
        </w:rPr>
        <w:t xml:space="preserve">. </w:t>
      </w:r>
    </w:p>
    <w:p w14:paraId="2C3991F5" w14:textId="37569CE0" w:rsidR="00661ABF" w:rsidRPr="00F62C3F" w:rsidRDefault="00661ABF" w:rsidP="00F62C3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Veškeré práce, které nejsou uvedeny v Čl. II a  které nejsou předmětem nabídkového rozpočtu (položkou či výměrou), který je součástí této smlouvy jako příloha č. </w:t>
      </w:r>
      <w:r>
        <w:rPr>
          <w:rFonts w:ascii="Times New Roman" w:hAnsi="Times New Roman" w:cs="Times New Roman"/>
          <w:sz w:val="24"/>
          <w:szCs w:val="24"/>
        </w:rPr>
        <w:t>2</w:t>
      </w:r>
      <w:r w:rsidRPr="009E69C2">
        <w:rPr>
          <w:rFonts w:ascii="Times New Roman" w:hAnsi="Times New Roman" w:cs="Times New Roman"/>
          <w:sz w:val="24"/>
          <w:szCs w:val="24"/>
          <w:lang w:val="x-none"/>
        </w:rPr>
        <w:t xml:space="preserve">, jsou dodatečné práce a budou připuštěny pouze ve výjimečných odůvodněných případech. </w:t>
      </w:r>
    </w:p>
    <w:p w14:paraId="37A12E7C" w14:textId="1D9C1D04"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ZVZ</w:t>
      </w:r>
      <w:r w:rsidR="00630319">
        <w:rPr>
          <w:rFonts w:ascii="Times New Roman" w:hAnsi="Times New Roman" w:cs="Times New Roman"/>
          <w:sz w:val="24"/>
          <w:szCs w:val="24"/>
        </w:rPr>
        <w:t>.</w:t>
      </w:r>
    </w:p>
    <w:p w14:paraId="3D8113A7" w14:textId="77777777"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lastRenderedPageBreak/>
        <w:t xml:space="preserve">Pokud zhotovitel provede dodatečné práce bez písemného souhlasu a písemné smlouvy (dodatku ke smlouvě o dílo) uzavřené s objednatelem, má objednatel právo odmítnout jejich úhradu. </w:t>
      </w:r>
    </w:p>
    <w:p w14:paraId="1BDBC7E2" w14:textId="23BA3101" w:rsidR="00661ABF" w:rsidRPr="00B3223D" w:rsidRDefault="00661ABF" w:rsidP="00661ABF">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rPr>
        <w:t>V případě, že objednatel bude požadovat</w:t>
      </w:r>
      <w:r w:rsidR="00050E94">
        <w:rPr>
          <w:rFonts w:ascii="Times New Roman" w:hAnsi="Times New Roman" w:cs="Times New Roman"/>
          <w:sz w:val="24"/>
          <w:szCs w:val="24"/>
        </w:rPr>
        <w:t xml:space="preserve"> práce nad rámec rozsahu díla, </w:t>
      </w:r>
      <w:r w:rsidRPr="00B3223D">
        <w:rPr>
          <w:rFonts w:ascii="Times New Roman" w:hAnsi="Times New Roman" w:cs="Times New Roman"/>
          <w:sz w:val="24"/>
          <w:szCs w:val="24"/>
        </w:rPr>
        <w:t xml:space="preserve">případně omezení rozsahu díla, nebo při realizaci díla budou zjištěny skutečnosti, které nebyly </w:t>
      </w:r>
      <w:r>
        <w:rPr>
          <w:rFonts w:ascii="Times New Roman" w:hAnsi="Times New Roman" w:cs="Times New Roman"/>
          <w:sz w:val="24"/>
          <w:szCs w:val="24"/>
        </w:rPr>
        <w:br/>
      </w:r>
      <w:r w:rsidRPr="00B3223D">
        <w:rPr>
          <w:rFonts w:ascii="Times New Roman" w:hAnsi="Times New Roman" w:cs="Times New Roman"/>
          <w:sz w:val="24"/>
          <w:szCs w:val="24"/>
        </w:rPr>
        <w:t>v době podpisu této smlouvy známy</w:t>
      </w:r>
      <w:r w:rsidR="00630319">
        <w:rPr>
          <w:rFonts w:ascii="Times New Roman" w:hAnsi="Times New Roman" w:cs="Times New Roman"/>
          <w:sz w:val="24"/>
          <w:szCs w:val="24"/>
        </w:rPr>
        <w:t>,</w:t>
      </w:r>
      <w:r w:rsidRPr="00B3223D">
        <w:rPr>
          <w:rFonts w:ascii="Times New Roman" w:hAnsi="Times New Roman" w:cs="Times New Roman"/>
          <w:sz w:val="24"/>
          <w:szCs w:val="24"/>
        </w:rPr>
        <w:t xml:space="preserve"> nebo při realizaci díla budou zjištěny skutečnost</w:t>
      </w:r>
      <w:r w:rsidR="00630319">
        <w:rPr>
          <w:rFonts w:ascii="Times New Roman" w:hAnsi="Times New Roman" w:cs="Times New Roman"/>
          <w:sz w:val="24"/>
          <w:szCs w:val="24"/>
        </w:rPr>
        <w:t>i odlišné od skutečností uvedených</w:t>
      </w:r>
      <w:r w:rsidRPr="00B3223D">
        <w:rPr>
          <w:rFonts w:ascii="Times New Roman" w:hAnsi="Times New Roman" w:cs="Times New Roman"/>
          <w:sz w:val="24"/>
          <w:szCs w:val="24"/>
        </w:rPr>
        <w:t xml:space="preserve"> v příslušné projektové dokumentaci předané objednatelem</w:t>
      </w:r>
      <w:r w:rsidR="00630319">
        <w:rPr>
          <w:rFonts w:ascii="Times New Roman" w:hAnsi="Times New Roman" w:cs="Times New Roman"/>
          <w:sz w:val="24"/>
          <w:szCs w:val="24"/>
        </w:rPr>
        <w:t>,</w:t>
      </w:r>
      <w:r w:rsidRPr="00B3223D">
        <w:rPr>
          <w:rFonts w:ascii="Times New Roman" w:hAnsi="Times New Roman" w:cs="Times New Roman"/>
          <w:sz w:val="24"/>
          <w:szCs w:val="24"/>
        </w:rPr>
        <w:t xml:space="preserve"> a smluvní strany tyto skutečnosti nemohly předvídat, jsou </w:t>
      </w:r>
      <w:r>
        <w:rPr>
          <w:rFonts w:ascii="Times New Roman" w:hAnsi="Times New Roman" w:cs="Times New Roman"/>
          <w:sz w:val="24"/>
          <w:szCs w:val="24"/>
        </w:rPr>
        <w:t xml:space="preserve">smluvní strany </w:t>
      </w:r>
      <w:r w:rsidRPr="00B3223D">
        <w:rPr>
          <w:rFonts w:ascii="Times New Roman" w:hAnsi="Times New Roman" w:cs="Times New Roman"/>
          <w:sz w:val="24"/>
          <w:szCs w:val="24"/>
        </w:rPr>
        <w:t>povinn</w:t>
      </w:r>
      <w:r>
        <w:rPr>
          <w:rFonts w:ascii="Times New Roman" w:hAnsi="Times New Roman" w:cs="Times New Roman"/>
          <w:sz w:val="24"/>
          <w:szCs w:val="24"/>
        </w:rPr>
        <w:t>y</w:t>
      </w:r>
      <w:r w:rsidRPr="00B3223D">
        <w:rPr>
          <w:rFonts w:ascii="Times New Roman" w:hAnsi="Times New Roman" w:cs="Times New Roman"/>
          <w:sz w:val="24"/>
          <w:szCs w:val="24"/>
        </w:rPr>
        <w:t xml:space="preserve"> řešit otázku výše ceny a případnou změnu doby plnění.</w:t>
      </w:r>
    </w:p>
    <w:p w14:paraId="598FF740" w14:textId="6BFABA4A"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Pr>
          <w:rFonts w:ascii="Times New Roman" w:hAnsi="Times New Roman" w:cs="Times New Roman"/>
          <w:sz w:val="24"/>
          <w:szCs w:val="24"/>
        </w:rPr>
        <w:t>Objednatel bude zhotovitelem vždy předem informován, že určitá práce již není zahrnuta v původním sjednaném rozsahu díla</w:t>
      </w:r>
      <w:r w:rsidR="00630319">
        <w:rPr>
          <w:rFonts w:ascii="Times New Roman" w:hAnsi="Times New Roman" w:cs="Times New Roman"/>
          <w:sz w:val="24"/>
          <w:szCs w:val="24"/>
        </w:rPr>
        <w:t>,</w:t>
      </w:r>
      <w:r>
        <w:rPr>
          <w:rFonts w:ascii="Times New Roman" w:hAnsi="Times New Roman" w:cs="Times New Roman"/>
          <w:sz w:val="24"/>
          <w:szCs w:val="24"/>
        </w:rPr>
        <w:t xml:space="preserve"> a zhotovitel není oprávněn začít s realizací víceprací předtím, než je objednatel písemně objedná a odsouhlasí jejich cenu. </w:t>
      </w:r>
    </w:p>
    <w:p w14:paraId="2DF94228" w14:textId="79C65CF3" w:rsidR="006B54C6" w:rsidRPr="00F564C7" w:rsidRDefault="00661ABF" w:rsidP="001216DB">
      <w:pPr>
        <w:pStyle w:val="Odstavecseseznamem"/>
        <w:numPr>
          <w:ilvl w:val="0"/>
          <w:numId w:val="37"/>
        </w:numPr>
        <w:jc w:val="both"/>
      </w:pPr>
      <w:r>
        <w:rPr>
          <w:rFonts w:ascii="Times New Roman" w:hAnsi="Times New Roman" w:cs="Times New Roman"/>
          <w:sz w:val="24"/>
          <w:szCs w:val="24"/>
        </w:rPr>
        <w:t>Součástí veškerých případných dodatečných prací bude položkový nabídkový rozpočet a to i v elektronické podobě.</w:t>
      </w:r>
    </w:p>
    <w:p w14:paraId="1F78162C" w14:textId="77777777" w:rsidR="00F564C7" w:rsidRPr="004A54FA" w:rsidRDefault="00F564C7" w:rsidP="00F564C7">
      <w:pPr>
        <w:pStyle w:val="Odstavecseseznamem"/>
        <w:jc w:val="both"/>
      </w:pPr>
    </w:p>
    <w:p w14:paraId="4E6BB2AD" w14:textId="77777777" w:rsidR="00943F4A" w:rsidRPr="00B3223D" w:rsidRDefault="00E30146"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 xml:space="preserve">Čl. </w:t>
      </w:r>
      <w:proofErr w:type="gramStart"/>
      <w:r>
        <w:rPr>
          <w:rFonts w:ascii="Times New Roman" w:hAnsi="Times New Roman" w:cs="Times New Roman"/>
          <w:b/>
          <w:sz w:val="24"/>
          <w:szCs w:val="24"/>
          <w:u w:val="single"/>
        </w:rPr>
        <w:t>XVII</w:t>
      </w:r>
      <w:r w:rsidR="00661ABF">
        <w:rPr>
          <w:rFonts w:ascii="Times New Roman" w:hAnsi="Times New Roman" w:cs="Times New Roman"/>
          <w:b/>
          <w:sz w:val="24"/>
          <w:szCs w:val="24"/>
          <w:u w:val="single"/>
        </w:rPr>
        <w:t>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Závěrečná</w:t>
      </w:r>
      <w:proofErr w:type="gramEnd"/>
      <w:r w:rsidR="00943F4A" w:rsidRPr="00B3223D">
        <w:rPr>
          <w:rFonts w:ascii="Times New Roman" w:hAnsi="Times New Roman" w:cs="Times New Roman"/>
          <w:b/>
          <w:sz w:val="24"/>
          <w:szCs w:val="24"/>
          <w:u w:val="single"/>
          <w:lang w:val="x-none"/>
        </w:rPr>
        <w:t xml:space="preserve"> ustanovení</w:t>
      </w:r>
    </w:p>
    <w:p w14:paraId="14B285E5" w14:textId="2C5F97C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Práva a povinnosti smluvních stran touto smlouvou výslovně neupravené se řídí </w:t>
      </w:r>
      <w:r w:rsidR="00F62C3F">
        <w:rPr>
          <w:rFonts w:ascii="Times New Roman" w:hAnsi="Times New Roman" w:cs="Times New Roman"/>
          <w:sz w:val="24"/>
          <w:szCs w:val="24"/>
        </w:rPr>
        <w:t xml:space="preserve">OZ. </w:t>
      </w:r>
    </w:p>
    <w:p w14:paraId="3E48061F" w14:textId="1E7C3223" w:rsidR="00943F4A" w:rsidRPr="00745CF0"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Ustanovení smlouvy je možno měnit nebo zrušit</w:t>
      </w:r>
      <w:r w:rsidR="00E73632">
        <w:rPr>
          <w:rFonts w:ascii="Times New Roman" w:hAnsi="Times New Roman" w:cs="Times New Roman"/>
          <w:sz w:val="24"/>
          <w:szCs w:val="24"/>
          <w:lang w:val="x-none"/>
        </w:rPr>
        <w:t xml:space="preserve"> pouze písemnou formou –</w:t>
      </w:r>
      <w:r w:rsidR="00630319">
        <w:rPr>
          <w:rFonts w:ascii="Times New Roman" w:hAnsi="Times New Roman" w:cs="Times New Roman"/>
          <w:sz w:val="24"/>
          <w:szCs w:val="24"/>
        </w:rPr>
        <w:t xml:space="preserve"> </w:t>
      </w:r>
      <w:r w:rsidR="00E73632">
        <w:rPr>
          <w:rFonts w:ascii="Times New Roman" w:hAnsi="Times New Roman" w:cs="Times New Roman"/>
          <w:sz w:val="24"/>
          <w:szCs w:val="24"/>
          <w:lang w:val="x-none"/>
        </w:rPr>
        <w:t>dodatk</w:t>
      </w:r>
      <w:r w:rsidR="00630319">
        <w:rPr>
          <w:rFonts w:ascii="Times New Roman" w:hAnsi="Times New Roman" w:cs="Times New Roman"/>
          <w:sz w:val="24"/>
          <w:szCs w:val="24"/>
        </w:rPr>
        <w:t>em</w:t>
      </w:r>
      <w:r w:rsidRPr="00B3223D">
        <w:rPr>
          <w:rFonts w:ascii="Times New Roman" w:hAnsi="Times New Roman" w:cs="Times New Roman"/>
          <w:sz w:val="24"/>
          <w:szCs w:val="24"/>
          <w:lang w:val="x-none"/>
        </w:rPr>
        <w:t xml:space="preserve"> podepsaným oprávněnými zástupci obou smluvních stran. Smlouva nabývá  účinnosti dnem</w:t>
      </w:r>
      <w:r w:rsidR="001B38BD">
        <w:rPr>
          <w:rFonts w:ascii="Times New Roman" w:hAnsi="Times New Roman" w:cs="Times New Roman"/>
          <w:sz w:val="24"/>
          <w:szCs w:val="24"/>
        </w:rPr>
        <w:t xml:space="preserve"> jejího podpisu smluvními stranami</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Ukončením účinnosti této smlouvy nejsou dotčena ustanovení smlouvy týkající se převodu vlastnického práva, nároků z odpovědnosti za vady a ze záruky za jakost, nároků z odpovědnosti za škodu </w:t>
      </w:r>
      <w:r w:rsidR="0023348B">
        <w:rPr>
          <w:rFonts w:ascii="Times New Roman" w:hAnsi="Times New Roman" w:cs="Times New Roman"/>
          <w:sz w:val="24"/>
          <w:szCs w:val="24"/>
          <w:lang w:val="x-none"/>
        </w:rPr>
        <w:br/>
      </w:r>
      <w:r w:rsidRPr="00B3223D">
        <w:rPr>
          <w:rFonts w:ascii="Times New Roman" w:hAnsi="Times New Roman" w:cs="Times New Roman"/>
          <w:sz w:val="24"/>
          <w:szCs w:val="24"/>
          <w:lang w:val="x-none"/>
        </w:rPr>
        <w:t>a nároků ze smluvních pokut, ustanovení o povinnosti mlčenlivosti a ochraně informací, ani další ustanovení a nároky, z jejichž povahy vyplývá, že mají trvat i po zániku této smlouvy.</w:t>
      </w:r>
    </w:p>
    <w:p w14:paraId="132733D0"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Nedílnou součást smlouvy tvoří tyto přílohy: </w:t>
      </w:r>
    </w:p>
    <w:p w14:paraId="61FB7E9D" w14:textId="4412BB63"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Přílohou č. 1 této smlouvy je specifikace díla a závazný harmonogram  prací. </w:t>
      </w:r>
    </w:p>
    <w:p w14:paraId="083534E4" w14:textId="77777777"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Přílohou č. 2 této smlouvy je nabídkový rozpočet zhotovitele včetně závazných jednotkových cen (oceněný soupis</w:t>
      </w:r>
      <w:r w:rsidRPr="00B3223D">
        <w:rPr>
          <w:rFonts w:ascii="Times New Roman" w:hAnsi="Times New Roman" w:cs="Times New Roman"/>
          <w:sz w:val="24"/>
          <w:szCs w:val="24"/>
        </w:rPr>
        <w:t xml:space="preserve"> stavebních</w:t>
      </w:r>
      <w:r w:rsidRPr="00B3223D">
        <w:rPr>
          <w:rFonts w:ascii="Times New Roman" w:hAnsi="Times New Roman" w:cs="Times New Roman"/>
          <w:sz w:val="24"/>
          <w:szCs w:val="24"/>
          <w:lang w:val="x-none"/>
        </w:rPr>
        <w:t xml:space="preserve"> prací</w:t>
      </w:r>
      <w:r w:rsidRPr="00B3223D">
        <w:rPr>
          <w:rFonts w:ascii="Times New Roman" w:hAnsi="Times New Roman" w:cs="Times New Roman"/>
          <w:sz w:val="24"/>
          <w:szCs w:val="24"/>
        </w:rPr>
        <w:t>, dodávek a služeb s výkazem výměr</w:t>
      </w:r>
      <w:r w:rsidRPr="00B3223D">
        <w:rPr>
          <w:rFonts w:ascii="Times New Roman" w:hAnsi="Times New Roman" w:cs="Times New Roman"/>
          <w:sz w:val="24"/>
          <w:szCs w:val="24"/>
          <w:lang w:val="x-none"/>
        </w:rPr>
        <w:t>).</w:t>
      </w:r>
    </w:p>
    <w:p w14:paraId="7C3AB8DC" w14:textId="2EDBC276" w:rsidR="00943F4A" w:rsidRDefault="0086685B" w:rsidP="00EF6D1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 xml:space="preserve">Přílohou </w:t>
      </w:r>
      <w:proofErr w:type="gramStart"/>
      <w:r w:rsidRPr="00B3223D">
        <w:rPr>
          <w:rFonts w:ascii="Times New Roman" w:hAnsi="Times New Roman" w:cs="Times New Roman"/>
          <w:sz w:val="24"/>
          <w:szCs w:val="24"/>
        </w:rPr>
        <w:t>č. 3</w:t>
      </w:r>
      <w:r w:rsidR="00943F4A" w:rsidRPr="00B3223D">
        <w:rPr>
          <w:rFonts w:ascii="Times New Roman" w:hAnsi="Times New Roman" w:cs="Times New Roman"/>
          <w:sz w:val="24"/>
          <w:szCs w:val="24"/>
        </w:rPr>
        <w:t xml:space="preserve"> této</w:t>
      </w:r>
      <w:proofErr w:type="gramEnd"/>
      <w:r w:rsidR="00943F4A" w:rsidRPr="00B3223D">
        <w:rPr>
          <w:rFonts w:ascii="Times New Roman" w:hAnsi="Times New Roman" w:cs="Times New Roman"/>
          <w:sz w:val="24"/>
          <w:szCs w:val="24"/>
        </w:rPr>
        <w:t xml:space="preserve"> smlouvy je položkový rozpočet v elektronické podobě na datovém nosiči </w:t>
      </w:r>
      <w:r w:rsidRPr="00B3223D">
        <w:rPr>
          <w:rFonts w:ascii="Times New Roman" w:hAnsi="Times New Roman" w:cs="Times New Roman"/>
          <w:sz w:val="24"/>
          <w:szCs w:val="24"/>
        </w:rPr>
        <w:t xml:space="preserve">(CD) ve formátu dle </w:t>
      </w:r>
      <w:r w:rsidR="00943F4A" w:rsidRPr="00B3223D">
        <w:rPr>
          <w:rFonts w:ascii="Times New Roman" w:hAnsi="Times New Roman" w:cs="Times New Roman"/>
          <w:sz w:val="24"/>
          <w:szCs w:val="24"/>
        </w:rPr>
        <w:t>této smlouvy</w:t>
      </w:r>
      <w:r w:rsidR="00745CF0">
        <w:rPr>
          <w:rFonts w:ascii="Times New Roman" w:hAnsi="Times New Roman" w:cs="Times New Roman"/>
          <w:sz w:val="24"/>
          <w:szCs w:val="24"/>
        </w:rPr>
        <w:t xml:space="preserve"> v počtu dvou kusů, z nichž jeden obdrží objednatel a jeden zhotovitel</w:t>
      </w:r>
      <w:r w:rsidR="00943F4A" w:rsidRPr="00B3223D">
        <w:rPr>
          <w:rFonts w:ascii="Times New Roman" w:hAnsi="Times New Roman" w:cs="Times New Roman"/>
          <w:sz w:val="24"/>
          <w:szCs w:val="24"/>
        </w:rPr>
        <w:t>.</w:t>
      </w:r>
    </w:p>
    <w:p w14:paraId="09B28F39" w14:textId="3923F28C" w:rsidR="000A4B98" w:rsidRPr="00FD78DE" w:rsidRDefault="000A4B98" w:rsidP="00EF6D19">
      <w:pPr>
        <w:pStyle w:val="Odstavecseseznamem"/>
        <w:numPr>
          <w:ilvl w:val="1"/>
          <w:numId w:val="18"/>
        </w:numPr>
        <w:tabs>
          <w:tab w:val="num" w:pos="1588"/>
        </w:tabs>
        <w:jc w:val="both"/>
        <w:rPr>
          <w:rFonts w:ascii="Times New Roman" w:hAnsi="Times New Roman" w:cs="Times New Roman"/>
          <w:sz w:val="24"/>
          <w:szCs w:val="24"/>
        </w:rPr>
      </w:pPr>
      <w:r w:rsidRPr="00FD78DE">
        <w:rPr>
          <w:rFonts w:ascii="Times New Roman" w:hAnsi="Times New Roman" w:cs="Times New Roman"/>
          <w:sz w:val="24"/>
          <w:szCs w:val="24"/>
        </w:rPr>
        <w:t xml:space="preserve">Přílohou </w:t>
      </w:r>
      <w:proofErr w:type="gramStart"/>
      <w:r w:rsidRPr="00FD78DE">
        <w:rPr>
          <w:rFonts w:ascii="Times New Roman" w:hAnsi="Times New Roman" w:cs="Times New Roman"/>
          <w:sz w:val="24"/>
          <w:szCs w:val="24"/>
        </w:rPr>
        <w:t>č. 4 této</w:t>
      </w:r>
      <w:proofErr w:type="gramEnd"/>
      <w:r w:rsidRPr="00FD78DE">
        <w:rPr>
          <w:rFonts w:ascii="Times New Roman" w:hAnsi="Times New Roman" w:cs="Times New Roman"/>
          <w:sz w:val="24"/>
          <w:szCs w:val="24"/>
        </w:rPr>
        <w:t xml:space="preserve"> smlouvy je plná moc pro Jiřího Mezeru </w:t>
      </w:r>
    </w:p>
    <w:p w14:paraId="73D2CC4D"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Nedílnou součástí smlouvy jsou i údaje touto smlouvou neupravené a obsažené v:</w:t>
      </w:r>
    </w:p>
    <w:p w14:paraId="78F493E4" w14:textId="77777777"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z</w:t>
      </w:r>
      <w:proofErr w:type="spellStart"/>
      <w:r w:rsidRPr="00B3223D">
        <w:rPr>
          <w:rFonts w:ascii="Times New Roman" w:hAnsi="Times New Roman" w:cs="Times New Roman"/>
          <w:sz w:val="24"/>
          <w:szCs w:val="24"/>
          <w:lang w:val="x-none"/>
        </w:rPr>
        <w:t>adávací</w:t>
      </w:r>
      <w:proofErr w:type="spellEnd"/>
      <w:r w:rsidRPr="00B3223D">
        <w:rPr>
          <w:rFonts w:ascii="Times New Roman" w:hAnsi="Times New Roman" w:cs="Times New Roman"/>
          <w:sz w:val="24"/>
          <w:szCs w:val="24"/>
          <w:lang w:val="x-none"/>
        </w:rPr>
        <w:t xml:space="preserve"> dokumentaci;</w:t>
      </w:r>
    </w:p>
    <w:p w14:paraId="59DA7DA6" w14:textId="77777777"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nabídce zhotovitele</w:t>
      </w:r>
      <w:r w:rsidRPr="00B3223D">
        <w:rPr>
          <w:rFonts w:ascii="Times New Roman" w:hAnsi="Times New Roman" w:cs="Times New Roman"/>
          <w:sz w:val="24"/>
          <w:szCs w:val="24"/>
        </w:rPr>
        <w:t xml:space="preserve"> </w:t>
      </w:r>
    </w:p>
    <w:p w14:paraId="2E1331D5" w14:textId="227CA895" w:rsidR="00943F4A" w:rsidRPr="00B3223D" w:rsidRDefault="00E73632" w:rsidP="00EF6D19">
      <w:pPr>
        <w:pStyle w:val="Odstavecseseznamem"/>
        <w:numPr>
          <w:ilvl w:val="0"/>
          <w:numId w:val="18"/>
        </w:numPr>
        <w:jc w:val="both"/>
        <w:rPr>
          <w:rFonts w:ascii="Times New Roman" w:hAnsi="Times New Roman" w:cs="Times New Roman"/>
          <w:sz w:val="24"/>
          <w:szCs w:val="24"/>
          <w:lang w:val="x-none"/>
        </w:rPr>
      </w:pPr>
      <w:r>
        <w:rPr>
          <w:rFonts w:ascii="Times New Roman" w:hAnsi="Times New Roman" w:cs="Times New Roman"/>
          <w:sz w:val="24"/>
          <w:szCs w:val="24"/>
        </w:rPr>
        <w:t xml:space="preserve">Tato </w:t>
      </w:r>
      <w:r w:rsidR="00F62C3F" w:rsidRPr="00B3223D">
        <w:rPr>
          <w:rFonts w:ascii="Times New Roman" w:hAnsi="Times New Roman" w:cs="Times New Roman"/>
          <w:sz w:val="24"/>
          <w:szCs w:val="24"/>
          <w:lang w:val="x-none"/>
        </w:rPr>
        <w:t>smlouva</w:t>
      </w:r>
      <w:r w:rsidR="00943F4A" w:rsidRPr="00B3223D">
        <w:rPr>
          <w:rFonts w:ascii="Times New Roman" w:hAnsi="Times New Roman" w:cs="Times New Roman"/>
          <w:sz w:val="24"/>
          <w:szCs w:val="24"/>
          <w:lang w:val="x-none"/>
        </w:rPr>
        <w:t xml:space="preserve"> se vyhotovuje v</w:t>
      </w:r>
      <w:r w:rsidR="006B15CB">
        <w:rPr>
          <w:rFonts w:ascii="Times New Roman" w:hAnsi="Times New Roman" w:cs="Times New Roman"/>
          <w:sz w:val="24"/>
          <w:szCs w:val="24"/>
        </w:rPr>
        <w:t>e 4</w:t>
      </w:r>
      <w:r w:rsidR="00943F4A" w:rsidRPr="00B3223D">
        <w:rPr>
          <w:rFonts w:ascii="Times New Roman" w:hAnsi="Times New Roman" w:cs="Times New Roman"/>
          <w:sz w:val="24"/>
          <w:szCs w:val="24"/>
          <w:lang w:val="x-none"/>
        </w:rPr>
        <w:t xml:space="preserve"> vyhotoven</w:t>
      </w:r>
      <w:r w:rsidR="00943F4A" w:rsidRPr="00B3223D">
        <w:rPr>
          <w:rFonts w:ascii="Times New Roman" w:hAnsi="Times New Roman" w:cs="Times New Roman"/>
          <w:sz w:val="24"/>
          <w:szCs w:val="24"/>
        </w:rPr>
        <w:t>í</w:t>
      </w:r>
      <w:r w:rsidR="00943F4A" w:rsidRPr="00B3223D">
        <w:rPr>
          <w:rFonts w:ascii="Times New Roman" w:hAnsi="Times New Roman" w:cs="Times New Roman"/>
          <w:sz w:val="24"/>
          <w:szCs w:val="24"/>
          <w:lang w:val="x-none"/>
        </w:rPr>
        <w:t xml:space="preserve">ch, z nichž </w:t>
      </w:r>
      <w:r w:rsidR="006B15CB">
        <w:rPr>
          <w:rFonts w:ascii="Times New Roman" w:hAnsi="Times New Roman" w:cs="Times New Roman"/>
          <w:sz w:val="24"/>
          <w:szCs w:val="24"/>
        </w:rPr>
        <w:t>2</w:t>
      </w:r>
      <w:r w:rsidR="00943F4A" w:rsidRPr="00B3223D">
        <w:rPr>
          <w:rFonts w:ascii="Times New Roman" w:hAnsi="Times New Roman" w:cs="Times New Roman"/>
          <w:sz w:val="24"/>
          <w:szCs w:val="24"/>
          <w:lang w:val="x-none"/>
        </w:rPr>
        <w:t xml:space="preserve"> obdrží objednatel </w:t>
      </w:r>
      <w:r w:rsidR="0023348B">
        <w:rPr>
          <w:rFonts w:ascii="Times New Roman" w:hAnsi="Times New Roman" w:cs="Times New Roman"/>
          <w:sz w:val="24"/>
          <w:szCs w:val="24"/>
          <w:lang w:val="x-none"/>
        </w:rPr>
        <w:br/>
      </w:r>
      <w:r w:rsidR="00943F4A" w:rsidRPr="00B3223D">
        <w:rPr>
          <w:rFonts w:ascii="Times New Roman" w:hAnsi="Times New Roman" w:cs="Times New Roman"/>
          <w:sz w:val="24"/>
          <w:szCs w:val="24"/>
          <w:lang w:val="x-none"/>
        </w:rPr>
        <w:t>a 2 zhotovitel.</w:t>
      </w:r>
      <w:r w:rsidR="00050E94">
        <w:rPr>
          <w:rFonts w:ascii="Times New Roman" w:hAnsi="Times New Roman" w:cs="Times New Roman"/>
          <w:sz w:val="24"/>
          <w:szCs w:val="24"/>
        </w:rPr>
        <w:t xml:space="preserve"> Příloha č. 3 bude vyhotovena v počtu dvou kusů.</w:t>
      </w:r>
    </w:p>
    <w:p w14:paraId="316B7AC4"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Smluvní strany</w:t>
      </w:r>
      <w:r w:rsidRPr="00B3223D">
        <w:rPr>
          <w:rFonts w:ascii="Times New Roman" w:hAnsi="Times New Roman" w:cs="Times New Roman"/>
          <w:sz w:val="24"/>
          <w:szCs w:val="24"/>
          <w:lang w:val="x-none"/>
        </w:rPr>
        <w:t xml:space="preserve"> po jejím přečtení prohlašují, že tato smlouva byla sepsána na základě pravdivých údajů, nebyla ujednána v tísni ani za jinak jednostranně nevýhodných podmínek.</w:t>
      </w:r>
    </w:p>
    <w:p w14:paraId="03518880" w14:textId="60A8B13B"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 xml:space="preserve">Zhotovitel ke dni podpisu této smlouvy prohlašuje, že není v úpadku dle platného </w:t>
      </w:r>
      <w:r w:rsidR="0023348B">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23348B">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o změnách v jeho kvalifikaci, kterou prokázal v rámci své nabídky na plnění </w:t>
      </w:r>
      <w:r w:rsidR="00F62C3F">
        <w:rPr>
          <w:rFonts w:ascii="Times New Roman" w:hAnsi="Times New Roman" w:cs="Times New Roman"/>
          <w:sz w:val="24"/>
          <w:szCs w:val="24"/>
        </w:rPr>
        <w:t>VZ</w:t>
      </w:r>
      <w:r w:rsidRPr="00B3223D">
        <w:rPr>
          <w:rFonts w:ascii="Times New Roman" w:hAnsi="Times New Roman" w:cs="Times New Roman"/>
          <w:sz w:val="24"/>
          <w:szCs w:val="24"/>
          <w:lang w:val="x-none"/>
        </w:rPr>
        <w:t>.</w:t>
      </w:r>
    </w:p>
    <w:p w14:paraId="69EE3B10"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jakéhokoliv rozporu mezi zněním přílohy a vlastní smlouvy má přednost znění smlouvy.</w:t>
      </w:r>
    </w:p>
    <w:p w14:paraId="4953FAEC" w14:textId="1A03CA87" w:rsidR="00943F4A" w:rsidRPr="0027640A"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Smluvní strany jsou povinny dodržovat ustanovení zákona č. 101/2000 Sb., o ochraně osobních údajů, ve znění pozdějších předpisů, zákona č. 106/1999 Sb., o svobodném přístupu k informacím, ve znění pozdějších předpisů, a ZVZ, dle něhož je objednatel povinen uveřejnit smlouvu </w:t>
      </w:r>
      <w:r w:rsidR="009E69C2">
        <w:rPr>
          <w:rFonts w:ascii="Times New Roman" w:hAnsi="Times New Roman" w:cs="Times New Roman"/>
          <w:sz w:val="24"/>
          <w:szCs w:val="24"/>
        </w:rPr>
        <w:t>včetně příloh jedna a dvě</w:t>
      </w:r>
      <w:r w:rsidR="0028228B">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14:paraId="5628F4A5" w14:textId="77777777" w:rsidR="0027640A" w:rsidRDefault="0027640A" w:rsidP="0027640A">
      <w:pPr>
        <w:jc w:val="both"/>
        <w:rPr>
          <w:rFonts w:ascii="Times New Roman" w:hAnsi="Times New Roman" w:cs="Times New Roman"/>
          <w:sz w:val="24"/>
          <w:szCs w:val="24"/>
        </w:rPr>
      </w:pPr>
    </w:p>
    <w:p w14:paraId="351B689E" w14:textId="77777777" w:rsidR="00347A7F" w:rsidRPr="0027640A" w:rsidRDefault="00347A7F" w:rsidP="0027640A">
      <w:pPr>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498"/>
        <w:gridCol w:w="4606"/>
      </w:tblGrid>
      <w:tr w:rsidR="00FD78DE" w:rsidRPr="00FD78DE" w14:paraId="4A829F35" w14:textId="77777777" w:rsidTr="00EB3DC7">
        <w:tc>
          <w:tcPr>
            <w:tcW w:w="4498" w:type="dxa"/>
            <w:shd w:val="clear" w:color="auto" w:fill="auto"/>
          </w:tcPr>
          <w:p w14:paraId="51BF71B4" w14:textId="01D77341" w:rsidR="00943F4A" w:rsidRDefault="00FD78DE" w:rsidP="00FD78DE">
            <w:pPr>
              <w:rPr>
                <w:rFonts w:ascii="Times New Roman" w:hAnsi="Times New Roman" w:cs="Times New Roman"/>
                <w:sz w:val="24"/>
                <w:szCs w:val="24"/>
              </w:rPr>
            </w:pPr>
            <w:r>
              <w:rPr>
                <w:rFonts w:ascii="Times New Roman" w:hAnsi="Times New Roman" w:cs="Times New Roman"/>
                <w:sz w:val="24"/>
                <w:szCs w:val="24"/>
              </w:rPr>
              <w:t>v</w:t>
            </w:r>
            <w:r w:rsidR="004A54FA">
              <w:rPr>
                <w:rFonts w:ascii="Times New Roman" w:hAnsi="Times New Roman" w:cs="Times New Roman"/>
                <w:sz w:val="24"/>
                <w:szCs w:val="24"/>
              </w:rPr>
              <w:t> </w:t>
            </w:r>
            <w:proofErr w:type="gramStart"/>
            <w:r w:rsidR="004A54FA">
              <w:rPr>
                <w:rFonts w:ascii="Times New Roman" w:hAnsi="Times New Roman" w:cs="Times New Roman"/>
                <w:sz w:val="24"/>
                <w:szCs w:val="24"/>
              </w:rPr>
              <w:t xml:space="preserve">Jihlavě </w:t>
            </w:r>
            <w:r w:rsidR="00943F4A" w:rsidRPr="00B3223D">
              <w:rPr>
                <w:rFonts w:ascii="Times New Roman" w:hAnsi="Times New Roman" w:cs="Times New Roman"/>
                <w:sz w:val="24"/>
                <w:szCs w:val="24"/>
              </w:rPr>
              <w:t xml:space="preserve"> dne</w:t>
            </w:r>
            <w:proofErr w:type="gramEnd"/>
            <w:r>
              <w:rPr>
                <w:rFonts w:ascii="Times New Roman" w:hAnsi="Times New Roman" w:cs="Times New Roman"/>
                <w:sz w:val="24"/>
                <w:szCs w:val="24"/>
              </w:rPr>
              <w:t xml:space="preserve">: </w:t>
            </w:r>
          </w:p>
          <w:p w14:paraId="35CE1D81" w14:textId="2F831914" w:rsidR="0027640A" w:rsidRPr="0027640A" w:rsidRDefault="0027640A" w:rsidP="00FD78DE">
            <w:pPr>
              <w:rPr>
                <w:rFonts w:ascii="Times New Roman" w:hAnsi="Times New Roman" w:cs="Times New Roman"/>
                <w:b/>
                <w:sz w:val="24"/>
                <w:szCs w:val="24"/>
              </w:rPr>
            </w:pPr>
            <w:r w:rsidRPr="0027640A">
              <w:rPr>
                <w:rFonts w:ascii="Times New Roman" w:hAnsi="Times New Roman" w:cs="Times New Roman"/>
                <w:b/>
                <w:sz w:val="24"/>
                <w:szCs w:val="24"/>
              </w:rPr>
              <w:t>Objednatel</w:t>
            </w:r>
          </w:p>
        </w:tc>
        <w:tc>
          <w:tcPr>
            <w:tcW w:w="4606" w:type="dxa"/>
            <w:shd w:val="clear" w:color="auto" w:fill="auto"/>
          </w:tcPr>
          <w:p w14:paraId="02929095" w14:textId="56E69FFC" w:rsidR="0027640A" w:rsidRPr="00FD78DE" w:rsidRDefault="00FD78DE" w:rsidP="00FD78DE">
            <w:pPr>
              <w:rPr>
                <w:rFonts w:ascii="Times New Roman" w:hAnsi="Times New Roman" w:cs="Times New Roman"/>
                <w:sz w:val="24"/>
                <w:szCs w:val="24"/>
              </w:rPr>
            </w:pPr>
            <w:r>
              <w:rPr>
                <w:rFonts w:ascii="Times New Roman" w:hAnsi="Times New Roman" w:cs="Times New Roman"/>
                <w:sz w:val="24"/>
                <w:szCs w:val="24"/>
              </w:rPr>
              <w:t>v</w:t>
            </w:r>
            <w:r w:rsidR="00640C10" w:rsidRPr="00FD78DE">
              <w:rPr>
                <w:rFonts w:ascii="Times New Roman" w:hAnsi="Times New Roman" w:cs="Times New Roman"/>
                <w:sz w:val="24"/>
                <w:szCs w:val="24"/>
              </w:rPr>
              <w:t xml:space="preserve"> </w:t>
            </w:r>
            <w:r w:rsidR="000A4B98" w:rsidRPr="00FD78DE">
              <w:rPr>
                <w:rFonts w:ascii="Times New Roman" w:hAnsi="Times New Roman" w:cs="Times New Roman"/>
                <w:sz w:val="24"/>
                <w:szCs w:val="24"/>
              </w:rPr>
              <w:t>Tlumačově</w:t>
            </w:r>
            <w:r w:rsidR="0027640A" w:rsidRPr="00FD78DE">
              <w:rPr>
                <w:rFonts w:ascii="Times New Roman" w:hAnsi="Times New Roman" w:cs="Times New Roman"/>
                <w:sz w:val="24"/>
                <w:szCs w:val="24"/>
              </w:rPr>
              <w:t xml:space="preserve"> dne</w:t>
            </w:r>
            <w:r>
              <w:rPr>
                <w:rFonts w:ascii="Times New Roman" w:hAnsi="Times New Roman" w:cs="Times New Roman"/>
                <w:sz w:val="24"/>
                <w:szCs w:val="24"/>
              </w:rPr>
              <w:t>:</w:t>
            </w:r>
          </w:p>
          <w:p w14:paraId="28A786FD" w14:textId="3DF26550" w:rsidR="0027640A" w:rsidRPr="00FD78DE" w:rsidRDefault="0027640A" w:rsidP="00FD78DE">
            <w:pPr>
              <w:rPr>
                <w:rFonts w:ascii="Times New Roman" w:hAnsi="Times New Roman" w:cs="Times New Roman"/>
                <w:b/>
                <w:sz w:val="24"/>
                <w:szCs w:val="24"/>
              </w:rPr>
            </w:pPr>
            <w:r w:rsidRPr="00FD78DE">
              <w:rPr>
                <w:rFonts w:ascii="Times New Roman" w:hAnsi="Times New Roman" w:cs="Times New Roman"/>
                <w:b/>
                <w:sz w:val="24"/>
                <w:szCs w:val="24"/>
              </w:rPr>
              <w:t>Zhotovitel</w:t>
            </w:r>
          </w:p>
          <w:p w14:paraId="7BF3C452" w14:textId="77777777" w:rsidR="0027640A" w:rsidRPr="00FD78DE" w:rsidRDefault="0027640A" w:rsidP="00EB3DC7">
            <w:pPr>
              <w:jc w:val="center"/>
              <w:rPr>
                <w:rFonts w:ascii="Times New Roman" w:hAnsi="Times New Roman" w:cs="Times New Roman"/>
                <w:sz w:val="24"/>
                <w:szCs w:val="24"/>
              </w:rPr>
            </w:pPr>
          </w:p>
          <w:p w14:paraId="3F4EBBAD" w14:textId="609656F3" w:rsidR="0027640A" w:rsidRPr="00FD78DE" w:rsidRDefault="0027640A" w:rsidP="00EB3DC7">
            <w:pPr>
              <w:jc w:val="center"/>
              <w:rPr>
                <w:rFonts w:ascii="Times New Roman" w:hAnsi="Times New Roman" w:cs="Times New Roman"/>
                <w:sz w:val="24"/>
                <w:szCs w:val="24"/>
              </w:rPr>
            </w:pPr>
          </w:p>
        </w:tc>
      </w:tr>
      <w:tr w:rsidR="00943F4A" w:rsidRPr="00B3223D" w14:paraId="0B4E4B36" w14:textId="77777777" w:rsidTr="0027640A">
        <w:tc>
          <w:tcPr>
            <w:tcW w:w="4498" w:type="dxa"/>
            <w:shd w:val="clear" w:color="auto" w:fill="auto"/>
          </w:tcPr>
          <w:p w14:paraId="10229969" w14:textId="77777777" w:rsidR="00943F4A" w:rsidRPr="00B3223D" w:rsidRDefault="00943F4A" w:rsidP="00943F4A">
            <w:pPr>
              <w:rPr>
                <w:rFonts w:ascii="Times New Roman" w:hAnsi="Times New Roman" w:cs="Times New Roman"/>
                <w:sz w:val="24"/>
                <w:szCs w:val="24"/>
              </w:rPr>
            </w:pPr>
          </w:p>
        </w:tc>
        <w:tc>
          <w:tcPr>
            <w:tcW w:w="4606" w:type="dxa"/>
            <w:shd w:val="clear" w:color="auto" w:fill="auto"/>
          </w:tcPr>
          <w:p w14:paraId="1A640CDD" w14:textId="77777777" w:rsidR="00943F4A" w:rsidRPr="00B3223D" w:rsidRDefault="00943F4A" w:rsidP="00943F4A">
            <w:pPr>
              <w:rPr>
                <w:rFonts w:ascii="Times New Roman" w:hAnsi="Times New Roman" w:cs="Times New Roman"/>
                <w:sz w:val="24"/>
                <w:szCs w:val="24"/>
              </w:rPr>
            </w:pPr>
          </w:p>
        </w:tc>
      </w:tr>
      <w:tr w:rsidR="00943F4A" w:rsidRPr="00B3223D" w14:paraId="0E549819" w14:textId="77777777" w:rsidTr="00EB3DC7">
        <w:tc>
          <w:tcPr>
            <w:tcW w:w="4498" w:type="dxa"/>
            <w:shd w:val="clear" w:color="auto" w:fill="auto"/>
          </w:tcPr>
          <w:p w14:paraId="55A810B0" w14:textId="77777777" w:rsidR="00943F4A" w:rsidRPr="00B3223D" w:rsidRDefault="00943F4A" w:rsidP="00EB3DC7">
            <w:pPr>
              <w:jc w:val="center"/>
              <w:rPr>
                <w:rFonts w:ascii="Times New Roman" w:hAnsi="Times New Roman" w:cs="Times New Roman"/>
                <w:sz w:val="24"/>
                <w:szCs w:val="24"/>
              </w:rPr>
            </w:pPr>
            <w:r w:rsidRPr="00B3223D">
              <w:rPr>
                <w:rFonts w:ascii="Times New Roman" w:hAnsi="Times New Roman" w:cs="Times New Roman"/>
                <w:sz w:val="24"/>
                <w:szCs w:val="24"/>
              </w:rPr>
              <w:t>……………………………………</w:t>
            </w:r>
          </w:p>
        </w:tc>
        <w:tc>
          <w:tcPr>
            <w:tcW w:w="4606" w:type="dxa"/>
            <w:shd w:val="clear" w:color="auto" w:fill="auto"/>
          </w:tcPr>
          <w:p w14:paraId="2B950103" w14:textId="77777777" w:rsidR="00943F4A" w:rsidRPr="00B3223D" w:rsidRDefault="00943F4A" w:rsidP="00EB3DC7">
            <w:pPr>
              <w:jc w:val="center"/>
              <w:rPr>
                <w:rFonts w:ascii="Times New Roman" w:hAnsi="Times New Roman" w:cs="Times New Roman"/>
                <w:sz w:val="24"/>
                <w:szCs w:val="24"/>
              </w:rPr>
            </w:pPr>
            <w:r w:rsidRPr="00B3223D">
              <w:rPr>
                <w:rFonts w:ascii="Times New Roman" w:hAnsi="Times New Roman" w:cs="Times New Roman"/>
                <w:sz w:val="24"/>
                <w:szCs w:val="24"/>
              </w:rPr>
              <w:t>……………………………………</w:t>
            </w:r>
          </w:p>
        </w:tc>
      </w:tr>
      <w:tr w:rsidR="00943F4A" w:rsidRPr="00B3223D" w14:paraId="68CDECFD" w14:textId="77777777" w:rsidTr="009D2EB5">
        <w:tc>
          <w:tcPr>
            <w:tcW w:w="4498" w:type="dxa"/>
            <w:shd w:val="clear" w:color="auto" w:fill="auto"/>
          </w:tcPr>
          <w:p w14:paraId="0E23158F" w14:textId="29751448" w:rsidR="004A54FA" w:rsidRDefault="004A54FA" w:rsidP="009D2EB5">
            <w:pPr>
              <w:jc w:val="center"/>
              <w:rPr>
                <w:rFonts w:ascii="Times New Roman" w:hAnsi="Times New Roman" w:cs="Times New Roman"/>
                <w:b/>
                <w:sz w:val="24"/>
                <w:szCs w:val="24"/>
              </w:rPr>
            </w:pPr>
            <w:r>
              <w:rPr>
                <w:rFonts w:ascii="Times New Roman" w:hAnsi="Times New Roman" w:cs="Times New Roman"/>
                <w:b/>
                <w:sz w:val="24"/>
                <w:szCs w:val="24"/>
              </w:rPr>
              <w:t>Ing. Vladimír Maryška</w:t>
            </w:r>
          </w:p>
          <w:p w14:paraId="5E5BBFE9" w14:textId="0B97D544" w:rsidR="0027640A" w:rsidRDefault="004A54FA" w:rsidP="009D2EB5">
            <w:pPr>
              <w:jc w:val="center"/>
              <w:rPr>
                <w:rFonts w:ascii="Times New Roman" w:hAnsi="Times New Roman" w:cs="Times New Roman"/>
                <w:b/>
                <w:sz w:val="24"/>
                <w:szCs w:val="24"/>
              </w:rPr>
            </w:pPr>
            <w:r>
              <w:rPr>
                <w:rFonts w:ascii="Times New Roman" w:hAnsi="Times New Roman" w:cs="Times New Roman"/>
                <w:b/>
                <w:sz w:val="24"/>
                <w:szCs w:val="24"/>
              </w:rPr>
              <w:t>Ředitel KPÚ pro Kra</w:t>
            </w:r>
            <w:r w:rsidR="00CF3ACC">
              <w:rPr>
                <w:rFonts w:ascii="Times New Roman" w:hAnsi="Times New Roman" w:cs="Times New Roman"/>
                <w:b/>
                <w:sz w:val="24"/>
                <w:szCs w:val="24"/>
              </w:rPr>
              <w:t>j</w:t>
            </w:r>
            <w:r>
              <w:rPr>
                <w:rFonts w:ascii="Times New Roman" w:hAnsi="Times New Roman" w:cs="Times New Roman"/>
                <w:b/>
                <w:sz w:val="24"/>
                <w:szCs w:val="24"/>
              </w:rPr>
              <w:t xml:space="preserve"> Vysočina</w:t>
            </w:r>
          </w:p>
          <w:p w14:paraId="75021ABD" w14:textId="77777777" w:rsidR="0027640A" w:rsidRPr="0027640A" w:rsidRDefault="0027640A" w:rsidP="009D2EB5">
            <w:pPr>
              <w:jc w:val="center"/>
              <w:rPr>
                <w:rFonts w:ascii="Times New Roman" w:hAnsi="Times New Roman" w:cs="Times New Roman"/>
                <w:sz w:val="24"/>
                <w:szCs w:val="24"/>
              </w:rPr>
            </w:pPr>
          </w:p>
          <w:p w14:paraId="6A77C396" w14:textId="77777777" w:rsidR="0027640A" w:rsidRPr="0027640A" w:rsidRDefault="0027640A" w:rsidP="009D2EB5">
            <w:pPr>
              <w:jc w:val="center"/>
              <w:rPr>
                <w:rFonts w:ascii="Times New Roman" w:hAnsi="Times New Roman" w:cs="Times New Roman"/>
                <w:sz w:val="24"/>
                <w:szCs w:val="24"/>
              </w:rPr>
            </w:pPr>
          </w:p>
          <w:p w14:paraId="37999434" w14:textId="77777777" w:rsidR="0027640A" w:rsidRPr="0027640A" w:rsidRDefault="0027640A" w:rsidP="009D2EB5">
            <w:pPr>
              <w:jc w:val="center"/>
              <w:rPr>
                <w:rFonts w:ascii="Times New Roman" w:hAnsi="Times New Roman" w:cs="Times New Roman"/>
                <w:sz w:val="24"/>
                <w:szCs w:val="24"/>
              </w:rPr>
            </w:pPr>
          </w:p>
          <w:p w14:paraId="7777E400" w14:textId="77777777" w:rsidR="0027640A" w:rsidRPr="0027640A" w:rsidRDefault="0027640A" w:rsidP="009D2EB5">
            <w:pPr>
              <w:jc w:val="center"/>
              <w:rPr>
                <w:rFonts w:ascii="Times New Roman" w:hAnsi="Times New Roman" w:cs="Times New Roman"/>
                <w:sz w:val="24"/>
                <w:szCs w:val="24"/>
              </w:rPr>
            </w:pPr>
          </w:p>
          <w:p w14:paraId="3B4087D3" w14:textId="4D72C66A" w:rsidR="0027640A" w:rsidRDefault="0027640A" w:rsidP="009D2EB5">
            <w:pPr>
              <w:jc w:val="center"/>
              <w:rPr>
                <w:rFonts w:ascii="Times New Roman" w:hAnsi="Times New Roman" w:cs="Times New Roman"/>
                <w:sz w:val="24"/>
                <w:szCs w:val="24"/>
              </w:rPr>
            </w:pPr>
          </w:p>
          <w:p w14:paraId="4732B86F" w14:textId="5ADD53A4" w:rsidR="004A54FA" w:rsidRPr="0027640A" w:rsidRDefault="004A54FA" w:rsidP="009D2EB5">
            <w:pPr>
              <w:jc w:val="center"/>
              <w:rPr>
                <w:rFonts w:ascii="Times New Roman" w:hAnsi="Times New Roman" w:cs="Times New Roman"/>
                <w:sz w:val="24"/>
                <w:szCs w:val="24"/>
              </w:rPr>
            </w:pPr>
          </w:p>
        </w:tc>
        <w:tc>
          <w:tcPr>
            <w:tcW w:w="4606" w:type="dxa"/>
            <w:shd w:val="clear" w:color="auto" w:fill="auto"/>
          </w:tcPr>
          <w:p w14:paraId="0B90406D" w14:textId="666AC785" w:rsidR="00943F4A" w:rsidRDefault="0027640A" w:rsidP="009D2EB5">
            <w:pPr>
              <w:jc w:val="center"/>
              <w:rPr>
                <w:rFonts w:ascii="Times New Roman" w:hAnsi="Times New Roman" w:cs="Times New Roman"/>
                <w:b/>
                <w:sz w:val="24"/>
                <w:szCs w:val="24"/>
              </w:rPr>
            </w:pPr>
            <w:r>
              <w:rPr>
                <w:rFonts w:ascii="Times New Roman" w:hAnsi="Times New Roman" w:cs="Times New Roman"/>
                <w:b/>
                <w:sz w:val="24"/>
                <w:szCs w:val="24"/>
              </w:rPr>
              <w:t>Ing. Jan Pešek</w:t>
            </w:r>
          </w:p>
          <w:p w14:paraId="3C4911CD" w14:textId="6A7031EB" w:rsidR="0027640A" w:rsidRDefault="0027640A" w:rsidP="009D2EB5">
            <w:pPr>
              <w:jc w:val="center"/>
              <w:rPr>
                <w:rFonts w:ascii="Times New Roman" w:hAnsi="Times New Roman" w:cs="Times New Roman"/>
                <w:b/>
                <w:sz w:val="24"/>
                <w:szCs w:val="24"/>
              </w:rPr>
            </w:pPr>
            <w:r>
              <w:rPr>
                <w:rFonts w:ascii="Times New Roman" w:hAnsi="Times New Roman" w:cs="Times New Roman"/>
                <w:b/>
                <w:sz w:val="24"/>
                <w:szCs w:val="24"/>
              </w:rPr>
              <w:t>vedoucí odštěpného závodu-Morava</w:t>
            </w:r>
          </w:p>
          <w:p w14:paraId="6D37FF8D" w14:textId="77777777" w:rsidR="0027640A" w:rsidRDefault="0027640A" w:rsidP="009D2EB5">
            <w:pPr>
              <w:jc w:val="center"/>
              <w:rPr>
                <w:rFonts w:ascii="Times New Roman" w:hAnsi="Times New Roman" w:cs="Times New Roman"/>
                <w:b/>
                <w:sz w:val="24"/>
                <w:szCs w:val="24"/>
              </w:rPr>
            </w:pPr>
          </w:p>
          <w:p w14:paraId="1853B5BE" w14:textId="77777777" w:rsidR="0027640A" w:rsidRDefault="0027640A" w:rsidP="009D2EB5">
            <w:pPr>
              <w:jc w:val="center"/>
              <w:rPr>
                <w:rFonts w:ascii="Times New Roman" w:hAnsi="Times New Roman" w:cs="Times New Roman"/>
                <w:b/>
                <w:sz w:val="24"/>
                <w:szCs w:val="24"/>
              </w:rPr>
            </w:pPr>
          </w:p>
          <w:p w14:paraId="5E6FF4B1" w14:textId="7CF3B754" w:rsidR="0027640A" w:rsidRPr="009D2EB5" w:rsidRDefault="0027640A" w:rsidP="009D2EB5">
            <w:pPr>
              <w:jc w:val="center"/>
              <w:rPr>
                <w:rFonts w:ascii="Times New Roman" w:hAnsi="Times New Roman" w:cs="Times New Roman"/>
                <w:sz w:val="24"/>
                <w:szCs w:val="24"/>
              </w:rPr>
            </w:pPr>
            <w:r w:rsidRPr="009D2EB5">
              <w:rPr>
                <w:rFonts w:ascii="Times New Roman" w:hAnsi="Times New Roman" w:cs="Times New Roman"/>
                <w:sz w:val="24"/>
                <w:szCs w:val="24"/>
              </w:rPr>
              <w:t>…………………………………..</w:t>
            </w:r>
          </w:p>
          <w:p w14:paraId="2CCD1AB6" w14:textId="77DE8E6B" w:rsidR="0027640A" w:rsidRDefault="0027640A" w:rsidP="009D2EB5">
            <w:pPr>
              <w:jc w:val="center"/>
              <w:rPr>
                <w:rFonts w:ascii="Times New Roman" w:hAnsi="Times New Roman" w:cs="Times New Roman"/>
                <w:b/>
                <w:sz w:val="24"/>
                <w:szCs w:val="24"/>
              </w:rPr>
            </w:pPr>
            <w:r>
              <w:rPr>
                <w:rFonts w:ascii="Times New Roman" w:hAnsi="Times New Roman" w:cs="Times New Roman"/>
                <w:b/>
                <w:sz w:val="24"/>
                <w:szCs w:val="24"/>
              </w:rPr>
              <w:t>Jiří Mezera</w:t>
            </w:r>
          </w:p>
          <w:p w14:paraId="27921267" w14:textId="64052668" w:rsidR="0027640A" w:rsidRDefault="0027640A" w:rsidP="009D2EB5">
            <w:pPr>
              <w:jc w:val="center"/>
              <w:rPr>
                <w:rFonts w:ascii="Times New Roman" w:hAnsi="Times New Roman" w:cs="Times New Roman"/>
                <w:b/>
                <w:sz w:val="24"/>
                <w:szCs w:val="24"/>
              </w:rPr>
            </w:pPr>
            <w:r>
              <w:rPr>
                <w:rFonts w:ascii="Times New Roman" w:hAnsi="Times New Roman" w:cs="Times New Roman"/>
                <w:b/>
                <w:sz w:val="24"/>
                <w:szCs w:val="24"/>
              </w:rPr>
              <w:t>vedoucí PJ Jihlava OZ-Morava</w:t>
            </w:r>
          </w:p>
          <w:p w14:paraId="349F523A" w14:textId="300AA8E4" w:rsidR="0027640A" w:rsidRDefault="0027640A" w:rsidP="009D2EB5">
            <w:pPr>
              <w:jc w:val="center"/>
              <w:rPr>
                <w:rFonts w:ascii="Times New Roman" w:hAnsi="Times New Roman" w:cs="Times New Roman"/>
                <w:b/>
                <w:sz w:val="24"/>
                <w:szCs w:val="24"/>
              </w:rPr>
            </w:pPr>
            <w:r>
              <w:rPr>
                <w:rFonts w:ascii="Times New Roman" w:hAnsi="Times New Roman" w:cs="Times New Roman"/>
                <w:b/>
                <w:sz w:val="24"/>
                <w:szCs w:val="24"/>
              </w:rPr>
              <w:t>(na základě plné moci)</w:t>
            </w:r>
          </w:p>
          <w:p w14:paraId="00DE3CC4" w14:textId="74B980D4" w:rsidR="004A54FA" w:rsidRPr="00B3223D" w:rsidRDefault="004A54FA" w:rsidP="009D2EB5">
            <w:pPr>
              <w:jc w:val="center"/>
              <w:rPr>
                <w:rFonts w:ascii="Times New Roman" w:hAnsi="Times New Roman" w:cs="Times New Roman"/>
                <w:b/>
                <w:sz w:val="24"/>
                <w:szCs w:val="24"/>
              </w:rPr>
            </w:pPr>
          </w:p>
        </w:tc>
      </w:tr>
    </w:tbl>
    <w:p w14:paraId="5BD51580" w14:textId="77777777" w:rsidR="005B4750" w:rsidRPr="00B3223D" w:rsidRDefault="005B4750" w:rsidP="009B3B28">
      <w:pPr>
        <w:rPr>
          <w:rFonts w:ascii="Times New Roman" w:hAnsi="Times New Roman" w:cs="Times New Roman"/>
          <w:sz w:val="24"/>
          <w:szCs w:val="24"/>
        </w:rPr>
      </w:pPr>
    </w:p>
    <w:sectPr w:rsidR="005B4750" w:rsidRPr="00B3223D">
      <w:headerReference w:type="default"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0478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4B77E" w14:textId="77777777" w:rsidR="00DB0260" w:rsidRDefault="00DB0260" w:rsidP="006C3D15">
      <w:pPr>
        <w:spacing w:after="0" w:line="240" w:lineRule="auto"/>
      </w:pPr>
      <w:r>
        <w:separator/>
      </w:r>
    </w:p>
  </w:endnote>
  <w:endnote w:type="continuationSeparator" w:id="0">
    <w:p w14:paraId="4B18900E" w14:textId="77777777" w:rsidR="00DB0260" w:rsidRDefault="00DB0260"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555950"/>
      <w:docPartObj>
        <w:docPartGallery w:val="Page Numbers (Bottom of Page)"/>
        <w:docPartUnique/>
      </w:docPartObj>
    </w:sdtPr>
    <w:sdtEndPr/>
    <w:sdtContent>
      <w:p w14:paraId="1FF1F757" w14:textId="3A7B34F5" w:rsidR="00345B05" w:rsidRDefault="00345B05">
        <w:pPr>
          <w:pStyle w:val="Zpat"/>
          <w:jc w:val="center"/>
        </w:pPr>
        <w:r>
          <w:fldChar w:fldCharType="begin"/>
        </w:r>
        <w:r>
          <w:instrText>PAGE   \* MERGEFORMAT</w:instrText>
        </w:r>
        <w:r>
          <w:fldChar w:fldCharType="separate"/>
        </w:r>
        <w:r w:rsidR="001C0277">
          <w:rPr>
            <w:noProof/>
          </w:rPr>
          <w:t>2</w:t>
        </w:r>
        <w:r>
          <w:fldChar w:fldCharType="end"/>
        </w:r>
      </w:p>
    </w:sdtContent>
  </w:sdt>
  <w:p w14:paraId="774BDF8E" w14:textId="77777777" w:rsidR="008F7E28" w:rsidRDefault="008F7E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BC906" w14:textId="77777777" w:rsidR="00DB0260" w:rsidRDefault="00DB0260" w:rsidP="006C3D15">
      <w:pPr>
        <w:spacing w:after="0" w:line="240" w:lineRule="auto"/>
      </w:pPr>
      <w:r>
        <w:separator/>
      </w:r>
    </w:p>
  </w:footnote>
  <w:footnote w:type="continuationSeparator" w:id="0">
    <w:p w14:paraId="233824BF" w14:textId="77777777" w:rsidR="00DB0260" w:rsidRDefault="00DB0260" w:rsidP="006C3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AF2E6" w14:textId="6B5C6490" w:rsidR="008F7E28" w:rsidRDefault="008F7E28">
    <w:pPr>
      <w:pStyle w:val="Zhlav"/>
      <w:rPr>
        <w:sz w:val="16"/>
        <w:szCs w:val="16"/>
      </w:rPr>
    </w:pPr>
    <w:r>
      <w:rPr>
        <w:sz w:val="16"/>
        <w:szCs w:val="16"/>
      </w:rPr>
      <w:t>Č.</w:t>
    </w:r>
    <w:r w:rsidR="00E9781D">
      <w:rPr>
        <w:sz w:val="16"/>
        <w:szCs w:val="16"/>
      </w:rPr>
      <w:t xml:space="preserve"> </w:t>
    </w:r>
    <w:r>
      <w:rPr>
        <w:sz w:val="16"/>
        <w:szCs w:val="16"/>
      </w:rPr>
      <w:t>j. objednatele:</w:t>
    </w:r>
    <w:r w:rsidR="006435EF">
      <w:rPr>
        <w:sz w:val="16"/>
        <w:szCs w:val="16"/>
      </w:rPr>
      <w:t>1534</w:t>
    </w:r>
    <w:r w:rsidR="007A5F9D">
      <w:rPr>
        <w:sz w:val="16"/>
        <w:szCs w:val="16"/>
      </w:rPr>
      <w:t>-2016</w:t>
    </w:r>
    <w:r w:rsidR="006435EF">
      <w:rPr>
        <w:sz w:val="16"/>
        <w:szCs w:val="16"/>
      </w:rPr>
      <w:t>-</w:t>
    </w:r>
    <w:r w:rsidR="007A5F9D">
      <w:rPr>
        <w:sz w:val="16"/>
        <w:szCs w:val="16"/>
      </w:rPr>
      <w:t>520204</w:t>
    </w:r>
  </w:p>
  <w:p w14:paraId="6AF55431" w14:textId="1070B06F" w:rsidR="008F7E28" w:rsidRPr="007A5F9D" w:rsidRDefault="008F7E28">
    <w:pPr>
      <w:pStyle w:val="Zhlav"/>
      <w:rPr>
        <w:sz w:val="16"/>
        <w:szCs w:val="16"/>
      </w:rPr>
    </w:pPr>
    <w:r>
      <w:rPr>
        <w:sz w:val="16"/>
        <w:szCs w:val="16"/>
      </w:rPr>
      <w:t>Č.</w:t>
    </w:r>
    <w:r w:rsidR="00E9781D">
      <w:rPr>
        <w:sz w:val="16"/>
        <w:szCs w:val="16"/>
      </w:rPr>
      <w:t xml:space="preserve"> </w:t>
    </w:r>
    <w:r>
      <w:rPr>
        <w:sz w:val="16"/>
        <w:szCs w:val="16"/>
      </w:rPr>
      <w:t>j. zhotovitele</w:t>
    </w:r>
    <w:r w:rsidRPr="007A5F9D">
      <w:rPr>
        <w:sz w:val="16"/>
        <w:szCs w:val="16"/>
      </w:rPr>
      <w:t>:</w:t>
    </w:r>
    <w:r w:rsidR="0091555A" w:rsidRPr="007A5F9D">
      <w:rPr>
        <w:sz w:val="16"/>
        <w:szCs w:val="16"/>
      </w:rPr>
      <w:t>9 – 1794A16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870"/>
    <w:multiLevelType w:val="hybridMultilevel"/>
    <w:tmpl w:val="DE505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1">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3">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211"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3">
    <w:nsid w:val="4A126759"/>
    <w:multiLevelType w:val="hybridMultilevel"/>
    <w:tmpl w:val="FC446E7C"/>
    <w:lvl w:ilvl="0" w:tplc="0405000F">
      <w:start w:val="1"/>
      <w:numFmt w:val="decimal"/>
      <w:lvlText w:val="%1."/>
      <w:lvlJc w:val="left"/>
      <w:pPr>
        <w:ind w:left="786"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5">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E9E3FDF"/>
    <w:multiLevelType w:val="hybridMultilevel"/>
    <w:tmpl w:val="13748A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1">
      <w:start w:val="1"/>
      <w:numFmt w:val="bullet"/>
      <w:lvlText w:val=""/>
      <w:lvlJc w:val="left"/>
      <w:pPr>
        <w:ind w:left="1598"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606" w:hanging="180"/>
      </w:pPr>
    </w:lvl>
    <w:lvl w:ilvl="3" w:tplc="CDC0E2CC">
      <w:start w:val="1"/>
      <w:numFmt w:val="decimal"/>
      <w:lvlText w:val="%4."/>
      <w:lvlJc w:val="left"/>
      <w:pPr>
        <w:ind w:left="192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1743025"/>
    <w:multiLevelType w:val="hybridMultilevel"/>
    <w:tmpl w:val="2E9A45A0"/>
    <w:lvl w:ilvl="0" w:tplc="9996950E">
      <w:start w:val="1"/>
      <w:numFmt w:val="lowerLetter"/>
      <w:lvlText w:val="%1."/>
      <w:lvlJc w:val="left"/>
      <w:pPr>
        <w:ind w:left="1211" w:hanging="360"/>
      </w:pPr>
      <w:rPr>
        <w:b w:val="0"/>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7">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5"/>
  </w:num>
  <w:num w:numId="3">
    <w:abstractNumId w:val="2"/>
  </w:num>
  <w:num w:numId="4">
    <w:abstractNumId w:val="33"/>
  </w:num>
  <w:num w:numId="5">
    <w:abstractNumId w:val="36"/>
  </w:num>
  <w:num w:numId="6">
    <w:abstractNumId w:val="37"/>
  </w:num>
  <w:num w:numId="7">
    <w:abstractNumId w:val="1"/>
  </w:num>
  <w:num w:numId="8">
    <w:abstractNumId w:val="19"/>
  </w:num>
  <w:num w:numId="9">
    <w:abstractNumId w:val="32"/>
  </w:num>
  <w:num w:numId="10">
    <w:abstractNumId w:val="17"/>
  </w:num>
  <w:num w:numId="11">
    <w:abstractNumId w:val="34"/>
  </w:num>
  <w:num w:numId="12">
    <w:abstractNumId w:val="23"/>
  </w:num>
  <w:num w:numId="13">
    <w:abstractNumId w:val="35"/>
  </w:num>
  <w:num w:numId="14">
    <w:abstractNumId w:val="9"/>
  </w:num>
  <w:num w:numId="15">
    <w:abstractNumId w:val="28"/>
  </w:num>
  <w:num w:numId="16">
    <w:abstractNumId w:val="13"/>
  </w:num>
  <w:num w:numId="17">
    <w:abstractNumId w:val="3"/>
  </w:num>
  <w:num w:numId="18">
    <w:abstractNumId w:val="5"/>
  </w:num>
  <w:num w:numId="19">
    <w:abstractNumId w:val="27"/>
  </w:num>
  <w:num w:numId="20">
    <w:abstractNumId w:val="29"/>
  </w:num>
  <w:num w:numId="21">
    <w:abstractNumId w:val="4"/>
  </w:num>
  <w:num w:numId="22">
    <w:abstractNumId w:val="18"/>
  </w:num>
  <w:num w:numId="23">
    <w:abstractNumId w:val="38"/>
  </w:num>
  <w:num w:numId="24">
    <w:abstractNumId w:val="6"/>
  </w:num>
  <w:num w:numId="25">
    <w:abstractNumId w:val="22"/>
  </w:num>
  <w:num w:numId="26">
    <w:abstractNumId w:val="16"/>
  </w:num>
  <w:num w:numId="27">
    <w:abstractNumId w:val="21"/>
  </w:num>
  <w:num w:numId="28">
    <w:abstractNumId w:val="7"/>
  </w:num>
  <w:num w:numId="29">
    <w:abstractNumId w:val="11"/>
  </w:num>
  <w:num w:numId="30">
    <w:abstractNumId w:val="25"/>
  </w:num>
  <w:num w:numId="31">
    <w:abstractNumId w:val="8"/>
  </w:num>
  <w:num w:numId="32">
    <w:abstractNumId w:val="31"/>
  </w:num>
  <w:num w:numId="33">
    <w:abstractNumId w:val="24"/>
  </w:num>
  <w:num w:numId="34">
    <w:abstractNumId w:val="20"/>
  </w:num>
  <w:num w:numId="35">
    <w:abstractNumId w:val="12"/>
  </w:num>
  <w:num w:numId="36">
    <w:abstractNumId w:val="10"/>
  </w:num>
  <w:num w:numId="37">
    <w:abstractNumId w:val="14"/>
  </w:num>
  <w:num w:numId="38">
    <w:abstractNumId w:val="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19"/>
    <w:rsid w:val="00001618"/>
    <w:rsid w:val="000246D6"/>
    <w:rsid w:val="000255D1"/>
    <w:rsid w:val="00026ED7"/>
    <w:rsid w:val="00031BB1"/>
    <w:rsid w:val="000453FC"/>
    <w:rsid w:val="00050E94"/>
    <w:rsid w:val="000559CD"/>
    <w:rsid w:val="00060762"/>
    <w:rsid w:val="000711AF"/>
    <w:rsid w:val="000735AF"/>
    <w:rsid w:val="00080D4E"/>
    <w:rsid w:val="00092614"/>
    <w:rsid w:val="00095434"/>
    <w:rsid w:val="000A4B98"/>
    <w:rsid w:val="000C25A0"/>
    <w:rsid w:val="001216DB"/>
    <w:rsid w:val="00123849"/>
    <w:rsid w:val="001304D2"/>
    <w:rsid w:val="0014530C"/>
    <w:rsid w:val="001529B2"/>
    <w:rsid w:val="00154381"/>
    <w:rsid w:val="001A46FA"/>
    <w:rsid w:val="001B38BD"/>
    <w:rsid w:val="001C0277"/>
    <w:rsid w:val="001C5C37"/>
    <w:rsid w:val="001E3AD2"/>
    <w:rsid w:val="001E59A1"/>
    <w:rsid w:val="001F7F5E"/>
    <w:rsid w:val="00213AED"/>
    <w:rsid w:val="0023348B"/>
    <w:rsid w:val="00235D54"/>
    <w:rsid w:val="002449A1"/>
    <w:rsid w:val="00244C1D"/>
    <w:rsid w:val="00245C7B"/>
    <w:rsid w:val="0027640A"/>
    <w:rsid w:val="0028228B"/>
    <w:rsid w:val="002A0E91"/>
    <w:rsid w:val="002D18F6"/>
    <w:rsid w:val="002E08DD"/>
    <w:rsid w:val="00312ED6"/>
    <w:rsid w:val="00325832"/>
    <w:rsid w:val="00332612"/>
    <w:rsid w:val="00345B05"/>
    <w:rsid w:val="00346559"/>
    <w:rsid w:val="00347A7F"/>
    <w:rsid w:val="00350B9E"/>
    <w:rsid w:val="00354850"/>
    <w:rsid w:val="00381351"/>
    <w:rsid w:val="003828E6"/>
    <w:rsid w:val="00395F22"/>
    <w:rsid w:val="003A0D1F"/>
    <w:rsid w:val="003D21B7"/>
    <w:rsid w:val="003D7879"/>
    <w:rsid w:val="003E578B"/>
    <w:rsid w:val="00414852"/>
    <w:rsid w:val="00416B9C"/>
    <w:rsid w:val="00423C70"/>
    <w:rsid w:val="00433650"/>
    <w:rsid w:val="00437BB6"/>
    <w:rsid w:val="00463206"/>
    <w:rsid w:val="004711DB"/>
    <w:rsid w:val="00484897"/>
    <w:rsid w:val="00495A8D"/>
    <w:rsid w:val="004A54FA"/>
    <w:rsid w:val="004C5E36"/>
    <w:rsid w:val="004D19FE"/>
    <w:rsid w:val="004E7FF6"/>
    <w:rsid w:val="00502776"/>
    <w:rsid w:val="00503BEF"/>
    <w:rsid w:val="00510D43"/>
    <w:rsid w:val="00523AB2"/>
    <w:rsid w:val="00556E5A"/>
    <w:rsid w:val="005614E4"/>
    <w:rsid w:val="00563034"/>
    <w:rsid w:val="005643D1"/>
    <w:rsid w:val="00570472"/>
    <w:rsid w:val="00576629"/>
    <w:rsid w:val="00576CB0"/>
    <w:rsid w:val="00577472"/>
    <w:rsid w:val="00586738"/>
    <w:rsid w:val="00597BAF"/>
    <w:rsid w:val="00597D0C"/>
    <w:rsid w:val="005A6197"/>
    <w:rsid w:val="005B4750"/>
    <w:rsid w:val="005C2021"/>
    <w:rsid w:val="00611AF5"/>
    <w:rsid w:val="00612D36"/>
    <w:rsid w:val="00612EF0"/>
    <w:rsid w:val="00614736"/>
    <w:rsid w:val="00616E93"/>
    <w:rsid w:val="00630319"/>
    <w:rsid w:val="00640C10"/>
    <w:rsid w:val="006435EF"/>
    <w:rsid w:val="006445FC"/>
    <w:rsid w:val="00646665"/>
    <w:rsid w:val="006615F7"/>
    <w:rsid w:val="00661ABF"/>
    <w:rsid w:val="006802B7"/>
    <w:rsid w:val="00693320"/>
    <w:rsid w:val="00696F09"/>
    <w:rsid w:val="006A34A6"/>
    <w:rsid w:val="006B15CB"/>
    <w:rsid w:val="006B195E"/>
    <w:rsid w:val="006B54C6"/>
    <w:rsid w:val="006C3D15"/>
    <w:rsid w:val="006D2B3A"/>
    <w:rsid w:val="007220A5"/>
    <w:rsid w:val="0073434C"/>
    <w:rsid w:val="00745CF0"/>
    <w:rsid w:val="00755995"/>
    <w:rsid w:val="007637B1"/>
    <w:rsid w:val="00766D1E"/>
    <w:rsid w:val="00774494"/>
    <w:rsid w:val="007958B9"/>
    <w:rsid w:val="007A5F9D"/>
    <w:rsid w:val="007B01F4"/>
    <w:rsid w:val="007B3C89"/>
    <w:rsid w:val="007B5508"/>
    <w:rsid w:val="007B6C8C"/>
    <w:rsid w:val="007C4870"/>
    <w:rsid w:val="007C5F1F"/>
    <w:rsid w:val="007E03E7"/>
    <w:rsid w:val="007E21ED"/>
    <w:rsid w:val="007E55DB"/>
    <w:rsid w:val="00815F37"/>
    <w:rsid w:val="008264B7"/>
    <w:rsid w:val="0082745D"/>
    <w:rsid w:val="00834C7B"/>
    <w:rsid w:val="0086088C"/>
    <w:rsid w:val="008613B9"/>
    <w:rsid w:val="008620D5"/>
    <w:rsid w:val="0086685B"/>
    <w:rsid w:val="008756DA"/>
    <w:rsid w:val="00882B62"/>
    <w:rsid w:val="00886028"/>
    <w:rsid w:val="008C2596"/>
    <w:rsid w:val="008C2DF0"/>
    <w:rsid w:val="008D4E02"/>
    <w:rsid w:val="008F6D4A"/>
    <w:rsid w:val="008F7E28"/>
    <w:rsid w:val="0091555A"/>
    <w:rsid w:val="00922B4E"/>
    <w:rsid w:val="009269A7"/>
    <w:rsid w:val="00930EAC"/>
    <w:rsid w:val="00943F4A"/>
    <w:rsid w:val="009725BB"/>
    <w:rsid w:val="009827D6"/>
    <w:rsid w:val="009A6F40"/>
    <w:rsid w:val="009B3B28"/>
    <w:rsid w:val="009B6F8D"/>
    <w:rsid w:val="009D2EB5"/>
    <w:rsid w:val="009E69C2"/>
    <w:rsid w:val="00A03283"/>
    <w:rsid w:val="00A11E0E"/>
    <w:rsid w:val="00A26E5C"/>
    <w:rsid w:val="00A33E28"/>
    <w:rsid w:val="00A34426"/>
    <w:rsid w:val="00A355F7"/>
    <w:rsid w:val="00A37464"/>
    <w:rsid w:val="00A62B0B"/>
    <w:rsid w:val="00A7008B"/>
    <w:rsid w:val="00A95446"/>
    <w:rsid w:val="00AA0B7B"/>
    <w:rsid w:val="00AA1804"/>
    <w:rsid w:val="00AB5A69"/>
    <w:rsid w:val="00AC697C"/>
    <w:rsid w:val="00AC6C17"/>
    <w:rsid w:val="00AD285E"/>
    <w:rsid w:val="00AF7C00"/>
    <w:rsid w:val="00B04178"/>
    <w:rsid w:val="00B3223D"/>
    <w:rsid w:val="00B45A40"/>
    <w:rsid w:val="00B751C5"/>
    <w:rsid w:val="00B90E36"/>
    <w:rsid w:val="00BB4203"/>
    <w:rsid w:val="00BC0668"/>
    <w:rsid w:val="00BE1F7D"/>
    <w:rsid w:val="00BE24D5"/>
    <w:rsid w:val="00BF2B19"/>
    <w:rsid w:val="00BF5C9A"/>
    <w:rsid w:val="00BF62ED"/>
    <w:rsid w:val="00C13FD0"/>
    <w:rsid w:val="00C241A3"/>
    <w:rsid w:val="00C4487C"/>
    <w:rsid w:val="00C63B0A"/>
    <w:rsid w:val="00C8483D"/>
    <w:rsid w:val="00C93D07"/>
    <w:rsid w:val="00CA1511"/>
    <w:rsid w:val="00CB54C3"/>
    <w:rsid w:val="00CC70FE"/>
    <w:rsid w:val="00CD3B95"/>
    <w:rsid w:val="00CF3ACC"/>
    <w:rsid w:val="00D01845"/>
    <w:rsid w:val="00D1443A"/>
    <w:rsid w:val="00D14619"/>
    <w:rsid w:val="00D164DD"/>
    <w:rsid w:val="00D25F6F"/>
    <w:rsid w:val="00D367B1"/>
    <w:rsid w:val="00D61C3D"/>
    <w:rsid w:val="00D6259E"/>
    <w:rsid w:val="00D83B48"/>
    <w:rsid w:val="00D956C3"/>
    <w:rsid w:val="00DB0260"/>
    <w:rsid w:val="00DD503C"/>
    <w:rsid w:val="00DD68E3"/>
    <w:rsid w:val="00DF6A24"/>
    <w:rsid w:val="00E1560B"/>
    <w:rsid w:val="00E234E7"/>
    <w:rsid w:val="00E23E3E"/>
    <w:rsid w:val="00E2422B"/>
    <w:rsid w:val="00E30146"/>
    <w:rsid w:val="00E350AF"/>
    <w:rsid w:val="00E51C2C"/>
    <w:rsid w:val="00E56C91"/>
    <w:rsid w:val="00E6175B"/>
    <w:rsid w:val="00E730A4"/>
    <w:rsid w:val="00E73632"/>
    <w:rsid w:val="00E9781D"/>
    <w:rsid w:val="00EA4879"/>
    <w:rsid w:val="00EB3DC7"/>
    <w:rsid w:val="00EC53AB"/>
    <w:rsid w:val="00EE1EEB"/>
    <w:rsid w:val="00EE2D40"/>
    <w:rsid w:val="00EF6D19"/>
    <w:rsid w:val="00F05046"/>
    <w:rsid w:val="00F26DA0"/>
    <w:rsid w:val="00F27CDE"/>
    <w:rsid w:val="00F323EE"/>
    <w:rsid w:val="00F33377"/>
    <w:rsid w:val="00F564C7"/>
    <w:rsid w:val="00F6266C"/>
    <w:rsid w:val="00F62C3F"/>
    <w:rsid w:val="00F66571"/>
    <w:rsid w:val="00F8737C"/>
    <w:rsid w:val="00F90189"/>
    <w:rsid w:val="00FC4053"/>
    <w:rsid w:val="00FD78DE"/>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D3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026E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9">
    <w:name w:val="heading 9"/>
    <w:basedOn w:val="Normln"/>
    <w:next w:val="Normln"/>
    <w:link w:val="Nadpis9Char"/>
    <w:unhideWhenUsed/>
    <w:qFormat/>
    <w:rsid w:val="00C63B0A"/>
    <w:pPr>
      <w:keepNext/>
      <w:keepLines/>
      <w:spacing w:before="200" w:after="0" w:line="280" w:lineRule="exact"/>
      <w:outlineLvl w:val="8"/>
    </w:pPr>
    <w:rPr>
      <w:rFonts w:ascii="Cambria" w:eastAsia="Times New Roman" w:hAnsi="Cambria" w:cs="Times New Roman"/>
      <w:i/>
      <w:iCs/>
      <w:color w:val="404040"/>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character" w:customStyle="1" w:styleId="Nadpis9Char">
    <w:name w:val="Nadpis 9 Char"/>
    <w:basedOn w:val="Standardnpsmoodstavce"/>
    <w:link w:val="Nadpis9"/>
    <w:rsid w:val="00C63B0A"/>
    <w:rPr>
      <w:rFonts w:ascii="Cambria" w:eastAsia="Times New Roman" w:hAnsi="Cambria" w:cs="Times New Roman"/>
      <w:i/>
      <w:iCs/>
      <w:color w:val="404040"/>
      <w:sz w:val="20"/>
      <w:szCs w:val="20"/>
      <w:lang w:val="x-none" w:eastAsia="x-none"/>
    </w:rPr>
  </w:style>
  <w:style w:type="character" w:customStyle="1" w:styleId="Nadpis2Char">
    <w:name w:val="Nadpis 2 Char"/>
    <w:basedOn w:val="Standardnpsmoodstavce"/>
    <w:link w:val="Nadpis2"/>
    <w:semiHidden/>
    <w:rsid w:val="00026ED7"/>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E978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026E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9">
    <w:name w:val="heading 9"/>
    <w:basedOn w:val="Normln"/>
    <w:next w:val="Normln"/>
    <w:link w:val="Nadpis9Char"/>
    <w:unhideWhenUsed/>
    <w:qFormat/>
    <w:rsid w:val="00C63B0A"/>
    <w:pPr>
      <w:keepNext/>
      <w:keepLines/>
      <w:spacing w:before="200" w:after="0" w:line="280" w:lineRule="exact"/>
      <w:outlineLvl w:val="8"/>
    </w:pPr>
    <w:rPr>
      <w:rFonts w:ascii="Cambria" w:eastAsia="Times New Roman" w:hAnsi="Cambria" w:cs="Times New Roman"/>
      <w:i/>
      <w:iCs/>
      <w:color w:val="404040"/>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character" w:customStyle="1" w:styleId="Nadpis9Char">
    <w:name w:val="Nadpis 9 Char"/>
    <w:basedOn w:val="Standardnpsmoodstavce"/>
    <w:link w:val="Nadpis9"/>
    <w:rsid w:val="00C63B0A"/>
    <w:rPr>
      <w:rFonts w:ascii="Cambria" w:eastAsia="Times New Roman" w:hAnsi="Cambria" w:cs="Times New Roman"/>
      <w:i/>
      <w:iCs/>
      <w:color w:val="404040"/>
      <w:sz w:val="20"/>
      <w:szCs w:val="20"/>
      <w:lang w:val="x-none" w:eastAsia="x-none"/>
    </w:rPr>
  </w:style>
  <w:style w:type="character" w:customStyle="1" w:styleId="Nadpis2Char">
    <w:name w:val="Nadpis 2 Char"/>
    <w:basedOn w:val="Standardnpsmoodstavce"/>
    <w:link w:val="Nadpis2"/>
    <w:semiHidden/>
    <w:rsid w:val="00026ED7"/>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E978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37836">
      <w:bodyDiv w:val="1"/>
      <w:marLeft w:val="0"/>
      <w:marRight w:val="0"/>
      <w:marTop w:val="0"/>
      <w:marBottom w:val="0"/>
      <w:divBdr>
        <w:top w:val="none" w:sz="0" w:space="0" w:color="auto"/>
        <w:left w:val="none" w:sz="0" w:space="0" w:color="auto"/>
        <w:bottom w:val="none" w:sz="0" w:space="0" w:color="auto"/>
        <w:right w:val="none" w:sz="0" w:space="0" w:color="auto"/>
      </w:divBdr>
    </w:div>
    <w:div w:id="154975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A9305-19D7-423A-83A0-AA8BDC82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9675</Words>
  <Characters>57087</Characters>
  <Application>Microsoft Office Word</Application>
  <DocSecurity>0</DocSecurity>
  <Lines>475</Lines>
  <Paragraphs>133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Čekal Jan Ing.</cp:lastModifiedBy>
  <cp:revision>3</cp:revision>
  <cp:lastPrinted>2016-02-25T13:17:00Z</cp:lastPrinted>
  <dcterms:created xsi:type="dcterms:W3CDTF">2016-11-30T09:50:00Z</dcterms:created>
  <dcterms:modified xsi:type="dcterms:W3CDTF">2016-11-30T09:53:00Z</dcterms:modified>
</cp:coreProperties>
</file>