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15E" w:rsidRDefault="005C24AF">
      <w:pPr>
        <w:ind w:left="4104"/>
        <w:rPr>
          <w:rFonts w:ascii="Arial" w:hAnsi="Arial"/>
          <w:b/>
          <w:color w:val="000000"/>
          <w:spacing w:val="-10"/>
          <w:sz w:val="20"/>
          <w:lang w:val="cs-CZ"/>
        </w:rPr>
      </w:pPr>
      <w:r>
        <w:rPr>
          <w:rFonts w:ascii="Arial" w:hAnsi="Arial"/>
          <w:b/>
          <w:color w:val="000000"/>
          <w:spacing w:val="-10"/>
          <w:sz w:val="20"/>
          <w:lang w:val="cs-CZ"/>
        </w:rPr>
        <w:t>DAROVACÍ SMLOUVA</w:t>
      </w:r>
    </w:p>
    <w:p w:rsidR="00DB715E" w:rsidRDefault="005C24AF">
      <w:pPr>
        <w:spacing w:before="36" w:line="264" w:lineRule="auto"/>
        <w:ind w:left="288"/>
        <w:rPr>
          <w:rFonts w:ascii="Arial" w:hAnsi="Arial"/>
          <w:b/>
          <w:color w:val="000000"/>
          <w:spacing w:val="-4"/>
          <w:sz w:val="20"/>
          <w:lang w:val="cs-CZ"/>
        </w:rPr>
      </w:pPr>
      <w:r>
        <w:rPr>
          <w:rFonts w:ascii="Arial" w:hAnsi="Arial"/>
          <w:b/>
          <w:color w:val="000000"/>
          <w:spacing w:val="-4"/>
          <w:sz w:val="20"/>
          <w:lang w:val="cs-CZ"/>
        </w:rPr>
        <w:t>Uzavřená v souladu s § 2055 a násl. zákona č. 89/2012 Sb., občanského zákoníku (dále jen „smlouva")</w:t>
      </w:r>
    </w:p>
    <w:p w:rsidR="00DB715E" w:rsidRPr="008856ED" w:rsidRDefault="005C24AF">
      <w:pPr>
        <w:spacing w:before="540"/>
        <w:rPr>
          <w:rFonts w:ascii="Arial" w:hAnsi="Arial" w:cs="Arial"/>
          <w:b/>
          <w:color w:val="000000"/>
          <w:spacing w:val="-6"/>
          <w:sz w:val="20"/>
          <w:szCs w:val="20"/>
          <w:lang w:val="cs-CZ"/>
        </w:rPr>
      </w:pPr>
      <w:r w:rsidRPr="008856ED">
        <w:rPr>
          <w:rFonts w:ascii="Arial" w:hAnsi="Arial" w:cs="Arial"/>
          <w:b/>
          <w:color w:val="000000"/>
          <w:spacing w:val="-6"/>
          <w:sz w:val="20"/>
          <w:szCs w:val="20"/>
          <w:lang w:val="cs-CZ"/>
        </w:rPr>
        <w:t>Smluvní strany:</w:t>
      </w:r>
    </w:p>
    <w:p w:rsidR="00DB715E" w:rsidRPr="008856ED" w:rsidRDefault="005C24AF" w:rsidP="008856ED">
      <w:pPr>
        <w:numPr>
          <w:ilvl w:val="0"/>
          <w:numId w:val="1"/>
        </w:numPr>
        <w:tabs>
          <w:tab w:val="clear" w:pos="576"/>
          <w:tab w:val="left" w:pos="567"/>
          <w:tab w:val="left" w:pos="2127"/>
          <w:tab w:val="right" w:pos="4435"/>
        </w:tabs>
        <w:spacing w:before="324"/>
        <w:ind w:left="72"/>
        <w:rPr>
          <w:rFonts w:ascii="Arial" w:hAnsi="Arial" w:cs="Arial"/>
          <w:color w:val="000000"/>
          <w:spacing w:val="26"/>
          <w:sz w:val="20"/>
          <w:szCs w:val="20"/>
          <w:lang w:val="cs-CZ"/>
        </w:rPr>
      </w:pPr>
      <w:r w:rsidRPr="008856ED">
        <w:rPr>
          <w:rFonts w:ascii="Arial" w:hAnsi="Arial" w:cs="Arial"/>
          <w:color w:val="000000"/>
          <w:spacing w:val="26"/>
          <w:sz w:val="20"/>
          <w:szCs w:val="20"/>
          <w:lang w:val="cs-CZ"/>
        </w:rPr>
        <w:t>Název:</w:t>
      </w:r>
      <w:r w:rsidRPr="008856ED">
        <w:rPr>
          <w:rFonts w:ascii="Arial" w:hAnsi="Arial" w:cs="Arial"/>
          <w:color w:val="000000"/>
          <w:spacing w:val="26"/>
          <w:sz w:val="20"/>
          <w:szCs w:val="20"/>
          <w:lang w:val="cs-CZ"/>
        </w:rPr>
        <w:tab/>
      </w:r>
      <w:proofErr w:type="spellStart"/>
      <w:r w:rsidRPr="008856ED">
        <w:rPr>
          <w:rFonts w:ascii="Arial" w:hAnsi="Arial" w:cs="Arial"/>
          <w:b/>
          <w:color w:val="000000"/>
          <w:spacing w:val="-4"/>
          <w:sz w:val="20"/>
          <w:szCs w:val="20"/>
          <w:lang w:val="cs-CZ"/>
        </w:rPr>
        <w:t>Fleishman-Hillard</w:t>
      </w:r>
      <w:proofErr w:type="spellEnd"/>
      <w:r w:rsidRPr="008856ED">
        <w:rPr>
          <w:rFonts w:ascii="Arial" w:hAnsi="Arial" w:cs="Arial"/>
          <w:b/>
          <w:color w:val="000000"/>
          <w:spacing w:val="-4"/>
          <w:sz w:val="20"/>
          <w:szCs w:val="20"/>
          <w:lang w:val="cs-CZ"/>
        </w:rPr>
        <w:t>, s.r.o.</w:t>
      </w:r>
    </w:p>
    <w:p w:rsidR="00DB715E" w:rsidRPr="008856ED" w:rsidRDefault="005C24AF" w:rsidP="008856ED">
      <w:pPr>
        <w:tabs>
          <w:tab w:val="left" w:pos="567"/>
          <w:tab w:val="left" w:pos="2127"/>
          <w:tab w:val="right" w:pos="5645"/>
        </w:tabs>
        <w:spacing w:before="36"/>
        <w:ind w:left="576"/>
        <w:rPr>
          <w:rFonts w:ascii="Arial" w:hAnsi="Arial" w:cs="Arial"/>
          <w:color w:val="000000"/>
          <w:spacing w:val="-14"/>
          <w:sz w:val="20"/>
          <w:szCs w:val="20"/>
          <w:lang w:val="cs-CZ"/>
        </w:rPr>
      </w:pPr>
      <w:r w:rsidRPr="008856ED">
        <w:rPr>
          <w:rFonts w:ascii="Arial" w:hAnsi="Arial" w:cs="Arial"/>
          <w:color w:val="000000"/>
          <w:spacing w:val="-14"/>
          <w:sz w:val="20"/>
          <w:szCs w:val="20"/>
          <w:lang w:val="cs-CZ"/>
        </w:rPr>
        <w:t>Sídlo:</w:t>
      </w:r>
      <w:r w:rsidRPr="008856ED">
        <w:rPr>
          <w:rFonts w:ascii="Arial" w:hAnsi="Arial" w:cs="Arial"/>
          <w:color w:val="000000"/>
          <w:spacing w:val="-14"/>
          <w:sz w:val="20"/>
          <w:szCs w:val="20"/>
          <w:lang w:val="cs-CZ"/>
        </w:rPr>
        <w:tab/>
      </w:r>
      <w:r w:rsidRPr="008856ED">
        <w:rPr>
          <w:rFonts w:ascii="Arial" w:hAnsi="Arial" w:cs="Arial"/>
          <w:color w:val="000000"/>
          <w:spacing w:val="-9"/>
          <w:sz w:val="20"/>
          <w:szCs w:val="20"/>
          <w:lang w:val="cs-CZ"/>
        </w:rPr>
        <w:t>Lomnického 1705 / 9, Praha 4, 140 00</w:t>
      </w:r>
    </w:p>
    <w:p w:rsidR="00DB715E" w:rsidRPr="008856ED" w:rsidRDefault="005C24AF" w:rsidP="008856ED">
      <w:pPr>
        <w:tabs>
          <w:tab w:val="left" w:pos="567"/>
          <w:tab w:val="left" w:pos="2127"/>
          <w:tab w:val="right" w:pos="6361"/>
        </w:tabs>
        <w:spacing w:before="36"/>
        <w:ind w:left="576"/>
        <w:rPr>
          <w:rFonts w:ascii="Arial" w:hAnsi="Arial" w:cs="Arial"/>
          <w:color w:val="000000"/>
          <w:spacing w:val="-8"/>
          <w:sz w:val="20"/>
          <w:szCs w:val="20"/>
          <w:lang w:val="cs-CZ"/>
        </w:rPr>
      </w:pPr>
      <w:r w:rsidRPr="008856ED">
        <w:rPr>
          <w:rFonts w:ascii="Arial" w:hAnsi="Arial" w:cs="Arial"/>
          <w:color w:val="000000"/>
          <w:spacing w:val="-8"/>
          <w:sz w:val="20"/>
          <w:szCs w:val="20"/>
          <w:lang w:val="cs-CZ"/>
        </w:rPr>
        <w:t>Zastoupená:</w:t>
      </w:r>
      <w:r w:rsidRPr="008856ED">
        <w:rPr>
          <w:rFonts w:ascii="Arial" w:hAnsi="Arial" w:cs="Arial"/>
          <w:color w:val="000000"/>
          <w:spacing w:val="-8"/>
          <w:sz w:val="20"/>
          <w:szCs w:val="20"/>
          <w:lang w:val="cs-CZ"/>
        </w:rPr>
        <w:tab/>
      </w:r>
      <w:r w:rsidRPr="008856ED">
        <w:rPr>
          <w:rFonts w:ascii="Arial" w:hAnsi="Arial" w:cs="Arial"/>
          <w:color w:val="000000"/>
          <w:spacing w:val="-7"/>
          <w:sz w:val="20"/>
          <w:szCs w:val="20"/>
          <w:lang w:val="cs-CZ"/>
        </w:rPr>
        <w:t xml:space="preserve">Ing. Radkem Maršíkem, </w:t>
      </w:r>
      <w:proofErr w:type="spellStart"/>
      <w:r w:rsidRPr="008856ED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Managing</w:t>
      </w:r>
      <w:proofErr w:type="spellEnd"/>
      <w:r w:rsidRPr="008856ED">
        <w:rPr>
          <w:rFonts w:ascii="Arial" w:hAnsi="Arial" w:cs="Arial"/>
          <w:color w:val="000000"/>
          <w:spacing w:val="-7"/>
          <w:sz w:val="20"/>
          <w:szCs w:val="20"/>
          <w:lang w:val="cs-CZ"/>
        </w:rPr>
        <w:t xml:space="preserve"> </w:t>
      </w:r>
      <w:proofErr w:type="spellStart"/>
      <w:r w:rsidRPr="008856ED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Directorem</w:t>
      </w:r>
      <w:proofErr w:type="spellEnd"/>
    </w:p>
    <w:p w:rsidR="00DB715E" w:rsidRPr="008856ED" w:rsidRDefault="005C24AF" w:rsidP="008856ED">
      <w:pPr>
        <w:tabs>
          <w:tab w:val="left" w:pos="567"/>
          <w:tab w:val="left" w:pos="2127"/>
          <w:tab w:val="right" w:pos="3161"/>
        </w:tabs>
        <w:spacing w:before="36"/>
        <w:ind w:left="576"/>
        <w:rPr>
          <w:rFonts w:ascii="Arial" w:hAnsi="Arial" w:cs="Arial"/>
          <w:color w:val="000000"/>
          <w:spacing w:val="-32"/>
          <w:sz w:val="20"/>
          <w:szCs w:val="20"/>
          <w:lang w:val="cs-CZ"/>
        </w:rPr>
      </w:pPr>
      <w:r w:rsidRPr="008856ED">
        <w:rPr>
          <w:rFonts w:ascii="Arial" w:hAnsi="Arial" w:cs="Arial"/>
          <w:color w:val="000000"/>
          <w:spacing w:val="-32"/>
          <w:sz w:val="20"/>
          <w:szCs w:val="20"/>
          <w:lang w:val="cs-CZ"/>
        </w:rPr>
        <w:t>IČO:</w:t>
      </w:r>
      <w:r w:rsidRPr="008856ED">
        <w:rPr>
          <w:rFonts w:ascii="Arial" w:hAnsi="Arial" w:cs="Arial"/>
          <w:color w:val="000000"/>
          <w:spacing w:val="-32"/>
          <w:sz w:val="20"/>
          <w:szCs w:val="20"/>
          <w:lang w:val="cs-CZ"/>
        </w:rPr>
        <w:tab/>
      </w:r>
      <w:r w:rsidRPr="008856ED">
        <w:rPr>
          <w:rFonts w:ascii="Arial" w:hAnsi="Arial" w:cs="Arial"/>
          <w:color w:val="000000"/>
          <w:sz w:val="20"/>
          <w:szCs w:val="20"/>
          <w:lang w:val="cs-CZ"/>
        </w:rPr>
        <w:t>25670247</w:t>
      </w:r>
    </w:p>
    <w:p w:rsidR="00DB715E" w:rsidRPr="008856ED" w:rsidRDefault="005C24AF" w:rsidP="008856ED">
      <w:pPr>
        <w:tabs>
          <w:tab w:val="left" w:pos="567"/>
          <w:tab w:val="left" w:pos="2127"/>
        </w:tabs>
        <w:spacing w:before="36"/>
        <w:ind w:left="576"/>
        <w:rPr>
          <w:rFonts w:ascii="Arial" w:hAnsi="Arial" w:cs="Arial"/>
          <w:color w:val="000000"/>
          <w:spacing w:val="-34"/>
          <w:sz w:val="20"/>
          <w:szCs w:val="20"/>
          <w:lang w:val="cs-CZ"/>
        </w:rPr>
      </w:pPr>
      <w:r w:rsidRPr="008856ED">
        <w:rPr>
          <w:rFonts w:ascii="Arial" w:hAnsi="Arial" w:cs="Arial"/>
          <w:color w:val="000000"/>
          <w:spacing w:val="-34"/>
          <w:sz w:val="20"/>
          <w:szCs w:val="20"/>
          <w:lang w:val="cs-CZ"/>
        </w:rPr>
        <w:t>DIČ:</w:t>
      </w:r>
      <w:r w:rsidRPr="008856ED">
        <w:rPr>
          <w:rFonts w:ascii="Arial" w:hAnsi="Arial" w:cs="Arial"/>
          <w:color w:val="000000"/>
          <w:spacing w:val="-34"/>
          <w:sz w:val="20"/>
          <w:szCs w:val="20"/>
          <w:lang w:val="cs-CZ"/>
        </w:rPr>
        <w:tab/>
      </w:r>
      <w:r w:rsidRPr="008856ED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CZ25670247</w:t>
      </w:r>
    </w:p>
    <w:p w:rsidR="00DB715E" w:rsidRPr="008856ED" w:rsidRDefault="005C24AF">
      <w:pPr>
        <w:spacing w:before="324"/>
        <w:ind w:left="576"/>
        <w:rPr>
          <w:rFonts w:ascii="Arial" w:hAnsi="Arial" w:cs="Arial"/>
          <w:color w:val="000000"/>
          <w:spacing w:val="-8"/>
          <w:sz w:val="20"/>
          <w:szCs w:val="20"/>
          <w:lang w:val="cs-CZ"/>
        </w:rPr>
      </w:pPr>
      <w:r w:rsidRPr="008856ED">
        <w:rPr>
          <w:rFonts w:ascii="Arial" w:hAnsi="Arial" w:cs="Arial"/>
          <w:color w:val="000000"/>
          <w:spacing w:val="-8"/>
          <w:sz w:val="20"/>
          <w:szCs w:val="20"/>
          <w:lang w:val="cs-CZ"/>
        </w:rPr>
        <w:t>(dále jen „Dárce")</w:t>
      </w:r>
    </w:p>
    <w:p w:rsidR="00DB715E" w:rsidRPr="008856ED" w:rsidRDefault="005C24AF">
      <w:pPr>
        <w:spacing w:before="360" w:line="147" w:lineRule="exact"/>
        <w:rPr>
          <w:rFonts w:ascii="Arial" w:hAnsi="Arial" w:cs="Arial"/>
          <w:color w:val="000000"/>
          <w:sz w:val="20"/>
          <w:szCs w:val="20"/>
          <w:lang w:val="cs-CZ"/>
        </w:rPr>
      </w:pPr>
      <w:r w:rsidRPr="008856ED">
        <w:rPr>
          <w:rFonts w:ascii="Arial" w:hAnsi="Arial" w:cs="Arial"/>
          <w:color w:val="000000"/>
          <w:sz w:val="20"/>
          <w:szCs w:val="20"/>
          <w:lang w:val="cs-CZ"/>
        </w:rPr>
        <w:t>a</w:t>
      </w:r>
    </w:p>
    <w:p w:rsidR="00DB715E" w:rsidRPr="008856ED" w:rsidRDefault="005C24AF" w:rsidP="008856ED">
      <w:pPr>
        <w:numPr>
          <w:ilvl w:val="0"/>
          <w:numId w:val="1"/>
        </w:numPr>
        <w:tabs>
          <w:tab w:val="clear" w:pos="576"/>
          <w:tab w:val="decimal" w:pos="648"/>
          <w:tab w:val="left" w:pos="2127"/>
          <w:tab w:val="right" w:pos="7366"/>
        </w:tabs>
        <w:spacing w:before="324"/>
        <w:ind w:left="72"/>
        <w:rPr>
          <w:rFonts w:ascii="Arial" w:hAnsi="Arial" w:cs="Arial"/>
          <w:color w:val="000000"/>
          <w:spacing w:val="-20"/>
          <w:sz w:val="20"/>
          <w:szCs w:val="20"/>
          <w:lang w:val="cs-CZ"/>
        </w:rPr>
      </w:pPr>
      <w:r w:rsidRPr="008856ED">
        <w:rPr>
          <w:rFonts w:ascii="Arial" w:hAnsi="Arial" w:cs="Arial"/>
          <w:color w:val="000000"/>
          <w:spacing w:val="-20"/>
          <w:sz w:val="20"/>
          <w:szCs w:val="20"/>
          <w:lang w:val="cs-CZ"/>
        </w:rPr>
        <w:t>Název:</w:t>
      </w:r>
      <w:r w:rsidRPr="008856ED">
        <w:rPr>
          <w:rFonts w:ascii="Arial" w:hAnsi="Arial" w:cs="Arial"/>
          <w:color w:val="000000"/>
          <w:spacing w:val="-20"/>
          <w:sz w:val="20"/>
          <w:szCs w:val="20"/>
          <w:lang w:val="cs-CZ"/>
        </w:rPr>
        <w:tab/>
      </w:r>
      <w:r w:rsidRPr="008856ED">
        <w:rPr>
          <w:rFonts w:ascii="Arial" w:hAnsi="Arial" w:cs="Arial"/>
          <w:b/>
          <w:color w:val="000000"/>
          <w:spacing w:val="-5"/>
          <w:sz w:val="20"/>
          <w:szCs w:val="20"/>
          <w:lang w:val="cs-CZ"/>
        </w:rPr>
        <w:t>Základní škola nám. Curieových, příspěvková organizace</w:t>
      </w:r>
    </w:p>
    <w:p w:rsidR="00DB715E" w:rsidRPr="008856ED" w:rsidRDefault="005C24AF" w:rsidP="008856ED">
      <w:pPr>
        <w:tabs>
          <w:tab w:val="left" w:pos="2127"/>
          <w:tab w:val="right" w:pos="5710"/>
        </w:tabs>
        <w:spacing w:before="36"/>
        <w:ind w:left="576"/>
        <w:rPr>
          <w:rFonts w:ascii="Arial" w:hAnsi="Arial" w:cs="Arial"/>
          <w:color w:val="000000"/>
          <w:spacing w:val="-18"/>
          <w:sz w:val="20"/>
          <w:szCs w:val="20"/>
          <w:lang w:val="cs-CZ"/>
        </w:rPr>
      </w:pPr>
      <w:r w:rsidRPr="008856ED">
        <w:rPr>
          <w:rFonts w:ascii="Arial" w:hAnsi="Arial" w:cs="Arial"/>
          <w:color w:val="000000"/>
          <w:spacing w:val="-18"/>
          <w:sz w:val="20"/>
          <w:szCs w:val="20"/>
          <w:lang w:val="cs-CZ"/>
        </w:rPr>
        <w:t>Sídlo:</w:t>
      </w:r>
      <w:r w:rsidRPr="008856ED">
        <w:rPr>
          <w:rFonts w:ascii="Arial" w:hAnsi="Arial" w:cs="Arial"/>
          <w:color w:val="000000"/>
          <w:spacing w:val="-18"/>
          <w:sz w:val="20"/>
          <w:szCs w:val="20"/>
          <w:lang w:val="cs-CZ"/>
        </w:rPr>
        <w:tab/>
      </w:r>
      <w:r w:rsidRPr="008856ED">
        <w:rPr>
          <w:rFonts w:ascii="Arial" w:hAnsi="Arial" w:cs="Arial"/>
          <w:color w:val="000000"/>
          <w:spacing w:val="-9"/>
          <w:sz w:val="20"/>
          <w:szCs w:val="20"/>
          <w:lang w:val="cs-CZ"/>
        </w:rPr>
        <w:t>Náměstí Curieových 2, Praha 1, 110 00</w:t>
      </w:r>
    </w:p>
    <w:p w:rsidR="00DB715E" w:rsidRPr="008856ED" w:rsidRDefault="005C24AF" w:rsidP="008856ED">
      <w:pPr>
        <w:tabs>
          <w:tab w:val="left" w:pos="2127"/>
          <w:tab w:val="right" w:pos="5746"/>
        </w:tabs>
        <w:spacing w:before="36"/>
        <w:ind w:left="576"/>
        <w:rPr>
          <w:rFonts w:ascii="Arial" w:hAnsi="Arial" w:cs="Arial"/>
          <w:color w:val="000000"/>
          <w:spacing w:val="-12"/>
          <w:sz w:val="20"/>
          <w:szCs w:val="20"/>
          <w:lang w:val="cs-CZ"/>
        </w:rPr>
      </w:pPr>
      <w:r w:rsidRPr="008856ED">
        <w:rPr>
          <w:rFonts w:ascii="Arial" w:hAnsi="Arial" w:cs="Arial"/>
          <w:color w:val="000000"/>
          <w:spacing w:val="-12"/>
          <w:sz w:val="20"/>
          <w:szCs w:val="20"/>
          <w:lang w:val="cs-CZ"/>
        </w:rPr>
        <w:t>Zastoupená:</w:t>
      </w:r>
      <w:r w:rsidRPr="008856ED">
        <w:rPr>
          <w:rFonts w:ascii="Arial" w:hAnsi="Arial" w:cs="Arial"/>
          <w:color w:val="000000"/>
          <w:spacing w:val="-12"/>
          <w:sz w:val="20"/>
          <w:szCs w:val="20"/>
          <w:lang w:val="cs-CZ"/>
        </w:rPr>
        <w:tab/>
      </w:r>
      <w:r w:rsidRPr="008856ED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Mgr. Tereza Martínková, ředitelka školy</w:t>
      </w:r>
    </w:p>
    <w:p w:rsidR="00DB715E" w:rsidRPr="008856ED" w:rsidRDefault="008856ED" w:rsidP="008856ED">
      <w:pPr>
        <w:tabs>
          <w:tab w:val="left" w:pos="567"/>
          <w:tab w:val="left" w:pos="2127"/>
        </w:tabs>
        <w:spacing w:before="36"/>
        <w:rPr>
          <w:rFonts w:ascii="Arial" w:hAnsi="Arial" w:cs="Arial"/>
          <w:color w:val="000000"/>
          <w:spacing w:val="-32"/>
          <w:sz w:val="20"/>
          <w:szCs w:val="20"/>
          <w:lang w:val="cs-CZ"/>
        </w:rPr>
      </w:pPr>
      <w:r>
        <w:rPr>
          <w:rFonts w:ascii="Arial" w:hAnsi="Arial" w:cs="Arial"/>
          <w:color w:val="000000"/>
          <w:spacing w:val="-32"/>
          <w:sz w:val="20"/>
          <w:szCs w:val="20"/>
          <w:lang w:val="cs-CZ"/>
        </w:rPr>
        <w:tab/>
      </w:r>
      <w:r w:rsidR="005C24AF" w:rsidRPr="008856ED">
        <w:rPr>
          <w:rFonts w:ascii="Arial" w:hAnsi="Arial" w:cs="Arial"/>
          <w:color w:val="000000"/>
          <w:spacing w:val="-32"/>
          <w:sz w:val="20"/>
          <w:szCs w:val="20"/>
          <w:lang w:val="cs-CZ"/>
        </w:rPr>
        <w:t>I</w:t>
      </w:r>
      <w:r w:rsidR="005C24AF" w:rsidRPr="008856ED">
        <w:rPr>
          <w:rFonts w:ascii="Arial" w:hAnsi="Arial" w:cs="Arial"/>
          <w:color w:val="000000"/>
          <w:spacing w:val="-32"/>
          <w:sz w:val="20"/>
          <w:szCs w:val="20"/>
          <w:lang w:val="cs-CZ"/>
        </w:rPr>
        <w:t>ČO:</w:t>
      </w:r>
      <w:r w:rsidR="005C24AF" w:rsidRPr="008856ED">
        <w:rPr>
          <w:rFonts w:ascii="Arial" w:hAnsi="Arial" w:cs="Arial"/>
          <w:color w:val="000000"/>
          <w:spacing w:val="-32"/>
          <w:sz w:val="20"/>
          <w:szCs w:val="20"/>
          <w:lang w:val="cs-CZ"/>
        </w:rPr>
        <w:tab/>
      </w:r>
      <w:r w:rsidR="005C24AF" w:rsidRPr="008856ED">
        <w:rPr>
          <w:rFonts w:ascii="Arial" w:hAnsi="Arial" w:cs="Arial"/>
          <w:color w:val="000000"/>
          <w:sz w:val="20"/>
          <w:szCs w:val="20"/>
          <w:lang w:val="cs-CZ"/>
        </w:rPr>
        <w:t>60436115</w:t>
      </w:r>
    </w:p>
    <w:p w:rsidR="00DB715E" w:rsidRPr="008856ED" w:rsidRDefault="005C24AF">
      <w:pPr>
        <w:spacing w:before="324"/>
        <w:ind w:left="576"/>
        <w:rPr>
          <w:rFonts w:ascii="Arial" w:hAnsi="Arial" w:cs="Arial"/>
          <w:color w:val="000000"/>
          <w:spacing w:val="-8"/>
          <w:sz w:val="20"/>
          <w:szCs w:val="20"/>
          <w:lang w:val="cs-CZ"/>
        </w:rPr>
      </w:pPr>
      <w:r w:rsidRPr="008856ED">
        <w:rPr>
          <w:rFonts w:ascii="Arial" w:hAnsi="Arial" w:cs="Arial"/>
          <w:color w:val="000000"/>
          <w:spacing w:val="-8"/>
          <w:sz w:val="20"/>
          <w:szCs w:val="20"/>
          <w:lang w:val="cs-CZ"/>
        </w:rPr>
        <w:t>(dále jen „ Obdarovaný")</w:t>
      </w:r>
    </w:p>
    <w:p w:rsidR="00DB715E" w:rsidRPr="008856ED" w:rsidRDefault="005C24AF">
      <w:pPr>
        <w:spacing w:before="324"/>
        <w:ind w:left="432"/>
        <w:rPr>
          <w:rFonts w:ascii="Arial" w:hAnsi="Arial" w:cs="Arial"/>
          <w:color w:val="000000"/>
          <w:spacing w:val="-7"/>
          <w:sz w:val="20"/>
          <w:szCs w:val="20"/>
          <w:lang w:val="cs-CZ"/>
        </w:rPr>
      </w:pPr>
      <w:r w:rsidRPr="008856ED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Uzavírají po vzájemné dohodě tuto darovací smlouvu.</w:t>
      </w:r>
    </w:p>
    <w:p w:rsidR="00DB715E" w:rsidRPr="008856ED" w:rsidRDefault="005C24AF">
      <w:pPr>
        <w:spacing w:before="288" w:line="285" w:lineRule="auto"/>
        <w:ind w:left="360"/>
        <w:jc w:val="center"/>
        <w:rPr>
          <w:rFonts w:ascii="Arial" w:hAnsi="Arial" w:cs="Arial"/>
          <w:b/>
          <w:color w:val="000000"/>
          <w:sz w:val="20"/>
          <w:szCs w:val="20"/>
          <w:lang w:val="cs-CZ"/>
        </w:rPr>
      </w:pPr>
      <w:r w:rsidRPr="008856ED">
        <w:rPr>
          <w:rFonts w:ascii="Arial" w:hAnsi="Arial" w:cs="Arial"/>
          <w:b/>
          <w:color w:val="000000"/>
          <w:sz w:val="20"/>
          <w:szCs w:val="20"/>
          <w:lang w:val="cs-CZ"/>
        </w:rPr>
        <w:t xml:space="preserve">ČI. </w:t>
      </w:r>
      <w:r w:rsidRPr="008856ED">
        <w:rPr>
          <w:rFonts w:ascii="Arial" w:hAnsi="Arial" w:cs="Arial"/>
          <w:b/>
          <w:color w:val="000000"/>
          <w:sz w:val="20"/>
          <w:szCs w:val="20"/>
          <w:lang w:val="cs-CZ"/>
        </w:rPr>
        <w:br/>
      </w:r>
      <w:r w:rsidRPr="008856ED">
        <w:rPr>
          <w:rFonts w:ascii="Arial" w:hAnsi="Arial" w:cs="Arial"/>
          <w:b/>
          <w:color w:val="000000"/>
          <w:spacing w:val="-4"/>
          <w:sz w:val="20"/>
          <w:szCs w:val="20"/>
          <w:lang w:val="cs-CZ"/>
        </w:rPr>
        <w:t>Předmět a účel smlouvy</w:t>
      </w:r>
    </w:p>
    <w:p w:rsidR="00DB715E" w:rsidRPr="008856ED" w:rsidRDefault="005C24AF" w:rsidP="008856ED">
      <w:pPr>
        <w:tabs>
          <w:tab w:val="left" w:pos="426"/>
          <w:tab w:val="right" w:pos="8240"/>
        </w:tabs>
        <w:spacing w:before="252"/>
        <w:rPr>
          <w:rFonts w:ascii="Arial" w:hAnsi="Arial" w:cs="Arial"/>
          <w:color w:val="000000"/>
          <w:spacing w:val="-60"/>
          <w:sz w:val="20"/>
          <w:szCs w:val="20"/>
          <w:lang w:val="cs-CZ"/>
        </w:rPr>
      </w:pPr>
      <w:r w:rsidRPr="008856ED">
        <w:rPr>
          <w:rFonts w:ascii="Arial" w:hAnsi="Arial" w:cs="Arial"/>
          <w:color w:val="000000"/>
          <w:spacing w:val="-60"/>
          <w:sz w:val="20"/>
          <w:szCs w:val="20"/>
          <w:lang w:val="cs-CZ"/>
        </w:rPr>
        <w:t>1)</w:t>
      </w:r>
      <w:r w:rsidRPr="008856ED">
        <w:rPr>
          <w:rFonts w:ascii="Arial" w:hAnsi="Arial" w:cs="Arial"/>
          <w:color w:val="000000"/>
          <w:spacing w:val="-60"/>
          <w:sz w:val="20"/>
          <w:szCs w:val="20"/>
          <w:lang w:val="cs-CZ"/>
        </w:rPr>
        <w:tab/>
      </w:r>
      <w:r w:rsidRPr="008856ED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Dárce touto smlouvou daruje, tj. bezplatně převádí vlastnické právo Obdarovanému k:</w:t>
      </w:r>
    </w:p>
    <w:p w:rsidR="00DB715E" w:rsidRPr="008856ED" w:rsidRDefault="005C24AF">
      <w:pPr>
        <w:numPr>
          <w:ilvl w:val="0"/>
          <w:numId w:val="2"/>
        </w:numPr>
        <w:tabs>
          <w:tab w:val="clear" w:pos="360"/>
          <w:tab w:val="decimal" w:pos="792"/>
        </w:tabs>
        <w:spacing w:before="72" w:line="266" w:lineRule="auto"/>
        <w:ind w:left="792" w:right="72" w:hanging="360"/>
        <w:rPr>
          <w:rFonts w:ascii="Arial" w:hAnsi="Arial" w:cs="Arial"/>
          <w:b/>
          <w:color w:val="000000"/>
          <w:spacing w:val="4"/>
          <w:sz w:val="20"/>
          <w:szCs w:val="20"/>
          <w:lang w:val="cs-CZ"/>
        </w:rPr>
      </w:pPr>
      <w:r w:rsidRPr="008856ED">
        <w:rPr>
          <w:rFonts w:ascii="Arial" w:hAnsi="Arial" w:cs="Arial"/>
          <w:b/>
          <w:color w:val="000000"/>
          <w:spacing w:val="4"/>
          <w:sz w:val="20"/>
          <w:szCs w:val="20"/>
          <w:lang w:val="cs-CZ"/>
        </w:rPr>
        <w:t xml:space="preserve">tištěným knihám </w:t>
      </w:r>
      <w:r w:rsidRPr="008856ED"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do školní knihovny v počtu </w:t>
      </w:r>
      <w:r w:rsidRPr="008856ED">
        <w:rPr>
          <w:rFonts w:ascii="Arial" w:hAnsi="Arial" w:cs="Arial"/>
          <w:b/>
          <w:color w:val="000000"/>
          <w:spacing w:val="4"/>
          <w:sz w:val="20"/>
          <w:szCs w:val="20"/>
          <w:lang w:val="cs-CZ"/>
        </w:rPr>
        <w:t xml:space="preserve">70 ks </w:t>
      </w:r>
      <w:r w:rsidRPr="008856ED"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na základě seznamu poskytnutého </w:t>
      </w:r>
      <w:r w:rsidRPr="008856ED">
        <w:rPr>
          <w:rFonts w:ascii="Arial" w:hAnsi="Arial" w:cs="Arial"/>
          <w:color w:val="000000"/>
          <w:spacing w:val="-10"/>
          <w:sz w:val="20"/>
          <w:szCs w:val="20"/>
          <w:lang w:val="cs-CZ"/>
        </w:rPr>
        <w:t>Obdarovaným;</w:t>
      </w:r>
    </w:p>
    <w:p w:rsidR="00DB715E" w:rsidRPr="008856ED" w:rsidRDefault="005C24AF">
      <w:pPr>
        <w:numPr>
          <w:ilvl w:val="0"/>
          <w:numId w:val="2"/>
        </w:numPr>
        <w:tabs>
          <w:tab w:val="clear" w:pos="360"/>
          <w:tab w:val="decimal" w:pos="792"/>
        </w:tabs>
        <w:spacing w:line="268" w:lineRule="auto"/>
        <w:ind w:left="792" w:right="72" w:hanging="360"/>
        <w:rPr>
          <w:rFonts w:ascii="Arial" w:hAnsi="Arial" w:cs="Arial"/>
          <w:b/>
          <w:color w:val="000000"/>
          <w:spacing w:val="12"/>
          <w:sz w:val="20"/>
          <w:szCs w:val="20"/>
          <w:lang w:val="cs-CZ"/>
        </w:rPr>
      </w:pPr>
      <w:r w:rsidRPr="008856ED">
        <w:rPr>
          <w:rFonts w:ascii="Arial" w:hAnsi="Arial" w:cs="Arial"/>
          <w:b/>
          <w:color w:val="000000"/>
          <w:spacing w:val="12"/>
          <w:sz w:val="20"/>
          <w:szCs w:val="20"/>
          <w:lang w:val="cs-CZ"/>
        </w:rPr>
        <w:t xml:space="preserve">čtečkám e-knih </w:t>
      </w:r>
      <w:r w:rsidRPr="008856ED">
        <w:rPr>
          <w:rFonts w:ascii="Arial" w:hAnsi="Arial" w:cs="Arial"/>
          <w:color w:val="000000"/>
          <w:spacing w:val="12"/>
          <w:sz w:val="20"/>
          <w:szCs w:val="20"/>
          <w:lang w:val="cs-CZ"/>
        </w:rPr>
        <w:t xml:space="preserve">Amazon Kindle v počtu </w:t>
      </w:r>
      <w:r w:rsidRPr="008856ED">
        <w:rPr>
          <w:rFonts w:ascii="Arial" w:hAnsi="Arial" w:cs="Arial"/>
          <w:b/>
          <w:color w:val="000000"/>
          <w:spacing w:val="12"/>
          <w:sz w:val="20"/>
          <w:szCs w:val="20"/>
          <w:lang w:val="cs-CZ"/>
        </w:rPr>
        <w:t xml:space="preserve">6 ks </w:t>
      </w:r>
      <w:r w:rsidRPr="008856ED">
        <w:rPr>
          <w:rFonts w:ascii="Arial" w:hAnsi="Arial" w:cs="Arial"/>
          <w:color w:val="000000"/>
          <w:spacing w:val="12"/>
          <w:sz w:val="20"/>
          <w:szCs w:val="20"/>
          <w:lang w:val="cs-CZ"/>
        </w:rPr>
        <w:t xml:space="preserve">s nahranými e-knihami v počtu 50 ks </w:t>
      </w:r>
      <w:r w:rsidRPr="008856ED">
        <w:rPr>
          <w:rFonts w:ascii="Arial" w:hAnsi="Arial" w:cs="Arial"/>
          <w:color w:val="000000"/>
          <w:spacing w:val="-8"/>
          <w:sz w:val="20"/>
          <w:szCs w:val="20"/>
          <w:lang w:val="cs-CZ"/>
        </w:rPr>
        <w:t xml:space="preserve">na každém zařízení Kindle, celkem tedy </w:t>
      </w:r>
      <w:r w:rsidRPr="008856ED">
        <w:rPr>
          <w:rFonts w:ascii="Arial" w:hAnsi="Arial" w:cs="Arial"/>
          <w:b/>
          <w:color w:val="000000"/>
          <w:spacing w:val="-8"/>
          <w:sz w:val="20"/>
          <w:szCs w:val="20"/>
          <w:lang w:val="cs-CZ"/>
        </w:rPr>
        <w:t xml:space="preserve">300 ks </w:t>
      </w:r>
      <w:r w:rsidRPr="008856ED">
        <w:rPr>
          <w:rFonts w:ascii="Arial" w:hAnsi="Arial" w:cs="Arial"/>
          <w:color w:val="000000"/>
          <w:spacing w:val="-8"/>
          <w:sz w:val="20"/>
          <w:szCs w:val="20"/>
          <w:lang w:val="cs-CZ"/>
        </w:rPr>
        <w:t>e-knih;</w:t>
      </w:r>
    </w:p>
    <w:p w:rsidR="00DB715E" w:rsidRPr="008856ED" w:rsidRDefault="005C24AF">
      <w:pPr>
        <w:numPr>
          <w:ilvl w:val="0"/>
          <w:numId w:val="2"/>
        </w:numPr>
        <w:tabs>
          <w:tab w:val="clear" w:pos="360"/>
          <w:tab w:val="decimal" w:pos="792"/>
        </w:tabs>
        <w:ind w:left="792" w:hanging="360"/>
        <w:rPr>
          <w:rFonts w:ascii="Arial" w:hAnsi="Arial" w:cs="Arial"/>
          <w:b/>
          <w:color w:val="000000"/>
          <w:spacing w:val="-1"/>
          <w:sz w:val="20"/>
          <w:szCs w:val="20"/>
          <w:lang w:val="cs-CZ"/>
        </w:rPr>
      </w:pPr>
      <w:proofErr w:type="spellStart"/>
      <w:r w:rsidRPr="008856ED">
        <w:rPr>
          <w:rFonts w:ascii="Arial" w:hAnsi="Arial" w:cs="Arial"/>
          <w:b/>
          <w:color w:val="000000"/>
          <w:spacing w:val="-1"/>
          <w:sz w:val="20"/>
          <w:szCs w:val="20"/>
          <w:lang w:val="cs-CZ"/>
        </w:rPr>
        <w:t>brandovaná</w:t>
      </w:r>
      <w:proofErr w:type="spellEnd"/>
      <w:r w:rsidRPr="008856ED">
        <w:rPr>
          <w:rFonts w:ascii="Arial" w:hAnsi="Arial" w:cs="Arial"/>
          <w:b/>
          <w:color w:val="000000"/>
          <w:spacing w:val="-1"/>
          <w:sz w:val="20"/>
          <w:szCs w:val="20"/>
          <w:lang w:val="cs-CZ"/>
        </w:rPr>
        <w:t xml:space="preserve"> </w:t>
      </w:r>
      <w:proofErr w:type="spellStart"/>
      <w:r w:rsidRPr="008856ED">
        <w:rPr>
          <w:rFonts w:ascii="Arial" w:hAnsi="Arial" w:cs="Arial"/>
          <w:b/>
          <w:color w:val="000000"/>
          <w:spacing w:val="-1"/>
          <w:sz w:val="20"/>
          <w:szCs w:val="20"/>
          <w:lang w:val="cs-CZ"/>
        </w:rPr>
        <w:t>poličkové</w:t>
      </w:r>
      <w:proofErr w:type="spellEnd"/>
      <w:r w:rsidRPr="008856ED">
        <w:rPr>
          <w:rFonts w:ascii="Arial" w:hAnsi="Arial" w:cs="Arial"/>
          <w:b/>
          <w:color w:val="000000"/>
          <w:spacing w:val="-1"/>
          <w:sz w:val="20"/>
          <w:szCs w:val="20"/>
          <w:lang w:val="cs-CZ"/>
        </w:rPr>
        <w:t xml:space="preserve"> nábytkové stěně „</w:t>
      </w:r>
      <w:proofErr w:type="spellStart"/>
      <w:r w:rsidRPr="008856ED">
        <w:rPr>
          <w:rFonts w:ascii="Arial" w:hAnsi="Arial" w:cs="Arial"/>
          <w:b/>
          <w:color w:val="000000"/>
          <w:spacing w:val="-1"/>
          <w:sz w:val="20"/>
          <w:szCs w:val="20"/>
          <w:lang w:val="cs-CZ"/>
        </w:rPr>
        <w:t>Kindlotéka</w:t>
      </w:r>
      <w:proofErr w:type="spellEnd"/>
      <w:r w:rsidRPr="008856ED">
        <w:rPr>
          <w:rFonts w:ascii="Arial" w:hAnsi="Arial" w:cs="Arial"/>
          <w:b/>
          <w:color w:val="000000"/>
          <w:spacing w:val="-1"/>
          <w:sz w:val="20"/>
          <w:szCs w:val="20"/>
          <w:lang w:val="cs-CZ"/>
        </w:rPr>
        <w:t xml:space="preserve">" s nabíječkami </w:t>
      </w:r>
      <w:r w:rsidRPr="008856ED">
        <w:rPr>
          <w:rFonts w:ascii="Arial" w:hAnsi="Arial" w:cs="Arial"/>
          <w:color w:val="000000"/>
          <w:spacing w:val="-1"/>
          <w:sz w:val="20"/>
          <w:szCs w:val="20"/>
          <w:lang w:val="cs-CZ"/>
        </w:rPr>
        <w:t>pro čtečky e-knih Kindle;</w:t>
      </w:r>
    </w:p>
    <w:p w:rsidR="00DB715E" w:rsidRPr="008856ED" w:rsidRDefault="005C24AF">
      <w:pPr>
        <w:spacing w:before="324" w:line="278" w:lineRule="auto"/>
        <w:ind w:left="576" w:right="72"/>
        <w:rPr>
          <w:rFonts w:ascii="Arial" w:hAnsi="Arial" w:cs="Arial"/>
          <w:color w:val="000000"/>
          <w:spacing w:val="-11"/>
          <w:sz w:val="20"/>
          <w:szCs w:val="20"/>
          <w:lang w:val="cs-CZ"/>
        </w:rPr>
      </w:pPr>
      <w:r w:rsidRPr="008856ED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 xml:space="preserve">a to za účelem podpory čtenářské gramotnosti a podpory výuky cizích jazyků (anglického jazyka) žáků </w:t>
      </w:r>
      <w:r w:rsidRPr="008856ED">
        <w:rPr>
          <w:rFonts w:ascii="Arial" w:hAnsi="Arial" w:cs="Arial"/>
          <w:color w:val="000000"/>
          <w:spacing w:val="-9"/>
          <w:sz w:val="20"/>
          <w:szCs w:val="20"/>
          <w:lang w:val="cs-CZ"/>
        </w:rPr>
        <w:t>Základní školy nám. Curieových v Praze.</w:t>
      </w:r>
    </w:p>
    <w:p w:rsidR="00DB715E" w:rsidRPr="008856ED" w:rsidRDefault="005C24AF" w:rsidP="008856ED">
      <w:pPr>
        <w:tabs>
          <w:tab w:val="left" w:pos="567"/>
          <w:tab w:val="right" w:pos="9662"/>
        </w:tabs>
        <w:spacing w:before="252"/>
        <w:rPr>
          <w:rFonts w:ascii="Arial" w:hAnsi="Arial" w:cs="Arial"/>
          <w:color w:val="000000"/>
          <w:spacing w:val="-50"/>
          <w:sz w:val="20"/>
          <w:szCs w:val="20"/>
          <w:lang w:val="cs-CZ"/>
        </w:rPr>
      </w:pPr>
      <w:r w:rsidRPr="008856ED">
        <w:rPr>
          <w:rFonts w:ascii="Arial" w:hAnsi="Arial" w:cs="Arial"/>
          <w:color w:val="000000"/>
          <w:spacing w:val="-50"/>
          <w:sz w:val="20"/>
          <w:szCs w:val="20"/>
          <w:lang w:val="cs-CZ"/>
        </w:rPr>
        <w:t>2)</w:t>
      </w:r>
      <w:r w:rsidRPr="008856ED">
        <w:rPr>
          <w:rFonts w:ascii="Arial" w:hAnsi="Arial" w:cs="Arial"/>
          <w:color w:val="000000"/>
          <w:spacing w:val="-50"/>
          <w:sz w:val="20"/>
          <w:szCs w:val="20"/>
          <w:lang w:val="cs-CZ"/>
        </w:rPr>
        <w:tab/>
      </w:r>
      <w:r w:rsidRPr="008856ED">
        <w:rPr>
          <w:rFonts w:ascii="Arial" w:hAnsi="Arial" w:cs="Arial"/>
          <w:color w:val="000000"/>
          <w:spacing w:val="3"/>
          <w:sz w:val="20"/>
          <w:szCs w:val="20"/>
          <w:lang w:val="cs-CZ"/>
        </w:rPr>
        <w:t>Dárce se zavazuje odevzdat čtečky elektronických knih a tištěné knihy tvořící předmět d</w:t>
      </w:r>
      <w:r w:rsidRPr="008856ED">
        <w:rPr>
          <w:rFonts w:ascii="Arial" w:hAnsi="Arial" w:cs="Arial"/>
          <w:color w:val="000000"/>
          <w:spacing w:val="3"/>
          <w:sz w:val="20"/>
          <w:szCs w:val="20"/>
          <w:lang w:val="cs-CZ"/>
        </w:rPr>
        <w:t>aru</w:t>
      </w:r>
    </w:p>
    <w:p w:rsidR="00DB715E" w:rsidRPr="008856ED" w:rsidRDefault="005C24AF">
      <w:pPr>
        <w:spacing w:before="36"/>
        <w:ind w:left="576"/>
        <w:rPr>
          <w:rFonts w:ascii="Arial" w:hAnsi="Arial" w:cs="Arial"/>
          <w:color w:val="000000"/>
          <w:spacing w:val="-9"/>
          <w:sz w:val="20"/>
          <w:szCs w:val="20"/>
          <w:lang w:val="cs-CZ"/>
        </w:rPr>
      </w:pPr>
      <w:r w:rsidRPr="008856ED">
        <w:rPr>
          <w:rFonts w:ascii="Arial" w:hAnsi="Arial" w:cs="Arial"/>
          <w:color w:val="000000"/>
          <w:spacing w:val="-9"/>
          <w:sz w:val="20"/>
          <w:szCs w:val="20"/>
          <w:lang w:val="cs-CZ"/>
        </w:rPr>
        <w:t>obdarovanému do 3. 12. 2018, nejpozději však do 21. 12. 2018.</w:t>
      </w:r>
    </w:p>
    <w:p w:rsidR="00DB715E" w:rsidRPr="008856ED" w:rsidRDefault="005C24AF" w:rsidP="008856ED">
      <w:pPr>
        <w:tabs>
          <w:tab w:val="left" w:pos="567"/>
          <w:tab w:val="right" w:pos="9662"/>
        </w:tabs>
        <w:spacing w:before="324"/>
        <w:rPr>
          <w:rFonts w:ascii="Arial" w:hAnsi="Arial" w:cs="Arial"/>
          <w:color w:val="000000"/>
          <w:spacing w:val="-50"/>
          <w:sz w:val="20"/>
          <w:szCs w:val="20"/>
          <w:lang w:val="cs-CZ"/>
        </w:rPr>
      </w:pPr>
      <w:r w:rsidRPr="008856ED">
        <w:rPr>
          <w:rFonts w:ascii="Arial" w:hAnsi="Arial" w:cs="Arial"/>
          <w:color w:val="000000"/>
          <w:spacing w:val="-50"/>
          <w:sz w:val="20"/>
          <w:szCs w:val="20"/>
          <w:lang w:val="cs-CZ"/>
        </w:rPr>
        <w:t>3)</w:t>
      </w:r>
      <w:r w:rsidRPr="008856ED">
        <w:rPr>
          <w:rFonts w:ascii="Arial" w:hAnsi="Arial" w:cs="Arial"/>
          <w:color w:val="000000"/>
          <w:spacing w:val="-50"/>
          <w:sz w:val="20"/>
          <w:szCs w:val="20"/>
          <w:lang w:val="cs-CZ"/>
        </w:rPr>
        <w:tab/>
      </w:r>
      <w:r w:rsidRPr="008856ED">
        <w:rPr>
          <w:rFonts w:ascii="Arial" w:hAnsi="Arial" w:cs="Arial"/>
          <w:color w:val="000000"/>
          <w:spacing w:val="-6"/>
          <w:sz w:val="20"/>
          <w:szCs w:val="20"/>
          <w:lang w:val="cs-CZ"/>
        </w:rPr>
        <w:t xml:space="preserve">Dárce se zároveň zavazuje bezplatně dovézt a instalovat </w:t>
      </w:r>
      <w:proofErr w:type="spellStart"/>
      <w:r w:rsidRPr="008856ED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poličkovou</w:t>
      </w:r>
      <w:proofErr w:type="spellEnd"/>
      <w:r w:rsidRPr="008856ED">
        <w:rPr>
          <w:rFonts w:ascii="Arial" w:hAnsi="Arial" w:cs="Arial"/>
          <w:color w:val="000000"/>
          <w:spacing w:val="-6"/>
          <w:sz w:val="20"/>
          <w:szCs w:val="20"/>
          <w:lang w:val="cs-CZ"/>
        </w:rPr>
        <w:t xml:space="preserve"> stěnu „</w:t>
      </w:r>
      <w:proofErr w:type="spellStart"/>
      <w:r w:rsidRPr="008856ED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Kindlotéka</w:t>
      </w:r>
      <w:proofErr w:type="spellEnd"/>
      <w:r w:rsidRPr="008856ED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" s nabíječkami,</w:t>
      </w:r>
    </w:p>
    <w:p w:rsidR="00DB715E" w:rsidRPr="008856ED" w:rsidRDefault="005C24AF">
      <w:pPr>
        <w:spacing w:before="36" w:line="278" w:lineRule="auto"/>
        <w:ind w:left="576" w:right="72"/>
        <w:rPr>
          <w:rFonts w:ascii="Arial" w:hAnsi="Arial" w:cs="Arial"/>
          <w:color w:val="000000"/>
          <w:spacing w:val="-3"/>
          <w:sz w:val="20"/>
          <w:szCs w:val="20"/>
          <w:lang w:val="cs-CZ"/>
        </w:rPr>
      </w:pPr>
      <w:r w:rsidRPr="008856ED">
        <w:rPr>
          <w:rFonts w:ascii="Arial" w:hAnsi="Arial" w:cs="Arial"/>
          <w:color w:val="000000"/>
          <w:spacing w:val="-3"/>
          <w:sz w:val="20"/>
          <w:szCs w:val="20"/>
          <w:lang w:val="cs-CZ"/>
        </w:rPr>
        <w:t>p</w:t>
      </w:r>
      <w:r w:rsidRPr="008856ED">
        <w:rPr>
          <w:rFonts w:ascii="Arial" w:hAnsi="Arial" w:cs="Arial"/>
          <w:color w:val="000000"/>
          <w:spacing w:val="-3"/>
          <w:sz w:val="20"/>
          <w:szCs w:val="20"/>
          <w:lang w:val="cs-CZ"/>
        </w:rPr>
        <w:t xml:space="preserve">řipojit ji na elektrickou přípojku a prověřit její funkčnost na dohodnutém místě v prostorách </w:t>
      </w:r>
      <w:r w:rsidRPr="008856ED">
        <w:rPr>
          <w:rFonts w:ascii="Arial" w:hAnsi="Arial" w:cs="Arial"/>
          <w:color w:val="000000"/>
          <w:spacing w:val="-8"/>
          <w:sz w:val="20"/>
          <w:szCs w:val="20"/>
          <w:lang w:val="cs-CZ"/>
        </w:rPr>
        <w:t>Obdarovaného do 28. 11. 2018.</w:t>
      </w:r>
    </w:p>
    <w:p w:rsidR="00DB715E" w:rsidRPr="008856ED" w:rsidRDefault="005C24AF" w:rsidP="008856ED">
      <w:pPr>
        <w:tabs>
          <w:tab w:val="left" w:pos="567"/>
          <w:tab w:val="right" w:pos="9655"/>
        </w:tabs>
        <w:spacing w:before="288"/>
        <w:ind w:left="567" w:hanging="567"/>
        <w:rPr>
          <w:rFonts w:ascii="Arial" w:hAnsi="Arial" w:cs="Arial"/>
          <w:color w:val="000000"/>
          <w:spacing w:val="-40"/>
          <w:sz w:val="20"/>
          <w:szCs w:val="20"/>
          <w:lang w:val="cs-CZ"/>
        </w:rPr>
      </w:pPr>
      <w:r w:rsidRPr="008856ED">
        <w:rPr>
          <w:rFonts w:ascii="Arial" w:hAnsi="Arial" w:cs="Arial"/>
          <w:color w:val="000000"/>
          <w:spacing w:val="-40"/>
          <w:sz w:val="20"/>
          <w:szCs w:val="20"/>
          <w:lang w:val="cs-CZ"/>
        </w:rPr>
        <w:t>4)</w:t>
      </w:r>
      <w:r w:rsidRPr="008856ED">
        <w:rPr>
          <w:rFonts w:ascii="Arial" w:hAnsi="Arial" w:cs="Arial"/>
          <w:color w:val="000000"/>
          <w:spacing w:val="-40"/>
          <w:sz w:val="20"/>
          <w:szCs w:val="20"/>
          <w:lang w:val="cs-CZ"/>
        </w:rPr>
        <w:tab/>
      </w:r>
      <w:r w:rsidRPr="008856ED">
        <w:rPr>
          <w:rFonts w:ascii="Arial" w:hAnsi="Arial" w:cs="Arial"/>
          <w:b/>
          <w:color w:val="000000"/>
          <w:spacing w:val="-4"/>
          <w:sz w:val="20"/>
          <w:szCs w:val="20"/>
          <w:lang w:val="cs-CZ"/>
        </w:rPr>
        <w:t xml:space="preserve">Celková hodnota daru, </w:t>
      </w:r>
      <w:r w:rsidRPr="008856ED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tj. darovaných tištěných knih a čteček Amazon Kindle dle bodu 2, dopravy a</w:t>
      </w:r>
      <w:r w:rsidR="008856ED">
        <w:rPr>
          <w:rFonts w:ascii="Arial" w:hAnsi="Arial" w:cs="Arial"/>
          <w:color w:val="000000"/>
          <w:spacing w:val="-40"/>
          <w:sz w:val="20"/>
          <w:szCs w:val="20"/>
          <w:lang w:val="cs-CZ"/>
        </w:rPr>
        <w:t xml:space="preserve"> </w:t>
      </w:r>
      <w:r w:rsidRPr="008856ED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vykonaných instalačních prací dl</w:t>
      </w:r>
      <w:r w:rsidRPr="008856ED">
        <w:rPr>
          <w:rFonts w:ascii="Arial" w:hAnsi="Arial" w:cs="Arial"/>
          <w:color w:val="000000"/>
          <w:spacing w:val="-7"/>
          <w:sz w:val="20"/>
          <w:szCs w:val="20"/>
          <w:lang w:val="cs-CZ"/>
        </w:rPr>
        <w:t xml:space="preserve">e bodu 3) </w:t>
      </w:r>
      <w:r w:rsidRPr="008856ED">
        <w:rPr>
          <w:rFonts w:ascii="Arial" w:hAnsi="Arial" w:cs="Arial"/>
          <w:b/>
          <w:color w:val="000000"/>
          <w:spacing w:val="-7"/>
          <w:sz w:val="20"/>
          <w:szCs w:val="20"/>
          <w:lang w:val="cs-CZ"/>
        </w:rPr>
        <w:t xml:space="preserve">je 71 000 Kč </w:t>
      </w:r>
      <w:r w:rsidRPr="008856ED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(slovem sedmdesát jedna tisíc Korun českých).</w:t>
      </w:r>
    </w:p>
    <w:p w:rsidR="00DB715E" w:rsidRPr="008856ED" w:rsidRDefault="005C24AF" w:rsidP="008856ED">
      <w:pPr>
        <w:tabs>
          <w:tab w:val="left" w:pos="567"/>
          <w:tab w:val="right" w:pos="9655"/>
        </w:tabs>
        <w:spacing w:before="288"/>
        <w:ind w:left="567" w:hanging="567"/>
        <w:rPr>
          <w:rFonts w:ascii="Arial" w:hAnsi="Arial" w:cs="Arial"/>
          <w:b/>
          <w:color w:val="000000"/>
          <w:spacing w:val="-4"/>
          <w:sz w:val="20"/>
          <w:szCs w:val="20"/>
          <w:lang w:val="cs-CZ"/>
        </w:rPr>
      </w:pPr>
      <w:r w:rsidRPr="008856ED">
        <w:rPr>
          <w:rFonts w:ascii="Arial" w:hAnsi="Arial" w:cs="Arial"/>
          <w:color w:val="000000"/>
          <w:spacing w:val="-54"/>
          <w:sz w:val="20"/>
          <w:szCs w:val="20"/>
          <w:lang w:val="cs-CZ"/>
        </w:rPr>
        <w:t>5)</w:t>
      </w:r>
      <w:r w:rsidRPr="008856ED">
        <w:rPr>
          <w:rFonts w:ascii="Arial" w:hAnsi="Arial" w:cs="Arial"/>
          <w:b/>
          <w:color w:val="000000"/>
          <w:spacing w:val="-4"/>
          <w:sz w:val="20"/>
          <w:szCs w:val="20"/>
          <w:lang w:val="cs-CZ"/>
        </w:rPr>
        <w:tab/>
      </w:r>
      <w:r w:rsidRPr="008856ED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Dárce po instalaci a odevzdání daru připraví pro Obdarovaného stručný manuál k použití zařízení</w:t>
      </w:r>
      <w:r w:rsidR="008856ED">
        <w:rPr>
          <w:rFonts w:ascii="Arial" w:hAnsi="Arial" w:cs="Arial"/>
          <w:color w:val="000000"/>
          <w:spacing w:val="-4"/>
          <w:sz w:val="20"/>
          <w:szCs w:val="20"/>
          <w:lang w:val="cs-CZ"/>
        </w:rPr>
        <w:t xml:space="preserve"> </w:t>
      </w:r>
      <w:r w:rsidRPr="008856ED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Amazon Kindle a provede zaškolení vybraných pedagogů.</w:t>
      </w:r>
    </w:p>
    <w:p w:rsidR="00DB715E" w:rsidRPr="008856ED" w:rsidRDefault="005C24AF" w:rsidP="008856ED">
      <w:pPr>
        <w:tabs>
          <w:tab w:val="left" w:pos="567"/>
          <w:tab w:val="right" w:pos="8654"/>
        </w:tabs>
        <w:spacing w:before="252"/>
        <w:rPr>
          <w:rFonts w:ascii="Arial" w:hAnsi="Arial" w:cs="Arial"/>
          <w:color w:val="000000"/>
          <w:spacing w:val="-52"/>
          <w:sz w:val="20"/>
          <w:szCs w:val="20"/>
          <w:lang w:val="cs-CZ"/>
        </w:rPr>
      </w:pPr>
      <w:r w:rsidRPr="008856ED">
        <w:rPr>
          <w:rFonts w:ascii="Arial" w:hAnsi="Arial" w:cs="Arial"/>
          <w:color w:val="000000"/>
          <w:spacing w:val="-52"/>
          <w:sz w:val="20"/>
          <w:szCs w:val="20"/>
          <w:lang w:val="cs-CZ"/>
        </w:rPr>
        <w:t>6)</w:t>
      </w:r>
      <w:r w:rsidRPr="008856ED">
        <w:rPr>
          <w:rFonts w:ascii="Arial" w:hAnsi="Arial" w:cs="Arial"/>
          <w:color w:val="000000"/>
          <w:spacing w:val="-52"/>
          <w:sz w:val="20"/>
          <w:szCs w:val="20"/>
          <w:lang w:val="cs-CZ"/>
        </w:rPr>
        <w:tab/>
      </w:r>
      <w:r w:rsidRPr="008856ED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Obdarovaná dar p</w:t>
      </w:r>
      <w:r w:rsidRPr="008856ED">
        <w:rPr>
          <w:rFonts w:ascii="Arial" w:hAnsi="Arial" w:cs="Arial"/>
          <w:color w:val="000000"/>
          <w:spacing w:val="-5"/>
          <w:sz w:val="20"/>
          <w:szCs w:val="20"/>
          <w:lang w:val="cs-CZ"/>
        </w:rPr>
        <w:t>řijímá. Obdarovaná není povinna poskytnout dárci žádnou protihodnotu.</w:t>
      </w:r>
    </w:p>
    <w:p w:rsidR="00DB715E" w:rsidRPr="008856ED" w:rsidRDefault="00DB715E">
      <w:pPr>
        <w:rPr>
          <w:rFonts w:ascii="Arial" w:hAnsi="Arial" w:cs="Arial"/>
          <w:sz w:val="20"/>
          <w:szCs w:val="20"/>
        </w:rPr>
        <w:sectPr w:rsidR="00DB715E" w:rsidRPr="008856ED">
          <w:pgSz w:w="11918" w:h="16854"/>
          <w:pgMar w:top="1660" w:right="1018" w:bottom="824" w:left="1120" w:header="720" w:footer="720" w:gutter="0"/>
          <w:cols w:space="708"/>
        </w:sectPr>
      </w:pPr>
    </w:p>
    <w:p w:rsidR="00DB715E" w:rsidRPr="008856ED" w:rsidRDefault="005C24AF">
      <w:pPr>
        <w:spacing w:line="280" w:lineRule="auto"/>
        <w:ind w:left="432"/>
        <w:jc w:val="center"/>
        <w:rPr>
          <w:rFonts w:ascii="Arial" w:hAnsi="Arial" w:cs="Arial"/>
          <w:b/>
          <w:color w:val="000000"/>
          <w:sz w:val="20"/>
          <w:szCs w:val="20"/>
          <w:lang w:val="cs-CZ"/>
        </w:rPr>
      </w:pPr>
      <w:r w:rsidRPr="008856ED">
        <w:rPr>
          <w:rFonts w:ascii="Arial" w:hAnsi="Arial" w:cs="Arial"/>
          <w:sz w:val="20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2" type="#_x0000_t202" style="position:absolute;left:0;text-align:left;margin-left:0;margin-top:297.4pt;width:486pt;height:82.05pt;z-index:-251661824;mso-wrap-distance-left:0;mso-wrap-distance-right:0" filled="f" stroked="f">
            <v:textbox inset="0,0,0,0">
              <w:txbxContent>
                <w:p w:rsidR="008856ED" w:rsidRDefault="008856ED" w:rsidP="008856ED"/>
                <w:p w:rsidR="00DB715E" w:rsidRDefault="008856ED">
                  <w:r>
                    <w:rPr>
                      <w:rFonts w:ascii="Arial" w:hAnsi="Arial"/>
                      <w:b/>
                      <w:color w:val="000000"/>
                      <w:spacing w:val="-6"/>
                      <w:sz w:val="20"/>
                      <w:lang w:val="cs-CZ"/>
                    </w:rPr>
                    <w:br/>
                  </w:r>
                </w:p>
              </w:txbxContent>
            </v:textbox>
            <w10:wrap type="square"/>
          </v:shape>
        </w:pict>
      </w:r>
      <w:r w:rsidRPr="008856ED">
        <w:rPr>
          <w:rFonts w:ascii="Arial" w:hAnsi="Arial" w:cs="Arial"/>
          <w:sz w:val="20"/>
          <w:szCs w:val="20"/>
        </w:rPr>
        <w:pict>
          <v:shape id="_x0000_s1031" type="#_x0000_t202" style="position:absolute;left:0;text-align:left;margin-left:364.6pt;margin-top:297.4pt;width:25.55pt;height:26.3pt;z-index:-251660800;mso-wrap-distance-left:0;mso-wrap-distance-right:0" filled="f" stroked="f">
            <v:textbox inset="0,0,0,0">
              <w:txbxContent>
                <w:p w:rsidR="00DB715E" w:rsidRDefault="00DB715E">
                  <w:pPr>
                    <w:spacing w:before="288" w:line="297" w:lineRule="auto"/>
                    <w:rPr>
                      <w:rFonts w:ascii="Arial" w:hAnsi="Arial"/>
                      <w:b/>
                      <w:color w:val="000000"/>
                      <w:spacing w:val="-17"/>
                      <w:w w:val="120"/>
                      <w:sz w:val="23"/>
                      <w:vertAlign w:val="superscript"/>
                      <w:lang w:val="cs-CZ"/>
                    </w:rPr>
                  </w:pPr>
                </w:p>
              </w:txbxContent>
            </v:textbox>
            <w10:wrap type="square"/>
          </v:shape>
        </w:pict>
      </w:r>
      <w:r w:rsidRPr="008856ED">
        <w:rPr>
          <w:rFonts w:ascii="Arial" w:hAnsi="Arial" w:cs="Arial"/>
          <w:sz w:val="20"/>
          <w:szCs w:val="20"/>
        </w:rPr>
        <w:pict>
          <v:shape id="_x0000_s1029" type="#_x0000_t202" style="position:absolute;left:0;text-align:left;margin-left:328.05pt;margin-top:297.4pt;width:34.55pt;height:29.5pt;z-index:-251658752;mso-wrap-distance-left:18.05pt;mso-wrap-distance-right:2pt;mso-wrap-distance-bottom:2.8pt" filled="f" stroked="f">
            <v:textbox inset="0,0,0,0">
              <w:txbxContent>
                <w:p w:rsidR="00DB715E" w:rsidRDefault="00DB715E">
                  <w:pPr>
                    <w:jc w:val="center"/>
                  </w:pPr>
                </w:p>
              </w:txbxContent>
            </v:textbox>
            <w10:wrap type="square"/>
          </v:shape>
        </w:pict>
      </w:r>
      <w:r w:rsidRPr="008856ED">
        <w:rPr>
          <w:rFonts w:ascii="Arial" w:hAnsi="Arial" w:cs="Arial"/>
          <w:sz w:val="20"/>
          <w:szCs w:val="20"/>
        </w:rPr>
        <w:pict>
          <v:shape id="_x0000_s1028" type="#_x0000_t202" style="position:absolute;left:0;text-align:left;margin-left:390.15pt;margin-top:297.4pt;width:95.85pt;height:26.3pt;z-index:-251657728;mso-wrap-distance-left:0;mso-wrap-distance-right:0" filled="f" stroked="f">
            <v:textbox inset="0,0,0,0">
              <w:txbxContent>
                <w:p w:rsidR="00DB715E" w:rsidRDefault="00DB715E">
                  <w:pPr>
                    <w:ind w:left="216" w:right="1035"/>
                  </w:pPr>
                </w:p>
              </w:txbxContent>
            </v:textbox>
            <w10:wrap type="square"/>
          </v:shape>
        </w:pict>
      </w:r>
      <w:r w:rsidRPr="008856ED">
        <w:rPr>
          <w:rFonts w:ascii="Arial" w:hAnsi="Arial" w:cs="Arial"/>
          <w:b/>
          <w:color w:val="000000"/>
          <w:sz w:val="20"/>
          <w:szCs w:val="20"/>
          <w:lang w:val="cs-CZ"/>
        </w:rPr>
        <w:t xml:space="preserve">Čl. II </w:t>
      </w:r>
      <w:r w:rsidRPr="008856ED">
        <w:rPr>
          <w:rFonts w:ascii="Arial" w:hAnsi="Arial" w:cs="Arial"/>
          <w:b/>
          <w:color w:val="000000"/>
          <w:sz w:val="20"/>
          <w:szCs w:val="20"/>
          <w:lang w:val="cs-CZ"/>
        </w:rPr>
        <w:br/>
      </w:r>
      <w:r w:rsidRPr="008856ED">
        <w:rPr>
          <w:rFonts w:ascii="Arial" w:hAnsi="Arial" w:cs="Arial"/>
          <w:b/>
          <w:color w:val="000000"/>
          <w:spacing w:val="-4"/>
          <w:sz w:val="20"/>
          <w:szCs w:val="20"/>
          <w:lang w:val="cs-CZ"/>
        </w:rPr>
        <w:t>Závěrečná ustanovení</w:t>
      </w:r>
    </w:p>
    <w:p w:rsidR="00DB715E" w:rsidRPr="008856ED" w:rsidRDefault="005C24AF">
      <w:pPr>
        <w:numPr>
          <w:ilvl w:val="0"/>
          <w:numId w:val="3"/>
        </w:numPr>
        <w:tabs>
          <w:tab w:val="clear" w:pos="576"/>
          <w:tab w:val="decimal" w:pos="648"/>
        </w:tabs>
        <w:spacing w:before="288" w:line="280" w:lineRule="auto"/>
        <w:ind w:left="648" w:hanging="576"/>
        <w:rPr>
          <w:rFonts w:ascii="Arial" w:hAnsi="Arial" w:cs="Arial"/>
          <w:color w:val="000000"/>
          <w:spacing w:val="-7"/>
          <w:sz w:val="20"/>
          <w:szCs w:val="20"/>
          <w:lang w:val="cs-CZ"/>
        </w:rPr>
      </w:pPr>
      <w:r w:rsidRPr="008856ED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Ve v</w:t>
      </w:r>
      <w:r w:rsidRPr="008856ED">
        <w:rPr>
          <w:rFonts w:ascii="Arial" w:hAnsi="Arial" w:cs="Arial"/>
          <w:color w:val="000000"/>
          <w:spacing w:val="-7"/>
          <w:sz w:val="20"/>
          <w:szCs w:val="20"/>
          <w:lang w:val="cs-CZ"/>
        </w:rPr>
        <w:t>ěcech, které nejsou upraveny touto smlouvou, se smluvní vztah řídí příslušnými ustanoveními občanského zákoníku a ostatními právními předpisy platnými na území České republiky.</w:t>
      </w:r>
    </w:p>
    <w:p w:rsidR="00DB715E" w:rsidRPr="008856ED" w:rsidRDefault="005C24AF">
      <w:pPr>
        <w:numPr>
          <w:ilvl w:val="0"/>
          <w:numId w:val="3"/>
        </w:numPr>
        <w:tabs>
          <w:tab w:val="clear" w:pos="576"/>
          <w:tab w:val="decimal" w:pos="648"/>
        </w:tabs>
        <w:spacing w:line="280" w:lineRule="auto"/>
        <w:ind w:left="648" w:hanging="576"/>
        <w:rPr>
          <w:rFonts w:ascii="Arial" w:hAnsi="Arial" w:cs="Arial"/>
          <w:color w:val="000000"/>
          <w:spacing w:val="-2"/>
          <w:sz w:val="20"/>
          <w:szCs w:val="20"/>
          <w:lang w:val="cs-CZ"/>
        </w:rPr>
      </w:pPr>
      <w:r w:rsidRPr="008856ED">
        <w:rPr>
          <w:rFonts w:ascii="Arial" w:hAnsi="Arial" w:cs="Arial"/>
          <w:color w:val="000000"/>
          <w:spacing w:val="-2"/>
          <w:sz w:val="20"/>
          <w:szCs w:val="20"/>
          <w:lang w:val="cs-CZ"/>
        </w:rPr>
        <w:t>Smlouva nabývá platnosti dnem podpisu ob</w:t>
      </w:r>
      <w:r w:rsidRPr="008856ED">
        <w:rPr>
          <w:rFonts w:ascii="Arial" w:hAnsi="Arial" w:cs="Arial"/>
          <w:color w:val="000000"/>
          <w:spacing w:val="-2"/>
          <w:sz w:val="20"/>
          <w:szCs w:val="20"/>
          <w:lang w:val="cs-CZ"/>
        </w:rPr>
        <w:t xml:space="preserve">ěma smluvními stranami. Účinnost nabývá dnem </w:t>
      </w:r>
      <w:r w:rsidRPr="008856ED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následujícím po dni zveřejnění této smlouvy.</w:t>
      </w:r>
    </w:p>
    <w:p w:rsidR="00DB715E" w:rsidRPr="008856ED" w:rsidRDefault="005C24AF">
      <w:pPr>
        <w:numPr>
          <w:ilvl w:val="0"/>
          <w:numId w:val="3"/>
        </w:numPr>
        <w:tabs>
          <w:tab w:val="clear" w:pos="576"/>
          <w:tab w:val="decimal" w:pos="648"/>
        </w:tabs>
        <w:spacing w:line="276" w:lineRule="auto"/>
        <w:ind w:left="648" w:hanging="576"/>
        <w:rPr>
          <w:rFonts w:ascii="Arial" w:hAnsi="Arial" w:cs="Arial"/>
          <w:color w:val="000000"/>
          <w:spacing w:val="-6"/>
          <w:sz w:val="20"/>
          <w:szCs w:val="20"/>
          <w:lang w:val="cs-CZ"/>
        </w:rPr>
      </w:pPr>
      <w:r w:rsidRPr="008856ED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Upravovat či doplňovat obsah této smlouvy lze pouze formou písemných dodatků řádně podepsaných a potvrzených oběma smluvními stranami.</w:t>
      </w:r>
    </w:p>
    <w:p w:rsidR="00DB715E" w:rsidRPr="008856ED" w:rsidRDefault="005C24AF">
      <w:pPr>
        <w:numPr>
          <w:ilvl w:val="0"/>
          <w:numId w:val="3"/>
        </w:numPr>
        <w:tabs>
          <w:tab w:val="clear" w:pos="576"/>
          <w:tab w:val="decimal" w:pos="648"/>
        </w:tabs>
        <w:spacing w:line="268" w:lineRule="auto"/>
        <w:ind w:left="648" w:hanging="576"/>
        <w:rPr>
          <w:rFonts w:ascii="Arial" w:hAnsi="Arial" w:cs="Arial"/>
          <w:color w:val="000000"/>
          <w:spacing w:val="-1"/>
          <w:sz w:val="20"/>
          <w:szCs w:val="20"/>
          <w:lang w:val="cs-CZ"/>
        </w:rPr>
      </w:pPr>
      <w:r w:rsidRPr="008856ED">
        <w:rPr>
          <w:rFonts w:ascii="Arial" w:hAnsi="Arial" w:cs="Arial"/>
          <w:color w:val="000000"/>
          <w:spacing w:val="-1"/>
          <w:sz w:val="20"/>
          <w:szCs w:val="20"/>
          <w:lang w:val="cs-CZ"/>
        </w:rPr>
        <w:t>Smlouva je vyhotovená ve 4 stej</w:t>
      </w:r>
      <w:r w:rsidRPr="008856ED">
        <w:rPr>
          <w:rFonts w:ascii="Arial" w:hAnsi="Arial" w:cs="Arial"/>
          <w:color w:val="000000"/>
          <w:spacing w:val="-1"/>
          <w:sz w:val="20"/>
          <w:szCs w:val="20"/>
          <w:lang w:val="cs-CZ"/>
        </w:rPr>
        <w:t>nopisech, z nichž každá ze smluvních stran obdrží 2 vyhotovení.</w:t>
      </w:r>
    </w:p>
    <w:p w:rsidR="00DB715E" w:rsidRPr="008856ED" w:rsidRDefault="005C24AF">
      <w:pPr>
        <w:numPr>
          <w:ilvl w:val="0"/>
          <w:numId w:val="3"/>
        </w:numPr>
        <w:tabs>
          <w:tab w:val="clear" w:pos="576"/>
          <w:tab w:val="decimal" w:pos="648"/>
        </w:tabs>
        <w:spacing w:before="36" w:line="278" w:lineRule="auto"/>
        <w:ind w:left="648" w:hanging="576"/>
        <w:jc w:val="both"/>
        <w:rPr>
          <w:rFonts w:ascii="Arial" w:hAnsi="Arial" w:cs="Arial"/>
          <w:color w:val="000000"/>
          <w:spacing w:val="-10"/>
          <w:sz w:val="20"/>
          <w:szCs w:val="20"/>
          <w:lang w:val="cs-CZ"/>
        </w:rPr>
      </w:pPr>
      <w:r w:rsidRPr="008856ED">
        <w:rPr>
          <w:rFonts w:ascii="Arial" w:hAnsi="Arial" w:cs="Arial"/>
          <w:color w:val="000000"/>
          <w:spacing w:val="-10"/>
          <w:sz w:val="20"/>
          <w:szCs w:val="20"/>
          <w:lang w:val="cs-CZ"/>
        </w:rPr>
        <w:t xml:space="preserve">Smluvní strany po přečtení této smlouvy prohlašují, že souhlasí s jejím obsahem, že tato smlouva byla </w:t>
      </w:r>
      <w:r w:rsidRPr="008856ED">
        <w:rPr>
          <w:rFonts w:ascii="Arial" w:hAnsi="Arial" w:cs="Arial"/>
          <w:color w:val="000000"/>
          <w:spacing w:val="-6"/>
          <w:sz w:val="20"/>
          <w:szCs w:val="20"/>
          <w:lang w:val="cs-CZ"/>
        </w:rPr>
        <w:t>sepsána vážně, srozumitelně a na základě jejich pravé a svobodné vůle, na důkaz čehož přip</w:t>
      </w:r>
      <w:r w:rsidRPr="008856ED">
        <w:rPr>
          <w:rFonts w:ascii="Arial" w:hAnsi="Arial" w:cs="Arial"/>
          <w:color w:val="000000"/>
          <w:spacing w:val="-6"/>
          <w:sz w:val="20"/>
          <w:szCs w:val="20"/>
          <w:lang w:val="cs-CZ"/>
        </w:rPr>
        <w:t xml:space="preserve">ojují níže </w:t>
      </w:r>
      <w:r w:rsidRPr="008856ED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své podpisy.</w:t>
      </w:r>
    </w:p>
    <w:p w:rsidR="00DB715E" w:rsidRPr="008856ED" w:rsidRDefault="008856ED">
      <w:pPr>
        <w:spacing w:before="1044" w:line="216" w:lineRule="auto"/>
        <w:rPr>
          <w:rFonts w:ascii="Arial" w:hAnsi="Arial" w:cs="Arial"/>
          <w:color w:val="000000"/>
          <w:spacing w:val="-4"/>
          <w:sz w:val="20"/>
          <w:szCs w:val="20"/>
          <w:lang w:val="cs-CZ"/>
        </w:rPr>
      </w:pPr>
      <w:r w:rsidRPr="008856ED">
        <w:rPr>
          <w:rFonts w:ascii="Arial" w:hAnsi="Arial" w:cs="Arial"/>
          <w:sz w:val="20"/>
          <w:szCs w:val="20"/>
        </w:rPr>
        <w:pict>
          <v:shape id="_x0000_s1027" type="#_x0000_t202" style="position:absolute;margin-left:0;margin-top:175.55pt;width:175.95pt;height:33.05pt;z-index:-251656704;mso-wrap-distance-left:0;mso-wrap-distance-right:0" filled="f" stroked="f">
            <v:textbox inset="0,0,0,0">
              <w:txbxContent>
                <w:p w:rsidR="00DB715E" w:rsidRDefault="005C24AF">
                  <w:pPr>
                    <w:spacing w:before="108" w:line="283" w:lineRule="auto"/>
                    <w:jc w:val="center"/>
                    <w:rPr>
                      <w:rFonts w:ascii="Arial" w:hAnsi="Arial"/>
                      <w:b/>
                      <w:color w:val="000000"/>
                      <w:spacing w:val="-6"/>
                      <w:sz w:val="20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6"/>
                      <w:sz w:val="20"/>
                      <w:lang w:val="cs-CZ"/>
                    </w:rPr>
                    <w:t xml:space="preserve">Mgr. Tereza Martínková </w:t>
                  </w:r>
                  <w:r>
                    <w:rPr>
                      <w:rFonts w:ascii="Arial" w:hAnsi="Arial"/>
                      <w:b/>
                      <w:color w:val="000000"/>
                      <w:spacing w:val="-6"/>
                      <w:sz w:val="20"/>
                      <w:lang w:val="cs-CZ"/>
                    </w:rPr>
                    <w:br/>
                  </w:r>
                  <w:r>
                    <w:rPr>
                      <w:rFonts w:ascii="Arial" w:hAnsi="Arial"/>
                      <w:b/>
                      <w:color w:val="000000"/>
                      <w:spacing w:val="-8"/>
                      <w:sz w:val="20"/>
                      <w:lang w:val="cs-CZ"/>
                    </w:rPr>
                    <w:t>ředitelka školy</w:t>
                  </w:r>
                </w:p>
              </w:txbxContent>
            </v:textbox>
            <w10:wrap type="square"/>
          </v:shape>
        </w:pict>
      </w:r>
      <w:r w:rsidRPr="008856ED">
        <w:rPr>
          <w:rFonts w:ascii="Arial" w:hAnsi="Arial" w:cs="Arial"/>
          <w:sz w:val="20"/>
          <w:szCs w:val="20"/>
        </w:rPr>
        <w:pict>
          <v:line id="_x0000_s1026" style="position:absolute;z-index:251660800;mso-position-horizontal-relative:text;mso-position-vertical-relative:text" from="39.3pt,170.4pt" to="143.85pt,170.4pt" strokeweight="1.25pt">
            <v:stroke dashstyle="1 1"/>
          </v:line>
        </w:pict>
      </w:r>
      <w:r w:rsidRPr="008856ED">
        <w:rPr>
          <w:rFonts w:ascii="Arial" w:hAnsi="Arial" w:cs="Arial"/>
          <w:sz w:val="20"/>
          <w:szCs w:val="20"/>
        </w:rPr>
        <w:pict>
          <v:shape id="_x0000_s1030" type="#_x0000_t202" style="position:absolute;margin-left:310pt;margin-top:163.8pt;width:176pt;height:44.8pt;z-index:-251659776;mso-wrap-distance-left:0;mso-wrap-distance-right:0" filled="f" stroked="f">
            <v:textbox inset="0,0,0,0">
              <w:txbxContent>
                <w:p w:rsidR="008856ED" w:rsidRDefault="008856ED">
                  <w:pPr>
                    <w:spacing w:after="72" w:line="216" w:lineRule="auto"/>
                    <w:ind w:left="144"/>
                    <w:rPr>
                      <w:rFonts w:ascii="Arial" w:hAnsi="Arial"/>
                      <w:b/>
                      <w:color w:val="000000"/>
                      <w:spacing w:val="-15"/>
                      <w:sz w:val="20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15"/>
                      <w:sz w:val="20"/>
                      <w:lang w:val="cs-CZ"/>
                    </w:rPr>
                    <w:t>…………………………………………</w:t>
                  </w:r>
                </w:p>
                <w:p w:rsidR="008856ED" w:rsidRDefault="008856ED" w:rsidP="008856ED">
                  <w:pPr>
                    <w:spacing w:after="72" w:line="216" w:lineRule="auto"/>
                    <w:ind w:left="852"/>
                    <w:rPr>
                      <w:rFonts w:ascii="Arial" w:hAnsi="Arial"/>
                      <w:b/>
                      <w:color w:val="000000"/>
                      <w:spacing w:val="-15"/>
                      <w:sz w:val="20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15"/>
                      <w:sz w:val="20"/>
                      <w:lang w:val="cs-CZ"/>
                    </w:rPr>
                    <w:t>Ing. Radek Maršík</w:t>
                  </w:r>
                </w:p>
                <w:p w:rsidR="008856ED" w:rsidRDefault="008856ED" w:rsidP="008856ED">
                  <w:pPr>
                    <w:spacing w:after="72" w:line="216" w:lineRule="auto"/>
                    <w:ind w:left="288" w:firstLine="564"/>
                    <w:rPr>
                      <w:rFonts w:ascii="Arial" w:hAnsi="Arial"/>
                      <w:b/>
                      <w:color w:val="000000"/>
                      <w:spacing w:val="-15"/>
                      <w:sz w:val="20"/>
                      <w:lang w:val="cs-CZ"/>
                    </w:rPr>
                  </w:pPr>
                  <w:proofErr w:type="spellStart"/>
                  <w:r>
                    <w:rPr>
                      <w:rFonts w:ascii="Arial" w:hAnsi="Arial"/>
                      <w:b/>
                      <w:color w:val="000000"/>
                      <w:spacing w:val="-15"/>
                      <w:sz w:val="20"/>
                      <w:lang w:val="cs-CZ"/>
                    </w:rPr>
                    <w:t>Managing</w:t>
                  </w:r>
                  <w:proofErr w:type="spellEnd"/>
                  <w:r>
                    <w:rPr>
                      <w:rFonts w:ascii="Arial" w:hAnsi="Arial"/>
                      <w:b/>
                      <w:color w:val="000000"/>
                      <w:spacing w:val="-15"/>
                      <w:sz w:val="20"/>
                      <w:lang w:val="cs-CZ"/>
                    </w:rPr>
                    <w:t xml:space="preserve"> Partner</w:t>
                  </w:r>
                </w:p>
              </w:txbxContent>
            </v:textbox>
            <w10:wrap type="square"/>
          </v:shape>
        </w:pict>
      </w:r>
      <w:r w:rsidR="005C24AF" w:rsidRPr="008856ED">
        <w:rPr>
          <w:rFonts w:ascii="Arial" w:hAnsi="Arial" w:cs="Arial"/>
          <w:color w:val="000000"/>
          <w:spacing w:val="-4"/>
          <w:sz w:val="20"/>
          <w:szCs w:val="20"/>
          <w:lang w:val="cs-CZ"/>
        </w:rPr>
        <w:t>V Praze dne 28. 11. 2018</w:t>
      </w:r>
      <w:bookmarkStart w:id="0" w:name="_GoBack"/>
      <w:bookmarkEnd w:id="0"/>
    </w:p>
    <w:sectPr w:rsidR="00DB715E" w:rsidRPr="008856ED">
      <w:pgSz w:w="11918" w:h="16854"/>
      <w:pgMar w:top="1380" w:right="1049" w:bottom="9196" w:left="1089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4AF" w:rsidRDefault="005C24AF" w:rsidP="008856ED">
      <w:r>
        <w:separator/>
      </w:r>
    </w:p>
  </w:endnote>
  <w:endnote w:type="continuationSeparator" w:id="0">
    <w:p w:rsidR="005C24AF" w:rsidRDefault="005C24AF" w:rsidP="0088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4AF" w:rsidRDefault="005C24AF" w:rsidP="008856ED">
      <w:r>
        <w:separator/>
      </w:r>
    </w:p>
  </w:footnote>
  <w:footnote w:type="continuationSeparator" w:id="0">
    <w:p w:rsidR="005C24AF" w:rsidRDefault="005C24AF" w:rsidP="00885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E6FC1"/>
    <w:multiLevelType w:val="multilevel"/>
    <w:tmpl w:val="0C30E72C"/>
    <w:lvl w:ilvl="0">
      <w:start w:val="1"/>
      <w:numFmt w:val="decimal"/>
      <w:lvlText w:val="%1."/>
      <w:lvlJc w:val="left"/>
      <w:pPr>
        <w:tabs>
          <w:tab w:val="decimal" w:pos="576"/>
        </w:tabs>
        <w:ind w:left="720"/>
      </w:pPr>
      <w:rPr>
        <w:rFonts w:ascii="Verdana" w:hAnsi="Verdana"/>
        <w:strike w:val="0"/>
        <w:color w:val="000000"/>
        <w:spacing w:val="26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301ECA"/>
    <w:multiLevelType w:val="multilevel"/>
    <w:tmpl w:val="C8BC56AE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b/>
        <w:strike w:val="0"/>
        <w:color w:val="000000"/>
        <w:spacing w:val="4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2700CA3"/>
    <w:multiLevelType w:val="multilevel"/>
    <w:tmpl w:val="F97A42DC"/>
    <w:lvl w:ilvl="0">
      <w:start w:val="1"/>
      <w:numFmt w:val="decimal"/>
      <w:lvlText w:val="%1)"/>
      <w:lvlJc w:val="left"/>
      <w:pPr>
        <w:tabs>
          <w:tab w:val="decimal" w:pos="576"/>
        </w:tabs>
        <w:ind w:left="720"/>
      </w:pPr>
      <w:rPr>
        <w:rFonts w:ascii="Arial" w:hAnsi="Arial"/>
        <w:b/>
        <w:strike w:val="0"/>
        <w:color w:val="000000"/>
        <w:spacing w:val="-7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15E"/>
    <w:rsid w:val="005C24AF"/>
    <w:rsid w:val="008856ED"/>
    <w:rsid w:val="00DB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49E34E6A-2DF3-44BD-B09A-B0203AE2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56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56ED"/>
  </w:style>
  <w:style w:type="paragraph" w:styleId="Zpat">
    <w:name w:val="footer"/>
    <w:basedOn w:val="Normln"/>
    <w:link w:val="ZpatChar"/>
    <w:uiPriority w:val="99"/>
    <w:unhideWhenUsed/>
    <w:rsid w:val="008856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5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403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Tereza Martínková</cp:lastModifiedBy>
  <cp:revision>2</cp:revision>
  <dcterms:created xsi:type="dcterms:W3CDTF">2018-12-19T08:15:00Z</dcterms:created>
  <dcterms:modified xsi:type="dcterms:W3CDTF">2018-12-19T08:24:00Z</dcterms:modified>
</cp:coreProperties>
</file>