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B01CB" w14:textId="77777777" w:rsidR="00DB34A4" w:rsidRPr="00AA35DC" w:rsidRDefault="00DB34A4" w:rsidP="00DB34A4">
      <w:pPr>
        <w:pStyle w:val="HHTitle2"/>
      </w:pPr>
      <w:r>
        <w:t>„</w:t>
      </w:r>
      <w:r>
        <w:rPr>
          <w:sz w:val="26"/>
          <w:szCs w:val="26"/>
        </w:rPr>
        <w:t xml:space="preserve">Prezentace MSP na specializovaných výstavách a veletrzích v rámci společné české účasti na - </w:t>
      </w:r>
      <w:r w:rsidRPr="00162F25">
        <w:rPr>
          <w:sz w:val="26"/>
          <w:szCs w:val="26"/>
        </w:rPr>
        <w:t>FachPack</w:t>
      </w:r>
      <w:r>
        <w:rPr>
          <w:sz w:val="26"/>
          <w:szCs w:val="26"/>
        </w:rPr>
        <w:t xml:space="preserve">, </w:t>
      </w:r>
      <w:r w:rsidRPr="00162F25">
        <w:rPr>
          <w:sz w:val="26"/>
          <w:szCs w:val="26"/>
        </w:rPr>
        <w:t>Německo, Norimberk, 2018/075N</w:t>
      </w:r>
      <w:r>
        <w:rPr>
          <w:sz w:val="26"/>
          <w:szCs w:val="26"/>
        </w:rPr>
        <w:t>,</w:t>
      </w:r>
      <w:r w:rsidRPr="00162F25">
        <w:rPr>
          <w:sz w:val="26"/>
          <w:szCs w:val="26"/>
        </w:rPr>
        <w:t xml:space="preserve"> 25.9. - 27.</w:t>
      </w:r>
      <w:r>
        <w:rPr>
          <w:sz w:val="26"/>
          <w:szCs w:val="26"/>
        </w:rPr>
        <w:t xml:space="preserve"> </w:t>
      </w:r>
      <w:r w:rsidRPr="00162F25">
        <w:rPr>
          <w:sz w:val="26"/>
          <w:szCs w:val="26"/>
        </w:rPr>
        <w:t>9. 2018</w:t>
      </w:r>
      <w:r>
        <w:t>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17EA9880" w14:textId="77777777" w:rsidR="00CD67BD" w:rsidRPr="00CD67BD" w:rsidRDefault="00CD67BD" w:rsidP="00CD67BD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</w:rPr>
      </w:pPr>
      <w:r w:rsidRPr="00CD67BD">
        <w:rPr>
          <w:rFonts w:ascii="Times New Roman" w:eastAsia="Times New Roman" w:hAnsi="Times New Roman" w:cs="Times New Roman"/>
          <w:b/>
          <w:sz w:val="22"/>
        </w:rPr>
        <w:t>TBA Plastové obaly s.r.o.</w:t>
      </w:r>
    </w:p>
    <w:p w14:paraId="1DE91868" w14:textId="77777777" w:rsidR="00CD67BD" w:rsidRPr="00CD67BD" w:rsidRDefault="00CD67BD" w:rsidP="00CD67BD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CD67BD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</w:t>
      </w:r>
      <w:r w:rsidRPr="00CD67BD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CD67BD">
        <w:rPr>
          <w:rFonts w:ascii="Times New Roman" w:eastAsia="Times New Roman" w:hAnsi="Times New Roman" w:cs="Times New Roman"/>
          <w:b/>
          <w:sz w:val="22"/>
          <w:szCs w:val="24"/>
        </w:rPr>
        <w:t>06/2018/075N</w:t>
      </w:r>
    </w:p>
    <w:p w14:paraId="125A0036" w14:textId="77777777" w:rsidR="00CD67BD" w:rsidRPr="00CD67BD" w:rsidRDefault="00CD67BD" w:rsidP="00CD67BD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CD67BD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21C6D476" w14:textId="77777777" w:rsidR="00CD67BD" w:rsidRPr="00CD67BD" w:rsidRDefault="00CD67BD" w:rsidP="00F75C17">
      <w:pPr>
        <w:keepNext/>
        <w:spacing w:before="120" w:after="120" w:line="360" w:lineRule="auto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CD67BD">
        <w:rPr>
          <w:rFonts w:ascii="Times New Roman" w:eastAsia="Times New Roman" w:hAnsi="Times New Roman" w:cs="Times New Roman"/>
          <w:sz w:val="22"/>
          <w:szCs w:val="20"/>
        </w:rPr>
        <w:t>se sídlem Věž - Leština 45, PSČ 580 01, IČO: 27518949, DIČ: CZ27518949, zapsaná v obchodním rejstříku u Krajského soudu v Hradci Králové, oddíl C, vložka 23760</w:t>
      </w:r>
    </w:p>
    <w:p w14:paraId="03223121" w14:textId="3D559F87" w:rsidR="006F7F56" w:rsidRPr="006F7F56" w:rsidRDefault="00AA2F6D" w:rsidP="00AA2F6D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FC79841" w:rsidR="006C5CC9" w:rsidRDefault="00EA325F" w:rsidP="0039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CD67BD">
        <w:rPr>
          <w:rFonts w:ascii="Times New Roman" w:hAnsi="Times New Roman" w:cs="Times New Roman"/>
          <w:sz w:val="22"/>
        </w:rPr>
        <w:t>27. 4</w:t>
      </w:r>
      <w:r w:rsidR="00017E76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CD67BD">
        <w:rPr>
          <w:rFonts w:ascii="Times New Roman" w:hAnsi="Times New Roman" w:cs="Times New Roman"/>
          <w:sz w:val="22"/>
        </w:rPr>
        <w:t>5011452</w:t>
      </w:r>
      <w:r w:rsidR="00DB34A4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DB34A4">
        <w:rPr>
          <w:rFonts w:ascii="Times New Roman" w:hAnsi="Times New Roman" w:cs="Times New Roman"/>
          <w:sz w:val="22"/>
        </w:rPr>
        <w:t>25. 9. –</w:t>
      </w:r>
      <w:r w:rsidR="00397A85" w:rsidRPr="00397A85">
        <w:rPr>
          <w:rFonts w:ascii="Times New Roman" w:hAnsi="Times New Roman" w:cs="Times New Roman"/>
          <w:sz w:val="22"/>
        </w:rPr>
        <w:t xml:space="preserve"> </w:t>
      </w:r>
      <w:r w:rsidR="00DB34A4">
        <w:rPr>
          <w:rFonts w:ascii="Times New Roman" w:hAnsi="Times New Roman" w:cs="Times New Roman"/>
          <w:sz w:val="22"/>
        </w:rPr>
        <w:t xml:space="preserve">27. 9. </w:t>
      </w:r>
      <w:r w:rsidR="00397A85" w:rsidRPr="00397A85">
        <w:rPr>
          <w:rFonts w:ascii="Times New Roman" w:hAnsi="Times New Roman" w:cs="Times New Roman"/>
          <w:sz w:val="22"/>
        </w:rPr>
        <w:t>2018</w:t>
      </w:r>
      <w:r w:rsidR="00127AB0" w:rsidRPr="00127AB0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>v</w:t>
      </w:r>
      <w:r w:rsidR="00397A85">
        <w:rPr>
          <w:rFonts w:ascii="Times New Roman" w:hAnsi="Times New Roman" w:cs="Times New Roman"/>
          <w:sz w:val="22"/>
        </w:rPr>
        <w:t xml:space="preserve"> </w:t>
      </w:r>
      <w:r w:rsidR="00DB34A4">
        <w:rPr>
          <w:rFonts w:ascii="Times New Roman" w:hAnsi="Times New Roman" w:cs="Times New Roman"/>
          <w:sz w:val="22"/>
        </w:rPr>
        <w:t>Norimberku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6CBC9A2" w:rsidR="009C0070" w:rsidRPr="00ED200B" w:rsidRDefault="00517192" w:rsidP="00F75C1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D200B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F75C17" w:rsidRPr="00ED200B">
        <w:rPr>
          <w:rFonts w:ascii="Times New Roman" w:hAnsi="Times New Roman" w:cs="Times New Roman"/>
          <w:sz w:val="22"/>
        </w:rPr>
        <w:t>80 000</w:t>
      </w:r>
      <w:r w:rsidR="00A71396" w:rsidRPr="00ED200B">
        <w:rPr>
          <w:rFonts w:ascii="Times New Roman" w:hAnsi="Times New Roman" w:cs="Times New Roman"/>
          <w:sz w:val="22"/>
        </w:rPr>
        <w:t xml:space="preserve"> </w:t>
      </w:r>
      <w:r w:rsidRPr="00ED200B">
        <w:rPr>
          <w:rFonts w:ascii="Times New Roman" w:hAnsi="Times New Roman" w:cs="Times New Roman"/>
          <w:sz w:val="22"/>
        </w:rPr>
        <w:t>Kč</w:t>
      </w:r>
      <w:r w:rsidR="005E7F04" w:rsidRPr="00ED200B">
        <w:rPr>
          <w:rFonts w:ascii="Times New Roman" w:hAnsi="Times New Roman" w:cs="Times New Roman"/>
          <w:sz w:val="22"/>
        </w:rPr>
        <w:t xml:space="preserve"> (slovy: </w:t>
      </w:r>
      <w:r w:rsidR="00F75C17" w:rsidRPr="00ED200B">
        <w:rPr>
          <w:rFonts w:ascii="Times New Roman" w:hAnsi="Times New Roman" w:cs="Times New Roman"/>
          <w:sz w:val="22"/>
        </w:rPr>
        <w:t>osmdesát tisíc korun českých</w:t>
      </w:r>
      <w:r w:rsidRPr="00ED200B">
        <w:rPr>
          <w:rFonts w:ascii="Times New Roman" w:hAnsi="Times New Roman" w:cs="Times New Roman"/>
          <w:sz w:val="22"/>
        </w:rPr>
        <w:t>), dle Závěrečného vyúčtování</w:t>
      </w:r>
      <w:r w:rsidR="009C0070" w:rsidRPr="00ED200B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906C1">
        <w:rPr>
          <w:rFonts w:ascii="Times New Roman" w:hAnsi="Times New Roman" w:cs="Times New Roman"/>
          <w:sz w:val="22"/>
        </w:rPr>
        <w:t>7</w:t>
      </w:r>
      <w:r w:rsidR="00ED200B" w:rsidRPr="00ED200B">
        <w:rPr>
          <w:rFonts w:ascii="Times New Roman" w:hAnsi="Times New Roman" w:cs="Times New Roman"/>
          <w:sz w:val="22"/>
        </w:rPr>
        <w:t>. 12.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  <w:bookmarkStart w:id="0" w:name="_GoBack"/>
      <w:bookmarkEnd w:id="0"/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Pr="00CD67BD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D67BD" w:rsidRPr="00CD67BD" w14:paraId="3F2E298F" w14:textId="77777777" w:rsidTr="004770B2">
        <w:tc>
          <w:tcPr>
            <w:tcW w:w="4644" w:type="dxa"/>
          </w:tcPr>
          <w:p w14:paraId="1F83741A" w14:textId="77777777" w:rsidR="00CD67BD" w:rsidRPr="00CD67BD" w:rsidRDefault="00CD67BD" w:rsidP="00CD67B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D67BD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109C744" w14:textId="77777777" w:rsidR="00CD67BD" w:rsidRPr="00CD67BD" w:rsidRDefault="00CD67BD" w:rsidP="00CD67B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b/>
                <w:sz w:val="22"/>
              </w:rPr>
              <w:t>TBA Plastové obaly s.r.o.</w:t>
            </w:r>
          </w:p>
        </w:tc>
      </w:tr>
      <w:tr w:rsidR="00CD67BD" w:rsidRPr="00CD67BD" w14:paraId="4F11D09B" w14:textId="77777777" w:rsidTr="004770B2">
        <w:tc>
          <w:tcPr>
            <w:tcW w:w="4644" w:type="dxa"/>
          </w:tcPr>
          <w:p w14:paraId="68FD3314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549D8831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A7E984B" w14:textId="77777777" w:rsidR="00CD67BD" w:rsidRPr="00CD67BD" w:rsidRDefault="00CD67BD" w:rsidP="00CD67B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>Místo: Havlíčkův Brod</w:t>
            </w:r>
          </w:p>
          <w:p w14:paraId="25A53C94" w14:textId="55C2C45B" w:rsidR="00CD67BD" w:rsidRPr="00CD67BD" w:rsidRDefault="00CD67BD" w:rsidP="00CD67B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545AE8">
              <w:rPr>
                <w:rFonts w:ascii="Times New Roman" w:eastAsia="Times New Roman" w:hAnsi="Times New Roman" w:cs="Times New Roman"/>
                <w:sz w:val="22"/>
                <w:szCs w:val="24"/>
              </w:rPr>
              <w:t>12.12.2018</w:t>
            </w:r>
            <w:proofErr w:type="gramEnd"/>
          </w:p>
        </w:tc>
      </w:tr>
      <w:tr w:rsidR="00CD67BD" w:rsidRPr="00CD67BD" w14:paraId="74E8A521" w14:textId="77777777" w:rsidTr="004770B2">
        <w:tc>
          <w:tcPr>
            <w:tcW w:w="4644" w:type="dxa"/>
          </w:tcPr>
          <w:p w14:paraId="797CB826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0B194F2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77ABED97" w14:textId="77777777" w:rsidR="00CD67BD" w:rsidRPr="00CD67BD" w:rsidRDefault="00CD67BD" w:rsidP="00CD67B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9C6A65B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D67BD" w:rsidRPr="00CD67BD" w14:paraId="65F6D8D2" w14:textId="77777777" w:rsidTr="004770B2">
        <w:trPr>
          <w:trHeight w:val="2936"/>
        </w:trPr>
        <w:tc>
          <w:tcPr>
            <w:tcW w:w="4644" w:type="dxa"/>
          </w:tcPr>
          <w:p w14:paraId="1C13EC69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436130B7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0296BBA5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D67BD">
              <w:rPr>
                <w:rFonts w:ascii="Times New Roman" w:eastAsia="Times New Roman" w:hAnsi="Times New Roman" w:cs="Times New Roman"/>
                <w:bCs/>
                <w:sz w:val="22"/>
              </w:rPr>
              <w:t>Petr Kříž</w:t>
            </w:r>
          </w:p>
          <w:p w14:paraId="6BA95047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D67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D67BD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  <w:p w14:paraId="59799B7F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294F30AE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5E0B3902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6F96EB99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0BD93FAD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286C8353" w14:textId="77777777" w:rsidR="00CD67BD" w:rsidRPr="00CD67BD" w:rsidRDefault="00CD67BD" w:rsidP="00CD67B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1A5E66D8" w14:textId="12E15386" w:rsidR="00A71396" w:rsidRDefault="00F75C17" w:rsidP="00397A85">
      <w:pPr>
        <w:rPr>
          <w:rFonts w:ascii="Times New Roman" w:hAnsi="Times New Roman" w:cs="Times New Roman"/>
          <w:sz w:val="22"/>
        </w:rPr>
      </w:pPr>
      <w:r w:rsidRPr="00F75C17">
        <w:rPr>
          <w:noProof/>
          <w:lang w:eastAsia="cs-CZ"/>
        </w:rPr>
        <w:drawing>
          <wp:inline distT="0" distB="0" distL="0" distR="0" wp14:anchorId="395A1A5E" wp14:editId="6540B2B4">
            <wp:extent cx="3295650" cy="116985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91" cy="117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8318" w14:textId="74DEA801" w:rsidR="00A71396" w:rsidRDefault="00F75C17" w:rsidP="00A71396">
      <w:pPr>
        <w:rPr>
          <w:rFonts w:ascii="Times New Roman" w:hAnsi="Times New Roman" w:cs="Times New Roman"/>
          <w:sz w:val="22"/>
        </w:rPr>
      </w:pPr>
      <w:r w:rsidRPr="00F75C17">
        <w:rPr>
          <w:noProof/>
          <w:lang w:eastAsia="cs-CZ"/>
        </w:rPr>
        <w:drawing>
          <wp:inline distT="0" distB="0" distL="0" distR="0" wp14:anchorId="6FC35E1F" wp14:editId="22CC4E37">
            <wp:extent cx="8892540" cy="2145101"/>
            <wp:effectExtent l="0" t="0" r="381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4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0908" w14:textId="3DC7870D" w:rsidR="006F7F56" w:rsidRDefault="006F7F56" w:rsidP="00A71396">
      <w:pPr>
        <w:rPr>
          <w:rFonts w:ascii="Times New Roman" w:hAnsi="Times New Roman" w:cs="Times New Roman"/>
          <w:sz w:val="22"/>
        </w:rPr>
      </w:pPr>
    </w:p>
    <w:p w14:paraId="5A098A86" w14:textId="77777777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B249" w14:textId="77777777" w:rsidR="0020653A" w:rsidRDefault="0020653A" w:rsidP="00152985">
      <w:r>
        <w:separator/>
      </w:r>
    </w:p>
  </w:endnote>
  <w:endnote w:type="continuationSeparator" w:id="0">
    <w:p w14:paraId="43728220" w14:textId="77777777" w:rsidR="0020653A" w:rsidRDefault="0020653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B9EF" w14:textId="77777777" w:rsidR="0020653A" w:rsidRDefault="0020653A" w:rsidP="00152985">
      <w:r>
        <w:separator/>
      </w:r>
    </w:p>
  </w:footnote>
  <w:footnote w:type="continuationSeparator" w:id="0">
    <w:p w14:paraId="053CF338" w14:textId="77777777" w:rsidR="0020653A" w:rsidRDefault="0020653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17E76"/>
    <w:rsid w:val="00022848"/>
    <w:rsid w:val="00032A30"/>
    <w:rsid w:val="00034691"/>
    <w:rsid w:val="00072DD4"/>
    <w:rsid w:val="000E07BD"/>
    <w:rsid w:val="001177AD"/>
    <w:rsid w:val="00127AB0"/>
    <w:rsid w:val="00152985"/>
    <w:rsid w:val="001A6117"/>
    <w:rsid w:val="001A6F5C"/>
    <w:rsid w:val="0020653A"/>
    <w:rsid w:val="00230D37"/>
    <w:rsid w:val="00255181"/>
    <w:rsid w:val="002659B6"/>
    <w:rsid w:val="00284E57"/>
    <w:rsid w:val="002B3556"/>
    <w:rsid w:val="002C3D3C"/>
    <w:rsid w:val="002D3018"/>
    <w:rsid w:val="00301DBC"/>
    <w:rsid w:val="00324629"/>
    <w:rsid w:val="0035357A"/>
    <w:rsid w:val="0036353B"/>
    <w:rsid w:val="00397A85"/>
    <w:rsid w:val="003D7391"/>
    <w:rsid w:val="003E2738"/>
    <w:rsid w:val="004A3F98"/>
    <w:rsid w:val="004B669E"/>
    <w:rsid w:val="004E1360"/>
    <w:rsid w:val="00517192"/>
    <w:rsid w:val="00520810"/>
    <w:rsid w:val="005224E9"/>
    <w:rsid w:val="00545AE8"/>
    <w:rsid w:val="005749BE"/>
    <w:rsid w:val="005950B2"/>
    <w:rsid w:val="005B1EEC"/>
    <w:rsid w:val="005E7F04"/>
    <w:rsid w:val="005F591C"/>
    <w:rsid w:val="00631A55"/>
    <w:rsid w:val="0065262E"/>
    <w:rsid w:val="006577B4"/>
    <w:rsid w:val="006816FA"/>
    <w:rsid w:val="00697B69"/>
    <w:rsid w:val="006C5CC9"/>
    <w:rsid w:val="006C5FB0"/>
    <w:rsid w:val="006F377F"/>
    <w:rsid w:val="006F7F56"/>
    <w:rsid w:val="007470AE"/>
    <w:rsid w:val="007F779C"/>
    <w:rsid w:val="008851FC"/>
    <w:rsid w:val="008906C1"/>
    <w:rsid w:val="0089196B"/>
    <w:rsid w:val="008932A9"/>
    <w:rsid w:val="008A5C87"/>
    <w:rsid w:val="00911596"/>
    <w:rsid w:val="00915346"/>
    <w:rsid w:val="00965681"/>
    <w:rsid w:val="0099564C"/>
    <w:rsid w:val="00996B1A"/>
    <w:rsid w:val="009C0070"/>
    <w:rsid w:val="009C4B6B"/>
    <w:rsid w:val="009D2809"/>
    <w:rsid w:val="00A132F3"/>
    <w:rsid w:val="00A67D96"/>
    <w:rsid w:val="00A71396"/>
    <w:rsid w:val="00A76BB5"/>
    <w:rsid w:val="00A943C8"/>
    <w:rsid w:val="00AA2F6D"/>
    <w:rsid w:val="00AE2A34"/>
    <w:rsid w:val="00B25F20"/>
    <w:rsid w:val="00B905A4"/>
    <w:rsid w:val="00B93EEB"/>
    <w:rsid w:val="00BF134E"/>
    <w:rsid w:val="00BF4A85"/>
    <w:rsid w:val="00C21804"/>
    <w:rsid w:val="00C508F7"/>
    <w:rsid w:val="00C53F1D"/>
    <w:rsid w:val="00CD5790"/>
    <w:rsid w:val="00CD67BD"/>
    <w:rsid w:val="00CE098D"/>
    <w:rsid w:val="00CF112A"/>
    <w:rsid w:val="00D50FAD"/>
    <w:rsid w:val="00D553BE"/>
    <w:rsid w:val="00DA3260"/>
    <w:rsid w:val="00DB34A4"/>
    <w:rsid w:val="00DC33B2"/>
    <w:rsid w:val="00DE082C"/>
    <w:rsid w:val="00DE3BC6"/>
    <w:rsid w:val="00DE6B50"/>
    <w:rsid w:val="00DF51B8"/>
    <w:rsid w:val="00E816E5"/>
    <w:rsid w:val="00EA325F"/>
    <w:rsid w:val="00EA6F8F"/>
    <w:rsid w:val="00EC74B0"/>
    <w:rsid w:val="00ED200B"/>
    <w:rsid w:val="00EF1AD0"/>
    <w:rsid w:val="00F72A30"/>
    <w:rsid w:val="00F75C17"/>
    <w:rsid w:val="00F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7</cp:revision>
  <cp:lastPrinted>2018-12-10T06:50:00Z</cp:lastPrinted>
  <dcterms:created xsi:type="dcterms:W3CDTF">2018-10-23T11:04:00Z</dcterms:created>
  <dcterms:modified xsi:type="dcterms:W3CDTF">2018-12-18T07:10:00Z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