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E4" w:rsidRDefault="00B178E4">
      <w:pPr>
        <w:ind w:left="432"/>
        <w:jc w:val="center"/>
        <w:rPr>
          <w:rFonts w:ascii="Times New Roman" w:hAnsi="Times New Roman"/>
          <w:b/>
          <w:color w:val="000000"/>
          <w:sz w:val="23"/>
          <w:u w:val="single"/>
          <w:lang w:val="cs-CZ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br/>
        <w:t xml:space="preserve">Č. 11 ke smlouvě  </w:t>
      </w: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  <w:t xml:space="preserve">o závodním stravování ze dne </w:t>
      </w:r>
      <w:proofErr w:type="gramStart"/>
      <w:r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  <w:t>1.09.2006</w:t>
      </w:r>
      <w:proofErr w:type="gramEnd"/>
    </w:p>
    <w:p w:rsidR="001F2BE4" w:rsidRDefault="00B178E4">
      <w:pPr>
        <w:spacing w:before="828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uzavřená mezi </w:t>
      </w:r>
      <w:proofErr w:type="spellStart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Trelleborg</w:t>
      </w:r>
      <w:proofErr w:type="spellEnd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 xml:space="preserve"> Bohemia, a.s., Akademika </w:t>
      </w:r>
      <w:proofErr w:type="spellStart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Bedrny</w:t>
      </w:r>
      <w:proofErr w:type="spellEnd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 xml:space="preserve"> 531/8a, </w:t>
      </w:r>
      <w:proofErr w:type="spellStart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Věkoše</w:t>
      </w:r>
      <w:proofErr w:type="spellEnd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,</w:t>
      </w:r>
    </w:p>
    <w:p w:rsidR="001F2BE4" w:rsidRDefault="00B178E4">
      <w:pPr>
        <w:spacing w:line="208" w:lineRule="auto"/>
        <w:rPr>
          <w:rFonts w:ascii="Times New Roman" w:hAnsi="Times New Roman"/>
          <w:b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500 03 Hradec Králové</w:t>
      </w:r>
    </w:p>
    <w:p w:rsidR="001F2BE4" w:rsidRDefault="00B178E4">
      <w:pPr>
        <w:spacing w:before="3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zastoupená: ředitelkou personálního úseku </w:t>
      </w:r>
    </w:p>
    <w:p w:rsidR="001F2BE4" w:rsidRDefault="00B178E4">
      <w:pPr>
        <w:tabs>
          <w:tab w:val="right" w:pos="1793"/>
        </w:tabs>
        <w:spacing w:before="36" w:line="194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IC:</w:t>
      </w:r>
      <w:r>
        <w:rPr>
          <w:rFonts w:ascii="Times New Roman" w:hAnsi="Times New Roman"/>
          <w:color w:val="000000"/>
          <w:sz w:val="24"/>
          <w:lang w:val="cs-CZ"/>
        </w:rPr>
        <w:tab/>
        <w:t>00012131</w:t>
      </w:r>
    </w:p>
    <w:p w:rsidR="001F2BE4" w:rsidRDefault="00B178E4">
      <w:pPr>
        <w:ind w:right="7344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DI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Č: CZ00012131 </w:t>
      </w:r>
      <w:r>
        <w:rPr>
          <w:rFonts w:ascii="Times New Roman" w:hAnsi="Times New Roman"/>
          <w:color w:val="000000"/>
          <w:sz w:val="24"/>
          <w:lang w:val="cs-CZ"/>
        </w:rPr>
        <w:t>na straně jedné</w:t>
      </w:r>
    </w:p>
    <w:p w:rsidR="001F2BE4" w:rsidRDefault="00B178E4">
      <w:pPr>
        <w:spacing w:before="28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a organizací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Městské středisko sociálních služeb MARIE, Bartoňova 1998, 547 01 Náchod </w:t>
      </w:r>
      <w:r>
        <w:rPr>
          <w:rFonts w:ascii="Times New Roman" w:hAnsi="Times New Roman"/>
          <w:color w:val="000000"/>
          <w:sz w:val="24"/>
          <w:lang w:val="cs-CZ"/>
        </w:rPr>
        <w:t>IČ0:70947589</w:t>
      </w:r>
    </w:p>
    <w:p w:rsidR="001F2BE4" w:rsidRDefault="00B178E4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dále jen organizace na straně druhé:</w:t>
      </w:r>
    </w:p>
    <w:p w:rsidR="001F2BE4" w:rsidRDefault="00B178E4">
      <w:pPr>
        <w:spacing w:before="25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Ve smyslu bodu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č.8 se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mění od 1.1.2019 bod č.3 takto:.</w:t>
      </w:r>
    </w:p>
    <w:p w:rsidR="001F2BE4" w:rsidRDefault="00B178E4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Cena stravenky včetně DPH:</w:t>
      </w:r>
    </w:p>
    <w:p w:rsidR="001F2BE4" w:rsidRDefault="00B178E4">
      <w:pPr>
        <w:tabs>
          <w:tab w:val="right" w:pos="3215"/>
        </w:tabs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lang w:val="cs-CZ"/>
        </w:rPr>
        <w:t>Norma A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>Kč 67,--</w:t>
      </w:r>
    </w:p>
    <w:p w:rsidR="001F2BE4" w:rsidRDefault="00B178E4">
      <w:pPr>
        <w:tabs>
          <w:tab w:val="right" w:pos="3215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Polévka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>5,--</w:t>
      </w:r>
    </w:p>
    <w:p w:rsidR="001F2BE4" w:rsidRDefault="00B178E4">
      <w:pPr>
        <w:tabs>
          <w:tab w:val="decimal" w:pos="4777"/>
        </w:tabs>
        <w:spacing w:before="288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pořizovací cena surovin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22,60</w:t>
      </w:r>
    </w:p>
    <w:p w:rsidR="001F2BE4" w:rsidRDefault="00B178E4">
      <w:pPr>
        <w:tabs>
          <w:tab w:val="decimal" w:pos="4777"/>
        </w:tabs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osobní a věcné náklady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35,66</w:t>
      </w:r>
    </w:p>
    <w:p w:rsidR="001F2BE4" w:rsidRDefault="00B178E4">
      <w:pPr>
        <w:tabs>
          <w:tab w:val="decimal" w:pos="4777"/>
        </w:tabs>
        <w:spacing w:before="288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celkem bez DPH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58,26</w:t>
      </w:r>
    </w:p>
    <w:p w:rsidR="001F2BE4" w:rsidRDefault="00B178E4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DPH bude účtováno v souladu s aktuálně platnými zákony.</w:t>
      </w:r>
    </w:p>
    <w:p w:rsidR="001F2BE4" w:rsidRDefault="00B178E4">
      <w:pPr>
        <w:spacing w:before="54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Ostatní ustanovení smlouvy se nemění.</w:t>
      </w:r>
    </w:p>
    <w:p w:rsidR="001F2BE4" w:rsidRDefault="00B178E4">
      <w:pPr>
        <w:spacing w:before="540" w:line="206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 Náchodě dne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7.12.2018</w:t>
      </w:r>
      <w:proofErr w:type="gramEnd"/>
    </w:p>
    <w:p w:rsidR="001F2BE4" w:rsidRDefault="001F2BE4">
      <w:pPr>
        <w:spacing w:before="1512"/>
        <w:ind w:left="1080" w:right="7237"/>
      </w:pPr>
    </w:p>
    <w:p w:rsidR="001F2BE4" w:rsidRDefault="00B178E4">
      <w:pPr>
        <w:tabs>
          <w:tab w:val="right" w:pos="7499"/>
        </w:tabs>
        <w:ind w:left="64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o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rganizace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provozovatel</w:t>
      </w:r>
    </w:p>
    <w:sectPr w:rsidR="001F2BE4">
      <w:pgSz w:w="11918" w:h="16854"/>
      <w:pgMar w:top="1394" w:right="1338" w:bottom="950" w:left="140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2BE4"/>
    <w:rsid w:val="001F2BE4"/>
    <w:rsid w:val="00B1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C8BB4-348B-4386-822A-10E274D0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cp:lastPrinted>2018-12-14T11:22:00Z</cp:lastPrinted>
  <dcterms:created xsi:type="dcterms:W3CDTF">2018-12-14T11:14:00Z</dcterms:created>
  <dcterms:modified xsi:type="dcterms:W3CDTF">2018-12-14T11:24:00Z</dcterms:modified>
</cp:coreProperties>
</file>