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7A" w:rsidRDefault="00F32F7A">
      <w:pPr>
        <w:spacing w:line="1" w:lineRule="exact"/>
      </w:pPr>
    </w:p>
    <w:p w:rsidR="00F32F7A" w:rsidRDefault="00A56038">
      <w:pPr>
        <w:pStyle w:val="Nadpis30"/>
        <w:framePr w:wrap="none" w:vAnchor="page" w:hAnchor="page" w:x="818" w:y="965"/>
        <w:shd w:val="clear" w:color="auto" w:fill="auto"/>
      </w:pPr>
      <w:bookmarkStart w:id="0" w:name="bookmark0"/>
      <w:bookmarkStart w:id="1" w:name="bookmark1"/>
      <w:r>
        <w:t>Odběratel:</w:t>
      </w:r>
      <w:bookmarkEnd w:id="0"/>
      <w:bookmarkEnd w:id="1"/>
    </w:p>
    <w:p w:rsidR="00F32F7A" w:rsidRDefault="00A56038">
      <w:pPr>
        <w:framePr w:wrap="none" w:vAnchor="page" w:hAnchor="page" w:x="818" w:y="14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41375" cy="6432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4137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F7A" w:rsidRDefault="00F32F7A">
      <w:pPr>
        <w:framePr w:wrap="none" w:vAnchor="page" w:hAnchor="page" w:x="4212" w:y="168"/>
      </w:pPr>
    </w:p>
    <w:p w:rsidR="00F32F7A" w:rsidRDefault="00F32F7A">
      <w:pPr>
        <w:framePr w:wrap="none" w:vAnchor="page" w:hAnchor="page" w:x="6055" w:y="567"/>
      </w:pPr>
    </w:p>
    <w:p w:rsidR="00F32F7A" w:rsidRDefault="00F32F7A">
      <w:pPr>
        <w:framePr w:wrap="none" w:vAnchor="page" w:hAnchor="page" w:x="6616" w:y="216"/>
      </w:pPr>
    </w:p>
    <w:p w:rsidR="00F32F7A" w:rsidRDefault="00A56038">
      <w:pPr>
        <w:pStyle w:val="Nadpis10"/>
        <w:framePr w:wrap="none" w:vAnchor="page" w:hAnchor="page" w:x="7159" w:y="586"/>
        <w:shd w:val="clear" w:color="auto" w:fill="auto"/>
      </w:pPr>
      <w:bookmarkStart w:id="2" w:name="bookmark2"/>
      <w:bookmarkStart w:id="3" w:name="bookmark3"/>
      <w:r>
        <w:t>Objednávka č.: 3520180354</w:t>
      </w:r>
      <w:bookmarkEnd w:id="2"/>
      <w:bookmarkEnd w:id="3"/>
    </w:p>
    <w:p w:rsidR="00F32F7A" w:rsidRDefault="00A56038">
      <w:pPr>
        <w:pStyle w:val="Zkladntext1"/>
        <w:framePr w:w="3350" w:h="1166" w:hRule="exact" w:wrap="none" w:vAnchor="page" w:hAnchor="page" w:x="2522" w:y="989"/>
        <w:shd w:val="clear" w:color="auto" w:fill="auto"/>
        <w:spacing w:line="226" w:lineRule="auto"/>
      </w:pPr>
      <w:r>
        <w:t>České vysoké učení technické v Praze</w:t>
      </w:r>
      <w:r>
        <w:br/>
        <w:t>Ústav technické a experimentální fyziky</w:t>
      </w:r>
      <w:r>
        <w:br/>
        <w:t>Horská 3a/22</w:t>
      </w:r>
    </w:p>
    <w:p w:rsidR="00F32F7A" w:rsidRDefault="00A56038">
      <w:pPr>
        <w:pStyle w:val="Zkladntext1"/>
        <w:framePr w:w="3350" w:h="1166" w:hRule="exact" w:wrap="none" w:vAnchor="page" w:hAnchor="page" w:x="2522" w:y="989"/>
        <w:shd w:val="clear" w:color="auto" w:fill="auto"/>
        <w:spacing w:line="226" w:lineRule="auto"/>
      </w:pPr>
      <w:r>
        <w:t>128 00 PRAHA 2.</w:t>
      </w:r>
    </w:p>
    <w:p w:rsidR="00F32F7A" w:rsidRDefault="00A56038">
      <w:pPr>
        <w:pStyle w:val="Zkladntext1"/>
        <w:framePr w:w="3350" w:h="1166" w:hRule="exact" w:wrap="none" w:vAnchor="page" w:hAnchor="page" w:x="2522" w:y="989"/>
        <w:shd w:val="clear" w:color="auto" w:fill="auto"/>
        <w:spacing w:line="226" w:lineRule="auto"/>
      </w:pPr>
      <w:r>
        <w:t>Česká republika</w:t>
      </w:r>
    </w:p>
    <w:p w:rsidR="00F32F7A" w:rsidRDefault="00A56038">
      <w:pPr>
        <w:pStyle w:val="Zkladntext1"/>
        <w:framePr w:w="768" w:h="490" w:hRule="exact" w:wrap="none" w:vAnchor="page" w:hAnchor="page" w:x="7269" w:y="1032"/>
        <w:shd w:val="clear" w:color="auto" w:fill="auto"/>
        <w:jc w:val="right"/>
        <w:rPr>
          <w:sz w:val="19"/>
          <w:szCs w:val="19"/>
        </w:rPr>
      </w:pPr>
      <w:r>
        <w:rPr>
          <w:sz w:val="19"/>
          <w:szCs w:val="19"/>
        </w:rPr>
        <w:t>PID:</w:t>
      </w:r>
    </w:p>
    <w:p w:rsidR="00F32F7A" w:rsidRDefault="00A56038">
      <w:pPr>
        <w:pStyle w:val="Zkladntext1"/>
        <w:framePr w:w="768" w:h="490" w:hRule="exact" w:wrap="none" w:vAnchor="page" w:hAnchor="page" w:x="7269" w:y="1032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Smlouva:</w:t>
      </w:r>
    </w:p>
    <w:p w:rsidR="00F32F7A" w:rsidRDefault="00A56038">
      <w:pPr>
        <w:pStyle w:val="Zkladntext1"/>
        <w:framePr w:w="1162" w:h="494" w:hRule="exact" w:wrap="none" w:vAnchor="page" w:hAnchor="page" w:x="6880" w:y="1719"/>
        <w:shd w:val="clear" w:color="auto" w:fill="auto"/>
        <w:jc w:val="right"/>
        <w:rPr>
          <w:sz w:val="19"/>
          <w:szCs w:val="19"/>
        </w:rPr>
      </w:pPr>
      <w:r>
        <w:rPr>
          <w:sz w:val="19"/>
          <w:szCs w:val="19"/>
        </w:rPr>
        <w:t>Číslo účtu:</w:t>
      </w:r>
    </w:p>
    <w:p w:rsidR="00F32F7A" w:rsidRDefault="00A56038">
      <w:pPr>
        <w:pStyle w:val="Zkladntext1"/>
        <w:framePr w:w="1162" w:h="494" w:hRule="exact" w:wrap="none" w:vAnchor="page" w:hAnchor="page" w:x="6880" w:y="1719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Peněžní ústav:</w:t>
      </w:r>
    </w:p>
    <w:p w:rsidR="00F32F7A" w:rsidRDefault="00A56038">
      <w:pPr>
        <w:pStyle w:val="Zkladntext1"/>
        <w:framePr w:w="437" w:h="499" w:hRule="exact" w:wrap="none" w:vAnchor="page" w:hAnchor="page" w:x="2560" w:y="273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DIČ:</w:t>
      </w:r>
    </w:p>
    <w:p w:rsidR="00F32F7A" w:rsidRDefault="00A56038">
      <w:pPr>
        <w:pStyle w:val="Zkladntext1"/>
        <w:framePr w:w="437" w:h="499" w:hRule="exact" w:wrap="none" w:vAnchor="page" w:hAnchor="page" w:x="2560" w:y="273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IČ:</w:t>
      </w:r>
    </w:p>
    <w:p w:rsidR="00F32F7A" w:rsidRDefault="00A56038">
      <w:pPr>
        <w:pStyle w:val="Zkladntext1"/>
        <w:framePr w:w="1085" w:h="490" w:hRule="exact" w:wrap="none" w:vAnchor="page" w:hAnchor="page" w:x="3472" w:y="2741"/>
        <w:shd w:val="clear" w:color="auto" w:fill="auto"/>
      </w:pPr>
      <w:r>
        <w:t>CZ68407700</w:t>
      </w:r>
    </w:p>
    <w:p w:rsidR="00F32F7A" w:rsidRDefault="00A56038">
      <w:pPr>
        <w:pStyle w:val="Zkladntext1"/>
        <w:framePr w:w="1085" w:h="490" w:hRule="exact" w:wrap="none" w:vAnchor="page" w:hAnchor="page" w:x="3472" w:y="2741"/>
        <w:shd w:val="clear" w:color="auto" w:fill="auto"/>
        <w:spacing w:line="230" w:lineRule="auto"/>
      </w:pPr>
      <w:r>
        <w:t>68407700</w:t>
      </w:r>
    </w:p>
    <w:p w:rsidR="00F32F7A" w:rsidRDefault="00A56038">
      <w:pPr>
        <w:pStyle w:val="Nadpis30"/>
        <w:framePr w:w="1603" w:h="542" w:hRule="exact" w:wrap="none" w:vAnchor="page" w:hAnchor="page" w:x="5700" w:y="2477"/>
        <w:shd w:val="clear" w:color="auto" w:fill="auto"/>
      </w:pPr>
      <w:bookmarkStart w:id="4" w:name="bookmark4"/>
      <w:bookmarkStart w:id="5" w:name="bookmark5"/>
      <w:r>
        <w:t>Dodavatel:</w:t>
      </w:r>
      <w:bookmarkEnd w:id="4"/>
      <w:bookmarkEnd w:id="5"/>
    </w:p>
    <w:p w:rsidR="00F32F7A" w:rsidRDefault="00A56038">
      <w:pPr>
        <w:pStyle w:val="Zkladntext1"/>
        <w:framePr w:w="1603" w:h="542" w:hRule="exact" w:wrap="none" w:vAnchor="page" w:hAnchor="page" w:x="5700" w:y="2477"/>
        <w:shd w:val="clear" w:color="auto" w:fill="auto"/>
        <w:tabs>
          <w:tab w:val="left" w:pos="773"/>
        </w:tabs>
      </w:pPr>
      <w:r>
        <w:t>IČ:</w:t>
      </w:r>
      <w:r>
        <w:tab/>
        <w:t>45272441</w:t>
      </w:r>
    </w:p>
    <w:p w:rsidR="00F32F7A" w:rsidRDefault="00A56038">
      <w:pPr>
        <w:pStyle w:val="Zkladntext1"/>
        <w:framePr w:wrap="none" w:vAnchor="page" w:hAnchor="page" w:x="7951" w:y="2746"/>
        <w:shd w:val="clear" w:color="auto" w:fill="auto"/>
        <w:tabs>
          <w:tab w:val="left" w:pos="768"/>
        </w:tabs>
      </w:pPr>
      <w:r>
        <w:t>DIČ:</w:t>
      </w:r>
      <w:r>
        <w:tab/>
        <w:t>CZ45272441</w:t>
      </w:r>
    </w:p>
    <w:p w:rsidR="00F32F7A" w:rsidRDefault="00A56038">
      <w:pPr>
        <w:pStyle w:val="Nadpis30"/>
        <w:framePr w:w="3418" w:h="1214" w:hRule="exact" w:wrap="none" w:vAnchor="page" w:hAnchor="page" w:x="842" w:y="3307"/>
        <w:shd w:val="clear" w:color="auto" w:fill="auto"/>
        <w:tabs>
          <w:tab w:val="left" w:leader="underscore" w:pos="3341"/>
        </w:tabs>
      </w:pPr>
      <w:bookmarkStart w:id="6" w:name="bookmark6"/>
      <w:bookmarkStart w:id="7" w:name="bookmark7"/>
      <w:r>
        <w:rPr>
          <w:u w:val="single"/>
        </w:rPr>
        <w:t>Konečný příjemce:</w:t>
      </w:r>
      <w:r>
        <w:tab/>
      </w:r>
      <w:bookmarkEnd w:id="6"/>
      <w:bookmarkEnd w:id="7"/>
    </w:p>
    <w:p w:rsidR="00F32F7A" w:rsidRDefault="00A56038">
      <w:pPr>
        <w:pStyle w:val="Zkladntext1"/>
        <w:framePr w:w="3418" w:h="1214" w:hRule="exact" w:wrap="none" w:vAnchor="page" w:hAnchor="page" w:x="842" w:y="3307"/>
        <w:shd w:val="clear" w:color="auto" w:fill="auto"/>
        <w:spacing w:line="228" w:lineRule="auto"/>
      </w:pPr>
      <w:r>
        <w:t>České vysoké učení technické v Praze</w:t>
      </w:r>
      <w:r>
        <w:br/>
        <w:t>Ustav technické a experimentální fyziky</w:t>
      </w:r>
      <w:r>
        <w:br/>
        <w:t>Horská 3a/22, 128 00 PRAHA 2.</w:t>
      </w:r>
    </w:p>
    <w:p w:rsidR="00F32F7A" w:rsidRDefault="00A56038">
      <w:pPr>
        <w:pStyle w:val="Zkladntext1"/>
        <w:framePr w:w="3418" w:h="1214" w:hRule="exact" w:wrap="none" w:vAnchor="page" w:hAnchor="page" w:x="842" w:y="3307"/>
        <w:shd w:val="clear" w:color="auto" w:fill="auto"/>
        <w:spacing w:line="228" w:lineRule="auto"/>
      </w:pPr>
      <w:r>
        <w:t>Česká republika</w:t>
      </w:r>
    </w:p>
    <w:p w:rsidR="00F32F7A" w:rsidRDefault="00A56038">
      <w:pPr>
        <w:pStyle w:val="Zkladntext1"/>
        <w:framePr w:w="2510" w:h="1464" w:hRule="exact" w:wrap="none" w:vAnchor="page" w:hAnchor="page" w:x="751" w:y="4978"/>
        <w:shd w:val="clear" w:color="auto" w:fill="auto"/>
        <w:ind w:right="9"/>
      </w:pPr>
      <w:r>
        <w:t xml:space="preserve">Tel.: </w:t>
      </w:r>
    </w:p>
    <w:p w:rsidR="00F32F7A" w:rsidRDefault="00A56038">
      <w:pPr>
        <w:pStyle w:val="Zkladntext1"/>
        <w:framePr w:w="2510" w:h="1464" w:hRule="exact" w:wrap="none" w:vAnchor="page" w:hAnchor="page" w:x="751" w:y="4978"/>
        <w:shd w:val="clear" w:color="auto" w:fill="auto"/>
        <w:spacing w:after="60" w:line="230" w:lineRule="auto"/>
        <w:ind w:right="9"/>
      </w:pPr>
      <w:r>
        <w:t xml:space="preserve">E-mail: </w:t>
      </w:r>
    </w:p>
    <w:p w:rsidR="00F32F7A" w:rsidRDefault="00A56038">
      <w:pPr>
        <w:pStyle w:val="Zkladntext1"/>
        <w:framePr w:w="2510" w:h="1464" w:hRule="exact" w:wrap="none" w:vAnchor="page" w:hAnchor="page" w:x="751" w:y="4978"/>
        <w:shd w:val="clear" w:color="auto" w:fill="auto"/>
        <w:ind w:right="1027"/>
        <w:rPr>
          <w:sz w:val="19"/>
          <w:szCs w:val="19"/>
        </w:rPr>
      </w:pPr>
      <w:r>
        <w:rPr>
          <w:sz w:val="19"/>
          <w:szCs w:val="19"/>
        </w:rPr>
        <w:t>Místo dodání</w:t>
      </w:r>
    </w:p>
    <w:p w:rsidR="00F32F7A" w:rsidRDefault="00A56038">
      <w:pPr>
        <w:pStyle w:val="Zkladntext1"/>
        <w:framePr w:w="2510" w:h="1464" w:hRule="exact" w:wrap="none" w:vAnchor="page" w:hAnchor="page" w:x="751" w:y="4978"/>
        <w:shd w:val="clear" w:color="auto" w:fill="auto"/>
        <w:ind w:right="1027"/>
        <w:rPr>
          <w:sz w:val="19"/>
          <w:szCs w:val="19"/>
        </w:rPr>
      </w:pPr>
      <w:r>
        <w:rPr>
          <w:sz w:val="19"/>
          <w:szCs w:val="19"/>
        </w:rPr>
        <w:t>Způsob dopravy</w:t>
      </w:r>
    </w:p>
    <w:p w:rsidR="00F32F7A" w:rsidRDefault="00A56038">
      <w:pPr>
        <w:pStyle w:val="Zkladntext1"/>
        <w:framePr w:w="2510" w:h="1464" w:hRule="exact" w:wrap="none" w:vAnchor="page" w:hAnchor="page" w:x="751" w:y="4978"/>
        <w:shd w:val="clear" w:color="auto" w:fill="auto"/>
        <w:ind w:right="1027"/>
        <w:rPr>
          <w:sz w:val="19"/>
          <w:szCs w:val="19"/>
        </w:rPr>
      </w:pPr>
      <w:r>
        <w:rPr>
          <w:sz w:val="19"/>
          <w:szCs w:val="19"/>
        </w:rPr>
        <w:t>Dodací podmínky</w:t>
      </w:r>
    </w:p>
    <w:p w:rsidR="00F32F7A" w:rsidRDefault="00A56038">
      <w:pPr>
        <w:pStyle w:val="Titulektabulky0"/>
        <w:framePr w:w="8222" w:h="240" w:hRule="exact" w:wrap="none" w:vAnchor="page" w:hAnchor="page" w:x="751" w:y="6648"/>
        <w:shd w:val="clear" w:color="auto" w:fill="auto"/>
      </w:pPr>
      <w:r>
        <w:t>Na faktuře vždy uvádějte celé číslo naší objednávky, jinak nebude proplacena!!!</w:t>
      </w:r>
    </w:p>
    <w:p w:rsidR="00F32F7A" w:rsidRDefault="00A56038">
      <w:pPr>
        <w:pStyle w:val="Zkladntext1"/>
        <w:framePr w:wrap="none" w:vAnchor="page" w:hAnchor="page" w:x="2570" w:y="5736"/>
        <w:shd w:val="clear" w:color="auto" w:fill="auto"/>
        <w:ind w:left="5" w:right="10"/>
      </w:pPr>
      <w:r>
        <w:t>viz. adresa konečného příjemce</w:t>
      </w:r>
    </w:p>
    <w:p w:rsidR="00F32F7A" w:rsidRDefault="00A56038">
      <w:pPr>
        <w:pStyle w:val="Nadpis20"/>
        <w:framePr w:w="1896" w:h="1094" w:hRule="exact" w:wrap="none" w:vAnchor="page" w:hAnchor="page" w:x="5752" w:y="3087"/>
        <w:shd w:val="clear" w:color="auto" w:fill="auto"/>
      </w:pPr>
      <w:bookmarkStart w:id="8" w:name="bookmark10"/>
      <w:bookmarkStart w:id="9" w:name="bookmark11"/>
      <w:r>
        <w:rPr>
          <w:lang w:val="en-US" w:eastAsia="en-US" w:bidi="en-US"/>
        </w:rPr>
        <w:t xml:space="preserve">Blue Panther </w:t>
      </w:r>
      <w:r>
        <w:t>s.r.o.</w:t>
      </w:r>
      <w:bookmarkEnd w:id="8"/>
      <w:bookmarkEnd w:id="9"/>
    </w:p>
    <w:p w:rsidR="00F32F7A" w:rsidRDefault="00A56038">
      <w:pPr>
        <w:pStyle w:val="Nadpis20"/>
        <w:framePr w:w="1896" w:h="1094" w:hRule="exact" w:wrap="none" w:vAnchor="page" w:hAnchor="page" w:x="5752" w:y="3087"/>
        <w:shd w:val="clear" w:color="auto" w:fill="auto"/>
      </w:pPr>
      <w:bookmarkStart w:id="10" w:name="bookmark14"/>
      <w:bookmarkStart w:id="11" w:name="bookmark15"/>
      <w:r>
        <w:t>143 00 PRAHA 4</w:t>
      </w:r>
      <w:bookmarkEnd w:id="10"/>
      <w:bookmarkEnd w:id="11"/>
    </w:p>
    <w:p w:rsidR="00F32F7A" w:rsidRDefault="00A56038">
      <w:pPr>
        <w:pStyle w:val="Zkladntext40"/>
        <w:framePr w:w="1896" w:h="1094" w:hRule="exact" w:wrap="none" w:vAnchor="page" w:hAnchor="page" w:x="5752" w:y="3087"/>
        <w:shd w:val="clear" w:color="auto" w:fill="auto"/>
        <w:spacing w:line="190" w:lineRule="auto"/>
      </w:pPr>
      <w:r>
        <w:t>v</w:t>
      </w:r>
    </w:p>
    <w:p w:rsidR="00F32F7A" w:rsidRDefault="00A56038">
      <w:pPr>
        <w:pStyle w:val="Nadpis20"/>
        <w:framePr w:w="1896" w:h="1094" w:hRule="exact" w:wrap="none" w:vAnchor="page" w:hAnchor="page" w:x="5752" w:y="3087"/>
        <w:shd w:val="clear" w:color="auto" w:fill="auto"/>
        <w:spacing w:line="180" w:lineRule="auto"/>
      </w:pPr>
      <w:bookmarkStart w:id="12" w:name="bookmark16"/>
      <w:bookmarkStart w:id="13" w:name="bookmark17"/>
      <w:r>
        <w:t>Česká republika</w:t>
      </w:r>
      <w:bookmarkEnd w:id="12"/>
      <w:bookmarkEnd w:id="13"/>
    </w:p>
    <w:p w:rsidR="00F32F7A" w:rsidRDefault="00A56038">
      <w:pPr>
        <w:pStyle w:val="Zkladntext1"/>
        <w:framePr w:w="2040" w:h="965" w:hRule="exact" w:wrap="none" w:vAnchor="page" w:hAnchor="page" w:x="6861" w:y="5251"/>
        <w:shd w:val="clear" w:color="auto" w:fill="auto"/>
        <w:jc w:val="right"/>
      </w:pPr>
      <w:r>
        <w:t>Platnost objednávky do:</w:t>
      </w:r>
    </w:p>
    <w:p w:rsidR="00F32F7A" w:rsidRDefault="00A56038">
      <w:pPr>
        <w:pStyle w:val="Zkladntext1"/>
        <w:framePr w:w="2040" w:h="965" w:hRule="exact" w:wrap="none" w:vAnchor="page" w:hAnchor="page" w:x="6861" w:y="5251"/>
        <w:shd w:val="clear" w:color="auto" w:fill="auto"/>
        <w:jc w:val="right"/>
        <w:rPr>
          <w:sz w:val="19"/>
          <w:szCs w:val="19"/>
        </w:rPr>
      </w:pPr>
      <w:r>
        <w:rPr>
          <w:sz w:val="19"/>
          <w:szCs w:val="19"/>
        </w:rPr>
        <w:t>Termín dodání:</w:t>
      </w:r>
    </w:p>
    <w:p w:rsidR="00F32F7A" w:rsidRDefault="00A56038">
      <w:pPr>
        <w:pStyle w:val="Zkladntext1"/>
        <w:framePr w:w="2040" w:h="965" w:hRule="exact" w:wrap="none" w:vAnchor="page" w:hAnchor="page" w:x="6861" w:y="5251"/>
        <w:shd w:val="clear" w:color="auto" w:fill="auto"/>
        <w:ind w:left="760"/>
        <w:jc w:val="right"/>
        <w:rPr>
          <w:sz w:val="19"/>
          <w:szCs w:val="19"/>
        </w:rPr>
      </w:pPr>
      <w:r>
        <w:rPr>
          <w:sz w:val="19"/>
          <w:szCs w:val="19"/>
        </w:rPr>
        <w:t>Forma úhrady:</w:t>
      </w:r>
      <w:r>
        <w:rPr>
          <w:sz w:val="19"/>
          <w:szCs w:val="19"/>
        </w:rPr>
        <w:br/>
        <w:t>Termín úhrady:</w:t>
      </w:r>
    </w:p>
    <w:p w:rsidR="00F32F7A" w:rsidRDefault="00A56038">
      <w:pPr>
        <w:pStyle w:val="Zkladntext1"/>
        <w:framePr w:w="931" w:h="725" w:hRule="exact" w:wrap="none" w:vAnchor="page" w:hAnchor="page" w:x="9184" w:y="5251"/>
        <w:shd w:val="clear" w:color="auto" w:fill="auto"/>
      </w:pPr>
      <w:r>
        <w:rPr>
          <w:u w:val="single"/>
        </w:rPr>
        <w:t>31.12.2018</w:t>
      </w:r>
    </w:p>
    <w:p w:rsidR="00F32F7A" w:rsidRDefault="00A56038">
      <w:pPr>
        <w:pStyle w:val="Zkladntext1"/>
        <w:framePr w:w="931" w:h="725" w:hRule="exact" w:wrap="none" w:vAnchor="page" w:hAnchor="page" w:x="9184" w:y="5251"/>
        <w:shd w:val="clear" w:color="auto" w:fill="auto"/>
        <w:jc w:val="center"/>
      </w:pPr>
      <w:r>
        <w:rPr>
          <w:u w:val="single"/>
        </w:rPr>
        <w:t>31.12.2018</w:t>
      </w:r>
      <w:r>
        <w:rPr>
          <w:u w:val="single"/>
        </w:rPr>
        <w:br/>
      </w:r>
      <w:r>
        <w:t>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5"/>
        <w:gridCol w:w="1829"/>
        <w:gridCol w:w="2299"/>
      </w:tblGrid>
      <w:tr w:rsidR="00F32F7A">
        <w:trPr>
          <w:trHeight w:hRule="exact" w:val="893"/>
        </w:trPr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Položkový rozpis:</w:t>
            </w:r>
          </w:p>
        </w:tc>
      </w:tr>
      <w:tr w:rsidR="00F32F7A">
        <w:trPr>
          <w:trHeight w:hRule="exact" w:val="274"/>
        </w:trPr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 </w:t>
            </w:r>
            <w:r>
              <w:rPr>
                <w:b/>
                <w:bCs/>
                <w:sz w:val="17"/>
                <w:szCs w:val="17"/>
              </w:rPr>
              <w:t>Položka</w:t>
            </w:r>
          </w:p>
        </w:tc>
      </w:tr>
      <w:tr w:rsidR="00F32F7A">
        <w:trPr>
          <w:trHeight w:hRule="exact" w:val="230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tabs>
                <w:tab w:val="left" w:pos="4798"/>
              </w:tabs>
              <w:ind w:left="33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Množství |</w:t>
            </w:r>
            <w:r>
              <w:rPr>
                <w:b/>
                <w:bCs/>
                <w:sz w:val="17"/>
                <w:szCs w:val="17"/>
              </w:rPr>
              <w:tab/>
              <w:t>Mj|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ind w:firstLine="5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Ccna/Mj|</w:t>
            </w: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ind w:right="14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</w:tr>
      <w:tr w:rsidR="00F32F7A">
        <w:trPr>
          <w:trHeight w:hRule="exact" w:val="456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oprava měřidla LeCroy WR 610 Zi dle cenové nabídky 18QMI299</w:t>
            </w:r>
          </w:p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tabs>
                <w:tab w:val="left" w:pos="4886"/>
              </w:tabs>
              <w:ind w:left="37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1.00</w:t>
            </w:r>
            <w:r>
              <w:rPr>
                <w:sz w:val="17"/>
                <w:szCs w:val="17"/>
              </w:rPr>
              <w:tab/>
              <w:t>ks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2F7A" w:rsidRDefault="00F32F7A">
            <w:pPr>
              <w:pStyle w:val="Jin0"/>
              <w:framePr w:w="9773" w:h="3240" w:wrap="none" w:vAnchor="page" w:hAnchor="page" w:x="722" w:y="6888"/>
              <w:shd w:val="clear" w:color="auto" w:fill="auto"/>
              <w:jc w:val="center"/>
              <w:rPr>
                <w:sz w:val="17"/>
                <w:szCs w:val="17"/>
              </w:rPr>
            </w:pP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ind w:right="22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</w:tr>
      <w:tr w:rsidR="00F32F7A">
        <w:trPr>
          <w:trHeight w:hRule="exact" w:val="264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rozšíření paměti o 2 GB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F32F7A" w:rsidRDefault="00F32F7A">
            <w:pPr>
              <w:framePr w:w="9773" w:h="3240" w:wrap="none" w:vAnchor="page" w:hAnchor="page" w:x="722" w:y="6888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2F7A" w:rsidRDefault="00F32F7A">
            <w:pPr>
              <w:framePr w:w="9773" w:h="3240" w:wrap="none" w:vAnchor="page" w:hAnchor="page" w:x="722" w:y="6888"/>
              <w:rPr>
                <w:sz w:val="10"/>
                <w:szCs w:val="10"/>
              </w:rPr>
            </w:pPr>
          </w:p>
        </w:tc>
      </w:tr>
      <w:tr w:rsidR="00F32F7A">
        <w:trPr>
          <w:trHeight w:hRule="exact" w:val="230"/>
        </w:trPr>
        <w:tc>
          <w:tcPr>
            <w:tcW w:w="5645" w:type="dxa"/>
            <w:tcBorders>
              <w:left w:val="single" w:sz="4" w:space="0" w:color="auto"/>
            </w:tcBorders>
            <w:shd w:val="clear" w:color="auto" w:fill="FFFFFF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tabs>
                <w:tab w:val="left" w:pos="4886"/>
              </w:tabs>
              <w:ind w:left="37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1.00</w:t>
            </w:r>
            <w:r>
              <w:rPr>
                <w:sz w:val="17"/>
                <w:szCs w:val="17"/>
              </w:rPr>
              <w:tab/>
              <w:t>ks</w:t>
            </w:r>
          </w:p>
        </w:tc>
        <w:tc>
          <w:tcPr>
            <w:tcW w:w="1829" w:type="dxa"/>
            <w:shd w:val="clear" w:color="auto" w:fill="FFFFFF"/>
          </w:tcPr>
          <w:p w:rsidR="00F32F7A" w:rsidRDefault="00F32F7A">
            <w:pPr>
              <w:pStyle w:val="Jin0"/>
              <w:framePr w:w="9773" w:h="3240" w:wrap="none" w:vAnchor="page" w:hAnchor="page" w:x="722" w:y="6888"/>
              <w:shd w:val="clear" w:color="auto" w:fill="auto"/>
              <w:jc w:val="center"/>
              <w:rPr>
                <w:sz w:val="17"/>
                <w:szCs w:val="17"/>
              </w:rPr>
            </w:pPr>
            <w:bookmarkStart w:id="14" w:name="_GoBack"/>
            <w:bookmarkEnd w:id="14"/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FFFFFF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ind w:right="22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</w:tr>
      <w:tr w:rsidR="00F32F7A">
        <w:trPr>
          <w:trHeight w:hRule="exact" w:val="437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</w:pPr>
            <w:r>
              <w:t>Celkem: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F32F7A" w:rsidRDefault="00F32F7A">
            <w:pPr>
              <w:framePr w:w="9773" w:h="3240" w:wrap="none" w:vAnchor="page" w:hAnchor="page" w:x="722" w:y="6888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ind w:right="14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59 298.00 CZK</w:t>
            </w:r>
          </w:p>
        </w:tc>
      </w:tr>
      <w:tr w:rsidR="00F32F7A">
        <w:trPr>
          <w:trHeight w:hRule="exact" w:val="456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Předpokládaná cena celkem (bez DPH):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jc w:val="right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Cl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F7A" w:rsidRDefault="00A56038">
            <w:pPr>
              <w:pStyle w:val="Jin0"/>
              <w:framePr w:w="9773" w:h="3240" w:wrap="none" w:vAnchor="page" w:hAnchor="page" w:x="722" w:y="6888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59 298</w:t>
            </w:r>
            <w:r>
              <w:rPr>
                <w:b/>
                <w:bCs/>
                <w:sz w:val="22"/>
                <w:szCs w:val="22"/>
                <w:vertAlign w:val="subscript"/>
              </w:rPr>
              <w:t>z</w:t>
            </w:r>
            <w:r>
              <w:rPr>
                <w:b/>
                <w:bCs/>
                <w:sz w:val="22"/>
                <w:szCs w:val="22"/>
              </w:rPr>
              <w:t>00 CZK |</w:t>
            </w:r>
          </w:p>
        </w:tc>
      </w:tr>
    </w:tbl>
    <w:p w:rsidR="00F32F7A" w:rsidRDefault="00A56038">
      <w:pPr>
        <w:pStyle w:val="Nadpis20"/>
        <w:framePr w:wrap="none" w:vAnchor="page" w:hAnchor="page" w:x="770" w:y="10191"/>
        <w:shd w:val="clear" w:color="auto" w:fill="auto"/>
      </w:pPr>
      <w:bookmarkStart w:id="15" w:name="bookmark18"/>
      <w:bookmarkStart w:id="16" w:name="bookmark19"/>
      <w:r>
        <w:t>Datum vystavení:</w:t>
      </w:r>
      <w:bookmarkEnd w:id="15"/>
      <w:bookmarkEnd w:id="16"/>
    </w:p>
    <w:p w:rsidR="00F32F7A" w:rsidRDefault="00A56038">
      <w:pPr>
        <w:pStyle w:val="Nadpis30"/>
        <w:framePr w:wrap="none" w:vAnchor="page" w:hAnchor="page" w:x="3266" w:y="10200"/>
        <w:shd w:val="clear" w:color="auto" w:fill="auto"/>
      </w:pPr>
      <w:bookmarkStart w:id="17" w:name="bookmark20"/>
      <w:bookmarkStart w:id="18" w:name="bookmark21"/>
      <w:r>
        <w:t>05.12.2018</w:t>
      </w:r>
      <w:bookmarkEnd w:id="17"/>
      <w:bookmarkEnd w:id="18"/>
    </w:p>
    <w:p w:rsidR="00F32F7A" w:rsidRDefault="00A56038">
      <w:pPr>
        <w:pStyle w:val="Nadpis20"/>
        <w:framePr w:w="1973" w:h="576" w:hRule="exact" w:wrap="none" w:vAnchor="page" w:hAnchor="page" w:x="770" w:y="10613"/>
        <w:shd w:val="clear" w:color="auto" w:fill="auto"/>
        <w:spacing w:after="40"/>
      </w:pPr>
      <w:bookmarkStart w:id="19" w:name="bookmark22"/>
      <w:bookmarkStart w:id="20" w:name="bookmark23"/>
      <w:r>
        <w:t>Vystavil:</w:t>
      </w:r>
      <w:bookmarkEnd w:id="19"/>
      <w:bookmarkEnd w:id="20"/>
    </w:p>
    <w:p w:rsidR="00F32F7A" w:rsidRDefault="00A56038">
      <w:pPr>
        <w:pStyle w:val="Zkladntext30"/>
        <w:framePr w:w="3298" w:h="859" w:hRule="exact" w:wrap="none" w:vAnchor="page" w:hAnchor="page" w:x="4168" w:y="10863"/>
        <w:shd w:val="clear" w:color="auto" w:fill="auto"/>
        <w:ind w:left="10" w:right="10"/>
        <w:rPr>
          <w:sz w:val="13"/>
          <w:szCs w:val="13"/>
        </w:rPr>
      </w:pPr>
      <w:r>
        <w:br/>
      </w:r>
      <w:r>
        <w:rPr>
          <w:sz w:val="13"/>
          <w:szCs w:val="13"/>
        </w:rPr>
        <w:t>-2-</w:t>
      </w:r>
    </w:p>
    <w:p w:rsidR="00F32F7A" w:rsidRDefault="00F32F7A">
      <w:pPr>
        <w:framePr w:wrap="none" w:vAnchor="page" w:hAnchor="page" w:x="7159" w:y="10123"/>
        <w:rPr>
          <w:sz w:val="2"/>
          <w:szCs w:val="2"/>
        </w:rPr>
      </w:pPr>
    </w:p>
    <w:p w:rsidR="00F32F7A" w:rsidRDefault="00A56038">
      <w:pPr>
        <w:pStyle w:val="Nadpis30"/>
        <w:framePr w:wrap="none" w:vAnchor="page" w:hAnchor="page" w:x="8023" w:y="10911"/>
        <w:shd w:val="clear" w:color="auto" w:fill="auto"/>
        <w:ind w:left="9" w:right="10"/>
      </w:pPr>
      <w:bookmarkStart w:id="21" w:name="bookmark24"/>
      <w:bookmarkStart w:id="22" w:name="bookmark25"/>
      <w:r>
        <w:t>Razítko, podpis</w:t>
      </w:r>
      <w:bookmarkEnd w:id="21"/>
      <w:bookmarkEnd w:id="22"/>
    </w:p>
    <w:p w:rsidR="00F32F7A" w:rsidRDefault="00F32F7A">
      <w:pPr>
        <w:spacing w:line="1" w:lineRule="exact"/>
        <w:sectPr w:rsidR="00F32F7A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2F7A" w:rsidRDefault="00F32F7A">
      <w:pPr>
        <w:spacing w:line="1" w:lineRule="exact"/>
      </w:pPr>
    </w:p>
    <w:p w:rsidR="00F32F7A" w:rsidRDefault="00F32F7A">
      <w:pPr>
        <w:framePr w:wrap="none" w:vAnchor="page" w:hAnchor="page" w:x="687" w:y="1225"/>
        <w:rPr>
          <w:sz w:val="2"/>
          <w:szCs w:val="2"/>
        </w:rPr>
      </w:pPr>
    </w:p>
    <w:p w:rsidR="00F32F7A" w:rsidRDefault="00A56038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6403340</wp:posOffset>
            </wp:positionH>
            <wp:positionV relativeFrom="page">
              <wp:posOffset>753110</wp:posOffset>
            </wp:positionV>
            <wp:extent cx="289560" cy="29845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956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F7A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F2" w:rsidRDefault="00A56038">
      <w:r>
        <w:separator/>
      </w:r>
    </w:p>
  </w:endnote>
  <w:endnote w:type="continuationSeparator" w:id="0">
    <w:p w:rsidR="008256F2" w:rsidRDefault="00A5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7A" w:rsidRDefault="00F32F7A"/>
  </w:footnote>
  <w:footnote w:type="continuationSeparator" w:id="0">
    <w:p w:rsidR="00F32F7A" w:rsidRDefault="00F32F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7A"/>
    <w:rsid w:val="002A53C3"/>
    <w:rsid w:val="004E5129"/>
    <w:rsid w:val="008256F2"/>
    <w:rsid w:val="00A56038"/>
    <w:rsid w:val="00F32F7A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DA61"/>
  <w15:docId w15:val="{C3CF13D7-DA22-46F4-8B21-8CE53DA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73C92"/>
      <w:w w:val="10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9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jc w:val="center"/>
    </w:pPr>
    <w:rPr>
      <w:rFonts w:ascii="Arial Narrow" w:eastAsia="Arial Narrow" w:hAnsi="Arial Narrow" w:cs="Arial Narrow"/>
      <w:color w:val="273C92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2</cp:revision>
  <dcterms:created xsi:type="dcterms:W3CDTF">2018-12-18T09:32:00Z</dcterms:created>
  <dcterms:modified xsi:type="dcterms:W3CDTF">2018-12-18T09:32:00Z</dcterms:modified>
</cp:coreProperties>
</file>