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0" w:rsidRDefault="00071E48">
      <w:pPr>
        <w:pStyle w:val="Zkladntext"/>
        <w:rPr>
          <w:sz w:val="20"/>
        </w:rPr>
      </w:pPr>
      <w:r>
        <w:rPr>
          <w:sz w:val="20"/>
        </w:rPr>
        <w:t>Příloha č. 2</w:t>
      </w:r>
    </w:p>
    <w:p w:rsidR="00F83BF0" w:rsidRDefault="00F83BF0">
      <w:pPr>
        <w:pStyle w:val="Zkladntext"/>
        <w:rPr>
          <w:sz w:val="20"/>
        </w:rPr>
      </w:pPr>
    </w:p>
    <w:p w:rsidR="00F83BF0" w:rsidRDefault="00F83BF0">
      <w:pPr>
        <w:pStyle w:val="Zkladntext"/>
        <w:rPr>
          <w:sz w:val="20"/>
        </w:rPr>
      </w:pPr>
    </w:p>
    <w:p w:rsidR="00F83BF0" w:rsidRDefault="00F83BF0">
      <w:pPr>
        <w:pStyle w:val="Zkladntext"/>
        <w:rPr>
          <w:sz w:val="20"/>
        </w:rPr>
      </w:pPr>
    </w:p>
    <w:p w:rsidR="00F83BF0" w:rsidRDefault="00F83BF0">
      <w:pPr>
        <w:pStyle w:val="Zkladntext"/>
        <w:rPr>
          <w:sz w:val="20"/>
        </w:rPr>
      </w:pPr>
    </w:p>
    <w:p w:rsidR="00F83BF0" w:rsidRDefault="00F83BF0">
      <w:pPr>
        <w:pStyle w:val="Zkladntext"/>
        <w:rPr>
          <w:sz w:val="20"/>
        </w:rPr>
      </w:pPr>
    </w:p>
    <w:p w:rsidR="00F83BF0" w:rsidRDefault="00F83BF0">
      <w:pPr>
        <w:pStyle w:val="Zkladntext"/>
        <w:rPr>
          <w:sz w:val="20"/>
        </w:rPr>
      </w:pPr>
    </w:p>
    <w:p w:rsidR="00F83BF0" w:rsidRDefault="00F83BF0">
      <w:pPr>
        <w:pStyle w:val="Zkladntext"/>
        <w:spacing w:before="6"/>
        <w:rPr>
          <w:sz w:val="19"/>
        </w:rPr>
      </w:pPr>
    </w:p>
    <w:p w:rsidR="00F83BF0" w:rsidRDefault="00071E48">
      <w:pPr>
        <w:pStyle w:val="Nadpis1"/>
        <w:ind w:right="8064"/>
      </w:pPr>
      <w:proofErr w:type="spellStart"/>
      <w:r>
        <w:t>HBservis</w:t>
      </w:r>
      <w:proofErr w:type="spellEnd"/>
      <w:r>
        <w:t xml:space="preserve"> s.r.o. </w:t>
      </w:r>
      <w:r>
        <w:t>Voděrady 60, 679 01</w:t>
      </w:r>
    </w:p>
    <w:p w:rsidR="00F83BF0" w:rsidRDefault="00F83BF0">
      <w:pPr>
        <w:pStyle w:val="Zkladntext"/>
        <w:spacing w:before="2"/>
        <w:rPr>
          <w:b/>
          <w:i/>
          <w:sz w:val="16"/>
        </w:rPr>
      </w:pPr>
    </w:p>
    <w:p w:rsidR="00F83BF0" w:rsidRDefault="00F83BF0">
      <w:pPr>
        <w:rPr>
          <w:sz w:val="16"/>
        </w:rPr>
        <w:sectPr w:rsidR="00F83BF0">
          <w:type w:val="continuous"/>
          <w:pgSz w:w="11910" w:h="16840"/>
          <w:pgMar w:top="1580" w:right="900" w:bottom="280" w:left="460" w:header="708" w:footer="708" w:gutter="0"/>
          <w:cols w:space="708"/>
        </w:sectPr>
      </w:pPr>
    </w:p>
    <w:p w:rsidR="00F83BF0" w:rsidRDefault="00071E48">
      <w:pPr>
        <w:spacing w:before="90"/>
        <w:ind w:left="106"/>
        <w:rPr>
          <w:b/>
          <w:i/>
          <w:sz w:val="24"/>
        </w:rPr>
      </w:pPr>
      <w:r>
        <w:rPr>
          <w:b/>
          <w:i/>
          <w:sz w:val="24"/>
        </w:rPr>
        <w:lastRenderedPageBreak/>
        <w:t>Autorizovaný servis</w:t>
      </w:r>
    </w:p>
    <w:p w:rsidR="00F83BF0" w:rsidRDefault="00071E48">
      <w:pPr>
        <w:pStyle w:val="Zkladntext"/>
        <w:spacing w:before="9"/>
        <w:rPr>
          <w:b/>
          <w:i/>
          <w:sz w:val="31"/>
        </w:rPr>
      </w:pPr>
      <w:r>
        <w:br w:type="column"/>
      </w:r>
    </w:p>
    <w:p w:rsidR="00F83BF0" w:rsidRDefault="00071E48">
      <w:pPr>
        <w:ind w:left="106" w:right="6029" w:firstLine="28"/>
        <w:rPr>
          <w:b/>
          <w:i/>
          <w:sz w:val="24"/>
        </w:rPr>
      </w:pPr>
      <w:proofErr w:type="spellStart"/>
      <w:r>
        <w:rPr>
          <w:b/>
          <w:i/>
          <w:sz w:val="24"/>
        </w:rPr>
        <w:t>Meiko</w:t>
      </w:r>
      <w:proofErr w:type="spellEnd"/>
      <w:r>
        <w:rPr>
          <w:b/>
          <w:i/>
          <w:sz w:val="24"/>
        </w:rPr>
        <w:t xml:space="preserve"> LAINOX BLANCO ELECTROLUX</w:t>
      </w:r>
    </w:p>
    <w:p w:rsidR="00F83BF0" w:rsidRDefault="00F83BF0">
      <w:pPr>
        <w:rPr>
          <w:sz w:val="24"/>
        </w:rPr>
        <w:sectPr w:rsidR="00F83BF0">
          <w:type w:val="continuous"/>
          <w:pgSz w:w="11910" w:h="16840"/>
          <w:pgMar w:top="1580" w:right="900" w:bottom="280" w:left="460" w:header="708" w:footer="708" w:gutter="0"/>
          <w:cols w:num="2" w:space="708" w:equalWidth="0">
            <w:col w:w="2087" w:space="736"/>
            <w:col w:w="7727"/>
          </w:cols>
        </w:sectPr>
      </w:pPr>
    </w:p>
    <w:p w:rsidR="00F83BF0" w:rsidRDefault="00F83BF0">
      <w:pPr>
        <w:pStyle w:val="Zkladntext"/>
        <w:rPr>
          <w:b/>
          <w:i/>
          <w:sz w:val="20"/>
        </w:rPr>
      </w:pPr>
    </w:p>
    <w:p w:rsidR="00F83BF0" w:rsidRDefault="00F83BF0">
      <w:pPr>
        <w:pStyle w:val="Zkladntext"/>
        <w:spacing w:before="5"/>
        <w:rPr>
          <w:b/>
          <w:i/>
          <w:sz w:val="20"/>
        </w:rPr>
      </w:pPr>
    </w:p>
    <w:p w:rsidR="00F83BF0" w:rsidRDefault="00071E48">
      <w:pPr>
        <w:spacing w:before="89"/>
        <w:ind w:left="4215" w:right="3491"/>
        <w:jc w:val="center"/>
        <w:rPr>
          <w:b/>
          <w:sz w:val="28"/>
        </w:rPr>
      </w:pPr>
      <w:r>
        <w:rPr>
          <w:b/>
          <w:sz w:val="28"/>
          <w:u w:val="thick"/>
        </w:rPr>
        <w:t>Ceny pro rok 2019</w:t>
      </w:r>
      <w:bookmarkStart w:id="0" w:name="_GoBack"/>
      <w:bookmarkEnd w:id="0"/>
    </w:p>
    <w:p w:rsidR="00F83BF0" w:rsidRDefault="00F83BF0">
      <w:pPr>
        <w:pStyle w:val="Zkladntext"/>
        <w:spacing w:before="7"/>
        <w:rPr>
          <w:b/>
          <w:sz w:val="19"/>
        </w:rPr>
      </w:pPr>
    </w:p>
    <w:p w:rsidR="00F83BF0" w:rsidRDefault="00071E48">
      <w:pPr>
        <w:pStyle w:val="Zkladntext"/>
        <w:tabs>
          <w:tab w:val="left" w:pos="9180"/>
        </w:tabs>
        <w:spacing w:before="90"/>
        <w:ind w:left="106"/>
      </w:pPr>
      <w:r>
        <w:t>Hodinová</w:t>
      </w:r>
      <w:r>
        <w:rPr>
          <w:spacing w:val="-4"/>
        </w:rPr>
        <w:t xml:space="preserve"> </w:t>
      </w:r>
      <w:r>
        <w:t>zú</w:t>
      </w:r>
      <w:r>
        <w:t>čtovací</w:t>
      </w:r>
      <w:r>
        <w:rPr>
          <w:spacing w:val="-3"/>
        </w:rPr>
        <w:t xml:space="preserve"> </w:t>
      </w:r>
      <w:r>
        <w:t>sazba</w:t>
      </w:r>
      <w:r>
        <w:tab/>
        <w:t>400,-</w:t>
      </w:r>
      <w:r>
        <w:rPr>
          <w:spacing w:val="-2"/>
        </w:rPr>
        <w:t xml:space="preserve"> </w:t>
      </w:r>
      <w:r>
        <w:t>Kč/hod</w:t>
      </w:r>
    </w:p>
    <w:p w:rsidR="00F83BF0" w:rsidRDefault="00F83BF0">
      <w:pPr>
        <w:pStyle w:val="Zkladntext"/>
      </w:pPr>
    </w:p>
    <w:p w:rsidR="00F83BF0" w:rsidRDefault="00071E48">
      <w:pPr>
        <w:pStyle w:val="Zkladntext"/>
        <w:tabs>
          <w:tab w:val="left" w:pos="9180"/>
        </w:tabs>
        <w:ind w:left="106"/>
      </w:pPr>
      <w:r>
        <w:t>Cestovné</w:t>
      </w:r>
      <w:r>
        <w:tab/>
        <w:t>10,-Kč/km</w:t>
      </w:r>
    </w:p>
    <w:p w:rsidR="00F83BF0" w:rsidRDefault="00F83BF0">
      <w:pPr>
        <w:pStyle w:val="Zkladntext"/>
        <w:rPr>
          <w:sz w:val="26"/>
        </w:rPr>
      </w:pPr>
    </w:p>
    <w:p w:rsidR="00F83BF0" w:rsidRDefault="00F83BF0">
      <w:pPr>
        <w:pStyle w:val="Zkladntext"/>
        <w:rPr>
          <w:sz w:val="22"/>
        </w:rPr>
      </w:pPr>
    </w:p>
    <w:p w:rsidR="00F83BF0" w:rsidRDefault="00071E48">
      <w:pPr>
        <w:pStyle w:val="Zkladntext"/>
        <w:ind w:left="106"/>
      </w:pPr>
      <w:r>
        <w:t>Cestovní čas, přepravné a balné neúčtujeme.</w:t>
      </w:r>
    </w:p>
    <w:p w:rsidR="00F83BF0" w:rsidRDefault="00071E48">
      <w:pPr>
        <w:pStyle w:val="Zkladntext"/>
        <w:spacing w:before="1"/>
        <w:ind w:left="106" w:right="4165"/>
      </w:pPr>
      <w:r>
        <w:t>Cestovné může být změněno při markantním navýšení cen PHM. Ceny jsou uvedeny bez 21% DPH.</w:t>
      </w:r>
    </w:p>
    <w:p w:rsidR="00F83BF0" w:rsidRDefault="00F83BF0">
      <w:pPr>
        <w:pStyle w:val="Zkladntext"/>
        <w:rPr>
          <w:sz w:val="26"/>
        </w:rPr>
      </w:pPr>
    </w:p>
    <w:p w:rsidR="00F83BF0" w:rsidRDefault="00F83BF0">
      <w:pPr>
        <w:pStyle w:val="Zkladntext"/>
        <w:rPr>
          <w:sz w:val="26"/>
        </w:rPr>
      </w:pPr>
    </w:p>
    <w:p w:rsidR="00F83BF0" w:rsidRDefault="00F83BF0">
      <w:pPr>
        <w:pStyle w:val="Zkladntext"/>
        <w:rPr>
          <w:sz w:val="26"/>
        </w:rPr>
      </w:pPr>
    </w:p>
    <w:p w:rsidR="00F83BF0" w:rsidRDefault="00F83BF0">
      <w:pPr>
        <w:pStyle w:val="Zkladntext"/>
        <w:rPr>
          <w:sz w:val="26"/>
        </w:rPr>
      </w:pPr>
    </w:p>
    <w:p w:rsidR="00F83BF0" w:rsidRDefault="00071E48">
      <w:pPr>
        <w:pStyle w:val="Zkladntext"/>
        <w:spacing w:before="184"/>
        <w:ind w:left="3063" w:right="3776"/>
        <w:jc w:val="center"/>
      </w:pPr>
      <w:r>
        <w:t>Antonín Bílek</w:t>
      </w:r>
    </w:p>
    <w:sectPr w:rsidR="00F83BF0">
      <w:type w:val="continuous"/>
      <w:pgSz w:w="11910" w:h="16840"/>
      <w:pgMar w:top="1580" w:right="9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0"/>
    <w:rsid w:val="00071E48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0"/>
      <w:ind w:left="106"/>
      <w:outlineLvl w:val="0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0"/>
      <w:ind w:left="106"/>
      <w:outlineLvl w:val="0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Škrabalová</dc:creator>
  <cp:lastModifiedBy>eva_skrabalova</cp:lastModifiedBy>
  <cp:revision>2</cp:revision>
  <cp:lastPrinted>2018-12-11T11:26:00Z</cp:lastPrinted>
  <dcterms:created xsi:type="dcterms:W3CDTF">2018-12-11T11:27:00Z</dcterms:created>
  <dcterms:modified xsi:type="dcterms:W3CDTF">2018-12-11T11:27:00Z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