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C1D6A" w14:textId="2EE145EB" w:rsidR="0013657F" w:rsidRPr="00D45FB4" w:rsidRDefault="0013657F" w:rsidP="0013657F">
      <w:pPr>
        <w:pStyle w:val="Zkladntext"/>
        <w:keepNext/>
        <w:spacing w:line="276" w:lineRule="auto"/>
        <w:jc w:val="center"/>
        <w:rPr>
          <w:rFonts w:ascii="Arial" w:hAnsi="Arial" w:cs="Arial"/>
          <w:b/>
          <w:sz w:val="20"/>
          <w:szCs w:val="20"/>
          <w:lang w:val="cs-CZ"/>
        </w:rPr>
      </w:pPr>
      <w:r w:rsidRPr="00D45FB4">
        <w:rPr>
          <w:rFonts w:ascii="Arial" w:hAnsi="Arial" w:cs="Arial"/>
          <w:b/>
          <w:sz w:val="20"/>
          <w:szCs w:val="20"/>
          <w:lang w:val="cs-CZ"/>
        </w:rPr>
        <w:t xml:space="preserve">Smlouva č. </w:t>
      </w:r>
      <w:r w:rsidR="00D0321E">
        <w:rPr>
          <w:rFonts w:ascii="Arial" w:hAnsi="Arial" w:cs="Arial"/>
          <w:b/>
          <w:sz w:val="20"/>
          <w:szCs w:val="20"/>
          <w:lang w:val="cs-CZ"/>
        </w:rPr>
        <w:t>1800576/4100052131</w:t>
      </w:r>
      <w:r w:rsidRPr="00D45FB4">
        <w:rPr>
          <w:rFonts w:ascii="Arial" w:hAnsi="Arial" w:cs="Arial"/>
          <w:sz w:val="20"/>
          <w:szCs w:val="20"/>
          <w:lang w:val="cs-CZ"/>
        </w:rPr>
        <w:t xml:space="preserve"> </w:t>
      </w:r>
      <w:r w:rsidRPr="00D45FB4">
        <w:rPr>
          <w:rFonts w:ascii="Arial" w:hAnsi="Arial" w:cs="Arial"/>
          <w:b/>
          <w:sz w:val="20"/>
          <w:szCs w:val="20"/>
          <w:lang w:val="cs-CZ"/>
        </w:rPr>
        <w:t xml:space="preserve">na </w:t>
      </w:r>
      <w:r>
        <w:rPr>
          <w:rFonts w:ascii="Arial" w:hAnsi="Arial" w:cs="Arial"/>
          <w:b/>
          <w:sz w:val="20"/>
          <w:szCs w:val="20"/>
          <w:lang w:val="cs-CZ"/>
        </w:rPr>
        <w:t xml:space="preserve">obměnu </w:t>
      </w:r>
      <w:r w:rsidRPr="000C0D52">
        <w:rPr>
          <w:rFonts w:ascii="Arial" w:hAnsi="Arial" w:cs="Arial"/>
          <w:b/>
          <w:bCs/>
          <w:sz w:val="20"/>
          <w:szCs w:val="20"/>
        </w:rPr>
        <w:t xml:space="preserve">WLC </w:t>
      </w:r>
      <w:r w:rsidRPr="000C0D52">
        <w:rPr>
          <w:rFonts w:ascii="Arial" w:hAnsi="Arial" w:cs="Arial"/>
          <w:bCs/>
          <w:sz w:val="20"/>
          <w:szCs w:val="20"/>
        </w:rPr>
        <w:t>(</w:t>
      </w:r>
      <w:proofErr w:type="spellStart"/>
      <w:r w:rsidRPr="000C0D52">
        <w:rPr>
          <w:rFonts w:ascii="Arial" w:hAnsi="Arial" w:cs="Arial"/>
          <w:bCs/>
          <w:sz w:val="20"/>
          <w:szCs w:val="20"/>
        </w:rPr>
        <w:t>Wireless</w:t>
      </w:r>
      <w:proofErr w:type="spellEnd"/>
      <w:r w:rsidRPr="000C0D52">
        <w:rPr>
          <w:rFonts w:ascii="Arial" w:hAnsi="Arial" w:cs="Arial"/>
          <w:bCs/>
          <w:sz w:val="20"/>
          <w:szCs w:val="20"/>
        </w:rPr>
        <w:t xml:space="preserve"> LAN </w:t>
      </w:r>
      <w:proofErr w:type="spellStart"/>
      <w:r w:rsidRPr="000C0D52">
        <w:rPr>
          <w:rFonts w:ascii="Arial" w:hAnsi="Arial" w:cs="Arial"/>
          <w:bCs/>
          <w:sz w:val="20"/>
          <w:szCs w:val="20"/>
        </w:rPr>
        <w:t>Controller</w:t>
      </w:r>
      <w:proofErr w:type="spellEnd"/>
      <w:r w:rsidRPr="000C0D52">
        <w:rPr>
          <w:rFonts w:ascii="Arial" w:hAnsi="Arial" w:cs="Arial"/>
          <w:bCs/>
          <w:sz w:val="20"/>
          <w:szCs w:val="20"/>
        </w:rPr>
        <w:t>)</w:t>
      </w:r>
      <w:r w:rsidRPr="000C0D52">
        <w:rPr>
          <w:rFonts w:ascii="Arial" w:hAnsi="Arial" w:cs="Arial"/>
          <w:b/>
          <w:bCs/>
          <w:sz w:val="20"/>
          <w:szCs w:val="20"/>
        </w:rPr>
        <w:t xml:space="preserve"> </w:t>
      </w:r>
      <w:proofErr w:type="spellStart"/>
      <w:r w:rsidRPr="000C0D52">
        <w:rPr>
          <w:rFonts w:ascii="Arial" w:hAnsi="Arial" w:cs="Arial"/>
          <w:b/>
          <w:bCs/>
          <w:sz w:val="20"/>
          <w:szCs w:val="20"/>
        </w:rPr>
        <w:t>kontrolerů</w:t>
      </w:r>
      <w:proofErr w:type="spellEnd"/>
    </w:p>
    <w:p w14:paraId="1BFC1D6B" w14:textId="77777777" w:rsidR="0013657F" w:rsidRPr="00D45FB4" w:rsidRDefault="0013657F" w:rsidP="0013657F">
      <w:pPr>
        <w:spacing w:line="280" w:lineRule="atLeast"/>
        <w:jc w:val="center"/>
        <w:rPr>
          <w:rFonts w:ascii="Arial" w:hAnsi="Arial" w:cs="Arial"/>
          <w:color w:val="000000"/>
          <w:sz w:val="20"/>
          <w:szCs w:val="22"/>
        </w:rPr>
      </w:pPr>
      <w:r w:rsidRPr="00D45FB4">
        <w:rPr>
          <w:rFonts w:ascii="Arial" w:hAnsi="Arial" w:cs="Arial"/>
          <w:sz w:val="20"/>
          <w:szCs w:val="20"/>
        </w:rPr>
        <w:t xml:space="preserve">uzavřená </w:t>
      </w:r>
      <w:r w:rsidRPr="00D45FB4">
        <w:rPr>
          <w:rFonts w:ascii="Arial" w:hAnsi="Arial" w:cs="Arial"/>
          <w:sz w:val="20"/>
          <w:szCs w:val="22"/>
        </w:rPr>
        <w:t xml:space="preserve">dle ustanovení § 1746 odst. 2 zákona č. 89/2012 Sb., občanský zákoník, ve znění pozdějších předpisů, a v souladu se zákonem </w:t>
      </w:r>
      <w:r w:rsidRPr="00D45FB4">
        <w:rPr>
          <w:rFonts w:ascii="Arial" w:hAnsi="Arial" w:cs="Arial"/>
          <w:color w:val="000000"/>
          <w:sz w:val="20"/>
          <w:szCs w:val="22"/>
        </w:rPr>
        <w:t>č. 121/2000 Sb., o právu autorském, o právech souvisejících s právem autorským a o změně některých zákonů (autorský zákon),</w:t>
      </w:r>
      <w:r w:rsidRPr="00D45FB4">
        <w:rPr>
          <w:rFonts w:ascii="Arial" w:hAnsi="Arial" w:cs="Arial"/>
          <w:color w:val="000000"/>
          <w:sz w:val="20"/>
          <w:szCs w:val="22"/>
        </w:rPr>
        <w:br/>
        <w:t>ve znění pozdějších předpisů</w:t>
      </w:r>
    </w:p>
    <w:p w14:paraId="1BFC1D6C" w14:textId="77777777" w:rsidR="0013657F" w:rsidRPr="00D45FB4" w:rsidRDefault="0013657F" w:rsidP="0013657F">
      <w:pPr>
        <w:spacing w:line="280" w:lineRule="atLeast"/>
        <w:jc w:val="center"/>
        <w:rPr>
          <w:rFonts w:ascii="Arial" w:hAnsi="Arial" w:cs="Arial"/>
          <w:color w:val="000000"/>
          <w:sz w:val="20"/>
          <w:szCs w:val="22"/>
        </w:rPr>
      </w:pPr>
    </w:p>
    <w:p w14:paraId="1BFC1D6D" w14:textId="77777777" w:rsidR="0013657F" w:rsidRPr="00D45FB4" w:rsidRDefault="0013657F" w:rsidP="0013657F">
      <w:pPr>
        <w:pStyle w:val="Zkladntext"/>
        <w:keepNext/>
        <w:spacing w:line="276" w:lineRule="auto"/>
        <w:jc w:val="center"/>
        <w:rPr>
          <w:rFonts w:ascii="Arial" w:hAnsi="Arial" w:cs="Arial"/>
          <w:b/>
          <w:sz w:val="20"/>
          <w:szCs w:val="20"/>
          <w:lang w:val="cs-CZ"/>
        </w:rPr>
      </w:pPr>
      <w:r w:rsidRPr="00D45FB4">
        <w:rPr>
          <w:rFonts w:ascii="Arial" w:hAnsi="Arial" w:cs="Arial"/>
          <w:b/>
          <w:sz w:val="20"/>
          <w:szCs w:val="20"/>
          <w:lang w:val="cs-CZ"/>
        </w:rPr>
        <w:t xml:space="preserve">ID VZ: </w:t>
      </w:r>
      <w:r w:rsidRPr="004E1B09">
        <w:rPr>
          <w:rFonts w:ascii="Arial" w:hAnsi="Arial" w:cs="Arial"/>
          <w:sz w:val="20"/>
          <w:szCs w:val="20"/>
        </w:rPr>
        <w:t>1800576</w:t>
      </w:r>
    </w:p>
    <w:p w14:paraId="1BFC1D6E" w14:textId="77777777" w:rsidR="0013657F" w:rsidRPr="00D45FB4" w:rsidRDefault="0013657F" w:rsidP="0013657F">
      <w:pPr>
        <w:pStyle w:val="Zkladntext"/>
        <w:keepNext/>
        <w:spacing w:line="276" w:lineRule="auto"/>
        <w:jc w:val="center"/>
        <w:rPr>
          <w:rFonts w:ascii="Arial" w:hAnsi="Arial" w:cs="Arial"/>
          <w:b/>
          <w:sz w:val="20"/>
          <w:szCs w:val="20"/>
          <w:lang w:val="cs-CZ"/>
        </w:rPr>
      </w:pPr>
      <w:r w:rsidRPr="00D45FB4">
        <w:rPr>
          <w:rFonts w:ascii="Arial" w:hAnsi="Arial" w:cs="Arial"/>
          <w:b/>
          <w:sz w:val="20"/>
          <w:szCs w:val="20"/>
          <w:lang w:val="cs-CZ"/>
        </w:rPr>
        <w:t>(dále též jen „Smlouva“)</w:t>
      </w:r>
    </w:p>
    <w:p w14:paraId="1BFC1D6F" w14:textId="77777777" w:rsidR="0013657F" w:rsidRPr="00D45FB4" w:rsidRDefault="0013657F" w:rsidP="0013657F">
      <w:pPr>
        <w:pStyle w:val="Zkladntext"/>
        <w:keepNext/>
        <w:spacing w:line="276" w:lineRule="auto"/>
        <w:jc w:val="center"/>
        <w:rPr>
          <w:rFonts w:ascii="Arial" w:hAnsi="Arial" w:cs="Arial"/>
          <w:sz w:val="20"/>
          <w:szCs w:val="20"/>
          <w:lang w:val="cs-CZ"/>
        </w:rPr>
      </w:pPr>
    </w:p>
    <w:p w14:paraId="1BFC1D70" w14:textId="77777777" w:rsidR="0013657F" w:rsidRPr="00D45FB4" w:rsidRDefault="0013657F" w:rsidP="0013657F">
      <w:pPr>
        <w:spacing w:line="280" w:lineRule="atLeast"/>
        <w:contextualSpacing/>
        <w:jc w:val="center"/>
        <w:rPr>
          <w:rFonts w:ascii="Arial" w:hAnsi="Arial" w:cs="Arial"/>
          <w:b/>
          <w:sz w:val="20"/>
          <w:szCs w:val="20"/>
        </w:rPr>
      </w:pPr>
      <w:r w:rsidRPr="00D45FB4">
        <w:rPr>
          <w:rFonts w:ascii="Arial" w:hAnsi="Arial" w:cs="Arial"/>
          <w:b/>
          <w:sz w:val="20"/>
          <w:szCs w:val="20"/>
        </w:rPr>
        <w:t>Smluvní strany:</w:t>
      </w:r>
    </w:p>
    <w:p w14:paraId="1BFC1D71" w14:textId="77777777" w:rsidR="0013657F" w:rsidRPr="00D45FB4" w:rsidRDefault="0013657F" w:rsidP="0013657F">
      <w:pPr>
        <w:rPr>
          <w:rFonts w:ascii="Arial" w:hAnsi="Arial" w:cs="Arial"/>
          <w:sz w:val="20"/>
          <w:szCs w:val="20"/>
        </w:rPr>
      </w:pPr>
    </w:p>
    <w:p w14:paraId="1BFC1D72" w14:textId="77777777" w:rsidR="0013657F" w:rsidRPr="00D45FB4" w:rsidRDefault="0013657F" w:rsidP="0013657F">
      <w:pPr>
        <w:tabs>
          <w:tab w:val="left" w:pos="1701"/>
        </w:tabs>
        <w:spacing w:line="280" w:lineRule="atLeast"/>
        <w:rPr>
          <w:rFonts w:ascii="Arial" w:hAnsi="Arial" w:cs="Arial"/>
          <w:b/>
          <w:sz w:val="20"/>
          <w:szCs w:val="20"/>
        </w:rPr>
      </w:pPr>
      <w:r w:rsidRPr="00D45FB4">
        <w:rPr>
          <w:rFonts w:ascii="Arial" w:hAnsi="Arial" w:cs="Arial"/>
          <w:b/>
          <w:sz w:val="20"/>
          <w:szCs w:val="20"/>
        </w:rPr>
        <w:t>Všeobecná zdravotní pojišťovna České republiky</w:t>
      </w:r>
    </w:p>
    <w:p w14:paraId="1BFC1D73" w14:textId="77777777" w:rsidR="0013657F" w:rsidRPr="00D45FB4" w:rsidRDefault="0013657F" w:rsidP="0013657F">
      <w:pPr>
        <w:tabs>
          <w:tab w:val="left" w:pos="1701"/>
        </w:tabs>
        <w:spacing w:line="280" w:lineRule="atLeast"/>
        <w:rPr>
          <w:rFonts w:ascii="Arial" w:hAnsi="Arial" w:cs="Arial"/>
          <w:sz w:val="20"/>
          <w:szCs w:val="20"/>
        </w:rPr>
      </w:pPr>
      <w:r w:rsidRPr="00D45FB4">
        <w:rPr>
          <w:rFonts w:ascii="Arial" w:hAnsi="Arial" w:cs="Arial"/>
          <w:sz w:val="20"/>
          <w:szCs w:val="20"/>
        </w:rPr>
        <w:t>se sídlem:</w:t>
      </w:r>
      <w:r w:rsidRPr="00D45FB4">
        <w:rPr>
          <w:rFonts w:ascii="Arial" w:hAnsi="Arial" w:cs="Arial"/>
          <w:sz w:val="20"/>
          <w:szCs w:val="20"/>
        </w:rPr>
        <w:tab/>
        <w:t xml:space="preserve"> </w:t>
      </w:r>
      <w:r w:rsidRPr="00D45FB4">
        <w:rPr>
          <w:rFonts w:ascii="Arial" w:hAnsi="Arial" w:cs="Arial"/>
          <w:sz w:val="20"/>
          <w:szCs w:val="20"/>
        </w:rPr>
        <w:tab/>
        <w:t>Orlická 2020/4, 130 000 Praha 3</w:t>
      </w:r>
    </w:p>
    <w:p w14:paraId="1BFC1D74" w14:textId="77777777" w:rsidR="0013657F" w:rsidRPr="00D45FB4" w:rsidRDefault="0013657F" w:rsidP="0013657F">
      <w:pPr>
        <w:tabs>
          <w:tab w:val="left" w:pos="1701"/>
        </w:tabs>
        <w:spacing w:line="280" w:lineRule="atLeast"/>
        <w:rPr>
          <w:rFonts w:ascii="Arial" w:hAnsi="Arial" w:cs="Arial"/>
          <w:sz w:val="20"/>
          <w:szCs w:val="20"/>
        </w:rPr>
      </w:pPr>
      <w:r w:rsidRPr="00D45FB4">
        <w:rPr>
          <w:rFonts w:ascii="Arial" w:hAnsi="Arial" w:cs="Arial"/>
          <w:sz w:val="20"/>
          <w:szCs w:val="20"/>
        </w:rPr>
        <w:t xml:space="preserve">kterou zastupuje: </w:t>
      </w:r>
      <w:r w:rsidRPr="00D45FB4">
        <w:rPr>
          <w:rFonts w:ascii="Arial" w:hAnsi="Arial" w:cs="Arial"/>
          <w:sz w:val="20"/>
          <w:szCs w:val="20"/>
        </w:rPr>
        <w:tab/>
      </w:r>
      <w:r w:rsidRPr="00D45FB4">
        <w:rPr>
          <w:rFonts w:ascii="Arial" w:hAnsi="Arial" w:cs="Arial"/>
          <w:sz w:val="20"/>
          <w:szCs w:val="20"/>
        </w:rPr>
        <w:tab/>
        <w:t>Ing. Zdeněk Kabátek, ředitel VZP ČR</w:t>
      </w:r>
    </w:p>
    <w:p w14:paraId="1BFC1D75" w14:textId="77777777" w:rsidR="0013657F" w:rsidRPr="00D45FB4" w:rsidRDefault="0013657F" w:rsidP="0013657F">
      <w:pPr>
        <w:tabs>
          <w:tab w:val="left" w:pos="1701"/>
        </w:tabs>
        <w:spacing w:line="280" w:lineRule="atLeast"/>
        <w:rPr>
          <w:rFonts w:ascii="Arial" w:hAnsi="Arial" w:cs="Arial"/>
          <w:sz w:val="20"/>
          <w:szCs w:val="20"/>
        </w:rPr>
      </w:pPr>
      <w:r w:rsidRPr="00D45FB4">
        <w:rPr>
          <w:rFonts w:ascii="Arial" w:hAnsi="Arial" w:cs="Arial"/>
          <w:sz w:val="20"/>
          <w:szCs w:val="20"/>
        </w:rPr>
        <w:t xml:space="preserve">IČO: </w:t>
      </w:r>
      <w:r w:rsidRPr="00D45FB4">
        <w:rPr>
          <w:rFonts w:ascii="Arial" w:hAnsi="Arial" w:cs="Arial"/>
          <w:sz w:val="20"/>
          <w:szCs w:val="20"/>
        </w:rPr>
        <w:tab/>
      </w:r>
      <w:r w:rsidRPr="00D45FB4">
        <w:rPr>
          <w:rFonts w:ascii="Arial" w:hAnsi="Arial" w:cs="Arial"/>
          <w:sz w:val="20"/>
          <w:szCs w:val="20"/>
        </w:rPr>
        <w:tab/>
        <w:t>41197518</w:t>
      </w:r>
    </w:p>
    <w:p w14:paraId="1BFC1D76" w14:textId="77777777" w:rsidR="0013657F" w:rsidRPr="00D45FB4" w:rsidRDefault="0013657F" w:rsidP="0013657F">
      <w:pPr>
        <w:tabs>
          <w:tab w:val="left" w:pos="1701"/>
        </w:tabs>
        <w:spacing w:line="280" w:lineRule="atLeast"/>
        <w:rPr>
          <w:rFonts w:ascii="Arial" w:hAnsi="Arial" w:cs="Arial"/>
          <w:sz w:val="20"/>
          <w:szCs w:val="20"/>
        </w:rPr>
      </w:pPr>
      <w:r w:rsidRPr="00D45FB4">
        <w:rPr>
          <w:rFonts w:ascii="Arial" w:hAnsi="Arial" w:cs="Arial"/>
          <w:sz w:val="20"/>
          <w:szCs w:val="20"/>
        </w:rPr>
        <w:t>DIČ:</w:t>
      </w:r>
      <w:r w:rsidRPr="00D45FB4">
        <w:rPr>
          <w:rFonts w:ascii="Arial" w:hAnsi="Arial" w:cs="Arial"/>
          <w:sz w:val="20"/>
          <w:szCs w:val="20"/>
        </w:rPr>
        <w:tab/>
      </w:r>
      <w:r w:rsidRPr="00D45FB4">
        <w:rPr>
          <w:rFonts w:ascii="Arial" w:hAnsi="Arial" w:cs="Arial"/>
          <w:sz w:val="20"/>
          <w:szCs w:val="20"/>
        </w:rPr>
        <w:tab/>
      </w:r>
      <w:r w:rsidRPr="00D45FB4">
        <w:rPr>
          <w:rFonts w:ascii="Arial" w:hAnsi="Arial" w:cs="Arial"/>
          <w:color w:val="000000"/>
          <w:sz w:val="20"/>
          <w:szCs w:val="20"/>
        </w:rPr>
        <w:t>CZ</w:t>
      </w:r>
      <w:r w:rsidRPr="00D45FB4">
        <w:rPr>
          <w:rFonts w:ascii="Arial" w:hAnsi="Arial" w:cs="Arial"/>
          <w:sz w:val="20"/>
          <w:szCs w:val="20"/>
        </w:rPr>
        <w:t>41197518</w:t>
      </w:r>
    </w:p>
    <w:p w14:paraId="1BFC1D77" w14:textId="77777777" w:rsidR="0013657F" w:rsidRPr="00D45FB4" w:rsidRDefault="0013657F" w:rsidP="0013657F">
      <w:pPr>
        <w:tabs>
          <w:tab w:val="left" w:pos="1701"/>
        </w:tabs>
        <w:spacing w:line="280" w:lineRule="atLeast"/>
        <w:rPr>
          <w:rFonts w:ascii="Arial" w:hAnsi="Arial" w:cs="Arial"/>
          <w:sz w:val="20"/>
          <w:szCs w:val="22"/>
        </w:rPr>
      </w:pPr>
      <w:r w:rsidRPr="00D45FB4">
        <w:rPr>
          <w:rFonts w:ascii="Arial" w:hAnsi="Arial" w:cs="Arial"/>
          <w:sz w:val="20"/>
          <w:szCs w:val="20"/>
        </w:rPr>
        <w:t xml:space="preserve">Bankovní spojení: </w:t>
      </w:r>
      <w:r w:rsidRPr="00D45FB4">
        <w:rPr>
          <w:rFonts w:ascii="Arial" w:hAnsi="Arial" w:cs="Arial"/>
          <w:sz w:val="20"/>
          <w:szCs w:val="20"/>
        </w:rPr>
        <w:tab/>
      </w:r>
      <w:r w:rsidRPr="00D45FB4">
        <w:rPr>
          <w:rFonts w:ascii="Arial" w:hAnsi="Arial" w:cs="Arial"/>
          <w:sz w:val="20"/>
          <w:szCs w:val="20"/>
        </w:rPr>
        <w:tab/>
      </w:r>
      <w:r w:rsidRPr="00D45FB4">
        <w:rPr>
          <w:rFonts w:ascii="Arial" w:hAnsi="Arial" w:cs="Arial"/>
          <w:sz w:val="20"/>
          <w:szCs w:val="22"/>
        </w:rPr>
        <w:t>Česká národní banka, Praha 1, Na Příkopě 28</w:t>
      </w:r>
    </w:p>
    <w:p w14:paraId="1BFC1D78" w14:textId="24A138F5" w:rsidR="0013657F" w:rsidRPr="00D45FB4" w:rsidRDefault="0013657F" w:rsidP="0013657F">
      <w:pPr>
        <w:tabs>
          <w:tab w:val="left" w:pos="1701"/>
        </w:tabs>
        <w:spacing w:line="280" w:lineRule="atLeast"/>
        <w:rPr>
          <w:rFonts w:ascii="Arial" w:hAnsi="Arial" w:cs="Arial"/>
          <w:sz w:val="20"/>
          <w:szCs w:val="22"/>
        </w:rPr>
      </w:pPr>
      <w:r w:rsidRPr="00D45FB4">
        <w:rPr>
          <w:rFonts w:ascii="Arial" w:hAnsi="Arial" w:cs="Arial"/>
          <w:sz w:val="20"/>
          <w:szCs w:val="20"/>
        </w:rPr>
        <w:t>Číslo účt</w:t>
      </w:r>
      <w:r w:rsidR="00BF1A3F">
        <w:rPr>
          <w:rFonts w:ascii="Arial" w:hAnsi="Arial" w:cs="Arial"/>
          <w:sz w:val="20"/>
          <w:szCs w:val="20"/>
        </w:rPr>
        <w:t>u</w:t>
      </w:r>
      <w:r w:rsidRPr="00D45FB4">
        <w:rPr>
          <w:rFonts w:ascii="Arial" w:hAnsi="Arial" w:cs="Arial"/>
          <w:sz w:val="20"/>
          <w:szCs w:val="20"/>
        </w:rPr>
        <w:t>:</w:t>
      </w:r>
      <w:r w:rsidRPr="00D45FB4">
        <w:rPr>
          <w:rFonts w:ascii="Arial" w:hAnsi="Arial" w:cs="Arial"/>
          <w:sz w:val="20"/>
          <w:szCs w:val="20"/>
        </w:rPr>
        <w:tab/>
      </w:r>
      <w:r w:rsidRPr="00D45FB4">
        <w:rPr>
          <w:rFonts w:ascii="Arial" w:hAnsi="Arial" w:cs="Arial"/>
          <w:sz w:val="20"/>
          <w:szCs w:val="20"/>
        </w:rPr>
        <w:tab/>
      </w:r>
      <w:r w:rsidR="00AE419F">
        <w:rPr>
          <w:rFonts w:ascii="Arial" w:hAnsi="Arial" w:cs="Arial"/>
          <w:sz w:val="20"/>
          <w:szCs w:val="20"/>
        </w:rPr>
        <w:t>XXXXXXXXXXX</w:t>
      </w:r>
    </w:p>
    <w:p w14:paraId="1BFC1D79" w14:textId="77777777" w:rsidR="0013657F" w:rsidRPr="00D45FB4" w:rsidRDefault="0013657F" w:rsidP="0013657F">
      <w:pPr>
        <w:tabs>
          <w:tab w:val="left" w:pos="1701"/>
        </w:tabs>
        <w:spacing w:line="280" w:lineRule="atLeast"/>
        <w:rPr>
          <w:rFonts w:ascii="Arial" w:hAnsi="Arial" w:cs="Arial"/>
          <w:sz w:val="20"/>
          <w:szCs w:val="20"/>
        </w:rPr>
      </w:pPr>
      <w:r w:rsidRPr="00D45FB4">
        <w:rPr>
          <w:rFonts w:ascii="Arial" w:hAnsi="Arial" w:cs="Arial"/>
          <w:sz w:val="20"/>
          <w:szCs w:val="20"/>
        </w:rPr>
        <w:t>Zřízena zákonem č. 551/1991 Sb., o Všeobecné zdravotní pojišťovně České republiky, ve znění pozdějších předpisů</w:t>
      </w:r>
    </w:p>
    <w:p w14:paraId="1BFC1D7A" w14:textId="77777777" w:rsidR="0013657F" w:rsidRPr="00D45FB4" w:rsidRDefault="0013657F" w:rsidP="0013657F">
      <w:pPr>
        <w:tabs>
          <w:tab w:val="left" w:pos="1701"/>
        </w:tabs>
        <w:spacing w:line="280" w:lineRule="atLeast"/>
        <w:rPr>
          <w:rFonts w:ascii="Arial" w:hAnsi="Arial" w:cs="Arial"/>
          <w:sz w:val="20"/>
          <w:szCs w:val="20"/>
        </w:rPr>
      </w:pPr>
    </w:p>
    <w:p w14:paraId="1BFC1D7B" w14:textId="77777777" w:rsidR="0013657F" w:rsidRPr="00D45FB4" w:rsidRDefault="0013657F" w:rsidP="0013657F">
      <w:pPr>
        <w:tabs>
          <w:tab w:val="left" w:pos="1701"/>
        </w:tabs>
        <w:spacing w:line="280" w:lineRule="atLeast"/>
        <w:rPr>
          <w:rFonts w:ascii="Arial" w:hAnsi="Arial" w:cs="Arial"/>
          <w:sz w:val="20"/>
          <w:szCs w:val="20"/>
        </w:rPr>
      </w:pPr>
      <w:r w:rsidRPr="00D45FB4">
        <w:rPr>
          <w:rFonts w:ascii="Arial" w:hAnsi="Arial" w:cs="Arial"/>
          <w:sz w:val="20"/>
          <w:szCs w:val="20"/>
        </w:rPr>
        <w:t>(dále jen „Objednatel“ nebo též „VZP ČR“)</w:t>
      </w:r>
    </w:p>
    <w:p w14:paraId="1BFC1D7C" w14:textId="77777777" w:rsidR="0013657F" w:rsidRPr="00D45FB4" w:rsidRDefault="0013657F" w:rsidP="0013657F">
      <w:pPr>
        <w:tabs>
          <w:tab w:val="left" w:pos="1701"/>
        </w:tabs>
        <w:spacing w:line="280" w:lineRule="atLeast"/>
        <w:ind w:left="425"/>
        <w:rPr>
          <w:rFonts w:ascii="Arial" w:hAnsi="Arial" w:cs="Arial"/>
          <w:sz w:val="20"/>
          <w:szCs w:val="20"/>
        </w:rPr>
      </w:pPr>
    </w:p>
    <w:p w14:paraId="1BFC1D7D" w14:textId="77777777" w:rsidR="0013657F" w:rsidRPr="00D45FB4" w:rsidRDefault="0013657F" w:rsidP="0013657F">
      <w:pPr>
        <w:spacing w:line="280" w:lineRule="atLeast"/>
        <w:rPr>
          <w:rFonts w:ascii="Arial" w:hAnsi="Arial" w:cs="Arial"/>
          <w:sz w:val="20"/>
          <w:szCs w:val="20"/>
        </w:rPr>
      </w:pPr>
      <w:r w:rsidRPr="00D45FB4">
        <w:rPr>
          <w:rFonts w:ascii="Arial" w:hAnsi="Arial" w:cs="Arial"/>
          <w:sz w:val="20"/>
          <w:szCs w:val="20"/>
        </w:rPr>
        <w:t>a</w:t>
      </w:r>
    </w:p>
    <w:p w14:paraId="1BFC1D7E" w14:textId="77777777" w:rsidR="0013657F" w:rsidRPr="00D45FB4" w:rsidRDefault="0013657F" w:rsidP="0013657F">
      <w:pPr>
        <w:tabs>
          <w:tab w:val="left" w:pos="1701"/>
        </w:tabs>
        <w:spacing w:line="280" w:lineRule="atLeast"/>
        <w:ind w:left="425"/>
        <w:rPr>
          <w:rFonts w:ascii="Arial" w:hAnsi="Arial" w:cs="Arial"/>
          <w:sz w:val="20"/>
          <w:szCs w:val="20"/>
        </w:rPr>
      </w:pPr>
    </w:p>
    <w:p w14:paraId="1BFC1D7F" w14:textId="77777777" w:rsidR="0013657F" w:rsidRPr="000D041E" w:rsidRDefault="0013657F" w:rsidP="0013657F">
      <w:pPr>
        <w:pStyle w:val="Barevnseznamzvraznn11"/>
        <w:spacing w:line="280" w:lineRule="atLeast"/>
        <w:ind w:left="0"/>
        <w:rPr>
          <w:rFonts w:ascii="Arial" w:hAnsi="Arial" w:cs="Arial"/>
          <w:b/>
          <w:u w:val="single"/>
        </w:rPr>
      </w:pPr>
      <w:r w:rsidRPr="000D041E">
        <w:rPr>
          <w:rFonts w:ascii="Arial" w:hAnsi="Arial" w:cs="Arial"/>
          <w:b/>
        </w:rPr>
        <w:t xml:space="preserve">KSP </w:t>
      </w:r>
      <w:proofErr w:type="spellStart"/>
      <w:r w:rsidRPr="000D041E">
        <w:rPr>
          <w:rFonts w:ascii="Arial" w:hAnsi="Arial" w:cs="Arial"/>
          <w:b/>
        </w:rPr>
        <w:t>Computer</w:t>
      </w:r>
      <w:proofErr w:type="spellEnd"/>
      <w:r w:rsidRPr="000D041E">
        <w:rPr>
          <w:rFonts w:ascii="Arial" w:hAnsi="Arial" w:cs="Arial"/>
          <w:b/>
        </w:rPr>
        <w:t xml:space="preserve"> &amp; </w:t>
      </w:r>
      <w:proofErr w:type="spellStart"/>
      <w:r w:rsidRPr="000D041E">
        <w:rPr>
          <w:rFonts w:ascii="Arial" w:hAnsi="Arial" w:cs="Arial"/>
          <w:b/>
        </w:rPr>
        <w:t>Services</w:t>
      </w:r>
      <w:proofErr w:type="spellEnd"/>
      <w:r w:rsidRPr="000D041E">
        <w:rPr>
          <w:rFonts w:ascii="Arial" w:hAnsi="Arial" w:cs="Arial"/>
          <w:b/>
        </w:rPr>
        <w:t>, s. r. o.</w:t>
      </w:r>
    </w:p>
    <w:p w14:paraId="1BFC1D80" w14:textId="34E88F7B" w:rsidR="0013657F" w:rsidRPr="000D041E" w:rsidRDefault="0013657F" w:rsidP="0013657F">
      <w:pPr>
        <w:tabs>
          <w:tab w:val="left" w:pos="1701"/>
        </w:tabs>
        <w:spacing w:line="280" w:lineRule="atLeast"/>
        <w:rPr>
          <w:rFonts w:ascii="Arial" w:hAnsi="Arial" w:cs="Arial"/>
          <w:sz w:val="20"/>
          <w:szCs w:val="20"/>
        </w:rPr>
      </w:pPr>
      <w:r w:rsidRPr="000D041E">
        <w:rPr>
          <w:rFonts w:ascii="Arial" w:hAnsi="Arial" w:cs="Arial"/>
          <w:sz w:val="20"/>
          <w:szCs w:val="20"/>
        </w:rPr>
        <w:t>se sídlem:</w:t>
      </w:r>
      <w:r w:rsidRPr="000D041E">
        <w:rPr>
          <w:rFonts w:ascii="Arial" w:hAnsi="Arial" w:cs="Arial"/>
          <w:sz w:val="20"/>
          <w:szCs w:val="20"/>
        </w:rPr>
        <w:tab/>
      </w:r>
      <w:r w:rsidRPr="000D041E">
        <w:rPr>
          <w:rFonts w:ascii="Arial" w:hAnsi="Arial" w:cs="Arial"/>
          <w:sz w:val="20"/>
          <w:szCs w:val="20"/>
        </w:rPr>
        <w:tab/>
      </w:r>
      <w:r w:rsidR="00BF1A3F">
        <w:rPr>
          <w:rFonts w:ascii="Arial" w:hAnsi="Arial" w:cs="Arial"/>
          <w:sz w:val="20"/>
          <w:szCs w:val="20"/>
        </w:rPr>
        <w:t xml:space="preserve">Praha 8 – Troja, </w:t>
      </w:r>
      <w:r w:rsidRPr="000D041E">
        <w:rPr>
          <w:rFonts w:ascii="Arial" w:hAnsi="Arial" w:cs="Arial"/>
          <w:sz w:val="20"/>
          <w:szCs w:val="20"/>
        </w:rPr>
        <w:t>Nad Strání 109/46,</w:t>
      </w:r>
      <w:r w:rsidR="00BF1A3F">
        <w:rPr>
          <w:rFonts w:ascii="Arial" w:hAnsi="Arial" w:cs="Arial"/>
          <w:sz w:val="20"/>
          <w:szCs w:val="20"/>
        </w:rPr>
        <w:t xml:space="preserve"> PSČ</w:t>
      </w:r>
      <w:r w:rsidRPr="000D041E">
        <w:rPr>
          <w:rFonts w:ascii="Arial" w:hAnsi="Arial" w:cs="Arial"/>
          <w:sz w:val="20"/>
          <w:szCs w:val="20"/>
        </w:rPr>
        <w:t xml:space="preserve"> 180 00</w:t>
      </w:r>
    </w:p>
    <w:p w14:paraId="1BFC1D81" w14:textId="77777777" w:rsidR="0013657F" w:rsidRPr="000D041E" w:rsidRDefault="0013657F" w:rsidP="0013657F">
      <w:pPr>
        <w:tabs>
          <w:tab w:val="left" w:pos="1701"/>
        </w:tabs>
        <w:spacing w:line="280" w:lineRule="atLeast"/>
        <w:rPr>
          <w:rFonts w:ascii="Arial" w:hAnsi="Arial" w:cs="Arial"/>
          <w:sz w:val="20"/>
          <w:szCs w:val="20"/>
        </w:rPr>
      </w:pPr>
      <w:r w:rsidRPr="000D041E">
        <w:rPr>
          <w:rFonts w:ascii="Arial" w:hAnsi="Arial" w:cs="Arial"/>
          <w:sz w:val="20"/>
          <w:szCs w:val="20"/>
        </w:rPr>
        <w:t>kterou zastupuje/jí:</w:t>
      </w:r>
      <w:r w:rsidRPr="000D041E">
        <w:rPr>
          <w:rFonts w:ascii="Arial" w:hAnsi="Arial" w:cs="Arial"/>
          <w:sz w:val="20"/>
          <w:szCs w:val="20"/>
        </w:rPr>
        <w:tab/>
      </w:r>
      <w:r w:rsidRPr="000D041E">
        <w:rPr>
          <w:rFonts w:ascii="Arial" w:hAnsi="Arial" w:cs="Arial"/>
          <w:sz w:val="20"/>
          <w:szCs w:val="20"/>
        </w:rPr>
        <w:tab/>
        <w:t xml:space="preserve">Petr </w:t>
      </w:r>
      <w:proofErr w:type="spellStart"/>
      <w:r w:rsidRPr="000D041E">
        <w:rPr>
          <w:rFonts w:ascii="Arial" w:hAnsi="Arial" w:cs="Arial"/>
          <w:sz w:val="20"/>
          <w:szCs w:val="20"/>
        </w:rPr>
        <w:t>Kašparovský</w:t>
      </w:r>
      <w:proofErr w:type="spellEnd"/>
      <w:r w:rsidRPr="000D041E">
        <w:rPr>
          <w:rFonts w:ascii="Arial" w:hAnsi="Arial" w:cs="Arial"/>
          <w:sz w:val="20"/>
          <w:szCs w:val="20"/>
        </w:rPr>
        <w:t>, jednatel</w:t>
      </w:r>
    </w:p>
    <w:p w14:paraId="1BFC1D82" w14:textId="77777777" w:rsidR="0013657F" w:rsidRPr="000D041E" w:rsidRDefault="0013657F" w:rsidP="0013657F">
      <w:pPr>
        <w:tabs>
          <w:tab w:val="left" w:pos="1701"/>
        </w:tabs>
        <w:spacing w:line="280" w:lineRule="atLeast"/>
        <w:rPr>
          <w:rFonts w:ascii="Arial" w:hAnsi="Arial" w:cs="Arial"/>
          <w:sz w:val="20"/>
          <w:szCs w:val="20"/>
        </w:rPr>
      </w:pPr>
      <w:r w:rsidRPr="000D041E">
        <w:rPr>
          <w:rFonts w:ascii="Arial" w:hAnsi="Arial" w:cs="Arial"/>
          <w:sz w:val="20"/>
          <w:szCs w:val="20"/>
        </w:rPr>
        <w:t>IČO:</w:t>
      </w:r>
      <w:r w:rsidRPr="000D041E">
        <w:rPr>
          <w:rFonts w:ascii="Arial" w:hAnsi="Arial" w:cs="Arial"/>
          <w:sz w:val="20"/>
          <w:szCs w:val="20"/>
        </w:rPr>
        <w:tab/>
      </w:r>
      <w:r w:rsidRPr="000D041E">
        <w:rPr>
          <w:rFonts w:ascii="Arial" w:hAnsi="Arial" w:cs="Arial"/>
          <w:sz w:val="20"/>
          <w:szCs w:val="20"/>
        </w:rPr>
        <w:tab/>
        <w:t>27875849</w:t>
      </w:r>
    </w:p>
    <w:p w14:paraId="1BFC1D83" w14:textId="77777777" w:rsidR="0013657F" w:rsidRPr="000D041E" w:rsidRDefault="0013657F" w:rsidP="0013657F">
      <w:pPr>
        <w:tabs>
          <w:tab w:val="left" w:pos="1701"/>
        </w:tabs>
        <w:spacing w:line="280" w:lineRule="atLeast"/>
        <w:rPr>
          <w:rFonts w:ascii="Arial" w:hAnsi="Arial" w:cs="Arial"/>
          <w:sz w:val="20"/>
          <w:szCs w:val="20"/>
        </w:rPr>
      </w:pPr>
      <w:r w:rsidRPr="000D041E">
        <w:rPr>
          <w:rFonts w:ascii="Arial" w:hAnsi="Arial" w:cs="Arial"/>
          <w:sz w:val="20"/>
          <w:szCs w:val="20"/>
        </w:rPr>
        <w:t>DIČ:</w:t>
      </w:r>
      <w:r w:rsidRPr="000D041E">
        <w:rPr>
          <w:rFonts w:ascii="Arial" w:hAnsi="Arial" w:cs="Arial"/>
          <w:sz w:val="20"/>
          <w:szCs w:val="20"/>
        </w:rPr>
        <w:tab/>
      </w:r>
      <w:r w:rsidRPr="000D041E">
        <w:rPr>
          <w:rFonts w:ascii="Arial" w:hAnsi="Arial" w:cs="Arial"/>
          <w:sz w:val="20"/>
          <w:szCs w:val="20"/>
        </w:rPr>
        <w:tab/>
        <w:t>CZ27875849</w:t>
      </w:r>
    </w:p>
    <w:p w14:paraId="1BFC1D84" w14:textId="58D54257" w:rsidR="0013657F" w:rsidRPr="000D041E" w:rsidRDefault="0013657F" w:rsidP="0013657F">
      <w:pPr>
        <w:tabs>
          <w:tab w:val="left" w:pos="1701"/>
        </w:tabs>
        <w:spacing w:line="280" w:lineRule="atLeast"/>
        <w:rPr>
          <w:rFonts w:ascii="Arial" w:hAnsi="Arial" w:cs="Arial"/>
          <w:sz w:val="20"/>
          <w:szCs w:val="20"/>
        </w:rPr>
      </w:pPr>
      <w:r w:rsidRPr="000D041E">
        <w:rPr>
          <w:rFonts w:ascii="Arial" w:hAnsi="Arial" w:cs="Arial"/>
          <w:sz w:val="20"/>
          <w:szCs w:val="20"/>
        </w:rPr>
        <w:t>Bankovní spojení:</w:t>
      </w:r>
      <w:r w:rsidRPr="000D041E">
        <w:rPr>
          <w:rFonts w:ascii="Arial" w:hAnsi="Arial" w:cs="Arial"/>
          <w:sz w:val="20"/>
          <w:szCs w:val="20"/>
        </w:rPr>
        <w:tab/>
      </w:r>
      <w:r w:rsidRPr="000D041E">
        <w:rPr>
          <w:rFonts w:ascii="Arial" w:hAnsi="Arial" w:cs="Arial"/>
          <w:sz w:val="20"/>
          <w:szCs w:val="20"/>
        </w:rPr>
        <w:tab/>
      </w:r>
      <w:proofErr w:type="spellStart"/>
      <w:r w:rsidRPr="000D041E">
        <w:rPr>
          <w:rFonts w:ascii="Arial" w:hAnsi="Arial" w:cs="Arial"/>
          <w:sz w:val="20"/>
          <w:szCs w:val="20"/>
        </w:rPr>
        <w:t>Raiffeisenbank</w:t>
      </w:r>
      <w:proofErr w:type="spellEnd"/>
      <w:r w:rsidR="00BF1A3F">
        <w:rPr>
          <w:rFonts w:ascii="Arial" w:hAnsi="Arial" w:cs="Arial"/>
          <w:sz w:val="20"/>
          <w:szCs w:val="20"/>
        </w:rPr>
        <w:t xml:space="preserve"> a.s.</w:t>
      </w:r>
    </w:p>
    <w:p w14:paraId="1BFC1D85" w14:textId="2E6F7D42" w:rsidR="0013657F" w:rsidRPr="000D041E" w:rsidRDefault="0013657F" w:rsidP="0013657F">
      <w:pPr>
        <w:tabs>
          <w:tab w:val="left" w:pos="1701"/>
        </w:tabs>
        <w:spacing w:line="280" w:lineRule="atLeast"/>
        <w:rPr>
          <w:rFonts w:ascii="Arial" w:hAnsi="Arial" w:cs="Arial"/>
          <w:sz w:val="20"/>
          <w:szCs w:val="20"/>
        </w:rPr>
      </w:pPr>
      <w:r w:rsidRPr="000D041E">
        <w:rPr>
          <w:rFonts w:ascii="Arial" w:hAnsi="Arial" w:cs="Arial"/>
          <w:sz w:val="20"/>
          <w:szCs w:val="20"/>
        </w:rPr>
        <w:t>Číslo účtu:</w:t>
      </w:r>
      <w:r w:rsidRPr="000D041E">
        <w:rPr>
          <w:rFonts w:ascii="Arial" w:hAnsi="Arial" w:cs="Arial"/>
          <w:sz w:val="20"/>
          <w:szCs w:val="20"/>
        </w:rPr>
        <w:tab/>
      </w:r>
      <w:r w:rsidRPr="000D041E">
        <w:rPr>
          <w:rFonts w:ascii="Arial" w:hAnsi="Arial" w:cs="Arial"/>
          <w:sz w:val="20"/>
          <w:szCs w:val="20"/>
        </w:rPr>
        <w:tab/>
      </w:r>
      <w:r w:rsidR="00AE419F">
        <w:rPr>
          <w:rFonts w:ascii="Arial" w:hAnsi="Arial" w:cs="Arial"/>
          <w:sz w:val="20"/>
          <w:szCs w:val="20"/>
        </w:rPr>
        <w:t>XXXXXXXXXXX</w:t>
      </w:r>
    </w:p>
    <w:p w14:paraId="1BFC1D86" w14:textId="77777777" w:rsidR="0013657F" w:rsidRPr="000D041E" w:rsidRDefault="0013657F" w:rsidP="0013657F">
      <w:pPr>
        <w:tabs>
          <w:tab w:val="left" w:pos="1701"/>
        </w:tabs>
        <w:spacing w:line="280" w:lineRule="atLeast"/>
        <w:rPr>
          <w:rFonts w:ascii="Arial" w:hAnsi="Arial" w:cs="Arial"/>
          <w:sz w:val="20"/>
          <w:szCs w:val="20"/>
        </w:rPr>
      </w:pPr>
    </w:p>
    <w:p w14:paraId="1BFC1D87" w14:textId="3AF706E3" w:rsidR="0013657F" w:rsidRPr="00D45FB4" w:rsidRDefault="0013657F" w:rsidP="0013657F">
      <w:pPr>
        <w:tabs>
          <w:tab w:val="left" w:pos="1701"/>
        </w:tabs>
        <w:spacing w:line="280" w:lineRule="atLeast"/>
        <w:rPr>
          <w:rFonts w:ascii="Arial" w:hAnsi="Arial" w:cs="Arial"/>
          <w:sz w:val="20"/>
          <w:szCs w:val="22"/>
        </w:rPr>
      </w:pPr>
      <w:r w:rsidRPr="000D041E">
        <w:rPr>
          <w:rFonts w:ascii="Arial" w:hAnsi="Arial" w:cs="Arial"/>
          <w:sz w:val="20"/>
          <w:szCs w:val="22"/>
        </w:rPr>
        <w:t>Zapsaná v obchodním rejstříku vedeném Měst</w:t>
      </w:r>
      <w:r w:rsidR="0047746F">
        <w:rPr>
          <w:rFonts w:ascii="Arial" w:hAnsi="Arial" w:cs="Arial"/>
          <w:sz w:val="20"/>
          <w:szCs w:val="22"/>
        </w:rPr>
        <w:t>s</w:t>
      </w:r>
      <w:r w:rsidRPr="000D041E">
        <w:rPr>
          <w:rFonts w:ascii="Arial" w:hAnsi="Arial" w:cs="Arial"/>
          <w:sz w:val="20"/>
          <w:szCs w:val="22"/>
        </w:rPr>
        <w:t>kým soudem v Praze, oddíl C, vložka 123420</w:t>
      </w:r>
    </w:p>
    <w:p w14:paraId="1BFC1D88" w14:textId="77777777" w:rsidR="0013657F" w:rsidRPr="00D45FB4" w:rsidRDefault="0013657F" w:rsidP="0013657F">
      <w:pPr>
        <w:tabs>
          <w:tab w:val="left" w:pos="1701"/>
        </w:tabs>
        <w:spacing w:line="280" w:lineRule="atLeast"/>
        <w:rPr>
          <w:rFonts w:ascii="Arial" w:hAnsi="Arial" w:cs="Arial"/>
          <w:sz w:val="20"/>
          <w:szCs w:val="22"/>
        </w:rPr>
      </w:pPr>
    </w:p>
    <w:p w14:paraId="1BFC1D89" w14:textId="77777777" w:rsidR="0013657F" w:rsidRPr="00D45FB4" w:rsidRDefault="0013657F" w:rsidP="0013657F">
      <w:pPr>
        <w:tabs>
          <w:tab w:val="left" w:pos="1701"/>
        </w:tabs>
        <w:spacing w:line="280" w:lineRule="atLeast"/>
        <w:rPr>
          <w:rFonts w:ascii="Arial" w:hAnsi="Arial" w:cs="Arial"/>
          <w:sz w:val="20"/>
          <w:szCs w:val="22"/>
        </w:rPr>
      </w:pPr>
      <w:r w:rsidRPr="00D45FB4">
        <w:rPr>
          <w:rFonts w:ascii="Arial" w:hAnsi="Arial" w:cs="Arial"/>
          <w:sz w:val="20"/>
          <w:szCs w:val="22"/>
        </w:rPr>
        <w:t>(dále jen „</w:t>
      </w:r>
      <w:r>
        <w:rPr>
          <w:rFonts w:ascii="Arial" w:hAnsi="Arial" w:cs="Arial"/>
          <w:sz w:val="20"/>
          <w:szCs w:val="22"/>
        </w:rPr>
        <w:t>Dodavatel</w:t>
      </w:r>
      <w:r w:rsidRPr="00D45FB4">
        <w:rPr>
          <w:rFonts w:ascii="Arial" w:hAnsi="Arial" w:cs="Arial"/>
          <w:sz w:val="20"/>
          <w:szCs w:val="22"/>
        </w:rPr>
        <w:t>“)</w:t>
      </w:r>
    </w:p>
    <w:p w14:paraId="1BFC1D8A" w14:textId="77777777" w:rsidR="0013657F" w:rsidRPr="00D45FB4" w:rsidRDefault="0013657F" w:rsidP="0013657F">
      <w:pPr>
        <w:autoSpaceDE w:val="0"/>
        <w:autoSpaceDN w:val="0"/>
        <w:adjustRightInd w:val="0"/>
        <w:spacing w:line="280" w:lineRule="atLeast"/>
        <w:jc w:val="both"/>
        <w:rPr>
          <w:rFonts w:ascii="Arial" w:hAnsi="Arial" w:cs="Arial"/>
          <w:sz w:val="20"/>
          <w:szCs w:val="22"/>
        </w:rPr>
      </w:pPr>
      <w:r w:rsidRPr="00D45FB4">
        <w:rPr>
          <w:rFonts w:ascii="Arial" w:hAnsi="Arial" w:cs="Arial"/>
          <w:sz w:val="20"/>
          <w:szCs w:val="22"/>
        </w:rPr>
        <w:t>(</w:t>
      </w:r>
      <w:r>
        <w:rPr>
          <w:rFonts w:ascii="Arial" w:hAnsi="Arial" w:cs="Arial"/>
          <w:sz w:val="20"/>
          <w:szCs w:val="22"/>
        </w:rPr>
        <w:t xml:space="preserve">jednotlivě též „Smluvní strana“ a </w:t>
      </w:r>
      <w:r w:rsidRPr="00D45FB4">
        <w:rPr>
          <w:rFonts w:ascii="Arial" w:hAnsi="Arial" w:cs="Arial"/>
          <w:sz w:val="20"/>
          <w:szCs w:val="22"/>
        </w:rPr>
        <w:t xml:space="preserve">společně též </w:t>
      </w:r>
      <w:r w:rsidRPr="00D45FB4">
        <w:rPr>
          <w:rFonts w:ascii="Arial" w:hAnsi="Arial" w:cs="Arial"/>
          <w:i/>
          <w:sz w:val="20"/>
          <w:szCs w:val="22"/>
        </w:rPr>
        <w:t>„</w:t>
      </w:r>
      <w:r>
        <w:rPr>
          <w:rFonts w:ascii="Arial" w:hAnsi="Arial" w:cs="Arial"/>
          <w:sz w:val="20"/>
          <w:szCs w:val="22"/>
        </w:rPr>
        <w:t>S</w:t>
      </w:r>
      <w:r w:rsidRPr="00D45FB4">
        <w:rPr>
          <w:rFonts w:ascii="Arial" w:hAnsi="Arial" w:cs="Arial"/>
          <w:sz w:val="20"/>
          <w:szCs w:val="22"/>
        </w:rPr>
        <w:t>mluvní strany“).</w:t>
      </w:r>
    </w:p>
    <w:p w14:paraId="1BFC1D8B" w14:textId="77777777" w:rsidR="0013657F" w:rsidRPr="00D45FB4" w:rsidRDefault="0013657F" w:rsidP="0013657F">
      <w:pPr>
        <w:tabs>
          <w:tab w:val="left" w:pos="1701"/>
        </w:tabs>
        <w:ind w:left="426"/>
        <w:rPr>
          <w:rFonts w:ascii="Arial" w:hAnsi="Arial" w:cs="Arial"/>
          <w:i/>
          <w:sz w:val="20"/>
          <w:szCs w:val="20"/>
        </w:rPr>
      </w:pPr>
    </w:p>
    <w:p w14:paraId="1BFC1D8C" w14:textId="77777777" w:rsidR="0013657F" w:rsidRPr="00D45FB4" w:rsidRDefault="0013657F" w:rsidP="0013657F">
      <w:pPr>
        <w:tabs>
          <w:tab w:val="left" w:pos="1701"/>
        </w:tabs>
        <w:ind w:left="360"/>
        <w:jc w:val="center"/>
        <w:rPr>
          <w:rFonts w:ascii="Arial" w:hAnsi="Arial" w:cs="Arial"/>
          <w:sz w:val="20"/>
          <w:szCs w:val="20"/>
        </w:rPr>
      </w:pPr>
    </w:p>
    <w:p w14:paraId="1BFC1D8D" w14:textId="77777777" w:rsidR="0013657F" w:rsidRPr="00D45FB4" w:rsidRDefault="0013657F" w:rsidP="0013657F">
      <w:pPr>
        <w:tabs>
          <w:tab w:val="left" w:pos="1701"/>
        </w:tabs>
        <w:ind w:left="360"/>
        <w:jc w:val="center"/>
        <w:rPr>
          <w:rFonts w:ascii="Arial" w:hAnsi="Arial" w:cs="Arial"/>
          <w:sz w:val="20"/>
          <w:szCs w:val="20"/>
        </w:rPr>
      </w:pPr>
    </w:p>
    <w:p w14:paraId="1BFC1D8E" w14:textId="77777777" w:rsidR="0013657F" w:rsidRPr="00D45FB4" w:rsidRDefault="0013657F" w:rsidP="0013657F">
      <w:pPr>
        <w:tabs>
          <w:tab w:val="left" w:pos="1701"/>
        </w:tabs>
        <w:spacing w:line="280" w:lineRule="atLeast"/>
        <w:jc w:val="center"/>
        <w:rPr>
          <w:rStyle w:val="Nadpis1Char"/>
          <w:rFonts w:ascii="Arial" w:hAnsi="Arial"/>
          <w:sz w:val="20"/>
          <w:szCs w:val="20"/>
          <w:lang w:val="cs-CZ"/>
        </w:rPr>
      </w:pPr>
      <w:r w:rsidRPr="00D45FB4">
        <w:rPr>
          <w:rStyle w:val="Nadpis1Char"/>
          <w:rFonts w:ascii="Arial" w:hAnsi="Arial"/>
          <w:sz w:val="20"/>
          <w:szCs w:val="20"/>
          <w:lang w:val="cs-CZ"/>
        </w:rPr>
        <w:t xml:space="preserve">Článek </w:t>
      </w:r>
      <w:r w:rsidRPr="00D45FB4">
        <w:rPr>
          <w:rStyle w:val="Nadpis1Char"/>
          <w:rFonts w:ascii="Arial" w:hAnsi="Arial"/>
          <w:iCs/>
          <w:sz w:val="20"/>
          <w:szCs w:val="20"/>
          <w:lang w:val="cs-CZ"/>
        </w:rPr>
        <w:t>I.</w:t>
      </w:r>
      <w:r w:rsidRPr="00D45FB4">
        <w:rPr>
          <w:rStyle w:val="Nadpis1Char"/>
          <w:rFonts w:ascii="Arial" w:hAnsi="Arial"/>
          <w:sz w:val="20"/>
          <w:szCs w:val="20"/>
          <w:lang w:val="cs-CZ"/>
        </w:rPr>
        <w:t xml:space="preserve"> </w:t>
      </w:r>
    </w:p>
    <w:p w14:paraId="1BFC1D8F"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Úvodní ustanovení</w:t>
      </w:r>
    </w:p>
    <w:p w14:paraId="1BFC1D90" w14:textId="77777777" w:rsidR="0013657F" w:rsidRPr="00D45FB4" w:rsidRDefault="0013657F" w:rsidP="0013657F">
      <w:pPr>
        <w:pStyle w:val="Odstavecseseznamem"/>
        <w:spacing w:after="120" w:line="240" w:lineRule="auto"/>
        <w:ind w:left="284"/>
        <w:jc w:val="both"/>
        <w:rPr>
          <w:rFonts w:ascii="Arial" w:hAnsi="Arial" w:cs="Arial"/>
          <w:sz w:val="20"/>
        </w:rPr>
      </w:pPr>
    </w:p>
    <w:p w14:paraId="1BFC1D91" w14:textId="085EE996" w:rsidR="0013657F" w:rsidRPr="00AE419F" w:rsidRDefault="0013657F" w:rsidP="0013657F">
      <w:pPr>
        <w:numPr>
          <w:ilvl w:val="1"/>
          <w:numId w:val="5"/>
        </w:numPr>
        <w:tabs>
          <w:tab w:val="clear" w:pos="720"/>
          <w:tab w:val="num" w:pos="426"/>
        </w:tabs>
        <w:spacing w:after="120" w:line="276" w:lineRule="auto"/>
        <w:ind w:left="426" w:hanging="426"/>
        <w:jc w:val="both"/>
        <w:rPr>
          <w:rFonts w:ascii="Arial" w:hAnsi="Arial" w:cs="Arial"/>
          <w:sz w:val="20"/>
          <w:szCs w:val="20"/>
        </w:rPr>
      </w:pPr>
      <w:r w:rsidRPr="00D45FB4">
        <w:rPr>
          <w:rFonts w:ascii="Arial" w:hAnsi="Arial" w:cs="Arial"/>
          <w:sz w:val="20"/>
        </w:rPr>
        <w:t xml:space="preserve">Tato Smlouva se uzavírá na základě </w:t>
      </w:r>
      <w:r>
        <w:rPr>
          <w:rFonts w:ascii="Arial" w:hAnsi="Arial" w:cs="Arial"/>
          <w:sz w:val="20"/>
        </w:rPr>
        <w:t>nadlimitního otevřeného</w:t>
      </w:r>
      <w:r w:rsidRPr="00D45FB4">
        <w:rPr>
          <w:rFonts w:ascii="Arial" w:hAnsi="Arial" w:cs="Arial"/>
          <w:sz w:val="20"/>
        </w:rPr>
        <w:t xml:space="preserve"> řízení na veřejnou zakázku s </w:t>
      </w:r>
      <w:r w:rsidRPr="00D45FB4">
        <w:rPr>
          <w:rFonts w:ascii="Arial" w:hAnsi="Arial" w:cs="Arial"/>
          <w:sz w:val="20"/>
          <w:szCs w:val="22"/>
        </w:rPr>
        <w:t>názvem „</w:t>
      </w:r>
      <w:r>
        <w:rPr>
          <w:rFonts w:ascii="Arial" w:hAnsi="Arial" w:cs="Arial"/>
          <w:b/>
          <w:sz w:val="20"/>
          <w:szCs w:val="22"/>
        </w:rPr>
        <w:t xml:space="preserve">Obměna </w:t>
      </w:r>
      <w:r w:rsidRPr="000C0D52">
        <w:rPr>
          <w:rFonts w:ascii="Arial" w:hAnsi="Arial" w:cs="Arial"/>
          <w:b/>
          <w:bCs/>
          <w:sz w:val="20"/>
          <w:szCs w:val="20"/>
        </w:rPr>
        <w:t xml:space="preserve">WLC </w:t>
      </w:r>
      <w:r w:rsidRPr="000C0D52">
        <w:rPr>
          <w:rFonts w:ascii="Arial" w:hAnsi="Arial" w:cs="Arial"/>
          <w:bCs/>
          <w:sz w:val="20"/>
          <w:szCs w:val="20"/>
        </w:rPr>
        <w:t>(</w:t>
      </w:r>
      <w:proofErr w:type="spellStart"/>
      <w:r w:rsidRPr="000C0D52">
        <w:rPr>
          <w:rFonts w:ascii="Arial" w:hAnsi="Arial" w:cs="Arial"/>
          <w:bCs/>
          <w:sz w:val="20"/>
          <w:szCs w:val="20"/>
        </w:rPr>
        <w:t>Wireless</w:t>
      </w:r>
      <w:proofErr w:type="spellEnd"/>
      <w:r w:rsidRPr="000C0D52">
        <w:rPr>
          <w:rFonts w:ascii="Arial" w:hAnsi="Arial" w:cs="Arial"/>
          <w:bCs/>
          <w:sz w:val="20"/>
          <w:szCs w:val="20"/>
        </w:rPr>
        <w:t xml:space="preserve"> LAN </w:t>
      </w:r>
      <w:proofErr w:type="spellStart"/>
      <w:r w:rsidRPr="000C0D52">
        <w:rPr>
          <w:rFonts w:ascii="Arial" w:hAnsi="Arial" w:cs="Arial"/>
          <w:bCs/>
          <w:sz w:val="20"/>
          <w:szCs w:val="20"/>
        </w:rPr>
        <w:t>Controller</w:t>
      </w:r>
      <w:proofErr w:type="spellEnd"/>
      <w:r w:rsidRPr="000C0D52">
        <w:rPr>
          <w:rFonts w:ascii="Arial" w:hAnsi="Arial" w:cs="Arial"/>
          <w:bCs/>
          <w:sz w:val="20"/>
          <w:szCs w:val="20"/>
        </w:rPr>
        <w:t>)</w:t>
      </w:r>
      <w:r w:rsidRPr="000C0D52">
        <w:rPr>
          <w:rFonts w:ascii="Arial" w:hAnsi="Arial" w:cs="Arial"/>
          <w:b/>
          <w:bCs/>
          <w:sz w:val="20"/>
          <w:szCs w:val="20"/>
        </w:rPr>
        <w:t xml:space="preserve"> </w:t>
      </w:r>
      <w:proofErr w:type="spellStart"/>
      <w:r w:rsidRPr="000C0D52">
        <w:rPr>
          <w:rFonts w:ascii="Arial" w:hAnsi="Arial" w:cs="Arial"/>
          <w:b/>
          <w:bCs/>
          <w:sz w:val="20"/>
          <w:szCs w:val="20"/>
        </w:rPr>
        <w:t>kontrolerů</w:t>
      </w:r>
      <w:proofErr w:type="spellEnd"/>
      <w:r w:rsidRPr="00D45FB4">
        <w:rPr>
          <w:rFonts w:ascii="Arial" w:hAnsi="Arial" w:cs="Arial"/>
          <w:sz w:val="20"/>
          <w:szCs w:val="22"/>
        </w:rPr>
        <w:t xml:space="preserve">“, evidovanou VZP ČR pod číslem </w:t>
      </w:r>
      <w:r w:rsidRPr="004E1B09">
        <w:rPr>
          <w:rFonts w:ascii="Arial" w:hAnsi="Arial" w:cs="Arial"/>
          <w:sz w:val="20"/>
          <w:szCs w:val="20"/>
        </w:rPr>
        <w:t>1800576</w:t>
      </w:r>
      <w:r w:rsidRPr="00D45FB4">
        <w:rPr>
          <w:rFonts w:ascii="Arial" w:hAnsi="Arial" w:cs="Arial"/>
          <w:sz w:val="20"/>
          <w:szCs w:val="22"/>
        </w:rPr>
        <w:t xml:space="preserve"> (dále též jen „VZ</w:t>
      </w:r>
      <w:r>
        <w:rPr>
          <w:rFonts w:ascii="Arial" w:hAnsi="Arial" w:cs="Arial"/>
          <w:sz w:val="20"/>
          <w:szCs w:val="22"/>
        </w:rPr>
        <w:t xml:space="preserve">, </w:t>
      </w:r>
      <w:r w:rsidRPr="00E30429">
        <w:rPr>
          <w:rFonts w:ascii="Arial" w:hAnsi="Arial" w:cs="Arial"/>
          <w:sz w:val="20"/>
          <w:szCs w:val="20"/>
        </w:rPr>
        <w:t xml:space="preserve">jež byla zahájena odesláním oznámení o zahájení zadávacího řízení do Věstníku veřejných zakázek a Úředního věstníku Evropské unie dne </w:t>
      </w:r>
      <w:proofErr w:type="gramStart"/>
      <w:r w:rsidR="0047746F" w:rsidRPr="00AE419F">
        <w:rPr>
          <w:rFonts w:ascii="Arial" w:hAnsi="Arial" w:cs="Arial"/>
          <w:sz w:val="20"/>
          <w:szCs w:val="20"/>
        </w:rPr>
        <w:t>12.09.2018</w:t>
      </w:r>
      <w:proofErr w:type="gramEnd"/>
      <w:r w:rsidR="00BF1A3F" w:rsidRPr="00AE419F">
        <w:rPr>
          <w:rFonts w:ascii="Arial" w:hAnsi="Arial" w:cs="Arial"/>
          <w:sz w:val="20"/>
          <w:szCs w:val="20"/>
        </w:rPr>
        <w:t>.</w:t>
      </w:r>
    </w:p>
    <w:p w14:paraId="1BFC1D92" w14:textId="69E8408B" w:rsidR="0013657F" w:rsidRPr="0052752E" w:rsidRDefault="0013657F" w:rsidP="0013657F">
      <w:pPr>
        <w:numPr>
          <w:ilvl w:val="1"/>
          <w:numId w:val="5"/>
        </w:numPr>
        <w:tabs>
          <w:tab w:val="clear" w:pos="720"/>
          <w:tab w:val="num" w:pos="426"/>
        </w:tabs>
        <w:spacing w:after="120" w:line="276" w:lineRule="auto"/>
        <w:ind w:left="426" w:hanging="426"/>
        <w:jc w:val="both"/>
        <w:rPr>
          <w:rFonts w:ascii="Arial" w:hAnsi="Arial" w:cs="Arial"/>
          <w:sz w:val="20"/>
        </w:rPr>
      </w:pPr>
      <w:r>
        <w:rPr>
          <w:rFonts w:ascii="Arial" w:hAnsi="Arial" w:cs="Arial"/>
          <w:sz w:val="20"/>
        </w:rPr>
        <w:lastRenderedPageBreak/>
        <w:t>Dodavatel byl vybrán k</w:t>
      </w:r>
      <w:r w:rsidRPr="0052752E">
        <w:rPr>
          <w:rFonts w:ascii="Arial" w:hAnsi="Arial" w:cs="Arial"/>
          <w:sz w:val="20"/>
        </w:rPr>
        <w:t> uzavření této Smlouvy v souladu s § 122</w:t>
      </w:r>
      <w:r>
        <w:rPr>
          <w:rFonts w:ascii="Arial" w:hAnsi="Arial" w:cs="Arial"/>
          <w:sz w:val="20"/>
        </w:rPr>
        <w:t xml:space="preserve"> zákona č, 134/2016 Sb., o zadávání veřejných zakázek, ve znění pozdějších předpisů (dále jen</w:t>
      </w:r>
      <w:r w:rsidRPr="0052752E">
        <w:rPr>
          <w:rFonts w:ascii="Arial" w:hAnsi="Arial" w:cs="Arial"/>
          <w:sz w:val="20"/>
        </w:rPr>
        <w:t xml:space="preserve"> </w:t>
      </w:r>
      <w:r>
        <w:rPr>
          <w:rFonts w:ascii="Arial" w:hAnsi="Arial" w:cs="Arial"/>
          <w:sz w:val="20"/>
        </w:rPr>
        <w:t>„</w:t>
      </w:r>
      <w:r w:rsidRPr="0052752E">
        <w:rPr>
          <w:rFonts w:ascii="Arial" w:hAnsi="Arial" w:cs="Arial"/>
          <w:sz w:val="20"/>
        </w:rPr>
        <w:t>ZZVZ</w:t>
      </w:r>
      <w:r>
        <w:rPr>
          <w:rFonts w:ascii="Arial" w:hAnsi="Arial" w:cs="Arial"/>
          <w:sz w:val="20"/>
        </w:rPr>
        <w:t>“)</w:t>
      </w:r>
      <w:r w:rsidRPr="0052752E">
        <w:rPr>
          <w:rFonts w:ascii="Arial" w:hAnsi="Arial" w:cs="Arial"/>
          <w:sz w:val="20"/>
        </w:rPr>
        <w:t xml:space="preserve"> rozhodnutím ředitele VZP ČR ze dne</w:t>
      </w:r>
      <w:r w:rsidR="000D63F0">
        <w:rPr>
          <w:rFonts w:ascii="Arial" w:hAnsi="Arial" w:cs="Arial"/>
          <w:sz w:val="20"/>
        </w:rPr>
        <w:t xml:space="preserve"> </w:t>
      </w:r>
      <w:proofErr w:type="gramStart"/>
      <w:r w:rsidR="000D63F0">
        <w:rPr>
          <w:rFonts w:ascii="Arial" w:hAnsi="Arial" w:cs="Arial"/>
          <w:sz w:val="20"/>
        </w:rPr>
        <w:t>6.11.2018</w:t>
      </w:r>
      <w:proofErr w:type="gramEnd"/>
      <w:r w:rsidR="000D63F0">
        <w:rPr>
          <w:rFonts w:ascii="Arial" w:hAnsi="Arial" w:cs="Arial"/>
          <w:sz w:val="20"/>
        </w:rPr>
        <w:t>.</w:t>
      </w:r>
    </w:p>
    <w:p w14:paraId="1BFC1D93" w14:textId="77777777" w:rsidR="0013657F" w:rsidRPr="0052752E" w:rsidRDefault="0013657F" w:rsidP="0013657F">
      <w:pPr>
        <w:numPr>
          <w:ilvl w:val="1"/>
          <w:numId w:val="5"/>
        </w:numPr>
        <w:tabs>
          <w:tab w:val="clear" w:pos="720"/>
          <w:tab w:val="num" w:pos="426"/>
        </w:tabs>
        <w:spacing w:after="120" w:line="276" w:lineRule="auto"/>
        <w:ind w:left="426" w:hanging="426"/>
        <w:jc w:val="both"/>
        <w:rPr>
          <w:rFonts w:ascii="Arial" w:hAnsi="Arial" w:cs="Arial"/>
          <w:sz w:val="20"/>
        </w:rPr>
      </w:pPr>
      <w:r w:rsidRPr="0052752E">
        <w:rPr>
          <w:rFonts w:ascii="Arial" w:hAnsi="Arial" w:cs="Arial"/>
          <w:sz w:val="20"/>
        </w:rPr>
        <w:t>Tato Smlouva stanovuje základní obsah právního vztahu na poskytování požadovaného předmětu plnění mezi Smluvními stranami. Ustanovení Smlouvy je třeba vykládat v souladu se zadávacími podmínkami předmětné veřejné zakázky.</w:t>
      </w:r>
    </w:p>
    <w:p w14:paraId="1BFC1D94" w14:textId="77777777" w:rsidR="0013657F" w:rsidRPr="0052752E" w:rsidRDefault="0013657F" w:rsidP="0013657F">
      <w:pPr>
        <w:numPr>
          <w:ilvl w:val="1"/>
          <w:numId w:val="5"/>
        </w:numPr>
        <w:tabs>
          <w:tab w:val="clear" w:pos="720"/>
          <w:tab w:val="num" w:pos="426"/>
        </w:tabs>
        <w:spacing w:after="120" w:line="276" w:lineRule="auto"/>
        <w:ind w:left="426" w:hanging="426"/>
        <w:jc w:val="both"/>
        <w:rPr>
          <w:rFonts w:ascii="Arial" w:hAnsi="Arial" w:cs="Arial"/>
          <w:sz w:val="20"/>
        </w:rPr>
      </w:pPr>
      <w:r w:rsidRPr="0052752E">
        <w:rPr>
          <w:rFonts w:ascii="Arial" w:hAnsi="Arial" w:cs="Arial"/>
          <w:sz w:val="20"/>
        </w:rPr>
        <w:t>Dodavatel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ceny uvedené v této Smlouvě, a že je způsobilý ke splnění všech svých závazků podle této Smlouvy.</w:t>
      </w:r>
    </w:p>
    <w:p w14:paraId="1BFC1D95" w14:textId="77777777" w:rsidR="0013657F" w:rsidRPr="0052752E" w:rsidRDefault="0013657F" w:rsidP="0013657F">
      <w:pPr>
        <w:numPr>
          <w:ilvl w:val="1"/>
          <w:numId w:val="5"/>
        </w:numPr>
        <w:tabs>
          <w:tab w:val="clear" w:pos="720"/>
          <w:tab w:val="num" w:pos="426"/>
        </w:tabs>
        <w:spacing w:after="120" w:line="276" w:lineRule="auto"/>
        <w:ind w:left="426" w:hanging="426"/>
        <w:jc w:val="both"/>
        <w:rPr>
          <w:rFonts w:ascii="Arial" w:hAnsi="Arial" w:cs="Arial"/>
          <w:sz w:val="20"/>
        </w:rPr>
      </w:pPr>
      <w:r w:rsidRPr="0052752E">
        <w:rPr>
          <w:rFonts w:ascii="Arial" w:hAnsi="Arial" w:cs="Arial"/>
          <w:sz w:val="20"/>
        </w:rPr>
        <w:t>Dodavatel prohlašuje, že je oprávněn veškeré ve Smlouvě sjednané plnění Objednateli poskytovat, zejména že je oprávněn umožnit Objednat</w:t>
      </w:r>
      <w:r>
        <w:rPr>
          <w:rFonts w:ascii="Arial" w:hAnsi="Arial" w:cs="Arial"/>
          <w:sz w:val="20"/>
        </w:rPr>
        <w:t>eli</w:t>
      </w:r>
      <w:r w:rsidRPr="0052752E">
        <w:rPr>
          <w:rFonts w:ascii="Arial" w:hAnsi="Arial" w:cs="Arial"/>
          <w:sz w:val="20"/>
        </w:rPr>
        <w:t xml:space="preserve"> nabýt vlastnické právo k dodanému zboží a že plnění, které je předmětem jakéhokoliv práva duševního vlastnictví, je oprávněn distribuovat a poskytovat Objednateli a není v nakládání s tímto plněním právně omezen.</w:t>
      </w:r>
    </w:p>
    <w:p w14:paraId="1BFC1D96" w14:textId="77777777" w:rsidR="0013657F" w:rsidRPr="0052752E" w:rsidRDefault="0013657F" w:rsidP="0013657F">
      <w:pPr>
        <w:numPr>
          <w:ilvl w:val="1"/>
          <w:numId w:val="5"/>
        </w:numPr>
        <w:tabs>
          <w:tab w:val="clear" w:pos="720"/>
          <w:tab w:val="num" w:pos="426"/>
        </w:tabs>
        <w:spacing w:after="120" w:line="276" w:lineRule="auto"/>
        <w:ind w:left="426" w:hanging="426"/>
        <w:jc w:val="both"/>
        <w:rPr>
          <w:rFonts w:ascii="Arial" w:hAnsi="Arial" w:cs="Arial"/>
          <w:sz w:val="20"/>
        </w:rPr>
      </w:pPr>
      <w:r w:rsidRPr="0052752E">
        <w:rPr>
          <w:rFonts w:ascii="Arial" w:hAnsi="Arial" w:cs="Arial"/>
          <w:sz w:val="20"/>
        </w:rPr>
        <w:t>Dodavatel se zavazuje plnit své závazky vyplývající ze Smlouvy v souladu s příslušnými právními předpisy a s maximální péčí a v kvalitě odpovídající jeho odborným znalostem a zkušenostem, kterou lze od něj vzhledem k jeho profesnímu zaměření právem očekávat.</w:t>
      </w:r>
    </w:p>
    <w:p w14:paraId="1BFC1D97" w14:textId="77777777" w:rsidR="0013657F" w:rsidRPr="00D45FB4" w:rsidRDefault="0013657F" w:rsidP="0013657F">
      <w:pPr>
        <w:tabs>
          <w:tab w:val="left" w:pos="1701"/>
        </w:tabs>
        <w:spacing w:line="280" w:lineRule="atLeast"/>
        <w:jc w:val="center"/>
        <w:rPr>
          <w:rFonts w:ascii="Arial" w:hAnsi="Arial" w:cs="Arial"/>
          <w:b/>
          <w:sz w:val="20"/>
          <w:szCs w:val="20"/>
        </w:rPr>
      </w:pPr>
    </w:p>
    <w:p w14:paraId="1BFC1D98"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 xml:space="preserve">Článek </w:t>
      </w:r>
      <w:r w:rsidRPr="00D45FB4">
        <w:rPr>
          <w:rStyle w:val="Nadpis1Char"/>
          <w:rFonts w:ascii="Arial" w:hAnsi="Arial"/>
          <w:sz w:val="20"/>
          <w:szCs w:val="20"/>
          <w:lang w:val="cs-CZ"/>
        </w:rPr>
        <w:t>II.</w:t>
      </w:r>
    </w:p>
    <w:p w14:paraId="1BFC1D99"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Účel a předmět Smlouvy</w:t>
      </w:r>
    </w:p>
    <w:p w14:paraId="1BFC1D9A" w14:textId="77777777" w:rsidR="0013657F" w:rsidRPr="00D45FB4" w:rsidRDefault="0013657F" w:rsidP="0013657F">
      <w:pPr>
        <w:tabs>
          <w:tab w:val="left" w:pos="1701"/>
        </w:tabs>
        <w:spacing w:line="280" w:lineRule="atLeast"/>
        <w:jc w:val="center"/>
        <w:rPr>
          <w:rFonts w:ascii="Arial" w:hAnsi="Arial" w:cs="Arial"/>
          <w:b/>
          <w:sz w:val="20"/>
          <w:szCs w:val="20"/>
        </w:rPr>
      </w:pPr>
    </w:p>
    <w:p w14:paraId="1BFC1D9B" w14:textId="77777777" w:rsidR="0013657F" w:rsidRPr="0092092B" w:rsidRDefault="0013657F" w:rsidP="0013657F">
      <w:pPr>
        <w:numPr>
          <w:ilvl w:val="0"/>
          <w:numId w:val="2"/>
        </w:numPr>
        <w:spacing w:after="120" w:line="280" w:lineRule="atLeast"/>
        <w:jc w:val="both"/>
        <w:rPr>
          <w:rFonts w:ascii="Arial" w:hAnsi="Arial" w:cs="Arial"/>
          <w:sz w:val="20"/>
          <w:szCs w:val="22"/>
        </w:rPr>
      </w:pPr>
      <w:r w:rsidRPr="00D45FB4">
        <w:rPr>
          <w:rFonts w:ascii="Arial" w:hAnsi="Arial" w:cs="Arial"/>
          <w:sz w:val="20"/>
          <w:szCs w:val="22"/>
        </w:rPr>
        <w:t xml:space="preserve">Tato Smlouva je uzavírána za účelem </w:t>
      </w:r>
      <w:r>
        <w:rPr>
          <w:rFonts w:ascii="Arial" w:hAnsi="Arial" w:cs="Arial"/>
          <w:sz w:val="20"/>
          <w:szCs w:val="22"/>
        </w:rPr>
        <w:t>zajištění dodání a</w:t>
      </w:r>
      <w:r w:rsidRPr="00D45FB4">
        <w:rPr>
          <w:rFonts w:ascii="Arial" w:hAnsi="Arial" w:cs="Arial"/>
          <w:sz w:val="20"/>
          <w:szCs w:val="20"/>
        </w:rPr>
        <w:t xml:space="preserve"> následné </w:t>
      </w:r>
      <w:r w:rsidRPr="00F719B6">
        <w:rPr>
          <w:rFonts w:ascii="Arial" w:hAnsi="Arial" w:cs="Arial"/>
          <w:sz w:val="20"/>
          <w:szCs w:val="20"/>
        </w:rPr>
        <w:t xml:space="preserve">podpory </w:t>
      </w:r>
      <w:r w:rsidRPr="00F719B6">
        <w:rPr>
          <w:rFonts w:ascii="Arial" w:hAnsi="Arial" w:cs="Arial"/>
          <w:bCs/>
          <w:sz w:val="20"/>
          <w:szCs w:val="20"/>
        </w:rPr>
        <w:t xml:space="preserve">WLC </w:t>
      </w:r>
      <w:proofErr w:type="spellStart"/>
      <w:r w:rsidRPr="00F719B6">
        <w:rPr>
          <w:rFonts w:ascii="Arial" w:hAnsi="Arial" w:cs="Arial"/>
          <w:bCs/>
          <w:sz w:val="20"/>
          <w:szCs w:val="20"/>
        </w:rPr>
        <w:t>kontrolerů</w:t>
      </w:r>
      <w:proofErr w:type="spellEnd"/>
      <w:r>
        <w:rPr>
          <w:rFonts w:ascii="Arial" w:hAnsi="Arial" w:cs="Arial"/>
          <w:bCs/>
          <w:sz w:val="20"/>
          <w:szCs w:val="20"/>
        </w:rPr>
        <w:t xml:space="preserve"> (</w:t>
      </w:r>
      <w:proofErr w:type="spellStart"/>
      <w:r w:rsidRPr="000C0D52">
        <w:rPr>
          <w:rFonts w:ascii="Arial" w:hAnsi="Arial" w:cs="Arial"/>
          <w:bCs/>
          <w:sz w:val="20"/>
          <w:szCs w:val="20"/>
        </w:rPr>
        <w:t>Wireless</w:t>
      </w:r>
      <w:proofErr w:type="spellEnd"/>
      <w:r w:rsidRPr="000C0D52">
        <w:rPr>
          <w:rFonts w:ascii="Arial" w:hAnsi="Arial" w:cs="Arial"/>
          <w:bCs/>
          <w:sz w:val="20"/>
          <w:szCs w:val="20"/>
        </w:rPr>
        <w:t xml:space="preserve"> LAN </w:t>
      </w:r>
      <w:proofErr w:type="spellStart"/>
      <w:r w:rsidRPr="000C0D52">
        <w:rPr>
          <w:rFonts w:ascii="Arial" w:hAnsi="Arial" w:cs="Arial"/>
          <w:bCs/>
          <w:sz w:val="20"/>
          <w:szCs w:val="20"/>
        </w:rPr>
        <w:t>Controller</w:t>
      </w:r>
      <w:proofErr w:type="spellEnd"/>
      <w:r>
        <w:rPr>
          <w:rFonts w:ascii="Arial" w:hAnsi="Arial" w:cs="Arial"/>
          <w:bCs/>
          <w:sz w:val="20"/>
          <w:szCs w:val="20"/>
        </w:rPr>
        <w:t>)</w:t>
      </w:r>
      <w:r w:rsidRPr="00D45FB4">
        <w:rPr>
          <w:rFonts w:ascii="Arial" w:hAnsi="Arial" w:cs="Arial"/>
          <w:sz w:val="20"/>
          <w:szCs w:val="20"/>
        </w:rPr>
        <w:t xml:space="preserve"> s jednotnou správou jako náhrada za stávající </w:t>
      </w:r>
      <w:proofErr w:type="spellStart"/>
      <w:r>
        <w:rPr>
          <w:rFonts w:ascii="Arial" w:hAnsi="Arial" w:cs="Arial"/>
          <w:sz w:val="20"/>
          <w:szCs w:val="20"/>
        </w:rPr>
        <w:t>kontrolery</w:t>
      </w:r>
      <w:proofErr w:type="spellEnd"/>
      <w:r>
        <w:rPr>
          <w:rFonts w:ascii="Arial" w:hAnsi="Arial" w:cs="Arial"/>
          <w:sz w:val="20"/>
          <w:szCs w:val="20"/>
        </w:rPr>
        <w:t xml:space="preserve">, které </w:t>
      </w:r>
      <w:r w:rsidRPr="00D45FB4">
        <w:rPr>
          <w:rFonts w:ascii="Arial" w:hAnsi="Arial" w:cs="Arial"/>
          <w:sz w:val="20"/>
          <w:szCs w:val="20"/>
        </w:rPr>
        <w:t xml:space="preserve">již </w:t>
      </w:r>
      <w:r>
        <w:rPr>
          <w:rFonts w:ascii="Arial" w:hAnsi="Arial" w:cs="Arial"/>
          <w:sz w:val="20"/>
          <w:szCs w:val="20"/>
        </w:rPr>
        <w:t>nejsou, resp. nebudou</w:t>
      </w:r>
      <w:r w:rsidRPr="00D45FB4">
        <w:rPr>
          <w:rFonts w:ascii="Arial" w:hAnsi="Arial" w:cs="Arial"/>
          <w:sz w:val="20"/>
          <w:szCs w:val="20"/>
        </w:rPr>
        <w:t xml:space="preserve"> výrobcem podporován</w:t>
      </w:r>
      <w:r>
        <w:rPr>
          <w:rFonts w:ascii="Arial" w:hAnsi="Arial" w:cs="Arial"/>
          <w:sz w:val="20"/>
          <w:szCs w:val="20"/>
        </w:rPr>
        <w:t>y.</w:t>
      </w:r>
      <w:r>
        <w:rPr>
          <w:rFonts w:ascii="Arial" w:hAnsi="Arial" w:cs="Arial"/>
          <w:sz w:val="20"/>
          <w:szCs w:val="22"/>
        </w:rPr>
        <w:t xml:space="preserve"> Tím bude zajištěna dostupnost</w:t>
      </w:r>
      <w:r w:rsidRPr="00DD1D48">
        <w:rPr>
          <w:rFonts w:ascii="Arial" w:hAnsi="Arial" w:cs="Arial"/>
          <w:sz w:val="20"/>
          <w:szCs w:val="22"/>
        </w:rPr>
        <w:t xml:space="preserve"> </w:t>
      </w:r>
      <w:proofErr w:type="spellStart"/>
      <w:r w:rsidRPr="00DD1D48">
        <w:rPr>
          <w:rFonts w:ascii="Arial" w:hAnsi="Arial" w:cs="Arial"/>
          <w:sz w:val="20"/>
          <w:szCs w:val="22"/>
        </w:rPr>
        <w:t>WiFi</w:t>
      </w:r>
      <w:proofErr w:type="spellEnd"/>
      <w:r w:rsidRPr="00DD1D48">
        <w:rPr>
          <w:rFonts w:ascii="Arial" w:hAnsi="Arial" w:cs="Arial"/>
          <w:sz w:val="20"/>
          <w:szCs w:val="22"/>
        </w:rPr>
        <w:t xml:space="preserve"> AP (bezdrátový přístupový bod) pro využití bezdrátového připojení pro stávající techniku,</w:t>
      </w:r>
      <w:r w:rsidRPr="00E30B32">
        <w:rPr>
          <w:rFonts w:ascii="Arial" w:hAnsi="Arial" w:cs="Arial"/>
          <w:sz w:val="20"/>
          <w:szCs w:val="20"/>
        </w:rPr>
        <w:t xml:space="preserve"> </w:t>
      </w:r>
      <w:r w:rsidRPr="009E0310">
        <w:rPr>
          <w:rFonts w:ascii="Arial" w:hAnsi="Arial" w:cs="Arial"/>
          <w:sz w:val="20"/>
          <w:szCs w:val="20"/>
        </w:rPr>
        <w:t xml:space="preserve">jako </w:t>
      </w:r>
      <w:r>
        <w:rPr>
          <w:rFonts w:ascii="Arial" w:hAnsi="Arial" w:cs="Arial"/>
          <w:sz w:val="20"/>
          <w:szCs w:val="20"/>
        </w:rPr>
        <w:t xml:space="preserve">jsou </w:t>
      </w:r>
      <w:r w:rsidRPr="009E0310">
        <w:rPr>
          <w:rFonts w:ascii="Arial" w:hAnsi="Arial" w:cs="Arial"/>
          <w:sz w:val="20"/>
          <w:szCs w:val="20"/>
        </w:rPr>
        <w:t xml:space="preserve">například notebooky, tablety, mobilní telefony a další zařízení z kategorie Smart </w:t>
      </w:r>
      <w:proofErr w:type="spellStart"/>
      <w:r w:rsidRPr="009E0310">
        <w:rPr>
          <w:rFonts w:ascii="Arial" w:hAnsi="Arial" w:cs="Arial"/>
          <w:sz w:val="20"/>
          <w:szCs w:val="20"/>
        </w:rPr>
        <w:t>devices</w:t>
      </w:r>
      <w:proofErr w:type="spellEnd"/>
      <w:r w:rsidRPr="009E0310">
        <w:rPr>
          <w:rFonts w:ascii="Arial" w:hAnsi="Arial" w:cs="Arial"/>
          <w:sz w:val="20"/>
          <w:szCs w:val="20"/>
        </w:rPr>
        <w:t xml:space="preserve"> v kancelářích, zasedacích a konferenčních místnostech, společných prostorách, klientských halách, ve kterých jsou AP instalovány apod. a to v</w:t>
      </w:r>
      <w:r>
        <w:rPr>
          <w:rFonts w:ascii="Arial" w:hAnsi="Arial" w:cs="Arial"/>
          <w:sz w:val="20"/>
          <w:szCs w:val="20"/>
        </w:rPr>
        <w:t xml:space="preserve"> rámci </w:t>
      </w:r>
      <w:r w:rsidRPr="009E0310">
        <w:rPr>
          <w:rFonts w:ascii="Arial" w:hAnsi="Arial" w:cs="Arial"/>
          <w:sz w:val="20"/>
          <w:szCs w:val="20"/>
        </w:rPr>
        <w:t xml:space="preserve">celé VZP ČR. </w:t>
      </w:r>
    </w:p>
    <w:p w14:paraId="1BFC1D9C" w14:textId="77777777" w:rsidR="0013657F" w:rsidRPr="00D45FB4" w:rsidRDefault="0013657F" w:rsidP="0013657F">
      <w:pPr>
        <w:numPr>
          <w:ilvl w:val="0"/>
          <w:numId w:val="2"/>
        </w:numPr>
        <w:spacing w:after="120" w:line="280" w:lineRule="atLeast"/>
        <w:jc w:val="both"/>
        <w:rPr>
          <w:rFonts w:ascii="Arial" w:hAnsi="Arial" w:cs="Arial"/>
          <w:sz w:val="20"/>
          <w:szCs w:val="22"/>
        </w:rPr>
      </w:pPr>
      <w:r>
        <w:rPr>
          <w:rFonts w:ascii="Arial" w:hAnsi="Arial" w:cs="Arial"/>
          <w:sz w:val="20"/>
          <w:szCs w:val="20"/>
        </w:rPr>
        <w:t xml:space="preserve">Nahrazení stávajících </w:t>
      </w:r>
      <w:r w:rsidRPr="006C273C">
        <w:rPr>
          <w:rFonts w:ascii="Arial" w:hAnsi="Arial" w:cs="Arial"/>
          <w:sz w:val="20"/>
        </w:rPr>
        <w:t xml:space="preserve">zastaralých a nepodporovaných </w:t>
      </w:r>
      <w:proofErr w:type="spellStart"/>
      <w:r w:rsidRPr="006C273C">
        <w:rPr>
          <w:rFonts w:ascii="Arial" w:hAnsi="Arial" w:cs="Arial"/>
          <w:sz w:val="20"/>
        </w:rPr>
        <w:t>kontrolerů</w:t>
      </w:r>
      <w:proofErr w:type="spellEnd"/>
      <w:r w:rsidRPr="006C273C">
        <w:rPr>
          <w:rFonts w:ascii="Arial" w:hAnsi="Arial" w:cs="Arial"/>
          <w:sz w:val="20"/>
        </w:rPr>
        <w:t xml:space="preserve"> </w:t>
      </w:r>
      <w:r>
        <w:rPr>
          <w:rFonts w:ascii="Arial" w:hAnsi="Arial" w:cs="Arial"/>
          <w:sz w:val="20"/>
        </w:rPr>
        <w:t xml:space="preserve">a jejich nahrazením novými </w:t>
      </w:r>
      <w:r w:rsidRPr="006C273C">
        <w:rPr>
          <w:rFonts w:ascii="Arial" w:hAnsi="Arial" w:cs="Arial"/>
          <w:sz w:val="20"/>
        </w:rPr>
        <w:t xml:space="preserve">zároveň </w:t>
      </w:r>
      <w:r>
        <w:rPr>
          <w:rFonts w:ascii="Arial" w:hAnsi="Arial" w:cs="Arial"/>
          <w:sz w:val="20"/>
        </w:rPr>
        <w:t>dojde ke</w:t>
      </w:r>
      <w:r w:rsidRPr="006C273C">
        <w:rPr>
          <w:rFonts w:ascii="Arial" w:hAnsi="Arial" w:cs="Arial"/>
          <w:sz w:val="20"/>
        </w:rPr>
        <w:t xml:space="preserve"> zvýšení bezpečnosti a propustnosti bezdrátové sítě VZP ČR.</w:t>
      </w:r>
      <w:r w:rsidRPr="009E0310">
        <w:rPr>
          <w:rFonts w:ascii="Arial" w:hAnsi="Arial" w:cs="Arial"/>
          <w:sz w:val="20"/>
          <w:szCs w:val="20"/>
        </w:rPr>
        <w:t xml:space="preserve"> </w:t>
      </w:r>
    </w:p>
    <w:p w14:paraId="1BFC1D9D" w14:textId="77777777" w:rsidR="0013657F" w:rsidRPr="00D45FB4" w:rsidRDefault="0013657F" w:rsidP="0013657F">
      <w:pPr>
        <w:numPr>
          <w:ilvl w:val="0"/>
          <w:numId w:val="2"/>
        </w:numPr>
        <w:spacing w:after="120" w:line="280" w:lineRule="atLeast"/>
        <w:ind w:left="357" w:hanging="357"/>
        <w:jc w:val="both"/>
        <w:rPr>
          <w:rFonts w:ascii="Arial" w:hAnsi="Arial" w:cs="Arial"/>
          <w:sz w:val="20"/>
          <w:szCs w:val="22"/>
        </w:rPr>
      </w:pPr>
      <w:r w:rsidRPr="00D45FB4">
        <w:rPr>
          <w:rFonts w:ascii="Arial" w:hAnsi="Arial" w:cs="Arial"/>
          <w:sz w:val="20"/>
          <w:szCs w:val="20"/>
        </w:rPr>
        <w:t xml:space="preserve">Předmětem této Smlouvy je zajištění dodávky </w:t>
      </w:r>
      <w:r>
        <w:rPr>
          <w:rFonts w:ascii="Arial" w:hAnsi="Arial" w:cs="Arial"/>
          <w:sz w:val="20"/>
          <w:szCs w:val="20"/>
        </w:rPr>
        <w:t xml:space="preserve">WLC </w:t>
      </w:r>
      <w:proofErr w:type="spellStart"/>
      <w:r>
        <w:rPr>
          <w:rFonts w:ascii="Arial" w:hAnsi="Arial" w:cs="Arial"/>
          <w:sz w:val="20"/>
          <w:szCs w:val="20"/>
        </w:rPr>
        <w:t>kontrolerů</w:t>
      </w:r>
      <w:proofErr w:type="spellEnd"/>
      <w:r>
        <w:rPr>
          <w:rFonts w:ascii="Arial" w:hAnsi="Arial" w:cs="Arial"/>
          <w:sz w:val="20"/>
          <w:szCs w:val="20"/>
        </w:rPr>
        <w:t xml:space="preserve"> (dále jen „HW“ nebo „Zařízení“) včetně dodání nezbytného softwarového vybavení WLC </w:t>
      </w:r>
      <w:proofErr w:type="spellStart"/>
      <w:r>
        <w:rPr>
          <w:rFonts w:ascii="Arial" w:hAnsi="Arial" w:cs="Arial"/>
          <w:sz w:val="20"/>
          <w:szCs w:val="20"/>
        </w:rPr>
        <w:t>kontrolerů</w:t>
      </w:r>
      <w:proofErr w:type="spellEnd"/>
      <w:r>
        <w:rPr>
          <w:rFonts w:ascii="Arial" w:hAnsi="Arial" w:cs="Arial"/>
          <w:sz w:val="20"/>
          <w:szCs w:val="20"/>
        </w:rPr>
        <w:t xml:space="preserve"> (dále jen „SW“),</w:t>
      </w:r>
      <w:r w:rsidRPr="00D45FB4">
        <w:rPr>
          <w:rFonts w:ascii="Arial" w:hAnsi="Arial" w:cs="Arial"/>
          <w:sz w:val="20"/>
          <w:szCs w:val="20"/>
        </w:rPr>
        <w:t xml:space="preserve"> </w:t>
      </w:r>
      <w:r>
        <w:rPr>
          <w:rFonts w:ascii="Arial" w:hAnsi="Arial" w:cs="Arial"/>
          <w:sz w:val="20"/>
          <w:szCs w:val="20"/>
        </w:rPr>
        <w:t xml:space="preserve">zajištění/poskytování aktualizací dodaného SW, licencí, </w:t>
      </w:r>
      <w:r w:rsidRPr="00D45FB4">
        <w:rPr>
          <w:rFonts w:ascii="Arial" w:hAnsi="Arial" w:cs="Arial"/>
          <w:sz w:val="20"/>
          <w:szCs w:val="20"/>
        </w:rPr>
        <w:t xml:space="preserve">následné </w:t>
      </w:r>
      <w:r>
        <w:rPr>
          <w:rFonts w:ascii="Arial" w:hAnsi="Arial" w:cs="Arial"/>
          <w:sz w:val="20"/>
          <w:szCs w:val="20"/>
        </w:rPr>
        <w:t xml:space="preserve">záruční </w:t>
      </w:r>
      <w:r w:rsidRPr="00D45FB4">
        <w:rPr>
          <w:rFonts w:ascii="Arial" w:hAnsi="Arial" w:cs="Arial"/>
          <w:sz w:val="20"/>
          <w:szCs w:val="20"/>
        </w:rPr>
        <w:t>podpory</w:t>
      </w:r>
      <w:r>
        <w:rPr>
          <w:rFonts w:ascii="Arial" w:hAnsi="Arial" w:cs="Arial"/>
          <w:sz w:val="20"/>
          <w:szCs w:val="20"/>
        </w:rPr>
        <w:t xml:space="preserve"> ve zvýšených parametrech </w:t>
      </w:r>
      <w:r w:rsidRPr="0081716A">
        <w:rPr>
          <w:rFonts w:ascii="Arial" w:hAnsi="Arial" w:cs="Arial"/>
          <w:sz w:val="20"/>
          <w:szCs w:val="20"/>
        </w:rPr>
        <w:t>v délce trvání 60 měsíců</w:t>
      </w:r>
      <w:r>
        <w:rPr>
          <w:rFonts w:ascii="Arial" w:hAnsi="Arial" w:cs="Arial"/>
          <w:sz w:val="20"/>
          <w:szCs w:val="20"/>
        </w:rPr>
        <w:t xml:space="preserve"> a podpory výrobce</w:t>
      </w:r>
      <w:r w:rsidRPr="00D45FB4">
        <w:rPr>
          <w:rFonts w:ascii="Arial" w:hAnsi="Arial" w:cs="Arial"/>
          <w:sz w:val="20"/>
          <w:szCs w:val="20"/>
        </w:rPr>
        <w:t>.</w:t>
      </w:r>
    </w:p>
    <w:p w14:paraId="1BFC1D9E" w14:textId="77777777" w:rsidR="0013657F" w:rsidRPr="00D45FB4" w:rsidRDefault="0013657F" w:rsidP="0013657F">
      <w:pPr>
        <w:numPr>
          <w:ilvl w:val="0"/>
          <w:numId w:val="2"/>
        </w:numPr>
        <w:spacing w:after="120" w:line="280" w:lineRule="atLeast"/>
        <w:ind w:left="357" w:hanging="357"/>
        <w:jc w:val="both"/>
        <w:rPr>
          <w:rFonts w:ascii="Arial" w:hAnsi="Arial" w:cs="Arial"/>
          <w:sz w:val="20"/>
          <w:szCs w:val="22"/>
        </w:rPr>
      </w:pPr>
      <w:r w:rsidRPr="00D45FB4">
        <w:rPr>
          <w:rFonts w:ascii="Arial" w:hAnsi="Arial" w:cs="Arial"/>
          <w:sz w:val="20"/>
          <w:szCs w:val="22"/>
        </w:rPr>
        <w:t xml:space="preserve">Předmětem této Smlouvy je na straně jedné závazek </w:t>
      </w:r>
      <w:r>
        <w:rPr>
          <w:rFonts w:ascii="Arial" w:hAnsi="Arial" w:cs="Arial"/>
          <w:sz w:val="20"/>
          <w:szCs w:val="22"/>
        </w:rPr>
        <w:t>Dodavatel</w:t>
      </w:r>
      <w:r w:rsidRPr="00D45FB4">
        <w:rPr>
          <w:rFonts w:ascii="Arial" w:hAnsi="Arial" w:cs="Arial"/>
          <w:sz w:val="20"/>
          <w:szCs w:val="22"/>
        </w:rPr>
        <w:t>e poskytovat Objednateli plnění specifikované v této Smlouvě a zejména v její Příloze č. 1 – „</w:t>
      </w:r>
      <w:r>
        <w:rPr>
          <w:rFonts w:ascii="Arial" w:hAnsi="Arial" w:cs="Arial"/>
          <w:sz w:val="20"/>
          <w:szCs w:val="22"/>
        </w:rPr>
        <w:t>Specifikace předmětu plnění</w:t>
      </w:r>
      <w:r w:rsidRPr="00D45FB4">
        <w:rPr>
          <w:rFonts w:ascii="Arial" w:hAnsi="Arial" w:cs="Arial"/>
          <w:sz w:val="20"/>
          <w:szCs w:val="22"/>
        </w:rPr>
        <w:t>“ (dále jen „Příloha č. 1“), a to za podmínek dále v této Smlouvě uvedených.</w:t>
      </w:r>
    </w:p>
    <w:p w14:paraId="1BFC1D9F" w14:textId="77777777" w:rsidR="0013657F" w:rsidRPr="00D45FB4" w:rsidRDefault="0013657F" w:rsidP="0013657F">
      <w:pPr>
        <w:numPr>
          <w:ilvl w:val="0"/>
          <w:numId w:val="2"/>
        </w:numPr>
        <w:spacing w:after="120" w:line="280" w:lineRule="atLeast"/>
        <w:ind w:left="357" w:hanging="357"/>
        <w:jc w:val="both"/>
        <w:rPr>
          <w:rFonts w:ascii="Arial" w:hAnsi="Arial" w:cs="Arial"/>
          <w:sz w:val="20"/>
          <w:szCs w:val="22"/>
        </w:rPr>
      </w:pPr>
      <w:r w:rsidRPr="00D45FB4">
        <w:rPr>
          <w:rFonts w:ascii="Arial" w:hAnsi="Arial" w:cs="Arial"/>
          <w:sz w:val="20"/>
          <w:szCs w:val="22"/>
        </w:rPr>
        <w:t xml:space="preserve">Předmětem této Smlouvy je na straně druhé závazek Objednatele </w:t>
      </w:r>
      <w:r>
        <w:rPr>
          <w:rFonts w:ascii="Arial" w:hAnsi="Arial" w:cs="Arial"/>
          <w:sz w:val="20"/>
          <w:szCs w:val="22"/>
        </w:rPr>
        <w:t>Dodavatel</w:t>
      </w:r>
      <w:r w:rsidRPr="00D45FB4">
        <w:rPr>
          <w:rFonts w:ascii="Arial" w:hAnsi="Arial" w:cs="Arial"/>
          <w:sz w:val="20"/>
          <w:szCs w:val="22"/>
        </w:rPr>
        <w:t>em řádně a včas poskytnutá plnění dle této Smlouvy přijmout a zaplatit za ně cenu ve výši a za podmínek stanovených touto Smlouvou.</w:t>
      </w:r>
    </w:p>
    <w:p w14:paraId="1BFC1DA0"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sidDel="00686D5F">
        <w:rPr>
          <w:rFonts w:ascii="Arial" w:hAnsi="Arial" w:cs="Arial"/>
          <w:b/>
          <w:sz w:val="20"/>
          <w:szCs w:val="20"/>
        </w:rPr>
        <w:t xml:space="preserve">Článek </w:t>
      </w:r>
      <w:r w:rsidRPr="00D45FB4" w:rsidDel="00686D5F">
        <w:rPr>
          <w:rStyle w:val="Nadpis1Char"/>
          <w:rFonts w:ascii="Arial" w:hAnsi="Arial"/>
          <w:sz w:val="20"/>
          <w:szCs w:val="20"/>
          <w:lang w:val="cs-CZ"/>
        </w:rPr>
        <w:t>III.</w:t>
      </w:r>
      <w:r w:rsidRPr="00D45FB4" w:rsidDel="00686D5F">
        <w:rPr>
          <w:rFonts w:ascii="Arial" w:hAnsi="Arial" w:cs="Arial"/>
          <w:b/>
          <w:sz w:val="20"/>
          <w:szCs w:val="20"/>
        </w:rPr>
        <w:t xml:space="preserve"> </w:t>
      </w:r>
    </w:p>
    <w:p w14:paraId="1BFC1DA1"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sidDel="00686D5F">
        <w:rPr>
          <w:rFonts w:ascii="Arial" w:hAnsi="Arial" w:cs="Arial"/>
          <w:b/>
          <w:sz w:val="20"/>
          <w:szCs w:val="20"/>
        </w:rPr>
        <w:t>Předmět plnění</w:t>
      </w:r>
    </w:p>
    <w:p w14:paraId="1BFC1DA2" w14:textId="77777777" w:rsidR="0013657F" w:rsidRPr="00D45FB4" w:rsidRDefault="0013657F" w:rsidP="0013657F">
      <w:pPr>
        <w:tabs>
          <w:tab w:val="left" w:pos="1701"/>
        </w:tabs>
        <w:spacing w:line="280" w:lineRule="atLeast"/>
        <w:jc w:val="center"/>
        <w:rPr>
          <w:rFonts w:ascii="Arial" w:hAnsi="Arial" w:cs="Arial"/>
          <w:b/>
          <w:sz w:val="20"/>
          <w:szCs w:val="20"/>
        </w:rPr>
      </w:pPr>
    </w:p>
    <w:p w14:paraId="1BFC1DA3" w14:textId="77777777" w:rsidR="0013657F" w:rsidRDefault="0013657F" w:rsidP="0013657F">
      <w:pPr>
        <w:numPr>
          <w:ilvl w:val="0"/>
          <w:numId w:val="3"/>
        </w:numPr>
        <w:spacing w:after="120" w:line="280" w:lineRule="atLeast"/>
        <w:jc w:val="both"/>
        <w:rPr>
          <w:rFonts w:ascii="Arial" w:hAnsi="Arial" w:cs="Arial"/>
          <w:sz w:val="20"/>
          <w:szCs w:val="22"/>
        </w:rPr>
      </w:pPr>
      <w:r w:rsidRPr="0082260A">
        <w:rPr>
          <w:rFonts w:ascii="Arial" w:hAnsi="Arial" w:cs="Arial"/>
          <w:sz w:val="20"/>
          <w:szCs w:val="22"/>
        </w:rPr>
        <w:t xml:space="preserve">Plnění </w:t>
      </w:r>
      <w:r>
        <w:rPr>
          <w:rFonts w:ascii="Arial" w:hAnsi="Arial" w:cs="Arial"/>
          <w:sz w:val="20"/>
          <w:szCs w:val="22"/>
        </w:rPr>
        <w:t>Dodavatel</w:t>
      </w:r>
      <w:r w:rsidRPr="0082260A">
        <w:rPr>
          <w:rFonts w:ascii="Arial" w:hAnsi="Arial" w:cs="Arial"/>
          <w:sz w:val="20"/>
          <w:szCs w:val="22"/>
        </w:rPr>
        <w:t>e zahrnuje níže uvedené závazky</w:t>
      </w:r>
      <w:r w:rsidRPr="00D45FB4">
        <w:rPr>
          <w:rFonts w:ascii="Arial" w:hAnsi="Arial" w:cs="Arial"/>
          <w:sz w:val="20"/>
          <w:szCs w:val="22"/>
        </w:rPr>
        <w:t>:</w:t>
      </w:r>
    </w:p>
    <w:p w14:paraId="1BFC1DA4" w14:textId="77777777" w:rsidR="0013657F" w:rsidRDefault="0013657F" w:rsidP="0013657F">
      <w:pPr>
        <w:numPr>
          <w:ilvl w:val="1"/>
          <w:numId w:val="3"/>
        </w:numPr>
        <w:spacing w:after="120" w:line="280" w:lineRule="atLeast"/>
        <w:ind w:left="714" w:hanging="357"/>
        <w:contextualSpacing/>
        <w:jc w:val="both"/>
        <w:rPr>
          <w:rFonts w:ascii="Arial" w:hAnsi="Arial" w:cs="Arial"/>
          <w:iCs/>
          <w:sz w:val="20"/>
          <w:szCs w:val="20"/>
        </w:rPr>
      </w:pPr>
      <w:r>
        <w:rPr>
          <w:rFonts w:ascii="Arial" w:hAnsi="Arial" w:cs="Arial"/>
          <w:sz w:val="20"/>
          <w:szCs w:val="20"/>
        </w:rPr>
        <w:t>dodání</w:t>
      </w:r>
      <w:r w:rsidRPr="0082260A">
        <w:rPr>
          <w:rFonts w:ascii="Arial" w:hAnsi="Arial" w:cs="Arial"/>
          <w:iCs/>
          <w:sz w:val="20"/>
          <w:szCs w:val="20"/>
        </w:rPr>
        <w:t xml:space="preserve"> </w:t>
      </w:r>
      <w:r>
        <w:rPr>
          <w:rFonts w:ascii="Arial" w:hAnsi="Arial" w:cs="Arial"/>
          <w:sz w:val="20"/>
          <w:szCs w:val="20"/>
        </w:rPr>
        <w:t>4 kusů</w:t>
      </w:r>
      <w:r w:rsidRPr="00D45FB4">
        <w:rPr>
          <w:rFonts w:ascii="Arial" w:hAnsi="Arial" w:cs="Arial"/>
          <w:sz w:val="20"/>
          <w:szCs w:val="20"/>
        </w:rPr>
        <w:t xml:space="preserve"> </w:t>
      </w:r>
      <w:r>
        <w:rPr>
          <w:rFonts w:ascii="Arial" w:hAnsi="Arial" w:cs="Arial"/>
          <w:sz w:val="20"/>
          <w:szCs w:val="20"/>
        </w:rPr>
        <w:t xml:space="preserve">WLC </w:t>
      </w:r>
      <w:proofErr w:type="spellStart"/>
      <w:r>
        <w:rPr>
          <w:rFonts w:ascii="Arial" w:hAnsi="Arial" w:cs="Arial"/>
          <w:sz w:val="20"/>
          <w:szCs w:val="20"/>
        </w:rPr>
        <w:t>kontrolerů</w:t>
      </w:r>
      <w:proofErr w:type="spellEnd"/>
      <w:r>
        <w:rPr>
          <w:rFonts w:ascii="Arial" w:hAnsi="Arial" w:cs="Arial"/>
          <w:sz w:val="20"/>
          <w:szCs w:val="20"/>
        </w:rPr>
        <w:t xml:space="preserve"> (dále jen „HW“), včetně </w:t>
      </w:r>
      <w:r w:rsidRPr="00D45FB4">
        <w:rPr>
          <w:rFonts w:ascii="Arial" w:hAnsi="Arial" w:cs="Arial"/>
          <w:sz w:val="20"/>
          <w:szCs w:val="20"/>
        </w:rPr>
        <w:t>převodu vlastnického práva k dodanému HW na Objednatele;</w:t>
      </w:r>
    </w:p>
    <w:p w14:paraId="1BFC1DA5" w14:textId="77777777" w:rsidR="0013657F" w:rsidRPr="0049181B" w:rsidRDefault="0013657F" w:rsidP="0013657F">
      <w:pPr>
        <w:numPr>
          <w:ilvl w:val="1"/>
          <w:numId w:val="3"/>
        </w:numPr>
        <w:spacing w:after="120" w:line="280" w:lineRule="atLeast"/>
        <w:ind w:left="714" w:hanging="357"/>
        <w:contextualSpacing/>
        <w:jc w:val="both"/>
        <w:rPr>
          <w:rFonts w:ascii="Arial" w:hAnsi="Arial" w:cs="Arial"/>
          <w:iCs/>
          <w:sz w:val="20"/>
          <w:szCs w:val="20"/>
        </w:rPr>
      </w:pPr>
      <w:r>
        <w:rPr>
          <w:rFonts w:ascii="Arial" w:hAnsi="Arial" w:cs="Arial"/>
          <w:sz w:val="20"/>
          <w:szCs w:val="20"/>
        </w:rPr>
        <w:lastRenderedPageBreak/>
        <w:t>dodání</w:t>
      </w:r>
      <w:r>
        <w:rPr>
          <w:rFonts w:ascii="Arial" w:hAnsi="Arial" w:cs="Arial"/>
          <w:iCs/>
          <w:sz w:val="20"/>
          <w:szCs w:val="20"/>
        </w:rPr>
        <w:t xml:space="preserve"> nezbytného </w:t>
      </w:r>
      <w:r>
        <w:rPr>
          <w:rFonts w:ascii="Arial" w:hAnsi="Arial" w:cs="Arial"/>
          <w:sz w:val="20"/>
          <w:szCs w:val="20"/>
        </w:rPr>
        <w:t xml:space="preserve">softwarové vybavení (operační SW) WLC </w:t>
      </w:r>
      <w:proofErr w:type="spellStart"/>
      <w:r>
        <w:rPr>
          <w:rFonts w:ascii="Arial" w:hAnsi="Arial" w:cs="Arial"/>
          <w:sz w:val="20"/>
          <w:szCs w:val="20"/>
        </w:rPr>
        <w:t>kontrolerů</w:t>
      </w:r>
      <w:proofErr w:type="spellEnd"/>
      <w:r>
        <w:rPr>
          <w:rFonts w:ascii="Arial" w:hAnsi="Arial" w:cs="Arial"/>
          <w:sz w:val="20"/>
          <w:szCs w:val="20"/>
        </w:rPr>
        <w:t xml:space="preserve"> (dále též jen „SW“) v aktuální verzi;</w:t>
      </w:r>
    </w:p>
    <w:p w14:paraId="1BFC1DA6" w14:textId="77777777" w:rsidR="0013657F" w:rsidRPr="0049181B" w:rsidRDefault="0013657F" w:rsidP="0013657F">
      <w:pPr>
        <w:numPr>
          <w:ilvl w:val="1"/>
          <w:numId w:val="3"/>
        </w:numPr>
        <w:spacing w:after="120" w:line="280" w:lineRule="atLeast"/>
        <w:ind w:left="714" w:hanging="357"/>
        <w:contextualSpacing/>
        <w:jc w:val="both"/>
        <w:rPr>
          <w:rFonts w:ascii="Arial" w:hAnsi="Arial" w:cs="Arial"/>
          <w:iCs/>
          <w:sz w:val="20"/>
          <w:szCs w:val="20"/>
        </w:rPr>
      </w:pPr>
      <w:r w:rsidRPr="00D45FB4">
        <w:rPr>
          <w:rFonts w:ascii="Arial" w:hAnsi="Arial" w:cs="Arial"/>
          <w:sz w:val="20"/>
          <w:szCs w:val="20"/>
        </w:rPr>
        <w:t>poskytování / zajištění poskytování (dále jen „poskytování“) aktualizací (upgrade) firmware, update a bezpečnostních opravných balíků (</w:t>
      </w:r>
      <w:proofErr w:type="spellStart"/>
      <w:r w:rsidRPr="00D45FB4">
        <w:rPr>
          <w:rFonts w:ascii="Arial" w:hAnsi="Arial" w:cs="Arial"/>
          <w:sz w:val="20"/>
          <w:szCs w:val="20"/>
        </w:rPr>
        <w:t>Patche</w:t>
      </w:r>
      <w:proofErr w:type="spellEnd"/>
      <w:r w:rsidRPr="00D45FB4">
        <w:rPr>
          <w:rFonts w:ascii="Arial" w:hAnsi="Arial" w:cs="Arial"/>
          <w:sz w:val="20"/>
          <w:szCs w:val="20"/>
        </w:rPr>
        <w:t xml:space="preserve">), včetně všech relevantních </w:t>
      </w:r>
      <w:proofErr w:type="spellStart"/>
      <w:r w:rsidRPr="00D45FB4">
        <w:rPr>
          <w:rFonts w:ascii="Arial" w:hAnsi="Arial" w:cs="Arial"/>
          <w:sz w:val="20"/>
          <w:szCs w:val="20"/>
        </w:rPr>
        <w:t>Rel</w:t>
      </w:r>
      <w:r>
        <w:rPr>
          <w:rFonts w:ascii="Arial" w:hAnsi="Arial" w:cs="Arial"/>
          <w:sz w:val="20"/>
          <w:szCs w:val="20"/>
        </w:rPr>
        <w:t>e</w:t>
      </w:r>
      <w:r w:rsidRPr="00D45FB4">
        <w:rPr>
          <w:rFonts w:ascii="Arial" w:hAnsi="Arial" w:cs="Arial"/>
          <w:sz w:val="20"/>
          <w:szCs w:val="20"/>
        </w:rPr>
        <w:t>ases</w:t>
      </w:r>
      <w:proofErr w:type="spellEnd"/>
      <w:r w:rsidRPr="00D45FB4">
        <w:rPr>
          <w:rFonts w:ascii="Arial" w:hAnsi="Arial" w:cs="Arial"/>
          <w:sz w:val="20"/>
          <w:szCs w:val="20"/>
        </w:rPr>
        <w:t xml:space="preserve"> a verzí SW (dále společně též jen „Aktualizace </w:t>
      </w:r>
      <w:proofErr w:type="gramStart"/>
      <w:r w:rsidRPr="00D45FB4">
        <w:rPr>
          <w:rFonts w:ascii="Arial" w:hAnsi="Arial" w:cs="Arial"/>
          <w:sz w:val="20"/>
          <w:szCs w:val="20"/>
        </w:rPr>
        <w:t>SW“)</w:t>
      </w:r>
      <w:r>
        <w:rPr>
          <w:rFonts w:ascii="Arial" w:hAnsi="Arial" w:cs="Arial"/>
          <w:sz w:val="20"/>
          <w:szCs w:val="20"/>
        </w:rPr>
        <w:t>(blíže</w:t>
      </w:r>
      <w:proofErr w:type="gramEnd"/>
      <w:r>
        <w:rPr>
          <w:rFonts w:ascii="Arial" w:hAnsi="Arial" w:cs="Arial"/>
          <w:sz w:val="20"/>
          <w:szCs w:val="20"/>
        </w:rPr>
        <w:t xml:space="preserve"> viz čl. VI. Smlouvy)</w:t>
      </w:r>
      <w:r w:rsidRPr="00D45FB4">
        <w:rPr>
          <w:rFonts w:ascii="Arial" w:hAnsi="Arial" w:cs="Arial"/>
          <w:sz w:val="20"/>
          <w:szCs w:val="20"/>
        </w:rPr>
        <w:t>;</w:t>
      </w:r>
    </w:p>
    <w:p w14:paraId="1BFC1DA7" w14:textId="77777777" w:rsidR="0013657F" w:rsidRPr="004C072D" w:rsidRDefault="0013657F" w:rsidP="0013657F">
      <w:pPr>
        <w:numPr>
          <w:ilvl w:val="1"/>
          <w:numId w:val="3"/>
        </w:numPr>
        <w:spacing w:after="120" w:line="280" w:lineRule="atLeast"/>
        <w:ind w:left="714" w:hanging="357"/>
        <w:contextualSpacing/>
        <w:jc w:val="both"/>
        <w:rPr>
          <w:rFonts w:ascii="Arial" w:hAnsi="Arial" w:cs="Arial"/>
          <w:iCs/>
          <w:sz w:val="20"/>
          <w:szCs w:val="20"/>
        </w:rPr>
      </w:pPr>
      <w:r w:rsidRPr="00D45FB4">
        <w:rPr>
          <w:rFonts w:ascii="Arial" w:hAnsi="Arial" w:cs="Arial"/>
          <w:sz w:val="20"/>
          <w:szCs w:val="20"/>
        </w:rPr>
        <w:t>poskytnutí / zajištění poskytnutí (dále jen „poskytnutí“) licencí k dodávanému SW</w:t>
      </w:r>
      <w:r>
        <w:rPr>
          <w:rFonts w:ascii="Arial" w:hAnsi="Arial" w:cs="Arial"/>
          <w:sz w:val="20"/>
          <w:szCs w:val="20"/>
        </w:rPr>
        <w:t xml:space="preserve">, jakož i ke všem </w:t>
      </w:r>
      <w:r w:rsidRPr="00D45FB4">
        <w:rPr>
          <w:rFonts w:ascii="Arial" w:hAnsi="Arial" w:cs="Arial"/>
          <w:sz w:val="20"/>
          <w:szCs w:val="20"/>
        </w:rPr>
        <w:t>Aktualizac</w:t>
      </w:r>
      <w:r>
        <w:rPr>
          <w:rFonts w:ascii="Arial" w:hAnsi="Arial" w:cs="Arial"/>
          <w:sz w:val="20"/>
          <w:szCs w:val="20"/>
        </w:rPr>
        <w:t>ím</w:t>
      </w:r>
      <w:r w:rsidRPr="00D45FB4">
        <w:rPr>
          <w:rFonts w:ascii="Arial" w:hAnsi="Arial" w:cs="Arial"/>
          <w:sz w:val="20"/>
          <w:szCs w:val="20"/>
        </w:rPr>
        <w:t xml:space="preserve"> SW</w:t>
      </w:r>
      <w:r>
        <w:rPr>
          <w:rFonts w:ascii="Arial" w:hAnsi="Arial" w:cs="Arial"/>
          <w:sz w:val="20"/>
          <w:szCs w:val="20"/>
        </w:rPr>
        <w:t>, získaným na základě této Smlouvy (blíže viz čl. VII. Smlouvy)</w:t>
      </w:r>
      <w:r w:rsidRPr="00D45FB4">
        <w:rPr>
          <w:rFonts w:ascii="Arial" w:hAnsi="Arial" w:cs="Arial"/>
          <w:sz w:val="20"/>
          <w:szCs w:val="20"/>
        </w:rPr>
        <w:t>;</w:t>
      </w:r>
    </w:p>
    <w:p w14:paraId="1BFC1DA8" w14:textId="77777777" w:rsidR="0013657F" w:rsidRPr="00AF088C" w:rsidRDefault="0013657F" w:rsidP="0013657F">
      <w:pPr>
        <w:numPr>
          <w:ilvl w:val="1"/>
          <w:numId w:val="3"/>
        </w:numPr>
        <w:spacing w:after="120" w:line="280" w:lineRule="atLeast"/>
        <w:ind w:left="714" w:hanging="357"/>
        <w:contextualSpacing/>
        <w:jc w:val="both"/>
        <w:rPr>
          <w:rFonts w:ascii="Arial" w:hAnsi="Arial" w:cs="Arial"/>
          <w:iCs/>
          <w:sz w:val="20"/>
          <w:szCs w:val="20"/>
        </w:rPr>
      </w:pPr>
      <w:r w:rsidRPr="00D45FB4">
        <w:rPr>
          <w:rFonts w:ascii="Arial" w:hAnsi="Arial" w:cs="Arial"/>
          <w:sz w:val="20"/>
          <w:szCs w:val="20"/>
        </w:rPr>
        <w:t>poskytnutí záruky za jakost (dále jen „záruka“) na dodan</w:t>
      </w:r>
      <w:r>
        <w:rPr>
          <w:rFonts w:ascii="Arial" w:hAnsi="Arial" w:cs="Arial"/>
          <w:sz w:val="20"/>
          <w:szCs w:val="20"/>
        </w:rPr>
        <w:t>á</w:t>
      </w:r>
      <w:r w:rsidRPr="00D45FB4">
        <w:rPr>
          <w:rFonts w:ascii="Arial" w:hAnsi="Arial" w:cs="Arial"/>
          <w:sz w:val="20"/>
          <w:szCs w:val="20"/>
        </w:rPr>
        <w:t xml:space="preserve"> </w:t>
      </w:r>
      <w:r>
        <w:rPr>
          <w:rFonts w:ascii="Arial" w:hAnsi="Arial" w:cs="Arial"/>
          <w:sz w:val="20"/>
          <w:szCs w:val="20"/>
        </w:rPr>
        <w:t>Zařízení</w:t>
      </w:r>
      <w:r w:rsidRPr="00D45FB4">
        <w:rPr>
          <w:rFonts w:ascii="Arial" w:hAnsi="Arial" w:cs="Arial"/>
          <w:sz w:val="20"/>
          <w:szCs w:val="20"/>
        </w:rPr>
        <w:t xml:space="preserve"> v délce 60 měsíců;</w:t>
      </w:r>
    </w:p>
    <w:p w14:paraId="1BFC1DA9" w14:textId="77777777" w:rsidR="0013657F" w:rsidRPr="004D6390" w:rsidRDefault="0013657F" w:rsidP="0013657F">
      <w:pPr>
        <w:numPr>
          <w:ilvl w:val="1"/>
          <w:numId w:val="3"/>
        </w:numPr>
        <w:spacing w:after="120" w:line="280" w:lineRule="atLeast"/>
        <w:ind w:left="714" w:hanging="357"/>
        <w:contextualSpacing/>
        <w:jc w:val="both"/>
        <w:rPr>
          <w:rFonts w:ascii="Arial" w:hAnsi="Arial" w:cs="Arial"/>
          <w:iCs/>
          <w:sz w:val="20"/>
          <w:szCs w:val="20"/>
        </w:rPr>
      </w:pPr>
      <w:r w:rsidRPr="00D45FB4">
        <w:rPr>
          <w:rFonts w:ascii="Arial" w:hAnsi="Arial" w:cs="Arial"/>
          <w:sz w:val="20"/>
          <w:szCs w:val="20"/>
        </w:rPr>
        <w:t>poskytování záruční podpory ve zvýšených parametrech (dále jen „</w:t>
      </w:r>
      <w:r>
        <w:rPr>
          <w:rFonts w:ascii="Arial" w:hAnsi="Arial" w:cs="Arial"/>
          <w:sz w:val="20"/>
          <w:szCs w:val="20"/>
        </w:rPr>
        <w:t>Z</w:t>
      </w:r>
      <w:r w:rsidRPr="00D45FB4">
        <w:rPr>
          <w:rFonts w:ascii="Arial" w:hAnsi="Arial" w:cs="Arial"/>
          <w:sz w:val="20"/>
          <w:szCs w:val="20"/>
        </w:rPr>
        <w:t xml:space="preserve">áruční podpora“) </w:t>
      </w:r>
      <w:r>
        <w:rPr>
          <w:rFonts w:ascii="Arial" w:hAnsi="Arial" w:cs="Arial"/>
          <w:sz w:val="20"/>
          <w:szCs w:val="20"/>
        </w:rPr>
        <w:t>dodaným zařízením po</w:t>
      </w:r>
      <w:r w:rsidRPr="00D45FB4">
        <w:rPr>
          <w:rFonts w:ascii="Arial" w:hAnsi="Arial" w:cs="Arial"/>
          <w:sz w:val="20"/>
          <w:szCs w:val="20"/>
        </w:rPr>
        <w:t xml:space="preserve"> dobu 60 měsíců</w:t>
      </w:r>
      <w:r>
        <w:rPr>
          <w:rFonts w:ascii="Arial" w:hAnsi="Arial" w:cs="Arial"/>
          <w:sz w:val="20"/>
          <w:szCs w:val="20"/>
        </w:rPr>
        <w:t>;</w:t>
      </w:r>
    </w:p>
    <w:p w14:paraId="1BFC1DAA" w14:textId="77777777" w:rsidR="0013657F" w:rsidRPr="00D905CE" w:rsidRDefault="0013657F" w:rsidP="0013657F">
      <w:pPr>
        <w:numPr>
          <w:ilvl w:val="1"/>
          <w:numId w:val="3"/>
        </w:numPr>
        <w:spacing w:after="120" w:line="280" w:lineRule="atLeast"/>
        <w:ind w:left="714" w:hanging="357"/>
        <w:contextualSpacing/>
        <w:jc w:val="both"/>
        <w:rPr>
          <w:rFonts w:ascii="Arial" w:hAnsi="Arial" w:cs="Arial"/>
          <w:iCs/>
          <w:sz w:val="20"/>
          <w:szCs w:val="20"/>
        </w:rPr>
      </w:pPr>
      <w:r w:rsidRPr="004D6390">
        <w:rPr>
          <w:rFonts w:ascii="Arial" w:hAnsi="Arial" w:cs="Arial"/>
          <w:color w:val="000000" w:themeColor="text1"/>
          <w:sz w:val="20"/>
          <w:szCs w:val="20"/>
        </w:rPr>
        <w:t xml:space="preserve">zpětný odběr stávajících </w:t>
      </w:r>
      <w:proofErr w:type="spellStart"/>
      <w:r w:rsidRPr="004D6390">
        <w:rPr>
          <w:rFonts w:ascii="Arial" w:hAnsi="Arial" w:cs="Arial"/>
          <w:iCs/>
          <w:sz w:val="20"/>
          <w:szCs w:val="20"/>
        </w:rPr>
        <w:t>kontrolerů</w:t>
      </w:r>
      <w:proofErr w:type="spellEnd"/>
      <w:r w:rsidRPr="004D6390">
        <w:rPr>
          <w:rFonts w:ascii="Arial" w:hAnsi="Arial" w:cs="Arial"/>
          <w:iCs/>
          <w:sz w:val="20"/>
          <w:szCs w:val="20"/>
        </w:rPr>
        <w:t xml:space="preserve"> Objednatele,</w:t>
      </w:r>
      <w:r w:rsidRPr="004D6390">
        <w:rPr>
          <w:rFonts w:ascii="Arial" w:hAnsi="Arial" w:cs="Arial"/>
          <w:color w:val="000000" w:themeColor="text1"/>
          <w:sz w:val="20"/>
          <w:szCs w:val="20"/>
        </w:rPr>
        <w:t xml:space="preserve"> </w:t>
      </w:r>
      <w:r w:rsidRPr="004D6390">
        <w:rPr>
          <w:rFonts w:ascii="Arial" w:hAnsi="Arial" w:cs="Arial"/>
          <w:sz w:val="20"/>
          <w:szCs w:val="20"/>
        </w:rPr>
        <w:t>uvedených v Příloze č. 1 v tabulce „Seznam vyřazovaných HW zařízení“, které jsou pro morální zastaralost již dále nevyužitelné a budou v rámci obnovy infrastruktury sítě</w:t>
      </w:r>
      <w:r>
        <w:rPr>
          <w:rFonts w:ascii="Arial" w:hAnsi="Arial" w:cs="Arial"/>
          <w:sz w:val="20"/>
          <w:szCs w:val="20"/>
        </w:rPr>
        <w:t xml:space="preserve"> vyřazeny.</w:t>
      </w:r>
    </w:p>
    <w:p w14:paraId="1BFC1DAB" w14:textId="77777777" w:rsidR="0013657F" w:rsidRPr="004D6390" w:rsidRDefault="0013657F" w:rsidP="0013657F">
      <w:pPr>
        <w:spacing w:after="120" w:line="280" w:lineRule="atLeast"/>
        <w:ind w:left="714"/>
        <w:contextualSpacing/>
        <w:jc w:val="both"/>
        <w:rPr>
          <w:rFonts w:ascii="Arial" w:hAnsi="Arial" w:cs="Arial"/>
          <w:iCs/>
          <w:sz w:val="20"/>
          <w:szCs w:val="20"/>
        </w:rPr>
      </w:pPr>
    </w:p>
    <w:p w14:paraId="1BFC1DAC" w14:textId="77777777" w:rsidR="0013657F" w:rsidRPr="004D6390" w:rsidRDefault="0013657F" w:rsidP="0013657F">
      <w:pPr>
        <w:numPr>
          <w:ilvl w:val="0"/>
          <w:numId w:val="3"/>
        </w:numPr>
        <w:spacing w:after="120" w:line="280" w:lineRule="atLeast"/>
        <w:jc w:val="both"/>
        <w:rPr>
          <w:rFonts w:ascii="Arial" w:hAnsi="Arial" w:cs="Arial"/>
          <w:sz w:val="20"/>
          <w:szCs w:val="22"/>
        </w:rPr>
      </w:pPr>
      <w:r w:rsidRPr="00D45FB4">
        <w:rPr>
          <w:rFonts w:ascii="Arial" w:hAnsi="Arial" w:cs="Arial"/>
          <w:sz w:val="20"/>
          <w:szCs w:val="22"/>
        </w:rPr>
        <w:t xml:space="preserve">Dodavatel se zavazuje dodat Objednateli </w:t>
      </w:r>
      <w:r>
        <w:rPr>
          <w:rFonts w:ascii="Arial" w:hAnsi="Arial" w:cs="Arial"/>
          <w:sz w:val="20"/>
          <w:szCs w:val="22"/>
        </w:rPr>
        <w:t>HW vč. SW (dále jen</w:t>
      </w:r>
      <w:r w:rsidRPr="00D45FB4">
        <w:rPr>
          <w:rFonts w:ascii="Arial" w:hAnsi="Arial" w:cs="Arial"/>
          <w:sz w:val="20"/>
          <w:szCs w:val="22"/>
        </w:rPr>
        <w:t xml:space="preserve"> „</w:t>
      </w:r>
      <w:r>
        <w:rPr>
          <w:rFonts w:ascii="Arial" w:hAnsi="Arial" w:cs="Arial"/>
          <w:sz w:val="20"/>
          <w:szCs w:val="22"/>
        </w:rPr>
        <w:t>Z</w:t>
      </w:r>
      <w:r w:rsidRPr="004D6390">
        <w:rPr>
          <w:rFonts w:ascii="Arial" w:hAnsi="Arial" w:cs="Arial"/>
          <w:sz w:val="20"/>
          <w:szCs w:val="22"/>
        </w:rPr>
        <w:t>ařízení</w:t>
      </w:r>
      <w:r w:rsidRPr="00D45FB4">
        <w:rPr>
          <w:rFonts w:ascii="Arial" w:hAnsi="Arial" w:cs="Arial"/>
          <w:sz w:val="20"/>
          <w:szCs w:val="22"/>
        </w:rPr>
        <w:t>“)</w:t>
      </w:r>
      <w:r>
        <w:rPr>
          <w:rFonts w:ascii="Arial" w:hAnsi="Arial" w:cs="Arial"/>
          <w:sz w:val="20"/>
          <w:szCs w:val="22"/>
        </w:rPr>
        <w:t xml:space="preserve"> </w:t>
      </w:r>
      <w:r w:rsidRPr="00D45FB4">
        <w:rPr>
          <w:rFonts w:ascii="Arial" w:hAnsi="Arial" w:cs="Arial"/>
          <w:sz w:val="20"/>
          <w:szCs w:val="22"/>
        </w:rPr>
        <w:t>do míst</w:t>
      </w:r>
      <w:r>
        <w:rPr>
          <w:rFonts w:ascii="Arial" w:hAnsi="Arial" w:cs="Arial"/>
          <w:sz w:val="20"/>
          <w:szCs w:val="22"/>
        </w:rPr>
        <w:t>a</w:t>
      </w:r>
      <w:r w:rsidRPr="00D45FB4">
        <w:rPr>
          <w:rFonts w:ascii="Arial" w:hAnsi="Arial" w:cs="Arial"/>
          <w:sz w:val="20"/>
          <w:szCs w:val="22"/>
        </w:rPr>
        <w:t xml:space="preserve"> plnění (viz čl. </w:t>
      </w:r>
      <w:r>
        <w:rPr>
          <w:rFonts w:ascii="Arial" w:hAnsi="Arial" w:cs="Arial"/>
          <w:sz w:val="20"/>
          <w:szCs w:val="22"/>
        </w:rPr>
        <w:t>I</w:t>
      </w:r>
      <w:r w:rsidRPr="00D45FB4">
        <w:rPr>
          <w:rFonts w:ascii="Arial" w:hAnsi="Arial" w:cs="Arial"/>
          <w:sz w:val="20"/>
          <w:szCs w:val="22"/>
        </w:rPr>
        <w:t xml:space="preserve">V. odst. </w:t>
      </w:r>
      <w:r>
        <w:rPr>
          <w:rFonts w:ascii="Arial" w:hAnsi="Arial" w:cs="Arial"/>
          <w:sz w:val="20"/>
          <w:szCs w:val="22"/>
        </w:rPr>
        <w:t>2.</w:t>
      </w:r>
      <w:r w:rsidRPr="00D45FB4">
        <w:rPr>
          <w:rFonts w:ascii="Arial" w:hAnsi="Arial" w:cs="Arial"/>
          <w:sz w:val="20"/>
          <w:szCs w:val="22"/>
        </w:rPr>
        <w:t xml:space="preserve"> Smlouvy) </w:t>
      </w:r>
      <w:r w:rsidRPr="0082260A">
        <w:rPr>
          <w:rFonts w:ascii="Arial" w:hAnsi="Arial" w:cs="Arial"/>
          <w:sz w:val="20"/>
          <w:szCs w:val="22"/>
        </w:rPr>
        <w:t>na své náklady a nebezpečí</w:t>
      </w:r>
      <w:r>
        <w:rPr>
          <w:rFonts w:ascii="Arial" w:hAnsi="Arial" w:cs="Arial"/>
          <w:sz w:val="20"/>
          <w:szCs w:val="22"/>
        </w:rPr>
        <w:t>,</w:t>
      </w:r>
      <w:r w:rsidRPr="00D45FB4">
        <w:rPr>
          <w:rFonts w:ascii="Arial" w:hAnsi="Arial" w:cs="Arial"/>
          <w:sz w:val="20"/>
          <w:szCs w:val="22"/>
        </w:rPr>
        <w:t xml:space="preserve"> řádně a včas. </w:t>
      </w:r>
    </w:p>
    <w:p w14:paraId="1BFC1DAD" w14:textId="77777777" w:rsidR="0013657F" w:rsidRPr="0082260A" w:rsidRDefault="0013657F" w:rsidP="0013657F">
      <w:pPr>
        <w:numPr>
          <w:ilvl w:val="0"/>
          <w:numId w:val="3"/>
        </w:numPr>
        <w:spacing w:after="120" w:line="280" w:lineRule="atLeast"/>
        <w:jc w:val="both"/>
        <w:rPr>
          <w:rFonts w:ascii="Arial" w:hAnsi="Arial" w:cs="Arial"/>
          <w:sz w:val="20"/>
          <w:szCs w:val="22"/>
        </w:rPr>
      </w:pPr>
      <w:r>
        <w:rPr>
          <w:rFonts w:ascii="Arial" w:hAnsi="Arial" w:cs="Arial"/>
          <w:sz w:val="20"/>
          <w:szCs w:val="22"/>
        </w:rPr>
        <w:t xml:space="preserve">Zařízení musí být dodána plně </w:t>
      </w:r>
      <w:r w:rsidRPr="00D45FB4">
        <w:rPr>
          <w:rFonts w:ascii="Arial" w:hAnsi="Arial" w:cs="Arial"/>
          <w:sz w:val="20"/>
          <w:szCs w:val="22"/>
        </w:rPr>
        <w:t xml:space="preserve">funkční a musí splňovat všechny </w:t>
      </w:r>
      <w:r>
        <w:rPr>
          <w:rFonts w:ascii="Arial" w:hAnsi="Arial" w:cs="Arial"/>
          <w:sz w:val="20"/>
          <w:szCs w:val="22"/>
        </w:rPr>
        <w:t xml:space="preserve">parametry uvedené v </w:t>
      </w:r>
      <w:r w:rsidRPr="00D45FB4">
        <w:rPr>
          <w:rFonts w:ascii="Arial" w:hAnsi="Arial" w:cs="Arial"/>
          <w:sz w:val="20"/>
          <w:szCs w:val="22"/>
        </w:rPr>
        <w:t>této Smlouvě, zejména v její Příloze č. 1.</w:t>
      </w:r>
    </w:p>
    <w:p w14:paraId="1BFC1DAE" w14:textId="77777777" w:rsidR="0013657F" w:rsidRDefault="0013657F" w:rsidP="0013657F">
      <w:pPr>
        <w:pStyle w:val="Zkladntextodsazen"/>
        <w:spacing w:before="120" w:after="0" w:line="276" w:lineRule="auto"/>
        <w:jc w:val="both"/>
        <w:rPr>
          <w:rFonts w:ascii="Arial" w:hAnsi="Arial" w:cs="Arial"/>
          <w:iCs/>
          <w:sz w:val="20"/>
          <w:szCs w:val="20"/>
          <w:lang w:eastAsia="x-none"/>
        </w:rPr>
      </w:pPr>
    </w:p>
    <w:p w14:paraId="1BFC1DAF" w14:textId="77777777" w:rsidR="0013657F" w:rsidRPr="0082260A" w:rsidRDefault="0013657F" w:rsidP="0013657F">
      <w:pPr>
        <w:numPr>
          <w:ilvl w:val="0"/>
          <w:numId w:val="3"/>
        </w:numPr>
        <w:spacing w:line="280" w:lineRule="atLeast"/>
        <w:jc w:val="both"/>
        <w:rPr>
          <w:rFonts w:ascii="Arial" w:hAnsi="Arial" w:cs="Arial"/>
          <w:sz w:val="20"/>
          <w:szCs w:val="22"/>
        </w:rPr>
      </w:pPr>
      <w:r>
        <w:rPr>
          <w:rFonts w:ascii="Arial" w:hAnsi="Arial" w:cs="Arial"/>
          <w:sz w:val="20"/>
          <w:szCs w:val="22"/>
        </w:rPr>
        <w:t>Dodavatel</w:t>
      </w:r>
      <w:r w:rsidRPr="0082260A">
        <w:rPr>
          <w:rFonts w:ascii="Arial" w:hAnsi="Arial" w:cs="Arial"/>
          <w:sz w:val="20"/>
          <w:szCs w:val="22"/>
        </w:rPr>
        <w:t xml:space="preserve"> </w:t>
      </w:r>
      <w:r>
        <w:rPr>
          <w:rFonts w:ascii="Arial" w:hAnsi="Arial" w:cs="Arial"/>
          <w:sz w:val="20"/>
          <w:szCs w:val="22"/>
        </w:rPr>
        <w:t>se zavazuje</w:t>
      </w:r>
      <w:r w:rsidRPr="0082260A">
        <w:rPr>
          <w:rFonts w:ascii="Arial" w:hAnsi="Arial" w:cs="Arial"/>
          <w:sz w:val="20"/>
          <w:szCs w:val="22"/>
        </w:rPr>
        <w:t>, že dodan</w:t>
      </w:r>
      <w:r>
        <w:rPr>
          <w:rFonts w:ascii="Arial" w:hAnsi="Arial" w:cs="Arial"/>
          <w:sz w:val="20"/>
          <w:szCs w:val="22"/>
        </w:rPr>
        <w:t>á Zařízení budou</w:t>
      </w:r>
      <w:r w:rsidRPr="0082260A">
        <w:rPr>
          <w:rFonts w:ascii="Arial" w:hAnsi="Arial" w:cs="Arial"/>
          <w:sz w:val="20"/>
          <w:szCs w:val="22"/>
        </w:rPr>
        <w:t xml:space="preserve">: </w:t>
      </w:r>
    </w:p>
    <w:p w14:paraId="1BFC1DB0" w14:textId="77777777" w:rsidR="0013657F" w:rsidRDefault="0013657F" w:rsidP="0013657F">
      <w:pPr>
        <w:numPr>
          <w:ilvl w:val="0"/>
          <w:numId w:val="4"/>
        </w:numPr>
        <w:spacing w:line="280" w:lineRule="atLeast"/>
        <w:ind w:left="1134" w:hanging="567"/>
        <w:jc w:val="both"/>
        <w:rPr>
          <w:rFonts w:ascii="Arial" w:hAnsi="Arial" w:cs="Arial"/>
          <w:sz w:val="20"/>
          <w:szCs w:val="22"/>
        </w:rPr>
      </w:pPr>
      <w:r w:rsidRPr="004D6390">
        <w:rPr>
          <w:rFonts w:ascii="Arial" w:hAnsi="Arial" w:cs="Arial"/>
          <w:sz w:val="20"/>
          <w:szCs w:val="22"/>
        </w:rPr>
        <w:t>nov</w:t>
      </w:r>
      <w:r>
        <w:rPr>
          <w:rFonts w:ascii="Arial" w:hAnsi="Arial" w:cs="Arial"/>
          <w:sz w:val="20"/>
          <w:szCs w:val="22"/>
        </w:rPr>
        <w:t>á</w:t>
      </w:r>
      <w:r w:rsidRPr="004D6390">
        <w:rPr>
          <w:rFonts w:ascii="Arial" w:hAnsi="Arial" w:cs="Arial"/>
          <w:sz w:val="20"/>
          <w:szCs w:val="22"/>
        </w:rPr>
        <w:t>, nepoužit</w:t>
      </w:r>
      <w:r>
        <w:rPr>
          <w:rFonts w:ascii="Arial" w:hAnsi="Arial" w:cs="Arial"/>
          <w:sz w:val="20"/>
          <w:szCs w:val="22"/>
        </w:rPr>
        <w:t>á</w:t>
      </w:r>
      <w:r w:rsidRPr="004D6390">
        <w:rPr>
          <w:rFonts w:ascii="Arial" w:hAnsi="Arial" w:cs="Arial"/>
          <w:sz w:val="20"/>
          <w:szCs w:val="22"/>
        </w:rPr>
        <w:t>, nerepasovan</w:t>
      </w:r>
      <w:r>
        <w:rPr>
          <w:rFonts w:ascii="Arial" w:hAnsi="Arial" w:cs="Arial"/>
          <w:sz w:val="20"/>
          <w:szCs w:val="22"/>
        </w:rPr>
        <w:t>á;</w:t>
      </w:r>
    </w:p>
    <w:p w14:paraId="1BFC1DB1" w14:textId="77777777" w:rsidR="0013657F" w:rsidRPr="004D6390" w:rsidRDefault="0013657F" w:rsidP="0013657F">
      <w:pPr>
        <w:numPr>
          <w:ilvl w:val="0"/>
          <w:numId w:val="4"/>
        </w:numPr>
        <w:spacing w:line="280" w:lineRule="atLeast"/>
        <w:ind w:left="1134" w:hanging="567"/>
        <w:jc w:val="both"/>
        <w:rPr>
          <w:rFonts w:ascii="Arial" w:hAnsi="Arial" w:cs="Arial"/>
          <w:sz w:val="20"/>
          <w:szCs w:val="22"/>
        </w:rPr>
      </w:pPr>
      <w:r w:rsidRPr="004D6390">
        <w:rPr>
          <w:rFonts w:ascii="Arial" w:hAnsi="Arial" w:cs="Arial"/>
          <w:sz w:val="20"/>
          <w:szCs w:val="22"/>
        </w:rPr>
        <w:t>vhodn</w:t>
      </w:r>
      <w:r>
        <w:rPr>
          <w:rFonts w:ascii="Arial" w:hAnsi="Arial" w:cs="Arial"/>
          <w:sz w:val="20"/>
          <w:szCs w:val="22"/>
        </w:rPr>
        <w:t>á</w:t>
      </w:r>
      <w:r w:rsidRPr="004D6390">
        <w:rPr>
          <w:rFonts w:ascii="Arial" w:hAnsi="Arial" w:cs="Arial"/>
          <w:sz w:val="20"/>
          <w:szCs w:val="22"/>
        </w:rPr>
        <w:t xml:space="preserve"> pro český trh, což Dodavatel potvrdil předložením dokumentu „Prohlášení o shodě výrobku pro Český trh (CE </w:t>
      </w:r>
      <w:proofErr w:type="spellStart"/>
      <w:r w:rsidRPr="004D6390">
        <w:rPr>
          <w:rFonts w:ascii="Arial" w:hAnsi="Arial" w:cs="Arial"/>
          <w:sz w:val="20"/>
          <w:szCs w:val="22"/>
        </w:rPr>
        <w:t>Conformity</w:t>
      </w:r>
      <w:proofErr w:type="spellEnd"/>
      <w:r w:rsidRPr="004D6390">
        <w:rPr>
          <w:rFonts w:ascii="Arial" w:hAnsi="Arial" w:cs="Arial"/>
          <w:sz w:val="20"/>
          <w:szCs w:val="22"/>
        </w:rPr>
        <w:t xml:space="preserve"> </w:t>
      </w:r>
      <w:proofErr w:type="spellStart"/>
      <w:r w:rsidRPr="004D6390">
        <w:rPr>
          <w:rFonts w:ascii="Arial" w:hAnsi="Arial" w:cs="Arial"/>
          <w:sz w:val="20"/>
          <w:szCs w:val="22"/>
        </w:rPr>
        <w:t>Declaration</w:t>
      </w:r>
      <w:proofErr w:type="spellEnd"/>
      <w:r w:rsidRPr="004D6390">
        <w:rPr>
          <w:rFonts w:ascii="Arial" w:hAnsi="Arial" w:cs="Arial"/>
          <w:sz w:val="20"/>
          <w:szCs w:val="22"/>
        </w:rPr>
        <w:t>)“ v rámci své nabídky;</w:t>
      </w:r>
    </w:p>
    <w:p w14:paraId="1BFC1DB2" w14:textId="77777777" w:rsidR="0013657F" w:rsidRPr="0082260A" w:rsidRDefault="0013657F" w:rsidP="0013657F">
      <w:pPr>
        <w:numPr>
          <w:ilvl w:val="0"/>
          <w:numId w:val="4"/>
        </w:numPr>
        <w:spacing w:line="280" w:lineRule="atLeast"/>
        <w:ind w:left="1134" w:hanging="567"/>
        <w:jc w:val="both"/>
        <w:rPr>
          <w:rFonts w:ascii="Arial" w:hAnsi="Arial" w:cs="Arial"/>
          <w:sz w:val="20"/>
          <w:szCs w:val="22"/>
        </w:rPr>
      </w:pPr>
      <w:r w:rsidRPr="0082260A">
        <w:rPr>
          <w:rFonts w:ascii="Arial" w:hAnsi="Arial" w:cs="Arial"/>
          <w:sz w:val="20"/>
          <w:szCs w:val="22"/>
        </w:rPr>
        <w:t>odpovíd</w:t>
      </w:r>
      <w:r>
        <w:rPr>
          <w:rFonts w:ascii="Arial" w:hAnsi="Arial" w:cs="Arial"/>
          <w:sz w:val="20"/>
          <w:szCs w:val="22"/>
        </w:rPr>
        <w:t>at</w:t>
      </w:r>
      <w:r w:rsidRPr="0082260A">
        <w:rPr>
          <w:rFonts w:ascii="Arial" w:hAnsi="Arial" w:cs="Arial"/>
          <w:sz w:val="20"/>
          <w:szCs w:val="22"/>
        </w:rPr>
        <w:t xml:space="preserve"> závazným technickým normám;</w:t>
      </w:r>
    </w:p>
    <w:p w14:paraId="1BFC1DB3" w14:textId="77777777" w:rsidR="0013657F" w:rsidRPr="0082260A" w:rsidRDefault="0013657F" w:rsidP="0013657F">
      <w:pPr>
        <w:numPr>
          <w:ilvl w:val="0"/>
          <w:numId w:val="4"/>
        </w:numPr>
        <w:spacing w:line="280" w:lineRule="atLeast"/>
        <w:ind w:left="1134" w:hanging="567"/>
        <w:jc w:val="both"/>
        <w:rPr>
          <w:rFonts w:ascii="Arial" w:hAnsi="Arial" w:cs="Arial"/>
          <w:sz w:val="20"/>
          <w:szCs w:val="22"/>
        </w:rPr>
      </w:pPr>
      <w:r w:rsidRPr="0082260A">
        <w:rPr>
          <w:rFonts w:ascii="Arial" w:hAnsi="Arial" w:cs="Arial"/>
          <w:sz w:val="20"/>
          <w:szCs w:val="22"/>
        </w:rPr>
        <w:t>bez materiálových, konstrukčních</w:t>
      </w:r>
      <w:r>
        <w:rPr>
          <w:rFonts w:ascii="Arial" w:hAnsi="Arial" w:cs="Arial"/>
          <w:sz w:val="20"/>
          <w:szCs w:val="22"/>
        </w:rPr>
        <w:t xml:space="preserve"> a</w:t>
      </w:r>
      <w:r w:rsidRPr="0082260A">
        <w:rPr>
          <w:rFonts w:ascii="Arial" w:hAnsi="Arial" w:cs="Arial"/>
          <w:sz w:val="20"/>
          <w:szCs w:val="22"/>
        </w:rPr>
        <w:t xml:space="preserve"> výrobních vad;</w:t>
      </w:r>
    </w:p>
    <w:p w14:paraId="1BFC1DB4" w14:textId="77777777" w:rsidR="0013657F" w:rsidRPr="0082260A" w:rsidRDefault="0013657F" w:rsidP="0013657F">
      <w:pPr>
        <w:numPr>
          <w:ilvl w:val="0"/>
          <w:numId w:val="4"/>
        </w:numPr>
        <w:spacing w:line="280" w:lineRule="atLeast"/>
        <w:ind w:left="1134" w:hanging="567"/>
        <w:jc w:val="both"/>
        <w:rPr>
          <w:rFonts w:ascii="Arial" w:hAnsi="Arial" w:cs="Arial"/>
          <w:sz w:val="20"/>
          <w:szCs w:val="22"/>
        </w:rPr>
      </w:pPr>
      <w:r w:rsidRPr="0082260A">
        <w:rPr>
          <w:rFonts w:ascii="Arial" w:hAnsi="Arial" w:cs="Arial"/>
          <w:sz w:val="20"/>
          <w:szCs w:val="22"/>
        </w:rPr>
        <w:t>bez právních vad;</w:t>
      </w:r>
    </w:p>
    <w:p w14:paraId="1BFC1DB5" w14:textId="77777777" w:rsidR="0013657F" w:rsidRPr="0082260A" w:rsidRDefault="0013657F" w:rsidP="0013657F">
      <w:pPr>
        <w:numPr>
          <w:ilvl w:val="0"/>
          <w:numId w:val="4"/>
        </w:numPr>
        <w:spacing w:line="280" w:lineRule="atLeast"/>
        <w:ind w:left="1134" w:hanging="567"/>
        <w:jc w:val="both"/>
        <w:rPr>
          <w:rFonts w:ascii="Arial" w:hAnsi="Arial" w:cs="Arial"/>
          <w:sz w:val="20"/>
          <w:szCs w:val="22"/>
        </w:rPr>
      </w:pPr>
      <w:r w:rsidRPr="0082260A">
        <w:rPr>
          <w:rFonts w:ascii="Arial" w:hAnsi="Arial" w:cs="Arial"/>
          <w:sz w:val="20"/>
          <w:szCs w:val="22"/>
        </w:rPr>
        <w:t>způsobil</w:t>
      </w:r>
      <w:r>
        <w:rPr>
          <w:rFonts w:ascii="Arial" w:hAnsi="Arial" w:cs="Arial"/>
          <w:sz w:val="20"/>
          <w:szCs w:val="22"/>
        </w:rPr>
        <w:t>á</w:t>
      </w:r>
      <w:r w:rsidRPr="0082260A">
        <w:rPr>
          <w:rFonts w:ascii="Arial" w:hAnsi="Arial" w:cs="Arial"/>
          <w:sz w:val="20"/>
          <w:szCs w:val="22"/>
        </w:rPr>
        <w:t xml:space="preserve"> pro použití k určenému účelu</w:t>
      </w:r>
      <w:r>
        <w:rPr>
          <w:rFonts w:ascii="Arial" w:hAnsi="Arial" w:cs="Arial"/>
          <w:sz w:val="20"/>
          <w:szCs w:val="22"/>
        </w:rPr>
        <w:t>, resp. obvyklému účelu</w:t>
      </w:r>
      <w:r w:rsidRPr="0082260A">
        <w:rPr>
          <w:rFonts w:ascii="Arial" w:hAnsi="Arial" w:cs="Arial"/>
          <w:sz w:val="20"/>
          <w:szCs w:val="22"/>
        </w:rPr>
        <w:t>;</w:t>
      </w:r>
    </w:p>
    <w:p w14:paraId="1BFC1DB6" w14:textId="77777777" w:rsidR="0013657F" w:rsidRPr="0082260A" w:rsidRDefault="0013657F" w:rsidP="0013657F">
      <w:pPr>
        <w:numPr>
          <w:ilvl w:val="0"/>
          <w:numId w:val="4"/>
        </w:numPr>
        <w:spacing w:line="280" w:lineRule="atLeast"/>
        <w:ind w:left="1134" w:hanging="567"/>
        <w:jc w:val="both"/>
        <w:rPr>
          <w:rFonts w:ascii="Arial" w:hAnsi="Arial" w:cs="Arial"/>
          <w:sz w:val="20"/>
          <w:szCs w:val="22"/>
        </w:rPr>
      </w:pPr>
      <w:r>
        <w:rPr>
          <w:rFonts w:ascii="Arial" w:hAnsi="Arial" w:cs="Arial"/>
          <w:sz w:val="20"/>
          <w:szCs w:val="22"/>
        </w:rPr>
        <w:t>plně kompatibilní s již instalovanou infrastrukturou ICT</w:t>
      </w:r>
      <w:r w:rsidRPr="0082260A">
        <w:rPr>
          <w:rFonts w:ascii="Arial" w:hAnsi="Arial" w:cs="Arial"/>
          <w:sz w:val="20"/>
          <w:szCs w:val="22"/>
        </w:rPr>
        <w:t>.</w:t>
      </w:r>
    </w:p>
    <w:p w14:paraId="1BFC1DB7" w14:textId="77777777" w:rsidR="0013657F" w:rsidRDefault="0013657F" w:rsidP="0013657F">
      <w:pPr>
        <w:pStyle w:val="Zkladntextodsazen"/>
        <w:spacing w:before="120" w:after="0" w:line="276" w:lineRule="auto"/>
        <w:ind w:left="1134" w:hanging="567"/>
        <w:jc w:val="both"/>
        <w:rPr>
          <w:rFonts w:ascii="Arial" w:hAnsi="Arial" w:cs="Arial"/>
          <w:iCs/>
          <w:sz w:val="20"/>
          <w:szCs w:val="20"/>
          <w:lang w:eastAsia="x-none"/>
        </w:rPr>
      </w:pPr>
    </w:p>
    <w:p w14:paraId="1BFC1DB8" w14:textId="77777777" w:rsidR="0013657F" w:rsidRPr="00D100BF" w:rsidRDefault="0013657F" w:rsidP="0013657F">
      <w:pPr>
        <w:numPr>
          <w:ilvl w:val="0"/>
          <w:numId w:val="3"/>
        </w:numPr>
        <w:spacing w:after="120" w:line="280" w:lineRule="atLeast"/>
        <w:jc w:val="both"/>
        <w:rPr>
          <w:rFonts w:ascii="Arial" w:hAnsi="Arial" w:cs="Arial"/>
          <w:sz w:val="20"/>
          <w:szCs w:val="22"/>
        </w:rPr>
      </w:pPr>
      <w:r w:rsidRPr="006C3BD3">
        <w:rPr>
          <w:rFonts w:ascii="Arial" w:hAnsi="Arial" w:cs="Arial"/>
          <w:color w:val="000000" w:themeColor="text1"/>
          <w:sz w:val="20"/>
          <w:szCs w:val="20"/>
        </w:rPr>
        <w:t xml:space="preserve">Dodavatel </w:t>
      </w:r>
      <w:r>
        <w:rPr>
          <w:rFonts w:ascii="Arial" w:hAnsi="Arial" w:cs="Arial"/>
          <w:color w:val="000000" w:themeColor="text1"/>
          <w:sz w:val="20"/>
          <w:szCs w:val="20"/>
        </w:rPr>
        <w:t xml:space="preserve">je nejpozději </w:t>
      </w:r>
      <w:r w:rsidRPr="000F070A">
        <w:rPr>
          <w:rFonts w:ascii="Arial" w:hAnsi="Arial" w:cs="Arial"/>
          <w:b/>
          <w:color w:val="000000" w:themeColor="text1"/>
          <w:sz w:val="20"/>
          <w:szCs w:val="20"/>
        </w:rPr>
        <w:t>při dodání</w:t>
      </w:r>
      <w:r>
        <w:rPr>
          <w:rFonts w:ascii="Arial" w:hAnsi="Arial" w:cs="Arial"/>
          <w:b/>
          <w:color w:val="000000" w:themeColor="text1"/>
          <w:sz w:val="20"/>
          <w:szCs w:val="20"/>
        </w:rPr>
        <w:t xml:space="preserve"> Z</w:t>
      </w:r>
      <w:r w:rsidRPr="000F070A">
        <w:rPr>
          <w:rFonts w:ascii="Arial" w:hAnsi="Arial" w:cs="Arial"/>
          <w:b/>
          <w:color w:val="000000" w:themeColor="text1"/>
          <w:sz w:val="20"/>
          <w:szCs w:val="20"/>
        </w:rPr>
        <w:t>ařízení</w:t>
      </w:r>
      <w:r>
        <w:rPr>
          <w:rFonts w:ascii="Arial" w:hAnsi="Arial" w:cs="Arial"/>
          <w:color w:val="000000" w:themeColor="text1"/>
          <w:sz w:val="20"/>
          <w:szCs w:val="20"/>
        </w:rPr>
        <w:t xml:space="preserve"> povinen </w:t>
      </w:r>
      <w:r w:rsidRPr="006C3BD3">
        <w:rPr>
          <w:rFonts w:ascii="Arial" w:hAnsi="Arial" w:cs="Arial"/>
          <w:color w:val="000000" w:themeColor="text1"/>
          <w:sz w:val="20"/>
          <w:szCs w:val="20"/>
        </w:rPr>
        <w:t xml:space="preserve">doložit potvrzení výrobce </w:t>
      </w:r>
      <w:r>
        <w:rPr>
          <w:rFonts w:ascii="Arial" w:hAnsi="Arial" w:cs="Arial"/>
          <w:color w:val="000000" w:themeColor="text1"/>
          <w:sz w:val="20"/>
          <w:szCs w:val="20"/>
        </w:rPr>
        <w:t xml:space="preserve">dodávaných Zařízení </w:t>
      </w:r>
      <w:r w:rsidRPr="006C3BD3">
        <w:rPr>
          <w:rFonts w:ascii="Arial" w:hAnsi="Arial" w:cs="Arial"/>
          <w:color w:val="000000" w:themeColor="text1"/>
          <w:sz w:val="20"/>
          <w:szCs w:val="20"/>
        </w:rPr>
        <w:t>o určení dodávan</w:t>
      </w:r>
      <w:r>
        <w:rPr>
          <w:rFonts w:ascii="Arial" w:hAnsi="Arial" w:cs="Arial"/>
          <w:color w:val="000000" w:themeColor="text1"/>
          <w:sz w:val="20"/>
          <w:szCs w:val="20"/>
        </w:rPr>
        <w:t>ých</w:t>
      </w:r>
      <w:r w:rsidRPr="006C3BD3">
        <w:rPr>
          <w:rFonts w:ascii="Arial" w:hAnsi="Arial" w:cs="Arial"/>
          <w:color w:val="000000" w:themeColor="text1"/>
          <w:sz w:val="20"/>
          <w:szCs w:val="20"/>
        </w:rPr>
        <w:t xml:space="preserve"> zařízení pro </w:t>
      </w:r>
      <w:r>
        <w:rPr>
          <w:rFonts w:ascii="Arial" w:hAnsi="Arial" w:cs="Arial"/>
          <w:color w:val="000000" w:themeColor="text1"/>
          <w:sz w:val="20"/>
          <w:szCs w:val="20"/>
        </w:rPr>
        <w:t>VZP ČR</w:t>
      </w:r>
      <w:r w:rsidRPr="006C3BD3">
        <w:rPr>
          <w:rFonts w:ascii="Arial" w:hAnsi="Arial" w:cs="Arial"/>
          <w:color w:val="000000" w:themeColor="text1"/>
          <w:sz w:val="20"/>
          <w:szCs w:val="20"/>
        </w:rPr>
        <w:t xml:space="preserve"> (včetně̌ sériových čísel dodávaných </w:t>
      </w:r>
      <w:r>
        <w:rPr>
          <w:rFonts w:ascii="Arial" w:hAnsi="Arial" w:cs="Arial"/>
          <w:color w:val="000000" w:themeColor="text1"/>
          <w:sz w:val="20"/>
          <w:szCs w:val="20"/>
        </w:rPr>
        <w:t>Z</w:t>
      </w:r>
      <w:r w:rsidRPr="006C3BD3">
        <w:rPr>
          <w:rFonts w:ascii="Arial" w:hAnsi="Arial" w:cs="Arial"/>
          <w:color w:val="000000" w:themeColor="text1"/>
          <w:sz w:val="20"/>
          <w:szCs w:val="20"/>
        </w:rPr>
        <w:t>ařízení).</w:t>
      </w:r>
      <w:r>
        <w:rPr>
          <w:rFonts w:ascii="Arial" w:hAnsi="Arial" w:cs="Arial"/>
          <w:color w:val="000000" w:themeColor="text1"/>
          <w:sz w:val="20"/>
          <w:szCs w:val="20"/>
        </w:rPr>
        <w:t xml:space="preserve"> V </w:t>
      </w:r>
      <w:r w:rsidRPr="006C3BD3">
        <w:rPr>
          <w:rFonts w:ascii="Arial" w:hAnsi="Arial" w:cs="Arial"/>
          <w:color w:val="000000" w:themeColor="text1"/>
          <w:sz w:val="20"/>
          <w:szCs w:val="20"/>
        </w:rPr>
        <w:t xml:space="preserve">databázi výrobce musí být </w:t>
      </w:r>
      <w:r>
        <w:rPr>
          <w:rFonts w:ascii="Arial" w:hAnsi="Arial" w:cs="Arial"/>
          <w:color w:val="000000" w:themeColor="text1"/>
          <w:sz w:val="20"/>
          <w:szCs w:val="20"/>
        </w:rPr>
        <w:t>VZP ČR</w:t>
      </w:r>
      <w:r w:rsidRPr="006C3BD3">
        <w:rPr>
          <w:rFonts w:ascii="Arial" w:hAnsi="Arial" w:cs="Arial"/>
          <w:color w:val="000000" w:themeColor="text1"/>
          <w:sz w:val="20"/>
          <w:szCs w:val="20"/>
        </w:rPr>
        <w:t xml:space="preserve"> veden</w:t>
      </w:r>
      <w:r>
        <w:rPr>
          <w:rFonts w:ascii="Arial" w:hAnsi="Arial" w:cs="Arial"/>
          <w:color w:val="000000" w:themeColor="text1"/>
          <w:sz w:val="20"/>
          <w:szCs w:val="20"/>
        </w:rPr>
        <w:t>a</w:t>
      </w:r>
      <w:r w:rsidRPr="006C3BD3">
        <w:rPr>
          <w:rFonts w:ascii="Arial" w:hAnsi="Arial" w:cs="Arial"/>
          <w:color w:val="000000" w:themeColor="text1"/>
          <w:sz w:val="20"/>
          <w:szCs w:val="20"/>
        </w:rPr>
        <w:t xml:space="preserve"> jako první uživatel </w:t>
      </w:r>
      <w:r>
        <w:rPr>
          <w:rFonts w:ascii="Arial" w:hAnsi="Arial" w:cs="Arial"/>
          <w:color w:val="000000" w:themeColor="text1"/>
          <w:sz w:val="20"/>
          <w:szCs w:val="20"/>
        </w:rPr>
        <w:t>Z</w:t>
      </w:r>
      <w:r w:rsidRPr="006E4F43">
        <w:rPr>
          <w:rFonts w:ascii="Arial" w:hAnsi="Arial" w:cs="Arial"/>
          <w:color w:val="000000" w:themeColor="text1"/>
          <w:sz w:val="20"/>
          <w:szCs w:val="20"/>
        </w:rPr>
        <w:t>ařízení</w:t>
      </w:r>
      <w:r>
        <w:rPr>
          <w:rFonts w:ascii="Arial" w:hAnsi="Arial" w:cs="Arial"/>
          <w:color w:val="000000" w:themeColor="text1"/>
          <w:sz w:val="20"/>
          <w:szCs w:val="20"/>
        </w:rPr>
        <w:t>.</w:t>
      </w:r>
    </w:p>
    <w:p w14:paraId="1BFC1DB9" w14:textId="77777777" w:rsidR="0013657F" w:rsidRPr="0082260A" w:rsidRDefault="0013657F" w:rsidP="0013657F">
      <w:pPr>
        <w:numPr>
          <w:ilvl w:val="0"/>
          <w:numId w:val="3"/>
        </w:numPr>
        <w:spacing w:after="120" w:line="280" w:lineRule="atLeast"/>
        <w:jc w:val="both"/>
        <w:rPr>
          <w:rFonts w:ascii="Arial" w:hAnsi="Arial" w:cs="Arial"/>
          <w:sz w:val="20"/>
          <w:szCs w:val="22"/>
        </w:rPr>
      </w:pPr>
      <w:r>
        <w:rPr>
          <w:rFonts w:ascii="Arial" w:hAnsi="Arial" w:cs="Arial"/>
          <w:sz w:val="20"/>
          <w:szCs w:val="22"/>
        </w:rPr>
        <w:t xml:space="preserve">Dodavatel se </w:t>
      </w:r>
      <w:r w:rsidRPr="0082260A">
        <w:rPr>
          <w:rFonts w:ascii="Arial" w:hAnsi="Arial" w:cs="Arial"/>
          <w:sz w:val="20"/>
          <w:szCs w:val="22"/>
        </w:rPr>
        <w:t xml:space="preserve">zavazuje dodat Objednateli nejpozději současně </w:t>
      </w:r>
      <w:r>
        <w:rPr>
          <w:rFonts w:ascii="Arial" w:hAnsi="Arial" w:cs="Arial"/>
          <w:sz w:val="20"/>
          <w:szCs w:val="22"/>
        </w:rPr>
        <w:t>s dodáním Zařízení</w:t>
      </w:r>
      <w:r w:rsidRPr="0082260A">
        <w:rPr>
          <w:rFonts w:ascii="Arial" w:hAnsi="Arial" w:cs="Arial"/>
          <w:sz w:val="20"/>
          <w:szCs w:val="22"/>
        </w:rPr>
        <w:t>, tj. před podpisem Předávacího protokolu, veškeré doklady nutné k převzetí, jakož i k provozování a užívání předmětn</w:t>
      </w:r>
      <w:r>
        <w:rPr>
          <w:rFonts w:ascii="Arial" w:hAnsi="Arial" w:cs="Arial"/>
          <w:sz w:val="20"/>
          <w:szCs w:val="22"/>
        </w:rPr>
        <w:t>ých</w:t>
      </w:r>
      <w:r w:rsidRPr="0082260A">
        <w:rPr>
          <w:rFonts w:ascii="Arial" w:hAnsi="Arial" w:cs="Arial"/>
          <w:sz w:val="20"/>
          <w:szCs w:val="22"/>
        </w:rPr>
        <w:t xml:space="preserve"> </w:t>
      </w:r>
      <w:r>
        <w:rPr>
          <w:rFonts w:ascii="Arial" w:hAnsi="Arial" w:cs="Arial"/>
          <w:sz w:val="20"/>
          <w:szCs w:val="22"/>
        </w:rPr>
        <w:t>Zařízení</w:t>
      </w:r>
      <w:r w:rsidRPr="0082260A">
        <w:rPr>
          <w:rFonts w:ascii="Arial" w:hAnsi="Arial" w:cs="Arial"/>
          <w:sz w:val="20"/>
          <w:szCs w:val="22"/>
        </w:rPr>
        <w:t xml:space="preserve">, tj. zejména záruční list, návody k použití a veškeré další doklady, nezbytné k řádnému užívání </w:t>
      </w:r>
      <w:r>
        <w:rPr>
          <w:rFonts w:ascii="Arial" w:hAnsi="Arial" w:cs="Arial"/>
          <w:sz w:val="20"/>
          <w:szCs w:val="22"/>
        </w:rPr>
        <w:t>dodaných</w:t>
      </w:r>
      <w:r w:rsidRPr="0082260A">
        <w:rPr>
          <w:rFonts w:ascii="Arial" w:hAnsi="Arial" w:cs="Arial"/>
          <w:sz w:val="20"/>
          <w:szCs w:val="22"/>
        </w:rPr>
        <w:t xml:space="preserve"> </w:t>
      </w:r>
      <w:r>
        <w:rPr>
          <w:rFonts w:ascii="Arial" w:hAnsi="Arial" w:cs="Arial"/>
          <w:sz w:val="20"/>
          <w:szCs w:val="22"/>
        </w:rPr>
        <w:t xml:space="preserve">Zařízení </w:t>
      </w:r>
      <w:r w:rsidRPr="0082260A">
        <w:rPr>
          <w:rFonts w:ascii="Arial" w:hAnsi="Arial" w:cs="Arial"/>
          <w:sz w:val="20"/>
          <w:szCs w:val="22"/>
        </w:rPr>
        <w:t>(dále též jen „Doklady</w:t>
      </w:r>
      <w:r>
        <w:rPr>
          <w:rFonts w:ascii="Arial" w:hAnsi="Arial" w:cs="Arial"/>
          <w:sz w:val="20"/>
          <w:szCs w:val="22"/>
        </w:rPr>
        <w:t>“</w:t>
      </w:r>
      <w:r w:rsidRPr="0082260A">
        <w:rPr>
          <w:rFonts w:ascii="Arial" w:hAnsi="Arial" w:cs="Arial"/>
          <w:sz w:val="20"/>
          <w:szCs w:val="22"/>
        </w:rPr>
        <w:t>)</w:t>
      </w:r>
      <w:r>
        <w:rPr>
          <w:rFonts w:ascii="Arial" w:hAnsi="Arial" w:cs="Arial"/>
          <w:sz w:val="20"/>
          <w:szCs w:val="22"/>
        </w:rPr>
        <w:t>.</w:t>
      </w:r>
      <w:r w:rsidRPr="0082260A">
        <w:rPr>
          <w:rFonts w:ascii="Arial" w:hAnsi="Arial" w:cs="Arial"/>
          <w:sz w:val="20"/>
          <w:szCs w:val="22"/>
        </w:rPr>
        <w:t xml:space="preserve"> Veškeré </w:t>
      </w:r>
      <w:r>
        <w:rPr>
          <w:rFonts w:ascii="Arial" w:hAnsi="Arial" w:cs="Arial"/>
          <w:sz w:val="20"/>
          <w:szCs w:val="22"/>
        </w:rPr>
        <w:t>Doklady</w:t>
      </w:r>
      <w:r w:rsidRPr="0082260A">
        <w:rPr>
          <w:rFonts w:ascii="Arial" w:hAnsi="Arial" w:cs="Arial"/>
          <w:sz w:val="20"/>
          <w:szCs w:val="22"/>
        </w:rPr>
        <w:t xml:space="preserve"> musí být v českém </w:t>
      </w:r>
      <w:r>
        <w:rPr>
          <w:rFonts w:ascii="Arial" w:hAnsi="Arial" w:cs="Arial"/>
          <w:sz w:val="20"/>
          <w:szCs w:val="22"/>
        </w:rPr>
        <w:t xml:space="preserve">nebo slovenském </w:t>
      </w:r>
      <w:r w:rsidRPr="0082260A">
        <w:rPr>
          <w:rFonts w:ascii="Arial" w:hAnsi="Arial" w:cs="Arial"/>
          <w:sz w:val="20"/>
          <w:szCs w:val="22"/>
        </w:rPr>
        <w:t xml:space="preserve">jazyce. </w:t>
      </w:r>
    </w:p>
    <w:p w14:paraId="1BFC1DBA" w14:textId="77777777" w:rsidR="0013657F" w:rsidRPr="00F627D1" w:rsidRDefault="0013657F" w:rsidP="0013657F">
      <w:pPr>
        <w:numPr>
          <w:ilvl w:val="0"/>
          <w:numId w:val="3"/>
        </w:numPr>
        <w:spacing w:after="120" w:line="280" w:lineRule="atLeast"/>
        <w:jc w:val="both"/>
        <w:rPr>
          <w:rFonts w:ascii="Arial" w:hAnsi="Arial" w:cs="Arial"/>
          <w:sz w:val="20"/>
          <w:szCs w:val="22"/>
        </w:rPr>
      </w:pPr>
      <w:r>
        <w:rPr>
          <w:rFonts w:ascii="Arial" w:hAnsi="Arial" w:cs="Arial"/>
          <w:sz w:val="20"/>
          <w:szCs w:val="22"/>
        </w:rPr>
        <w:t xml:space="preserve">Dodavatel </w:t>
      </w:r>
      <w:r w:rsidRPr="0082260A">
        <w:rPr>
          <w:rFonts w:ascii="Arial" w:hAnsi="Arial" w:cs="Arial"/>
          <w:sz w:val="20"/>
          <w:szCs w:val="22"/>
        </w:rPr>
        <w:t xml:space="preserve">se zavazuje </w:t>
      </w:r>
      <w:r>
        <w:rPr>
          <w:rFonts w:ascii="Arial" w:hAnsi="Arial" w:cs="Arial"/>
          <w:sz w:val="20"/>
          <w:szCs w:val="22"/>
        </w:rPr>
        <w:t>poskytnout Objednateli technickou dokumentaci výrobce k Zařízením;</w:t>
      </w:r>
      <w:r w:rsidRPr="0082260A">
        <w:rPr>
          <w:rFonts w:ascii="Arial" w:hAnsi="Arial" w:cs="Arial"/>
          <w:sz w:val="20"/>
          <w:szCs w:val="22"/>
        </w:rPr>
        <w:t xml:space="preserve"> </w:t>
      </w:r>
      <w:r>
        <w:rPr>
          <w:rFonts w:ascii="Arial" w:hAnsi="Arial" w:cs="Arial"/>
          <w:sz w:val="20"/>
          <w:szCs w:val="22"/>
        </w:rPr>
        <w:t xml:space="preserve">technická dokumentace </w:t>
      </w:r>
      <w:r w:rsidRPr="0082260A">
        <w:rPr>
          <w:rFonts w:ascii="Arial" w:hAnsi="Arial" w:cs="Arial"/>
          <w:sz w:val="20"/>
          <w:szCs w:val="22"/>
        </w:rPr>
        <w:t xml:space="preserve">může být i v anglickém jazyce, </w:t>
      </w:r>
      <w:r>
        <w:rPr>
          <w:rFonts w:ascii="Arial" w:hAnsi="Arial" w:cs="Arial"/>
          <w:sz w:val="20"/>
          <w:szCs w:val="22"/>
        </w:rPr>
        <w:t>a lze ji poskytnout i</w:t>
      </w:r>
      <w:r w:rsidRPr="0082260A">
        <w:rPr>
          <w:rFonts w:ascii="Arial" w:hAnsi="Arial" w:cs="Arial"/>
          <w:sz w:val="20"/>
          <w:szCs w:val="22"/>
        </w:rPr>
        <w:t xml:space="preserve"> formou odkazu na příslušné webové stránky, </w:t>
      </w:r>
      <w:r w:rsidRPr="00D45FB4">
        <w:rPr>
          <w:rFonts w:ascii="Arial" w:hAnsi="Arial" w:cs="Arial"/>
          <w:sz w:val="20"/>
          <w:szCs w:val="22"/>
        </w:rPr>
        <w:t>kde bude Objednateli zdarma volně přístupná</w:t>
      </w:r>
      <w:r w:rsidRPr="0082260A">
        <w:rPr>
          <w:rFonts w:ascii="Arial" w:hAnsi="Arial" w:cs="Arial"/>
          <w:sz w:val="20"/>
          <w:szCs w:val="22"/>
        </w:rPr>
        <w:t xml:space="preserve">. </w:t>
      </w:r>
      <w:r w:rsidRPr="00D45FB4">
        <w:rPr>
          <w:rFonts w:ascii="Arial" w:hAnsi="Arial" w:cs="Arial"/>
          <w:sz w:val="20"/>
          <w:szCs w:val="22"/>
        </w:rPr>
        <w:t xml:space="preserve">Objednatel si vyhrazuje právo vyžádat si v případě potřeby od Dodavatele překladu anglického textu (případně jeho části) do českého jazyka. Dodavatel se zavazuje doručit takový překlad Objednateli do 10 pracovních dnů od obdržení výzvy Objednatele, nedohodnou-li se </w:t>
      </w:r>
      <w:r>
        <w:rPr>
          <w:rFonts w:ascii="Arial" w:hAnsi="Arial" w:cs="Arial"/>
          <w:sz w:val="20"/>
          <w:szCs w:val="22"/>
        </w:rPr>
        <w:t>S</w:t>
      </w:r>
      <w:r w:rsidRPr="00D45FB4">
        <w:rPr>
          <w:rFonts w:ascii="Arial" w:hAnsi="Arial" w:cs="Arial"/>
          <w:sz w:val="20"/>
          <w:szCs w:val="22"/>
        </w:rPr>
        <w:t>mluvní strany na delší lhůtě.</w:t>
      </w:r>
      <w:r w:rsidRPr="0082260A">
        <w:rPr>
          <w:rFonts w:ascii="Arial" w:hAnsi="Arial" w:cs="Arial"/>
          <w:sz w:val="20"/>
          <w:szCs w:val="22"/>
        </w:rPr>
        <w:t xml:space="preserve"> </w:t>
      </w:r>
    </w:p>
    <w:p w14:paraId="1BFC1DBB" w14:textId="77777777" w:rsidR="0013657F" w:rsidRPr="0082260A" w:rsidRDefault="0013657F" w:rsidP="0013657F">
      <w:pPr>
        <w:numPr>
          <w:ilvl w:val="0"/>
          <w:numId w:val="3"/>
        </w:numPr>
        <w:spacing w:after="120" w:line="280" w:lineRule="atLeast"/>
        <w:jc w:val="both"/>
        <w:rPr>
          <w:rFonts w:ascii="Arial" w:hAnsi="Arial" w:cs="Arial"/>
          <w:sz w:val="20"/>
          <w:szCs w:val="22"/>
        </w:rPr>
      </w:pPr>
      <w:r w:rsidRPr="0082260A">
        <w:rPr>
          <w:rFonts w:ascii="Arial" w:hAnsi="Arial" w:cs="Arial"/>
          <w:sz w:val="20"/>
          <w:szCs w:val="22"/>
        </w:rPr>
        <w:t xml:space="preserve">Řádné dodání </w:t>
      </w:r>
      <w:r>
        <w:rPr>
          <w:rFonts w:ascii="Arial" w:hAnsi="Arial" w:cs="Arial"/>
          <w:sz w:val="20"/>
          <w:szCs w:val="22"/>
        </w:rPr>
        <w:t>Zařízení</w:t>
      </w:r>
      <w:r w:rsidRPr="0082260A">
        <w:rPr>
          <w:rFonts w:ascii="Arial" w:hAnsi="Arial" w:cs="Arial"/>
          <w:sz w:val="20"/>
          <w:szCs w:val="22"/>
        </w:rPr>
        <w:t xml:space="preserve"> (za cenu zahrnutou v ceně </w:t>
      </w:r>
      <w:r>
        <w:rPr>
          <w:rFonts w:ascii="Arial" w:hAnsi="Arial" w:cs="Arial"/>
          <w:sz w:val="20"/>
          <w:szCs w:val="22"/>
        </w:rPr>
        <w:t>Zařízení</w:t>
      </w:r>
      <w:r w:rsidRPr="0082260A">
        <w:rPr>
          <w:rFonts w:ascii="Arial" w:hAnsi="Arial" w:cs="Arial"/>
          <w:sz w:val="20"/>
          <w:szCs w:val="22"/>
        </w:rPr>
        <w:t>) též zahrnuje:</w:t>
      </w:r>
    </w:p>
    <w:p w14:paraId="1BFC1DBC" w14:textId="77777777" w:rsidR="0013657F" w:rsidRDefault="0013657F" w:rsidP="0013657F">
      <w:pPr>
        <w:numPr>
          <w:ilvl w:val="0"/>
          <w:numId w:val="19"/>
        </w:numPr>
        <w:spacing w:after="120" w:line="280" w:lineRule="atLeast"/>
        <w:ind w:left="1134" w:hanging="708"/>
        <w:jc w:val="both"/>
        <w:rPr>
          <w:rFonts w:ascii="Arial" w:hAnsi="Arial" w:cs="Arial"/>
          <w:sz w:val="20"/>
          <w:szCs w:val="22"/>
        </w:rPr>
      </w:pPr>
      <w:r w:rsidRPr="0082260A">
        <w:rPr>
          <w:rFonts w:ascii="Arial" w:hAnsi="Arial" w:cs="Arial"/>
          <w:sz w:val="20"/>
          <w:szCs w:val="22"/>
        </w:rPr>
        <w:t xml:space="preserve">zabalení </w:t>
      </w:r>
      <w:r>
        <w:rPr>
          <w:rFonts w:ascii="Arial" w:hAnsi="Arial" w:cs="Arial"/>
          <w:sz w:val="20"/>
          <w:szCs w:val="22"/>
        </w:rPr>
        <w:t>Zařízení</w:t>
      </w:r>
      <w:r w:rsidRPr="0082260A">
        <w:rPr>
          <w:rFonts w:ascii="Arial" w:hAnsi="Arial" w:cs="Arial"/>
          <w:sz w:val="20"/>
          <w:szCs w:val="22"/>
        </w:rPr>
        <w:t xml:space="preserve">, jeho přepravu do místa plnění a předání </w:t>
      </w:r>
      <w:r>
        <w:rPr>
          <w:rFonts w:ascii="Arial" w:hAnsi="Arial" w:cs="Arial"/>
          <w:sz w:val="20"/>
          <w:szCs w:val="22"/>
        </w:rPr>
        <w:t>Zařízení</w:t>
      </w:r>
      <w:r w:rsidRPr="0082260A">
        <w:rPr>
          <w:rFonts w:ascii="Arial" w:hAnsi="Arial" w:cs="Arial"/>
          <w:sz w:val="20"/>
          <w:szCs w:val="22"/>
        </w:rPr>
        <w:t xml:space="preserve"> Objednateli,</w:t>
      </w:r>
    </w:p>
    <w:p w14:paraId="1BFC1DBD" w14:textId="77777777" w:rsidR="0013657F" w:rsidRPr="0082260A" w:rsidRDefault="0013657F" w:rsidP="0013657F">
      <w:pPr>
        <w:numPr>
          <w:ilvl w:val="0"/>
          <w:numId w:val="19"/>
        </w:numPr>
        <w:spacing w:after="120" w:line="280" w:lineRule="atLeast"/>
        <w:ind w:left="1134" w:hanging="708"/>
        <w:jc w:val="both"/>
        <w:rPr>
          <w:rFonts w:ascii="Arial" w:hAnsi="Arial" w:cs="Arial"/>
          <w:sz w:val="20"/>
          <w:szCs w:val="22"/>
        </w:rPr>
      </w:pPr>
      <w:r>
        <w:rPr>
          <w:rFonts w:ascii="Arial" w:hAnsi="Arial" w:cs="Arial"/>
          <w:sz w:val="20"/>
          <w:szCs w:val="22"/>
        </w:rPr>
        <w:t>odvoz a likvidaci obalů,</w:t>
      </w:r>
      <w:r w:rsidRPr="0082260A">
        <w:rPr>
          <w:rFonts w:ascii="Arial" w:hAnsi="Arial" w:cs="Arial"/>
          <w:sz w:val="20"/>
          <w:szCs w:val="22"/>
        </w:rPr>
        <w:t xml:space="preserve"> </w:t>
      </w:r>
    </w:p>
    <w:p w14:paraId="1BFC1DBE" w14:textId="77777777" w:rsidR="0013657F" w:rsidRPr="0082260A" w:rsidRDefault="0013657F" w:rsidP="0013657F">
      <w:pPr>
        <w:numPr>
          <w:ilvl w:val="0"/>
          <w:numId w:val="19"/>
        </w:numPr>
        <w:spacing w:after="120" w:line="280" w:lineRule="atLeast"/>
        <w:ind w:left="1134" w:hanging="708"/>
        <w:jc w:val="both"/>
        <w:rPr>
          <w:rFonts w:ascii="Arial" w:hAnsi="Arial" w:cs="Arial"/>
          <w:sz w:val="20"/>
          <w:szCs w:val="22"/>
        </w:rPr>
      </w:pPr>
      <w:r w:rsidRPr="0082260A">
        <w:rPr>
          <w:rFonts w:ascii="Arial" w:hAnsi="Arial" w:cs="Arial"/>
          <w:sz w:val="20"/>
          <w:szCs w:val="22"/>
        </w:rPr>
        <w:lastRenderedPageBreak/>
        <w:t xml:space="preserve">poskytování souvisejících služeb a součinnosti, nezbytné k řádnému dodání </w:t>
      </w:r>
      <w:r>
        <w:rPr>
          <w:rFonts w:ascii="Arial" w:hAnsi="Arial" w:cs="Arial"/>
          <w:sz w:val="20"/>
          <w:szCs w:val="22"/>
        </w:rPr>
        <w:t>Zařízení</w:t>
      </w:r>
      <w:r w:rsidRPr="0082260A">
        <w:rPr>
          <w:rFonts w:ascii="Arial" w:hAnsi="Arial" w:cs="Arial"/>
          <w:sz w:val="20"/>
          <w:szCs w:val="22"/>
        </w:rPr>
        <w:t xml:space="preserve"> a jeho předání Objednateli.</w:t>
      </w:r>
    </w:p>
    <w:p w14:paraId="1BFC1DBF" w14:textId="77777777" w:rsidR="0013657F" w:rsidRPr="0082260A" w:rsidRDefault="0013657F" w:rsidP="0013657F">
      <w:pPr>
        <w:numPr>
          <w:ilvl w:val="0"/>
          <w:numId w:val="3"/>
        </w:numPr>
        <w:spacing w:after="120" w:line="280" w:lineRule="atLeast"/>
        <w:jc w:val="both"/>
        <w:rPr>
          <w:rFonts w:ascii="Arial" w:hAnsi="Arial" w:cs="Arial"/>
          <w:sz w:val="20"/>
          <w:szCs w:val="22"/>
        </w:rPr>
      </w:pPr>
      <w:r w:rsidRPr="0082260A">
        <w:rPr>
          <w:rFonts w:ascii="Arial" w:hAnsi="Arial" w:cs="Arial"/>
          <w:sz w:val="20"/>
          <w:szCs w:val="22"/>
        </w:rPr>
        <w:t xml:space="preserve">Součástí dodání </w:t>
      </w:r>
      <w:r>
        <w:rPr>
          <w:rFonts w:ascii="Arial" w:hAnsi="Arial" w:cs="Arial"/>
          <w:sz w:val="20"/>
          <w:szCs w:val="22"/>
        </w:rPr>
        <w:t>Zařízení</w:t>
      </w:r>
      <w:r w:rsidRPr="0082260A" w:rsidDel="00A37B65">
        <w:rPr>
          <w:rFonts w:ascii="Arial" w:hAnsi="Arial" w:cs="Arial"/>
          <w:sz w:val="20"/>
          <w:szCs w:val="22"/>
        </w:rPr>
        <w:t xml:space="preserve"> </w:t>
      </w:r>
      <w:r w:rsidRPr="00592D14">
        <w:rPr>
          <w:rFonts w:ascii="Arial" w:hAnsi="Arial" w:cs="Arial"/>
          <w:b/>
          <w:sz w:val="20"/>
          <w:szCs w:val="22"/>
        </w:rPr>
        <w:t>není</w:t>
      </w:r>
      <w:r w:rsidRPr="0082260A">
        <w:rPr>
          <w:rFonts w:ascii="Arial" w:hAnsi="Arial" w:cs="Arial"/>
          <w:sz w:val="20"/>
          <w:szCs w:val="22"/>
        </w:rPr>
        <w:t xml:space="preserve"> montáž </w:t>
      </w:r>
      <w:r>
        <w:rPr>
          <w:rFonts w:ascii="Arial" w:hAnsi="Arial" w:cs="Arial"/>
          <w:sz w:val="20"/>
          <w:szCs w:val="22"/>
        </w:rPr>
        <w:t>Zařízení</w:t>
      </w:r>
      <w:r w:rsidRPr="0082260A">
        <w:rPr>
          <w:rFonts w:ascii="Arial" w:hAnsi="Arial" w:cs="Arial"/>
          <w:sz w:val="20"/>
          <w:szCs w:val="22"/>
        </w:rPr>
        <w:t xml:space="preserve"> ani práce spojené s implementací a konfigurací</w:t>
      </w:r>
      <w:r>
        <w:rPr>
          <w:rFonts w:ascii="Arial" w:hAnsi="Arial" w:cs="Arial"/>
          <w:sz w:val="20"/>
          <w:szCs w:val="22"/>
        </w:rPr>
        <w:t xml:space="preserve"> Zařízení</w:t>
      </w:r>
      <w:r w:rsidRPr="0082260A">
        <w:rPr>
          <w:rFonts w:ascii="Arial" w:hAnsi="Arial" w:cs="Arial"/>
          <w:sz w:val="20"/>
          <w:szCs w:val="22"/>
        </w:rPr>
        <w:t>.</w:t>
      </w:r>
    </w:p>
    <w:p w14:paraId="1BFC1DC0" w14:textId="77777777" w:rsidR="0013657F" w:rsidRPr="00D45FB4" w:rsidRDefault="0013657F" w:rsidP="0013657F">
      <w:pPr>
        <w:numPr>
          <w:ilvl w:val="0"/>
          <w:numId w:val="3"/>
        </w:numPr>
        <w:spacing w:after="120" w:line="280" w:lineRule="atLeast"/>
        <w:ind w:left="357" w:hanging="357"/>
        <w:jc w:val="both"/>
        <w:rPr>
          <w:rFonts w:ascii="Arial" w:hAnsi="Arial" w:cs="Arial"/>
          <w:sz w:val="20"/>
          <w:szCs w:val="22"/>
        </w:rPr>
      </w:pPr>
      <w:r w:rsidRPr="00D45FB4">
        <w:rPr>
          <w:rFonts w:ascii="Arial" w:hAnsi="Arial" w:cs="Arial"/>
          <w:sz w:val="20"/>
          <w:szCs w:val="22"/>
        </w:rPr>
        <w:t xml:space="preserve">Podrobná specifikace předmětu plnění je uvedena </w:t>
      </w:r>
      <w:r>
        <w:rPr>
          <w:rFonts w:ascii="Arial" w:hAnsi="Arial" w:cs="Arial"/>
          <w:sz w:val="20"/>
          <w:szCs w:val="22"/>
        </w:rPr>
        <w:t xml:space="preserve">dále </w:t>
      </w:r>
      <w:r w:rsidRPr="00D45FB4">
        <w:rPr>
          <w:rFonts w:ascii="Arial" w:hAnsi="Arial" w:cs="Arial"/>
          <w:sz w:val="20"/>
          <w:szCs w:val="22"/>
        </w:rPr>
        <w:t>v této Smlouvě</w:t>
      </w:r>
      <w:r>
        <w:rPr>
          <w:rFonts w:ascii="Arial" w:hAnsi="Arial" w:cs="Arial"/>
          <w:sz w:val="20"/>
          <w:szCs w:val="22"/>
        </w:rPr>
        <w:t xml:space="preserve"> a</w:t>
      </w:r>
      <w:r w:rsidRPr="00D45FB4">
        <w:rPr>
          <w:rFonts w:ascii="Arial" w:hAnsi="Arial" w:cs="Arial"/>
          <w:sz w:val="20"/>
          <w:szCs w:val="22"/>
        </w:rPr>
        <w:t xml:space="preserve"> v její Příloze č. 1.</w:t>
      </w:r>
      <w:r>
        <w:rPr>
          <w:rFonts w:ascii="Arial" w:hAnsi="Arial" w:cs="Arial"/>
          <w:sz w:val="20"/>
          <w:szCs w:val="22"/>
        </w:rPr>
        <w:t xml:space="preserve"> – Specifikace předmětu plnění.</w:t>
      </w:r>
      <w:r w:rsidRPr="00D45FB4">
        <w:rPr>
          <w:rFonts w:ascii="Arial" w:hAnsi="Arial" w:cs="Arial"/>
          <w:sz w:val="20"/>
          <w:szCs w:val="22"/>
        </w:rPr>
        <w:t xml:space="preserve"> </w:t>
      </w:r>
    </w:p>
    <w:p w14:paraId="1BFC1DC1" w14:textId="77777777" w:rsidR="0013657F" w:rsidRPr="00D45FB4" w:rsidRDefault="0013657F" w:rsidP="0013657F">
      <w:pPr>
        <w:pStyle w:val="Odstavecseseznamem"/>
        <w:spacing w:after="120" w:line="240" w:lineRule="auto"/>
        <w:ind w:left="644" w:firstLine="64"/>
        <w:jc w:val="center"/>
        <w:rPr>
          <w:rFonts w:ascii="Arial" w:hAnsi="Arial" w:cs="Arial"/>
          <w:b/>
          <w:sz w:val="20"/>
          <w:szCs w:val="20"/>
        </w:rPr>
      </w:pPr>
    </w:p>
    <w:p w14:paraId="1BFC1DC2" w14:textId="77777777" w:rsidR="0013657F" w:rsidRDefault="0013657F" w:rsidP="0013657F">
      <w:pPr>
        <w:tabs>
          <w:tab w:val="left" w:pos="1701"/>
        </w:tabs>
        <w:spacing w:line="280" w:lineRule="atLeast"/>
        <w:jc w:val="center"/>
        <w:rPr>
          <w:rStyle w:val="Nadpis1Char"/>
          <w:rFonts w:ascii="Arial" w:hAnsi="Arial"/>
          <w:sz w:val="20"/>
          <w:szCs w:val="20"/>
          <w:lang w:val="cs-CZ"/>
        </w:rPr>
      </w:pPr>
      <w:r w:rsidRPr="00D45FB4">
        <w:rPr>
          <w:rFonts w:ascii="Arial" w:hAnsi="Arial" w:cs="Arial"/>
          <w:b/>
          <w:sz w:val="20"/>
          <w:szCs w:val="20"/>
        </w:rPr>
        <w:t xml:space="preserve">Článek </w:t>
      </w:r>
      <w:r w:rsidRPr="00D45FB4">
        <w:rPr>
          <w:rStyle w:val="Nadpis1Char"/>
          <w:rFonts w:ascii="Arial" w:hAnsi="Arial"/>
          <w:sz w:val="20"/>
          <w:szCs w:val="20"/>
          <w:lang w:val="cs-CZ"/>
        </w:rPr>
        <w:t>IV.</w:t>
      </w:r>
    </w:p>
    <w:p w14:paraId="1BFC1DC3" w14:textId="77777777" w:rsidR="0013657F" w:rsidRPr="0082260A" w:rsidRDefault="0013657F" w:rsidP="0013657F">
      <w:pPr>
        <w:spacing w:after="120" w:line="280" w:lineRule="atLeast"/>
        <w:jc w:val="center"/>
        <w:outlineLvl w:val="0"/>
        <w:rPr>
          <w:rFonts w:ascii="Arial" w:hAnsi="Arial" w:cs="Arial"/>
          <w:b/>
          <w:bCs/>
          <w:sz w:val="20"/>
          <w:szCs w:val="20"/>
        </w:rPr>
      </w:pPr>
      <w:r w:rsidRPr="0082260A">
        <w:rPr>
          <w:rFonts w:ascii="Arial" w:hAnsi="Arial" w:cs="Arial"/>
          <w:b/>
          <w:bCs/>
          <w:sz w:val="20"/>
          <w:szCs w:val="20"/>
        </w:rPr>
        <w:t>Doba</w:t>
      </w:r>
      <w:r>
        <w:rPr>
          <w:rFonts w:ascii="Arial" w:hAnsi="Arial" w:cs="Arial"/>
          <w:b/>
          <w:bCs/>
          <w:sz w:val="20"/>
          <w:szCs w:val="20"/>
        </w:rPr>
        <w:t xml:space="preserve"> a</w:t>
      </w:r>
      <w:r w:rsidRPr="0082260A">
        <w:rPr>
          <w:rFonts w:ascii="Arial" w:hAnsi="Arial" w:cs="Arial"/>
          <w:b/>
          <w:bCs/>
          <w:sz w:val="20"/>
          <w:szCs w:val="20"/>
        </w:rPr>
        <w:t xml:space="preserve"> místo</w:t>
      </w:r>
      <w:r>
        <w:rPr>
          <w:rFonts w:ascii="Arial" w:hAnsi="Arial" w:cs="Arial"/>
          <w:b/>
          <w:bCs/>
          <w:sz w:val="20"/>
          <w:szCs w:val="20"/>
        </w:rPr>
        <w:t xml:space="preserve"> plnění</w:t>
      </w:r>
    </w:p>
    <w:p w14:paraId="1BFC1DC4" w14:textId="77777777" w:rsidR="0013657F" w:rsidRPr="0082260A" w:rsidRDefault="0013657F" w:rsidP="0013657F">
      <w:pPr>
        <w:numPr>
          <w:ilvl w:val="0"/>
          <w:numId w:val="10"/>
        </w:numPr>
        <w:spacing w:after="120" w:line="280" w:lineRule="atLeast"/>
        <w:ind w:left="284" w:hanging="284"/>
        <w:jc w:val="both"/>
        <w:rPr>
          <w:rFonts w:ascii="Arial" w:hAnsi="Arial" w:cs="Arial"/>
          <w:sz w:val="20"/>
          <w:szCs w:val="20"/>
        </w:rPr>
      </w:pPr>
      <w:r>
        <w:rPr>
          <w:rFonts w:ascii="Arial" w:hAnsi="Arial" w:cs="Arial"/>
          <w:sz w:val="20"/>
          <w:szCs w:val="20"/>
        </w:rPr>
        <w:t>Dodavatel</w:t>
      </w:r>
      <w:r w:rsidRPr="0082260A">
        <w:rPr>
          <w:rFonts w:ascii="Arial" w:hAnsi="Arial" w:cs="Arial"/>
          <w:sz w:val="20"/>
          <w:szCs w:val="20"/>
        </w:rPr>
        <w:t xml:space="preserve"> se zavazuje realizovat předmět plnění řádně a včas, a to v následujících termínech:</w:t>
      </w:r>
    </w:p>
    <w:p w14:paraId="1BFC1DC5" w14:textId="77777777" w:rsidR="0013657F" w:rsidRPr="0082260A" w:rsidRDefault="0013657F" w:rsidP="0013657F">
      <w:pPr>
        <w:numPr>
          <w:ilvl w:val="0"/>
          <w:numId w:val="20"/>
        </w:numPr>
        <w:spacing w:after="120" w:line="280" w:lineRule="atLeast"/>
        <w:ind w:left="709" w:hanging="425"/>
        <w:jc w:val="both"/>
        <w:rPr>
          <w:rFonts w:ascii="Arial" w:hAnsi="Arial" w:cs="Arial"/>
          <w:sz w:val="20"/>
          <w:szCs w:val="20"/>
        </w:rPr>
      </w:pPr>
      <w:r>
        <w:rPr>
          <w:rFonts w:ascii="Arial" w:hAnsi="Arial" w:cs="Arial"/>
          <w:sz w:val="20"/>
          <w:szCs w:val="20"/>
        </w:rPr>
        <w:t>dodání Zařízení (</w:t>
      </w:r>
      <w:r w:rsidRPr="0082260A">
        <w:rPr>
          <w:rFonts w:ascii="Arial" w:hAnsi="Arial" w:cs="Arial"/>
          <w:sz w:val="20"/>
          <w:szCs w:val="20"/>
        </w:rPr>
        <w:t>v</w:t>
      </w:r>
      <w:r>
        <w:rPr>
          <w:rFonts w:ascii="Arial" w:hAnsi="Arial" w:cs="Arial"/>
          <w:sz w:val="20"/>
          <w:szCs w:val="20"/>
        </w:rPr>
        <w:t>iz</w:t>
      </w:r>
      <w:r w:rsidRPr="0082260A">
        <w:rPr>
          <w:rFonts w:ascii="Arial" w:hAnsi="Arial" w:cs="Arial"/>
          <w:sz w:val="20"/>
          <w:szCs w:val="20"/>
        </w:rPr>
        <w:t xml:space="preserve"> čl. III.</w:t>
      </w:r>
      <w:r>
        <w:rPr>
          <w:rFonts w:ascii="Arial" w:hAnsi="Arial" w:cs="Arial"/>
          <w:sz w:val="20"/>
          <w:szCs w:val="20"/>
        </w:rPr>
        <w:t>,</w:t>
      </w:r>
      <w:r w:rsidRPr="0082260A">
        <w:rPr>
          <w:rFonts w:ascii="Arial" w:hAnsi="Arial" w:cs="Arial"/>
          <w:sz w:val="20"/>
          <w:szCs w:val="20"/>
        </w:rPr>
        <w:t xml:space="preserve"> odst. 1. písm. a)</w:t>
      </w:r>
      <w:r>
        <w:rPr>
          <w:rFonts w:ascii="Arial" w:hAnsi="Arial" w:cs="Arial"/>
          <w:sz w:val="20"/>
          <w:szCs w:val="20"/>
        </w:rPr>
        <w:t xml:space="preserve"> a b))</w:t>
      </w:r>
      <w:r w:rsidRPr="0082260A">
        <w:rPr>
          <w:rFonts w:ascii="Arial" w:hAnsi="Arial" w:cs="Arial"/>
          <w:sz w:val="20"/>
          <w:szCs w:val="20"/>
        </w:rPr>
        <w:t xml:space="preserve"> nejpozději do 30 </w:t>
      </w:r>
      <w:r>
        <w:rPr>
          <w:rFonts w:ascii="Arial" w:hAnsi="Arial" w:cs="Arial"/>
          <w:sz w:val="20"/>
          <w:szCs w:val="20"/>
        </w:rPr>
        <w:t xml:space="preserve">kalendářních </w:t>
      </w:r>
      <w:r w:rsidRPr="0082260A">
        <w:rPr>
          <w:rFonts w:ascii="Arial" w:hAnsi="Arial" w:cs="Arial"/>
          <w:sz w:val="20"/>
          <w:szCs w:val="20"/>
        </w:rPr>
        <w:t>dnů ode dne</w:t>
      </w:r>
      <w:r>
        <w:rPr>
          <w:rFonts w:ascii="Arial" w:hAnsi="Arial" w:cs="Arial"/>
          <w:sz w:val="20"/>
          <w:szCs w:val="20"/>
        </w:rPr>
        <w:t xml:space="preserve"> nabytí</w:t>
      </w:r>
      <w:r w:rsidRPr="0082260A">
        <w:rPr>
          <w:rFonts w:ascii="Arial" w:hAnsi="Arial" w:cs="Arial"/>
          <w:sz w:val="20"/>
          <w:szCs w:val="20"/>
        </w:rPr>
        <w:t xml:space="preserve"> účinnosti této Smlouvy. </w:t>
      </w:r>
    </w:p>
    <w:p w14:paraId="1BFC1DC6" w14:textId="77777777" w:rsidR="0013657F" w:rsidRDefault="0013657F" w:rsidP="0013657F">
      <w:pPr>
        <w:numPr>
          <w:ilvl w:val="0"/>
          <w:numId w:val="20"/>
        </w:numPr>
        <w:spacing w:after="120" w:line="280" w:lineRule="atLeast"/>
        <w:ind w:left="709" w:hanging="425"/>
        <w:jc w:val="both"/>
        <w:rPr>
          <w:rFonts w:ascii="Arial" w:hAnsi="Arial" w:cs="Arial"/>
          <w:sz w:val="20"/>
          <w:szCs w:val="20"/>
        </w:rPr>
      </w:pPr>
      <w:r>
        <w:rPr>
          <w:rFonts w:ascii="Arial" w:hAnsi="Arial" w:cs="Arial"/>
          <w:sz w:val="20"/>
          <w:szCs w:val="20"/>
        </w:rPr>
        <w:t xml:space="preserve">poskytování Záruční podpory (viz </w:t>
      </w:r>
      <w:r w:rsidRPr="0082260A">
        <w:rPr>
          <w:rFonts w:ascii="Arial" w:hAnsi="Arial" w:cs="Arial"/>
          <w:sz w:val="20"/>
          <w:szCs w:val="20"/>
        </w:rPr>
        <w:t>čl. III.</w:t>
      </w:r>
      <w:r>
        <w:rPr>
          <w:rFonts w:ascii="Arial" w:hAnsi="Arial" w:cs="Arial"/>
          <w:sz w:val="20"/>
          <w:szCs w:val="20"/>
        </w:rPr>
        <w:t>,</w:t>
      </w:r>
      <w:r w:rsidRPr="0082260A">
        <w:rPr>
          <w:rFonts w:ascii="Arial" w:hAnsi="Arial" w:cs="Arial"/>
          <w:sz w:val="20"/>
          <w:szCs w:val="20"/>
        </w:rPr>
        <w:t xml:space="preserve"> odst. 1. písm. </w:t>
      </w:r>
      <w:r>
        <w:rPr>
          <w:rFonts w:ascii="Arial" w:hAnsi="Arial" w:cs="Arial"/>
          <w:sz w:val="20"/>
          <w:szCs w:val="20"/>
        </w:rPr>
        <w:t>f</w:t>
      </w:r>
      <w:r w:rsidRPr="0082260A">
        <w:rPr>
          <w:rFonts w:ascii="Arial" w:hAnsi="Arial" w:cs="Arial"/>
          <w:sz w:val="20"/>
          <w:szCs w:val="20"/>
        </w:rPr>
        <w:t>)</w:t>
      </w:r>
      <w:r>
        <w:rPr>
          <w:rFonts w:ascii="Arial" w:hAnsi="Arial" w:cs="Arial"/>
          <w:sz w:val="20"/>
          <w:szCs w:val="20"/>
        </w:rPr>
        <w:t xml:space="preserve"> včetně poskytování aktualizací dodaného SW (blíže viz čl. VI. Smlouvy)</w:t>
      </w:r>
      <w:r w:rsidRPr="0082260A">
        <w:rPr>
          <w:rFonts w:ascii="Arial" w:hAnsi="Arial" w:cs="Arial"/>
          <w:sz w:val="20"/>
          <w:szCs w:val="20"/>
        </w:rPr>
        <w:t xml:space="preserve"> průběžně po dobu 60 měsíců od data podpisu </w:t>
      </w:r>
      <w:r>
        <w:rPr>
          <w:rFonts w:ascii="Arial" w:hAnsi="Arial" w:cs="Arial"/>
          <w:sz w:val="20"/>
          <w:szCs w:val="20"/>
        </w:rPr>
        <w:t xml:space="preserve">Předávacího </w:t>
      </w:r>
      <w:r w:rsidRPr="0082260A">
        <w:rPr>
          <w:rFonts w:ascii="Arial" w:hAnsi="Arial" w:cs="Arial"/>
          <w:sz w:val="20"/>
          <w:szCs w:val="20"/>
        </w:rPr>
        <w:t>protokolu</w:t>
      </w:r>
      <w:r>
        <w:rPr>
          <w:rFonts w:ascii="Arial" w:hAnsi="Arial" w:cs="Arial"/>
          <w:sz w:val="20"/>
          <w:szCs w:val="20"/>
        </w:rPr>
        <w:t xml:space="preserve"> </w:t>
      </w:r>
      <w:r w:rsidRPr="00152213">
        <w:rPr>
          <w:rFonts w:ascii="Arial" w:hAnsi="Arial" w:cs="Arial"/>
          <w:sz w:val="20"/>
          <w:szCs w:val="20"/>
        </w:rPr>
        <w:t xml:space="preserve">dle čl. V. odst. </w:t>
      </w:r>
      <w:r>
        <w:rPr>
          <w:rFonts w:ascii="Arial" w:hAnsi="Arial" w:cs="Arial"/>
          <w:sz w:val="20"/>
          <w:szCs w:val="20"/>
        </w:rPr>
        <w:t>4</w:t>
      </w:r>
      <w:r w:rsidRPr="00152213">
        <w:rPr>
          <w:rFonts w:ascii="Arial" w:hAnsi="Arial" w:cs="Arial"/>
          <w:sz w:val="20"/>
          <w:szCs w:val="20"/>
        </w:rPr>
        <w:t>. Smlouvy</w:t>
      </w:r>
      <w:r>
        <w:rPr>
          <w:rFonts w:ascii="Arial" w:hAnsi="Arial" w:cs="Arial"/>
          <w:sz w:val="20"/>
          <w:szCs w:val="20"/>
        </w:rPr>
        <w:t>.</w:t>
      </w:r>
    </w:p>
    <w:p w14:paraId="1BFC1DC7" w14:textId="77777777" w:rsidR="0013657F" w:rsidRDefault="0013657F" w:rsidP="0013657F">
      <w:pPr>
        <w:numPr>
          <w:ilvl w:val="0"/>
          <w:numId w:val="20"/>
        </w:numPr>
        <w:spacing w:after="120" w:line="280" w:lineRule="atLeast"/>
        <w:ind w:left="709" w:hanging="425"/>
        <w:jc w:val="both"/>
        <w:rPr>
          <w:rFonts w:ascii="Arial" w:hAnsi="Arial" w:cs="Arial"/>
          <w:sz w:val="20"/>
          <w:szCs w:val="20"/>
        </w:rPr>
      </w:pPr>
      <w:r w:rsidRPr="00765F2C">
        <w:rPr>
          <w:rFonts w:ascii="Arial" w:hAnsi="Arial" w:cs="Arial"/>
          <w:color w:val="000000" w:themeColor="text1"/>
          <w:sz w:val="20"/>
          <w:szCs w:val="20"/>
        </w:rPr>
        <w:t>zpětn</w:t>
      </w:r>
      <w:r>
        <w:rPr>
          <w:rFonts w:ascii="Arial" w:hAnsi="Arial" w:cs="Arial"/>
          <w:color w:val="000000" w:themeColor="text1"/>
          <w:sz w:val="20"/>
          <w:szCs w:val="20"/>
        </w:rPr>
        <w:t xml:space="preserve">ý odběr stávajících </w:t>
      </w:r>
      <w:proofErr w:type="spellStart"/>
      <w:r w:rsidRPr="0081716A">
        <w:rPr>
          <w:rFonts w:ascii="Arial" w:hAnsi="Arial" w:cs="Arial"/>
          <w:iCs/>
          <w:sz w:val="20"/>
          <w:szCs w:val="20"/>
        </w:rPr>
        <w:t>kontrolerů</w:t>
      </w:r>
      <w:proofErr w:type="spellEnd"/>
      <w:r>
        <w:rPr>
          <w:rFonts w:ascii="Arial" w:hAnsi="Arial" w:cs="Arial"/>
          <w:iCs/>
          <w:sz w:val="20"/>
          <w:szCs w:val="20"/>
        </w:rPr>
        <w:t xml:space="preserve"> Objednatele </w:t>
      </w:r>
      <w:r>
        <w:rPr>
          <w:rFonts w:ascii="Arial" w:hAnsi="Arial" w:cs="Arial"/>
          <w:sz w:val="20"/>
          <w:szCs w:val="20"/>
        </w:rPr>
        <w:t xml:space="preserve">(viz </w:t>
      </w:r>
      <w:r w:rsidRPr="0082260A">
        <w:rPr>
          <w:rFonts w:ascii="Arial" w:hAnsi="Arial" w:cs="Arial"/>
          <w:sz w:val="20"/>
          <w:szCs w:val="20"/>
        </w:rPr>
        <w:t>čl. III.</w:t>
      </w:r>
      <w:r>
        <w:rPr>
          <w:rFonts w:ascii="Arial" w:hAnsi="Arial" w:cs="Arial"/>
          <w:sz w:val="20"/>
          <w:szCs w:val="20"/>
        </w:rPr>
        <w:t>,</w:t>
      </w:r>
      <w:r w:rsidRPr="0082260A">
        <w:rPr>
          <w:rFonts w:ascii="Arial" w:hAnsi="Arial" w:cs="Arial"/>
          <w:sz w:val="20"/>
          <w:szCs w:val="20"/>
        </w:rPr>
        <w:t xml:space="preserve"> odst. 1. písm. </w:t>
      </w:r>
      <w:r>
        <w:rPr>
          <w:rFonts w:ascii="Arial" w:hAnsi="Arial" w:cs="Arial"/>
          <w:sz w:val="20"/>
          <w:szCs w:val="20"/>
        </w:rPr>
        <w:t xml:space="preserve">g)) </w:t>
      </w:r>
      <w:r w:rsidRPr="0082260A">
        <w:rPr>
          <w:rFonts w:ascii="Arial" w:hAnsi="Arial" w:cs="Arial"/>
          <w:sz w:val="20"/>
          <w:szCs w:val="20"/>
        </w:rPr>
        <w:t xml:space="preserve">nejpozději </w:t>
      </w:r>
      <w:r w:rsidRPr="00712E70">
        <w:rPr>
          <w:rFonts w:ascii="Arial" w:hAnsi="Arial" w:cs="Arial"/>
          <w:b/>
          <w:sz w:val="20"/>
          <w:szCs w:val="20"/>
        </w:rPr>
        <w:t xml:space="preserve">do 6 měsíců </w:t>
      </w:r>
      <w:r>
        <w:rPr>
          <w:rFonts w:ascii="Arial" w:hAnsi="Arial" w:cs="Arial"/>
          <w:sz w:val="20"/>
          <w:szCs w:val="20"/>
        </w:rPr>
        <w:t xml:space="preserve">od </w:t>
      </w:r>
      <w:r w:rsidRPr="0082260A">
        <w:rPr>
          <w:rFonts w:ascii="Arial" w:hAnsi="Arial" w:cs="Arial"/>
          <w:sz w:val="20"/>
          <w:szCs w:val="20"/>
        </w:rPr>
        <w:t xml:space="preserve">data podpisu </w:t>
      </w:r>
      <w:r>
        <w:rPr>
          <w:rFonts w:ascii="Arial" w:hAnsi="Arial" w:cs="Arial"/>
          <w:sz w:val="20"/>
          <w:szCs w:val="20"/>
        </w:rPr>
        <w:t xml:space="preserve">Předávacího </w:t>
      </w:r>
      <w:r w:rsidRPr="0082260A">
        <w:rPr>
          <w:rFonts w:ascii="Arial" w:hAnsi="Arial" w:cs="Arial"/>
          <w:sz w:val="20"/>
          <w:szCs w:val="20"/>
        </w:rPr>
        <w:t>protokolu</w:t>
      </w:r>
      <w:r>
        <w:rPr>
          <w:rFonts w:ascii="Arial" w:hAnsi="Arial" w:cs="Arial"/>
          <w:sz w:val="20"/>
          <w:szCs w:val="20"/>
        </w:rPr>
        <w:t xml:space="preserve"> dle čl. V. odst. 4</w:t>
      </w:r>
      <w:r w:rsidRPr="00152213">
        <w:rPr>
          <w:rFonts w:ascii="Arial" w:hAnsi="Arial" w:cs="Arial"/>
          <w:sz w:val="20"/>
          <w:szCs w:val="20"/>
        </w:rPr>
        <w:t>. Smlouvy</w:t>
      </w:r>
      <w:r>
        <w:rPr>
          <w:rFonts w:ascii="Arial" w:hAnsi="Arial" w:cs="Arial"/>
          <w:sz w:val="20"/>
          <w:szCs w:val="20"/>
        </w:rPr>
        <w:t xml:space="preserve"> na základě servisního požadavku Objednatele (viz Příloha č. 1).</w:t>
      </w:r>
    </w:p>
    <w:p w14:paraId="1BFC1DC9" w14:textId="77777777" w:rsidR="0013657F" w:rsidRDefault="0013657F" w:rsidP="0013657F">
      <w:pPr>
        <w:pStyle w:val="Odstavecseseznamem"/>
        <w:numPr>
          <w:ilvl w:val="0"/>
          <w:numId w:val="10"/>
        </w:numPr>
        <w:spacing w:after="120" w:line="280" w:lineRule="atLeast"/>
        <w:ind w:left="284" w:hanging="284"/>
        <w:contextualSpacing w:val="0"/>
        <w:jc w:val="both"/>
        <w:rPr>
          <w:rFonts w:ascii="Arial" w:hAnsi="Arial" w:cs="Arial"/>
          <w:sz w:val="20"/>
          <w:szCs w:val="20"/>
        </w:rPr>
      </w:pPr>
      <w:r w:rsidRPr="0082260A">
        <w:rPr>
          <w:rFonts w:ascii="Arial" w:hAnsi="Arial" w:cs="Arial"/>
          <w:sz w:val="20"/>
          <w:szCs w:val="20"/>
        </w:rPr>
        <w:t xml:space="preserve">Místem plnění je Ústředí VZP ČR na adrese: Orlická 2020/4, 130 00 Praha 3. </w:t>
      </w:r>
    </w:p>
    <w:p w14:paraId="1BFC1DCA" w14:textId="77777777" w:rsidR="0013657F" w:rsidRPr="0082260A" w:rsidRDefault="0013657F" w:rsidP="0013657F">
      <w:pPr>
        <w:pStyle w:val="Odstavecseseznamem"/>
        <w:spacing w:after="120" w:line="280" w:lineRule="atLeast"/>
        <w:ind w:left="284"/>
        <w:contextualSpacing w:val="0"/>
        <w:jc w:val="both"/>
        <w:rPr>
          <w:rFonts w:ascii="Arial" w:hAnsi="Arial" w:cs="Arial"/>
          <w:sz w:val="20"/>
          <w:szCs w:val="20"/>
        </w:rPr>
      </w:pPr>
    </w:p>
    <w:p w14:paraId="1BFC1DCB" w14:textId="77777777" w:rsidR="0013657F" w:rsidRPr="00E95015" w:rsidRDefault="0013657F" w:rsidP="0013657F">
      <w:pPr>
        <w:tabs>
          <w:tab w:val="left" w:pos="1701"/>
        </w:tabs>
        <w:spacing w:line="280" w:lineRule="atLeast"/>
        <w:jc w:val="center"/>
        <w:rPr>
          <w:rFonts w:cs="Arial"/>
          <w:bCs/>
        </w:rPr>
      </w:pPr>
      <w:r w:rsidRPr="00E95015">
        <w:rPr>
          <w:rFonts w:ascii="Arial" w:hAnsi="Arial" w:cs="Arial"/>
          <w:b/>
          <w:sz w:val="20"/>
          <w:szCs w:val="20"/>
        </w:rPr>
        <w:t xml:space="preserve">Článek </w:t>
      </w:r>
      <w:r>
        <w:rPr>
          <w:rFonts w:ascii="Arial" w:hAnsi="Arial" w:cs="Arial"/>
          <w:b/>
          <w:sz w:val="20"/>
          <w:szCs w:val="20"/>
        </w:rPr>
        <w:t>V.</w:t>
      </w:r>
    </w:p>
    <w:p w14:paraId="1BFC1DCC" w14:textId="77777777" w:rsidR="0013657F" w:rsidRDefault="0013657F" w:rsidP="0013657F">
      <w:pPr>
        <w:tabs>
          <w:tab w:val="left" w:pos="1701"/>
        </w:tabs>
        <w:spacing w:line="280" w:lineRule="atLeast"/>
        <w:jc w:val="center"/>
        <w:rPr>
          <w:rFonts w:ascii="Arial" w:hAnsi="Arial" w:cs="Arial"/>
          <w:b/>
          <w:sz w:val="20"/>
          <w:szCs w:val="20"/>
        </w:rPr>
      </w:pPr>
      <w:r>
        <w:rPr>
          <w:rFonts w:ascii="Arial" w:hAnsi="Arial" w:cs="Arial"/>
          <w:b/>
          <w:sz w:val="20"/>
          <w:szCs w:val="20"/>
        </w:rPr>
        <w:t>Způsob d</w:t>
      </w:r>
      <w:r w:rsidRPr="00D45FB4">
        <w:rPr>
          <w:rFonts w:ascii="Arial" w:hAnsi="Arial" w:cs="Arial"/>
          <w:b/>
          <w:sz w:val="20"/>
          <w:szCs w:val="20"/>
        </w:rPr>
        <w:t xml:space="preserve">odání </w:t>
      </w:r>
      <w:r>
        <w:rPr>
          <w:rFonts w:ascii="Arial" w:hAnsi="Arial" w:cs="Arial"/>
          <w:b/>
          <w:sz w:val="20"/>
          <w:szCs w:val="20"/>
        </w:rPr>
        <w:t>Zařízení</w:t>
      </w:r>
    </w:p>
    <w:p w14:paraId="1BFC1DCD" w14:textId="77777777" w:rsidR="0013657F" w:rsidRDefault="0013657F" w:rsidP="0013657F">
      <w:pPr>
        <w:tabs>
          <w:tab w:val="left" w:pos="1701"/>
        </w:tabs>
        <w:spacing w:line="280" w:lineRule="atLeast"/>
        <w:jc w:val="center"/>
        <w:rPr>
          <w:rFonts w:ascii="Arial" w:hAnsi="Arial" w:cs="Arial"/>
          <w:b/>
          <w:sz w:val="20"/>
          <w:szCs w:val="20"/>
        </w:rPr>
      </w:pPr>
    </w:p>
    <w:p w14:paraId="1BFC1DCE" w14:textId="77777777" w:rsidR="0013657F" w:rsidRPr="00E95015" w:rsidRDefault="0013657F" w:rsidP="0013657F">
      <w:pPr>
        <w:pStyle w:val="Odstavecseseznamem"/>
        <w:numPr>
          <w:ilvl w:val="0"/>
          <w:numId w:val="21"/>
        </w:numPr>
        <w:spacing w:after="120" w:line="280" w:lineRule="atLeast"/>
        <w:ind w:left="284" w:hanging="284"/>
        <w:jc w:val="both"/>
        <w:rPr>
          <w:rFonts w:ascii="Arial" w:hAnsi="Arial" w:cs="Arial"/>
          <w:b/>
          <w:sz w:val="20"/>
          <w:szCs w:val="20"/>
        </w:rPr>
      </w:pPr>
      <w:r>
        <w:rPr>
          <w:rFonts w:ascii="Arial" w:hAnsi="Arial" w:cs="Arial"/>
          <w:sz w:val="20"/>
          <w:szCs w:val="20"/>
        </w:rPr>
        <w:t>Dodavatel</w:t>
      </w:r>
      <w:r w:rsidRPr="00E95015">
        <w:rPr>
          <w:rFonts w:ascii="Arial" w:hAnsi="Arial" w:cs="Arial"/>
          <w:sz w:val="20"/>
          <w:szCs w:val="20"/>
        </w:rPr>
        <w:t xml:space="preserve"> je povinen o přesném datu a času dodání plnění uvedeného v čl. III.</w:t>
      </w:r>
      <w:r>
        <w:rPr>
          <w:rFonts w:ascii="Arial" w:hAnsi="Arial" w:cs="Arial"/>
          <w:sz w:val="20"/>
          <w:szCs w:val="20"/>
        </w:rPr>
        <w:t>,</w:t>
      </w:r>
      <w:r w:rsidRPr="00E95015">
        <w:rPr>
          <w:rFonts w:ascii="Arial" w:hAnsi="Arial" w:cs="Arial"/>
          <w:sz w:val="20"/>
          <w:szCs w:val="20"/>
        </w:rPr>
        <w:t xml:space="preserve"> odst. 1.</w:t>
      </w:r>
      <w:r>
        <w:rPr>
          <w:rFonts w:ascii="Arial" w:hAnsi="Arial" w:cs="Arial"/>
          <w:sz w:val="20"/>
          <w:szCs w:val="20"/>
        </w:rPr>
        <w:t>, písm.</w:t>
      </w:r>
      <w:r w:rsidRPr="00E95015">
        <w:rPr>
          <w:rFonts w:ascii="Arial" w:hAnsi="Arial" w:cs="Arial"/>
          <w:sz w:val="20"/>
          <w:szCs w:val="20"/>
        </w:rPr>
        <w:t xml:space="preserve"> a)</w:t>
      </w:r>
      <w:r>
        <w:rPr>
          <w:rFonts w:ascii="Arial" w:hAnsi="Arial" w:cs="Arial"/>
          <w:sz w:val="20"/>
          <w:szCs w:val="20"/>
        </w:rPr>
        <w:t xml:space="preserve"> a b) Smlouvy, tj. dodání Zařízení,</w:t>
      </w:r>
      <w:r w:rsidRPr="00E95015">
        <w:rPr>
          <w:rFonts w:ascii="Arial" w:hAnsi="Arial" w:cs="Arial"/>
          <w:sz w:val="20"/>
          <w:szCs w:val="20"/>
        </w:rPr>
        <w:t xml:space="preserve"> informovat Objednatele nejméně 3 pracovní dny předem. </w:t>
      </w:r>
    </w:p>
    <w:p w14:paraId="1BFC1DCF" w14:textId="77777777" w:rsidR="0013657F" w:rsidRDefault="0013657F" w:rsidP="0013657F">
      <w:pPr>
        <w:numPr>
          <w:ilvl w:val="0"/>
          <w:numId w:val="21"/>
        </w:numPr>
        <w:spacing w:after="120" w:line="280" w:lineRule="atLeast"/>
        <w:ind w:left="284" w:hanging="284"/>
        <w:jc w:val="both"/>
        <w:rPr>
          <w:rFonts w:ascii="Arial" w:hAnsi="Arial" w:cs="Arial"/>
          <w:sz w:val="20"/>
          <w:szCs w:val="20"/>
        </w:rPr>
      </w:pPr>
      <w:r w:rsidRPr="00E95015">
        <w:rPr>
          <w:rFonts w:ascii="Arial" w:hAnsi="Arial" w:cs="Arial"/>
          <w:sz w:val="20"/>
          <w:szCs w:val="20"/>
        </w:rPr>
        <w:t xml:space="preserve">Ve lhůtě určené dle předchozího odstavce </w:t>
      </w:r>
      <w:r>
        <w:rPr>
          <w:rFonts w:ascii="Arial" w:hAnsi="Arial" w:cs="Arial"/>
          <w:sz w:val="20"/>
          <w:szCs w:val="20"/>
        </w:rPr>
        <w:t>Dodavatel</w:t>
      </w:r>
      <w:r w:rsidRPr="00E95015">
        <w:rPr>
          <w:rFonts w:ascii="Arial" w:hAnsi="Arial" w:cs="Arial"/>
          <w:sz w:val="20"/>
          <w:szCs w:val="20"/>
        </w:rPr>
        <w:t xml:space="preserve"> dodá </w:t>
      </w:r>
      <w:r>
        <w:rPr>
          <w:rFonts w:ascii="Arial" w:hAnsi="Arial" w:cs="Arial"/>
          <w:sz w:val="20"/>
          <w:szCs w:val="20"/>
        </w:rPr>
        <w:t>Z</w:t>
      </w:r>
      <w:r w:rsidRPr="00E95015">
        <w:rPr>
          <w:rFonts w:ascii="Arial" w:hAnsi="Arial" w:cs="Arial"/>
          <w:sz w:val="20"/>
          <w:szCs w:val="20"/>
        </w:rPr>
        <w:t xml:space="preserve">ařízení (včetně všech příslušných Dokladů </w:t>
      </w:r>
      <w:r>
        <w:rPr>
          <w:rFonts w:ascii="Arial" w:hAnsi="Arial" w:cs="Arial"/>
          <w:sz w:val="20"/>
          <w:szCs w:val="20"/>
        </w:rPr>
        <w:t>k Zařízení</w:t>
      </w:r>
      <w:r w:rsidRPr="00E95015">
        <w:rPr>
          <w:rFonts w:ascii="Arial" w:hAnsi="Arial" w:cs="Arial"/>
          <w:sz w:val="20"/>
          <w:szCs w:val="20"/>
        </w:rPr>
        <w:t xml:space="preserve">) do místa plnění, kde Objednatel bez odkladu provede jejich vybalení a fyzickou inventarizaci. Dodaná </w:t>
      </w:r>
      <w:r>
        <w:rPr>
          <w:rFonts w:ascii="Arial" w:hAnsi="Arial" w:cs="Arial"/>
          <w:sz w:val="20"/>
          <w:szCs w:val="20"/>
        </w:rPr>
        <w:t>Z</w:t>
      </w:r>
      <w:r w:rsidRPr="00E95015">
        <w:rPr>
          <w:rFonts w:ascii="Arial" w:hAnsi="Arial" w:cs="Arial"/>
          <w:sz w:val="20"/>
          <w:szCs w:val="20"/>
        </w:rPr>
        <w:t>ařízení bude Objednatel kontrolovat zejména z hlediska počtu jednotlivých kusů, zjevných vad, jakož i kompletnosti nezbytných dokladů.</w:t>
      </w:r>
    </w:p>
    <w:p w14:paraId="1BFC1DD0" w14:textId="77777777" w:rsidR="0013657F" w:rsidRPr="0050680B" w:rsidRDefault="0013657F" w:rsidP="0013657F">
      <w:pPr>
        <w:numPr>
          <w:ilvl w:val="0"/>
          <w:numId w:val="21"/>
        </w:numPr>
        <w:spacing w:after="120" w:line="280" w:lineRule="atLeast"/>
        <w:ind w:left="284" w:hanging="284"/>
        <w:jc w:val="both"/>
        <w:rPr>
          <w:rFonts w:ascii="Arial" w:hAnsi="Arial" w:cs="Arial"/>
          <w:sz w:val="20"/>
          <w:szCs w:val="20"/>
        </w:rPr>
      </w:pPr>
      <w:r>
        <w:rPr>
          <w:rFonts w:ascii="Arial" w:hAnsi="Arial" w:cs="Arial"/>
          <w:color w:val="000000" w:themeColor="text1"/>
          <w:sz w:val="20"/>
          <w:szCs w:val="20"/>
        </w:rPr>
        <w:t>Dodavatel je povinen nejpozději při předání Zařízení doložit Objednateli prohlášení výrobce nebo jeho obchodního zastoupení pro Českou republiku, že dodávaná Zařízení jsou určena koncovému zákazníkovi VZP ČR, a to na úrovni sériových čísel dodávaných Zařízení.</w:t>
      </w:r>
    </w:p>
    <w:p w14:paraId="1BFC1DD1" w14:textId="77777777" w:rsidR="0013657F" w:rsidRPr="00E95015" w:rsidRDefault="0013657F" w:rsidP="0013657F">
      <w:pPr>
        <w:numPr>
          <w:ilvl w:val="0"/>
          <w:numId w:val="21"/>
        </w:numPr>
        <w:spacing w:after="120" w:line="280" w:lineRule="atLeast"/>
        <w:ind w:left="284" w:hanging="284"/>
        <w:jc w:val="both"/>
        <w:rPr>
          <w:rFonts w:ascii="Arial" w:hAnsi="Arial" w:cs="Arial"/>
          <w:sz w:val="20"/>
          <w:szCs w:val="20"/>
        </w:rPr>
      </w:pPr>
      <w:r w:rsidRPr="00E95015">
        <w:rPr>
          <w:rFonts w:ascii="Arial" w:hAnsi="Arial" w:cs="Arial"/>
          <w:sz w:val="20"/>
          <w:szCs w:val="20"/>
        </w:rPr>
        <w:t>O předání a převzetí plnění uvedeného v čl. III.</w:t>
      </w:r>
      <w:r>
        <w:rPr>
          <w:rFonts w:ascii="Arial" w:hAnsi="Arial" w:cs="Arial"/>
          <w:sz w:val="20"/>
          <w:szCs w:val="20"/>
        </w:rPr>
        <w:t>,</w:t>
      </w:r>
      <w:r w:rsidRPr="00E95015">
        <w:rPr>
          <w:rFonts w:ascii="Arial" w:hAnsi="Arial" w:cs="Arial"/>
          <w:sz w:val="20"/>
          <w:szCs w:val="20"/>
        </w:rPr>
        <w:t xml:space="preserve"> odst. 1. </w:t>
      </w:r>
      <w:r>
        <w:rPr>
          <w:rFonts w:ascii="Arial" w:hAnsi="Arial" w:cs="Arial"/>
          <w:sz w:val="20"/>
          <w:szCs w:val="20"/>
        </w:rPr>
        <w:t xml:space="preserve">písm. </w:t>
      </w:r>
      <w:r w:rsidRPr="00E95015">
        <w:rPr>
          <w:rFonts w:ascii="Arial" w:hAnsi="Arial" w:cs="Arial"/>
          <w:sz w:val="20"/>
          <w:szCs w:val="20"/>
        </w:rPr>
        <w:t xml:space="preserve">a) </w:t>
      </w:r>
      <w:r>
        <w:rPr>
          <w:rFonts w:ascii="Arial" w:hAnsi="Arial" w:cs="Arial"/>
          <w:sz w:val="20"/>
          <w:szCs w:val="20"/>
        </w:rPr>
        <w:t xml:space="preserve">a b) Smlouvy </w:t>
      </w:r>
      <w:r w:rsidRPr="00E95015">
        <w:rPr>
          <w:rFonts w:ascii="Arial" w:hAnsi="Arial" w:cs="Arial"/>
          <w:sz w:val="20"/>
          <w:szCs w:val="20"/>
        </w:rPr>
        <w:t xml:space="preserve">bude vyhotoven </w:t>
      </w:r>
      <w:r>
        <w:rPr>
          <w:rFonts w:ascii="Arial" w:hAnsi="Arial" w:cs="Arial"/>
          <w:sz w:val="20"/>
          <w:szCs w:val="20"/>
        </w:rPr>
        <w:t>P</w:t>
      </w:r>
      <w:r w:rsidRPr="00E95015">
        <w:rPr>
          <w:rFonts w:ascii="Arial" w:hAnsi="Arial" w:cs="Arial"/>
          <w:sz w:val="20"/>
          <w:szCs w:val="20"/>
        </w:rPr>
        <w:t xml:space="preserve">ředávací protokol, podepsaný </w:t>
      </w:r>
      <w:r>
        <w:rPr>
          <w:rFonts w:ascii="Arial" w:hAnsi="Arial" w:cs="Arial"/>
          <w:sz w:val="20"/>
          <w:szCs w:val="20"/>
        </w:rPr>
        <w:t>p</w:t>
      </w:r>
      <w:r w:rsidRPr="00E95015">
        <w:rPr>
          <w:rFonts w:ascii="Arial" w:hAnsi="Arial" w:cs="Arial"/>
          <w:sz w:val="20"/>
          <w:szCs w:val="20"/>
        </w:rPr>
        <w:t>ověřenými osobami obou Smluvních stran, uvedenými v čl. XV</w:t>
      </w:r>
      <w:r>
        <w:rPr>
          <w:rFonts w:ascii="Arial" w:hAnsi="Arial" w:cs="Arial"/>
          <w:sz w:val="20"/>
          <w:szCs w:val="20"/>
        </w:rPr>
        <w:t>II</w:t>
      </w:r>
      <w:r w:rsidRPr="00E95015">
        <w:rPr>
          <w:rFonts w:ascii="Arial" w:hAnsi="Arial" w:cs="Arial"/>
          <w:sz w:val="20"/>
          <w:szCs w:val="20"/>
        </w:rPr>
        <w:t>.</w:t>
      </w:r>
      <w:r>
        <w:rPr>
          <w:rFonts w:ascii="Arial" w:hAnsi="Arial" w:cs="Arial"/>
          <w:sz w:val="20"/>
          <w:szCs w:val="20"/>
        </w:rPr>
        <w:t>,</w:t>
      </w:r>
      <w:r w:rsidRPr="00E95015">
        <w:rPr>
          <w:rFonts w:ascii="Arial" w:hAnsi="Arial" w:cs="Arial"/>
          <w:sz w:val="20"/>
          <w:szCs w:val="20"/>
        </w:rPr>
        <w:t xml:space="preserve"> odst. </w:t>
      </w:r>
      <w:r>
        <w:rPr>
          <w:rFonts w:ascii="Arial" w:hAnsi="Arial" w:cs="Arial"/>
          <w:sz w:val="20"/>
          <w:szCs w:val="20"/>
        </w:rPr>
        <w:t>7</w:t>
      </w:r>
      <w:r w:rsidRPr="00E95015">
        <w:rPr>
          <w:rFonts w:ascii="Arial" w:hAnsi="Arial" w:cs="Arial"/>
          <w:sz w:val="20"/>
          <w:szCs w:val="20"/>
        </w:rPr>
        <w:t>.</w:t>
      </w:r>
      <w:r>
        <w:rPr>
          <w:rFonts w:ascii="Arial" w:hAnsi="Arial" w:cs="Arial"/>
          <w:sz w:val="20"/>
          <w:szCs w:val="20"/>
        </w:rPr>
        <w:t xml:space="preserve"> </w:t>
      </w:r>
      <w:r w:rsidRPr="00E95015">
        <w:rPr>
          <w:rFonts w:ascii="Arial" w:hAnsi="Arial" w:cs="Arial"/>
          <w:sz w:val="20"/>
          <w:szCs w:val="20"/>
        </w:rPr>
        <w:t>této Smlouvy (dále jen</w:t>
      </w:r>
      <w:r>
        <w:rPr>
          <w:rFonts w:ascii="Arial" w:hAnsi="Arial" w:cs="Arial"/>
          <w:sz w:val="20"/>
          <w:szCs w:val="20"/>
        </w:rPr>
        <w:t xml:space="preserve"> „Pověřené osoby“ a</w:t>
      </w:r>
      <w:r w:rsidRPr="00E95015">
        <w:rPr>
          <w:rFonts w:ascii="Arial" w:hAnsi="Arial" w:cs="Arial"/>
          <w:sz w:val="20"/>
          <w:szCs w:val="20"/>
        </w:rPr>
        <w:t xml:space="preserve"> „</w:t>
      </w:r>
      <w:r w:rsidRPr="00E95015">
        <w:rPr>
          <w:rFonts w:ascii="Arial" w:hAnsi="Arial" w:cs="Arial"/>
          <w:b/>
          <w:sz w:val="20"/>
          <w:szCs w:val="20"/>
        </w:rPr>
        <w:t>Předávací protokol</w:t>
      </w:r>
      <w:r w:rsidRPr="00E95015">
        <w:rPr>
          <w:rFonts w:ascii="Arial" w:hAnsi="Arial" w:cs="Arial"/>
          <w:sz w:val="20"/>
          <w:szCs w:val="20"/>
        </w:rPr>
        <w:t xml:space="preserve">“). </w:t>
      </w:r>
    </w:p>
    <w:p w14:paraId="1BFC1DD2" w14:textId="77777777" w:rsidR="0013657F" w:rsidRPr="00E95015" w:rsidRDefault="0013657F" w:rsidP="0013657F">
      <w:pPr>
        <w:numPr>
          <w:ilvl w:val="0"/>
          <w:numId w:val="21"/>
        </w:numPr>
        <w:spacing w:after="120" w:line="280" w:lineRule="atLeast"/>
        <w:ind w:left="284" w:hanging="284"/>
        <w:jc w:val="both"/>
        <w:rPr>
          <w:rFonts w:ascii="Arial" w:hAnsi="Arial" w:cs="Arial"/>
          <w:sz w:val="20"/>
          <w:szCs w:val="20"/>
        </w:rPr>
      </w:pPr>
      <w:r w:rsidRPr="00E95015">
        <w:rPr>
          <w:rFonts w:ascii="Arial" w:hAnsi="Arial" w:cs="Arial"/>
          <w:sz w:val="20"/>
          <w:szCs w:val="20"/>
        </w:rPr>
        <w:t xml:space="preserve">V Předávacím protokolu musí být dále uvedeno označení a číslo této Smlouvy, specifikace předávaného plnění, jeho množství, datum, jména a podpisy </w:t>
      </w:r>
      <w:r>
        <w:rPr>
          <w:rFonts w:ascii="Arial" w:hAnsi="Arial" w:cs="Arial"/>
          <w:sz w:val="20"/>
          <w:szCs w:val="20"/>
        </w:rPr>
        <w:t>P</w:t>
      </w:r>
      <w:r w:rsidRPr="00E95015">
        <w:rPr>
          <w:rFonts w:ascii="Arial" w:hAnsi="Arial" w:cs="Arial"/>
          <w:sz w:val="20"/>
          <w:szCs w:val="20"/>
        </w:rPr>
        <w:t>ověřených</w:t>
      </w:r>
      <w:r>
        <w:rPr>
          <w:rFonts w:ascii="Arial" w:hAnsi="Arial" w:cs="Arial"/>
          <w:sz w:val="20"/>
          <w:szCs w:val="20"/>
        </w:rPr>
        <w:t xml:space="preserve"> osob</w:t>
      </w:r>
      <w:r w:rsidRPr="00E95015">
        <w:rPr>
          <w:rFonts w:ascii="Arial" w:hAnsi="Arial" w:cs="Arial"/>
          <w:sz w:val="20"/>
          <w:szCs w:val="20"/>
        </w:rPr>
        <w:t xml:space="preserve"> ve věci plnění Smlouvy dle článku XV</w:t>
      </w:r>
      <w:r>
        <w:rPr>
          <w:rFonts w:ascii="Arial" w:hAnsi="Arial" w:cs="Arial"/>
          <w:sz w:val="20"/>
          <w:szCs w:val="20"/>
        </w:rPr>
        <w:t>II</w:t>
      </w:r>
      <w:r w:rsidRPr="00E95015">
        <w:rPr>
          <w:rFonts w:ascii="Arial" w:hAnsi="Arial" w:cs="Arial"/>
          <w:sz w:val="20"/>
          <w:szCs w:val="20"/>
        </w:rPr>
        <w:t>.</w:t>
      </w:r>
      <w:r>
        <w:rPr>
          <w:rFonts w:ascii="Arial" w:hAnsi="Arial" w:cs="Arial"/>
          <w:sz w:val="20"/>
          <w:szCs w:val="20"/>
        </w:rPr>
        <w:t>,</w:t>
      </w:r>
      <w:r w:rsidRPr="00E95015">
        <w:rPr>
          <w:rFonts w:ascii="Arial" w:hAnsi="Arial" w:cs="Arial"/>
          <w:sz w:val="20"/>
          <w:szCs w:val="20"/>
        </w:rPr>
        <w:t xml:space="preserve"> odst. </w:t>
      </w:r>
      <w:r>
        <w:rPr>
          <w:rFonts w:ascii="Arial" w:hAnsi="Arial" w:cs="Arial"/>
          <w:sz w:val="20"/>
          <w:szCs w:val="20"/>
        </w:rPr>
        <w:t>7.</w:t>
      </w:r>
      <w:r w:rsidRPr="00E95015">
        <w:rPr>
          <w:rFonts w:ascii="Arial" w:hAnsi="Arial" w:cs="Arial"/>
          <w:sz w:val="20"/>
          <w:szCs w:val="20"/>
        </w:rPr>
        <w:t xml:space="preserve"> této Smlouvy.</w:t>
      </w:r>
    </w:p>
    <w:p w14:paraId="1BFC1DD3" w14:textId="77777777" w:rsidR="0013657F" w:rsidRPr="00E95015" w:rsidRDefault="0013657F" w:rsidP="0013657F">
      <w:pPr>
        <w:numPr>
          <w:ilvl w:val="0"/>
          <w:numId w:val="21"/>
        </w:numPr>
        <w:spacing w:after="120" w:line="280" w:lineRule="atLeast"/>
        <w:ind w:left="284" w:hanging="284"/>
        <w:jc w:val="both"/>
        <w:rPr>
          <w:rFonts w:ascii="Arial" w:hAnsi="Arial" w:cs="Arial"/>
          <w:sz w:val="20"/>
          <w:szCs w:val="20"/>
        </w:rPr>
      </w:pPr>
      <w:r w:rsidRPr="00E95015">
        <w:rPr>
          <w:rFonts w:ascii="Arial" w:hAnsi="Arial" w:cs="Arial"/>
          <w:sz w:val="20"/>
          <w:szCs w:val="20"/>
        </w:rPr>
        <w:t xml:space="preserve">V Předávacím protokolu bude též uvedeno, že Objednatel nabývá spolu s vlastnictvím k dodanému </w:t>
      </w:r>
      <w:r>
        <w:rPr>
          <w:rFonts w:ascii="Arial" w:hAnsi="Arial" w:cs="Arial"/>
          <w:sz w:val="20"/>
          <w:szCs w:val="22"/>
        </w:rPr>
        <w:t>Zařízení</w:t>
      </w:r>
      <w:r w:rsidRPr="00E95015" w:rsidDel="00A37B65">
        <w:rPr>
          <w:rFonts w:ascii="Arial" w:hAnsi="Arial" w:cs="Arial"/>
          <w:sz w:val="20"/>
          <w:szCs w:val="20"/>
        </w:rPr>
        <w:t xml:space="preserve"> </w:t>
      </w:r>
      <w:r w:rsidRPr="00E95015">
        <w:rPr>
          <w:rFonts w:ascii="Arial" w:hAnsi="Arial" w:cs="Arial"/>
          <w:sz w:val="20"/>
          <w:szCs w:val="20"/>
        </w:rPr>
        <w:t>licenci k dodanému SW</w:t>
      </w:r>
      <w:r>
        <w:rPr>
          <w:rFonts w:ascii="Arial" w:hAnsi="Arial" w:cs="Arial"/>
          <w:sz w:val="20"/>
          <w:szCs w:val="20"/>
        </w:rPr>
        <w:t>, který je součástí Zařízení,</w:t>
      </w:r>
      <w:r w:rsidRPr="00E95015">
        <w:rPr>
          <w:rFonts w:ascii="Arial" w:hAnsi="Arial" w:cs="Arial"/>
          <w:sz w:val="20"/>
          <w:szCs w:val="20"/>
        </w:rPr>
        <w:t xml:space="preserve"> v rozsahu a za podmínek stanovených v čl. </w:t>
      </w:r>
      <w:r>
        <w:rPr>
          <w:rFonts w:ascii="Arial" w:hAnsi="Arial" w:cs="Arial"/>
          <w:sz w:val="20"/>
          <w:szCs w:val="20"/>
        </w:rPr>
        <w:t>VII.</w:t>
      </w:r>
      <w:r w:rsidRPr="00E95015">
        <w:rPr>
          <w:rFonts w:ascii="Arial" w:hAnsi="Arial" w:cs="Arial"/>
          <w:sz w:val="20"/>
          <w:szCs w:val="20"/>
        </w:rPr>
        <w:t xml:space="preserve"> Smlouvy. </w:t>
      </w:r>
      <w:r>
        <w:rPr>
          <w:rFonts w:ascii="Arial" w:hAnsi="Arial" w:cs="Arial"/>
          <w:sz w:val="20"/>
          <w:szCs w:val="20"/>
        </w:rPr>
        <w:t>Dodavatel</w:t>
      </w:r>
      <w:r w:rsidRPr="00E95015">
        <w:rPr>
          <w:rFonts w:ascii="Arial" w:hAnsi="Arial" w:cs="Arial"/>
          <w:sz w:val="20"/>
          <w:szCs w:val="20"/>
        </w:rPr>
        <w:t xml:space="preserve"> předá Objednateli též veškeré Doklady k</w:t>
      </w:r>
      <w:r>
        <w:rPr>
          <w:rFonts w:ascii="Arial" w:hAnsi="Arial" w:cs="Arial"/>
          <w:sz w:val="20"/>
          <w:szCs w:val="20"/>
        </w:rPr>
        <w:t xml:space="preserve"> Zařízení</w:t>
      </w:r>
      <w:r w:rsidRPr="00E95015">
        <w:rPr>
          <w:rFonts w:ascii="Arial" w:hAnsi="Arial" w:cs="Arial"/>
          <w:sz w:val="20"/>
          <w:szCs w:val="20"/>
        </w:rPr>
        <w:t xml:space="preserve">. </w:t>
      </w:r>
    </w:p>
    <w:p w14:paraId="1BFC1DD4" w14:textId="77777777" w:rsidR="0013657F" w:rsidRDefault="0013657F" w:rsidP="0013657F">
      <w:pPr>
        <w:numPr>
          <w:ilvl w:val="0"/>
          <w:numId w:val="21"/>
        </w:numPr>
        <w:spacing w:after="120" w:line="280" w:lineRule="atLeast"/>
        <w:ind w:left="284" w:hanging="284"/>
        <w:jc w:val="both"/>
        <w:rPr>
          <w:rFonts w:ascii="Arial" w:hAnsi="Arial" w:cs="Arial"/>
          <w:sz w:val="20"/>
          <w:szCs w:val="20"/>
        </w:rPr>
      </w:pPr>
      <w:r w:rsidRPr="00E95015">
        <w:rPr>
          <w:rFonts w:ascii="Arial" w:hAnsi="Arial" w:cs="Arial"/>
          <w:sz w:val="20"/>
          <w:szCs w:val="20"/>
        </w:rPr>
        <w:lastRenderedPageBreak/>
        <w:t>Po podpisu Předávacího protokolu stvrzujícího řádné dodání a předání vešker</w:t>
      </w:r>
      <w:r>
        <w:rPr>
          <w:rFonts w:ascii="Arial" w:hAnsi="Arial" w:cs="Arial"/>
          <w:sz w:val="20"/>
          <w:szCs w:val="20"/>
        </w:rPr>
        <w:t>ých</w:t>
      </w:r>
      <w:r w:rsidRPr="00E95015">
        <w:rPr>
          <w:rFonts w:ascii="Arial" w:hAnsi="Arial" w:cs="Arial"/>
          <w:sz w:val="20"/>
          <w:szCs w:val="20"/>
        </w:rPr>
        <w:t xml:space="preserve"> </w:t>
      </w:r>
      <w:r>
        <w:rPr>
          <w:rFonts w:ascii="Arial" w:hAnsi="Arial" w:cs="Arial"/>
          <w:sz w:val="20"/>
          <w:szCs w:val="22"/>
        </w:rPr>
        <w:t>Zařízení</w:t>
      </w:r>
      <w:r w:rsidRPr="00E95015">
        <w:rPr>
          <w:rFonts w:ascii="Arial" w:hAnsi="Arial" w:cs="Arial"/>
          <w:sz w:val="20"/>
          <w:szCs w:val="20"/>
        </w:rPr>
        <w:t xml:space="preserve"> dle Smlouvy je </w:t>
      </w:r>
      <w:r>
        <w:rPr>
          <w:rFonts w:ascii="Arial" w:hAnsi="Arial" w:cs="Arial"/>
          <w:sz w:val="20"/>
          <w:szCs w:val="20"/>
        </w:rPr>
        <w:t>Dodavatel</w:t>
      </w:r>
      <w:r w:rsidRPr="00E95015">
        <w:rPr>
          <w:rFonts w:ascii="Arial" w:hAnsi="Arial" w:cs="Arial"/>
          <w:sz w:val="20"/>
          <w:szCs w:val="20"/>
        </w:rPr>
        <w:t xml:space="preserve"> oprávněn </w:t>
      </w:r>
      <w:r w:rsidRPr="00E95015">
        <w:rPr>
          <w:rFonts w:ascii="Arial" w:hAnsi="Arial" w:cs="Arial"/>
          <w:b/>
          <w:sz w:val="20"/>
          <w:szCs w:val="20"/>
        </w:rPr>
        <w:t>vystavit na dodan</w:t>
      </w:r>
      <w:r>
        <w:rPr>
          <w:rFonts w:ascii="Arial" w:hAnsi="Arial" w:cs="Arial"/>
          <w:b/>
          <w:sz w:val="20"/>
          <w:szCs w:val="20"/>
        </w:rPr>
        <w:t>á</w:t>
      </w:r>
      <w:r w:rsidRPr="00E95015">
        <w:rPr>
          <w:rFonts w:ascii="Arial" w:hAnsi="Arial" w:cs="Arial"/>
          <w:b/>
          <w:sz w:val="20"/>
          <w:szCs w:val="20"/>
        </w:rPr>
        <w:t xml:space="preserve"> </w:t>
      </w:r>
      <w:r>
        <w:rPr>
          <w:rFonts w:ascii="Arial" w:hAnsi="Arial" w:cs="Arial"/>
          <w:sz w:val="20"/>
          <w:szCs w:val="22"/>
        </w:rPr>
        <w:t>Zařízení</w:t>
      </w:r>
      <w:r w:rsidRPr="00E95015">
        <w:rPr>
          <w:rFonts w:ascii="Arial" w:hAnsi="Arial" w:cs="Arial"/>
          <w:b/>
          <w:sz w:val="20"/>
          <w:szCs w:val="20"/>
        </w:rPr>
        <w:t xml:space="preserve"> fakturu</w:t>
      </w:r>
      <w:r w:rsidRPr="00E95015">
        <w:rPr>
          <w:rFonts w:ascii="Arial" w:hAnsi="Arial" w:cs="Arial"/>
          <w:sz w:val="20"/>
          <w:szCs w:val="20"/>
        </w:rPr>
        <w:t xml:space="preserve"> dle příslušných ustanovení této Smlouvy (viz zejm. článek </w:t>
      </w:r>
      <w:r>
        <w:rPr>
          <w:rFonts w:ascii="Arial" w:hAnsi="Arial" w:cs="Arial"/>
          <w:sz w:val="20"/>
          <w:szCs w:val="20"/>
        </w:rPr>
        <w:t>IX.,</w:t>
      </w:r>
      <w:r w:rsidRPr="00E95015">
        <w:rPr>
          <w:rFonts w:ascii="Arial" w:hAnsi="Arial" w:cs="Arial"/>
          <w:sz w:val="20"/>
          <w:szCs w:val="20"/>
        </w:rPr>
        <w:t xml:space="preserve"> odst. 2). </w:t>
      </w:r>
    </w:p>
    <w:p w14:paraId="1BFC1DD5" w14:textId="367DBC81" w:rsidR="0013657F" w:rsidRDefault="0013657F" w:rsidP="0013657F">
      <w:pPr>
        <w:numPr>
          <w:ilvl w:val="0"/>
          <w:numId w:val="21"/>
        </w:numPr>
        <w:spacing w:after="120" w:line="280" w:lineRule="atLeast"/>
        <w:ind w:left="284" w:hanging="284"/>
        <w:jc w:val="both"/>
        <w:rPr>
          <w:rFonts w:ascii="Arial" w:hAnsi="Arial" w:cs="Arial"/>
          <w:color w:val="000000" w:themeColor="text1"/>
          <w:sz w:val="20"/>
          <w:szCs w:val="20"/>
        </w:rPr>
      </w:pPr>
      <w:r w:rsidRPr="00712E70">
        <w:rPr>
          <w:rFonts w:ascii="Arial" w:hAnsi="Arial" w:cs="Arial"/>
          <w:color w:val="000000" w:themeColor="text1"/>
          <w:sz w:val="20"/>
          <w:szCs w:val="20"/>
        </w:rPr>
        <w:t xml:space="preserve">O zpětném odběru stávajících </w:t>
      </w:r>
      <w:proofErr w:type="spellStart"/>
      <w:r w:rsidRPr="00712E70">
        <w:rPr>
          <w:rFonts w:ascii="Arial" w:hAnsi="Arial" w:cs="Arial"/>
          <w:iCs/>
          <w:sz w:val="20"/>
          <w:szCs w:val="20"/>
        </w:rPr>
        <w:t>kontrolerů</w:t>
      </w:r>
      <w:proofErr w:type="spellEnd"/>
      <w:r w:rsidRPr="00712E70">
        <w:rPr>
          <w:rFonts w:ascii="Arial" w:hAnsi="Arial" w:cs="Arial"/>
          <w:color w:val="000000" w:themeColor="text1"/>
          <w:sz w:val="20"/>
          <w:szCs w:val="20"/>
        </w:rPr>
        <w:t xml:space="preserve"> (plnění uvedeného v čl. III.</w:t>
      </w:r>
      <w:r>
        <w:rPr>
          <w:rFonts w:ascii="Arial" w:hAnsi="Arial" w:cs="Arial"/>
          <w:color w:val="000000" w:themeColor="text1"/>
          <w:sz w:val="20"/>
          <w:szCs w:val="20"/>
        </w:rPr>
        <w:t>,</w:t>
      </w:r>
      <w:r w:rsidRPr="00712E70">
        <w:rPr>
          <w:rFonts w:ascii="Arial" w:hAnsi="Arial" w:cs="Arial"/>
          <w:color w:val="000000" w:themeColor="text1"/>
          <w:sz w:val="20"/>
          <w:szCs w:val="20"/>
        </w:rPr>
        <w:t xml:space="preserve"> odst. 1. </w:t>
      </w:r>
      <w:r w:rsidR="00BF1A3F">
        <w:rPr>
          <w:rFonts w:ascii="Arial" w:hAnsi="Arial" w:cs="Arial"/>
          <w:color w:val="000000" w:themeColor="text1"/>
          <w:sz w:val="20"/>
          <w:szCs w:val="20"/>
        </w:rPr>
        <w:t xml:space="preserve">písm. </w:t>
      </w:r>
      <w:r w:rsidRPr="00712E70">
        <w:rPr>
          <w:rFonts w:ascii="Arial" w:hAnsi="Arial" w:cs="Arial"/>
          <w:color w:val="000000" w:themeColor="text1"/>
          <w:sz w:val="20"/>
          <w:szCs w:val="20"/>
        </w:rPr>
        <w:t xml:space="preserve">g)) bude vyhotoven Předávací protokol o odběru </w:t>
      </w:r>
      <w:proofErr w:type="spellStart"/>
      <w:r w:rsidRPr="00712E70">
        <w:rPr>
          <w:rFonts w:ascii="Arial" w:hAnsi="Arial" w:cs="Arial"/>
          <w:color w:val="000000" w:themeColor="text1"/>
          <w:sz w:val="20"/>
          <w:szCs w:val="20"/>
        </w:rPr>
        <w:t>kontrolerů</w:t>
      </w:r>
      <w:proofErr w:type="spellEnd"/>
      <w:r w:rsidRPr="00712E70">
        <w:rPr>
          <w:rFonts w:ascii="Arial" w:hAnsi="Arial" w:cs="Arial"/>
          <w:color w:val="000000" w:themeColor="text1"/>
          <w:sz w:val="20"/>
          <w:szCs w:val="20"/>
        </w:rPr>
        <w:t xml:space="preserve">, podepsaný </w:t>
      </w:r>
      <w:r>
        <w:rPr>
          <w:rFonts w:ascii="Arial" w:hAnsi="Arial" w:cs="Arial"/>
          <w:color w:val="000000" w:themeColor="text1"/>
          <w:sz w:val="20"/>
          <w:szCs w:val="20"/>
        </w:rPr>
        <w:t>P</w:t>
      </w:r>
      <w:r w:rsidRPr="00712E70">
        <w:rPr>
          <w:rFonts w:ascii="Arial" w:hAnsi="Arial" w:cs="Arial"/>
          <w:color w:val="000000" w:themeColor="text1"/>
          <w:sz w:val="20"/>
          <w:szCs w:val="20"/>
        </w:rPr>
        <w:t>ověřenými osobami obou Smluvních stran, uvedenými v čl. XV</w:t>
      </w:r>
      <w:r>
        <w:rPr>
          <w:rFonts w:ascii="Arial" w:hAnsi="Arial" w:cs="Arial"/>
          <w:color w:val="000000" w:themeColor="text1"/>
          <w:sz w:val="20"/>
          <w:szCs w:val="20"/>
        </w:rPr>
        <w:t>II</w:t>
      </w:r>
      <w:r w:rsidRPr="00712E70">
        <w:rPr>
          <w:rFonts w:ascii="Arial" w:hAnsi="Arial" w:cs="Arial"/>
          <w:color w:val="000000" w:themeColor="text1"/>
          <w:sz w:val="20"/>
          <w:szCs w:val="20"/>
        </w:rPr>
        <w:t>.</w:t>
      </w:r>
      <w:r>
        <w:rPr>
          <w:rFonts w:ascii="Arial" w:hAnsi="Arial" w:cs="Arial"/>
          <w:color w:val="000000" w:themeColor="text1"/>
          <w:sz w:val="20"/>
          <w:szCs w:val="20"/>
        </w:rPr>
        <w:t>,</w:t>
      </w:r>
      <w:r w:rsidRPr="00712E70">
        <w:rPr>
          <w:rFonts w:ascii="Arial" w:hAnsi="Arial" w:cs="Arial"/>
          <w:color w:val="000000" w:themeColor="text1"/>
          <w:sz w:val="20"/>
          <w:szCs w:val="20"/>
        </w:rPr>
        <w:t xml:space="preserve"> odst. 7. této Smlouvy (dále jen „Předávací protokol</w:t>
      </w:r>
      <w:r>
        <w:rPr>
          <w:rFonts w:ascii="Arial" w:hAnsi="Arial" w:cs="Arial"/>
          <w:color w:val="000000" w:themeColor="text1"/>
          <w:sz w:val="20"/>
          <w:szCs w:val="20"/>
        </w:rPr>
        <w:t xml:space="preserve"> o zpětném odběru</w:t>
      </w:r>
      <w:r w:rsidRPr="00712E70">
        <w:rPr>
          <w:rFonts w:ascii="Arial" w:hAnsi="Arial" w:cs="Arial"/>
          <w:color w:val="000000" w:themeColor="text1"/>
          <w:sz w:val="20"/>
          <w:szCs w:val="20"/>
        </w:rPr>
        <w:t xml:space="preserve">“). </w:t>
      </w:r>
    </w:p>
    <w:p w14:paraId="1BFC1DD6" w14:textId="77777777" w:rsidR="0013657F" w:rsidRPr="00712E70" w:rsidRDefault="0013657F" w:rsidP="0013657F">
      <w:pPr>
        <w:spacing w:after="120" w:line="280" w:lineRule="atLeast"/>
        <w:ind w:left="284"/>
        <w:jc w:val="both"/>
        <w:rPr>
          <w:rFonts w:ascii="Arial" w:hAnsi="Arial" w:cs="Arial"/>
          <w:color w:val="000000" w:themeColor="text1"/>
          <w:sz w:val="20"/>
          <w:szCs w:val="20"/>
        </w:rPr>
      </w:pPr>
    </w:p>
    <w:p w14:paraId="1BFC1DD7" w14:textId="77777777" w:rsidR="0013657F" w:rsidRDefault="0013657F" w:rsidP="0013657F">
      <w:pPr>
        <w:tabs>
          <w:tab w:val="left" w:pos="1701"/>
        </w:tabs>
        <w:spacing w:line="280" w:lineRule="atLeast"/>
        <w:jc w:val="center"/>
        <w:rPr>
          <w:rStyle w:val="Nadpis1Char"/>
          <w:rFonts w:ascii="Arial" w:hAnsi="Arial"/>
          <w:sz w:val="20"/>
          <w:szCs w:val="20"/>
          <w:lang w:val="cs-CZ"/>
        </w:rPr>
      </w:pPr>
      <w:r w:rsidRPr="00D45FB4">
        <w:rPr>
          <w:rFonts w:ascii="Arial" w:hAnsi="Arial" w:cs="Arial"/>
          <w:b/>
          <w:sz w:val="20"/>
          <w:szCs w:val="20"/>
        </w:rPr>
        <w:t xml:space="preserve">Článek </w:t>
      </w:r>
      <w:r w:rsidRPr="00D45FB4">
        <w:rPr>
          <w:rStyle w:val="Nadpis1Char"/>
          <w:rFonts w:ascii="Arial" w:hAnsi="Arial"/>
          <w:sz w:val="20"/>
          <w:szCs w:val="20"/>
          <w:lang w:val="cs-CZ"/>
        </w:rPr>
        <w:t>V</w:t>
      </w:r>
      <w:r>
        <w:rPr>
          <w:rStyle w:val="Nadpis1Char"/>
          <w:rFonts w:ascii="Arial" w:hAnsi="Arial"/>
          <w:sz w:val="20"/>
          <w:szCs w:val="20"/>
          <w:lang w:val="cs-CZ"/>
        </w:rPr>
        <w:t>I</w:t>
      </w:r>
      <w:r w:rsidRPr="00D45FB4">
        <w:rPr>
          <w:rStyle w:val="Nadpis1Char"/>
          <w:rFonts w:ascii="Arial" w:hAnsi="Arial"/>
          <w:sz w:val="20"/>
          <w:szCs w:val="20"/>
          <w:lang w:val="cs-CZ"/>
        </w:rPr>
        <w:t>.</w:t>
      </w:r>
    </w:p>
    <w:p w14:paraId="1BFC1DD8" w14:textId="77777777" w:rsidR="0013657F"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 xml:space="preserve">Aktualizace software v rámci </w:t>
      </w:r>
      <w:r>
        <w:rPr>
          <w:rFonts w:ascii="Arial" w:hAnsi="Arial" w:cs="Arial"/>
          <w:b/>
          <w:sz w:val="20"/>
          <w:szCs w:val="20"/>
        </w:rPr>
        <w:t>Z</w:t>
      </w:r>
      <w:r w:rsidRPr="00D45FB4">
        <w:rPr>
          <w:rFonts w:ascii="Arial" w:hAnsi="Arial" w:cs="Arial"/>
          <w:b/>
          <w:sz w:val="20"/>
          <w:szCs w:val="20"/>
        </w:rPr>
        <w:t>áruční podpory</w:t>
      </w:r>
    </w:p>
    <w:p w14:paraId="1BFC1DD9" w14:textId="77777777" w:rsidR="0013657F" w:rsidRDefault="0013657F" w:rsidP="0013657F">
      <w:pPr>
        <w:tabs>
          <w:tab w:val="left" w:pos="1701"/>
        </w:tabs>
        <w:spacing w:line="280" w:lineRule="atLeast"/>
        <w:jc w:val="center"/>
        <w:rPr>
          <w:rFonts w:ascii="Arial" w:hAnsi="Arial" w:cs="Arial"/>
          <w:b/>
          <w:sz w:val="20"/>
          <w:szCs w:val="20"/>
        </w:rPr>
      </w:pPr>
    </w:p>
    <w:p w14:paraId="1BFC1DDA" w14:textId="77777777" w:rsidR="0013657F" w:rsidRDefault="0013657F" w:rsidP="0013657F">
      <w:pPr>
        <w:numPr>
          <w:ilvl w:val="0"/>
          <w:numId w:val="38"/>
        </w:numPr>
        <w:spacing w:after="120" w:line="280" w:lineRule="atLeast"/>
        <w:jc w:val="both"/>
        <w:rPr>
          <w:rFonts w:ascii="Arial" w:hAnsi="Arial" w:cs="Arial"/>
          <w:sz w:val="20"/>
          <w:szCs w:val="20"/>
        </w:rPr>
      </w:pPr>
      <w:r w:rsidRPr="00D45FB4">
        <w:rPr>
          <w:rFonts w:ascii="Arial" w:hAnsi="Arial" w:cs="Arial"/>
          <w:sz w:val="20"/>
          <w:szCs w:val="22"/>
        </w:rPr>
        <w:t xml:space="preserve">Dodavatel se zavazuje poskytovat Objednateli po celou dobu trvání </w:t>
      </w:r>
      <w:r>
        <w:rPr>
          <w:rFonts w:ascii="Arial" w:hAnsi="Arial" w:cs="Arial"/>
          <w:sz w:val="20"/>
          <w:szCs w:val="22"/>
        </w:rPr>
        <w:t>Z</w:t>
      </w:r>
      <w:r w:rsidRPr="00D45FB4">
        <w:rPr>
          <w:rFonts w:ascii="Arial" w:hAnsi="Arial" w:cs="Arial"/>
          <w:sz w:val="20"/>
          <w:szCs w:val="22"/>
        </w:rPr>
        <w:t>áruční podpory (viz čl. XI.</w:t>
      </w:r>
      <w:r>
        <w:rPr>
          <w:rFonts w:ascii="Arial" w:hAnsi="Arial" w:cs="Arial"/>
          <w:sz w:val="20"/>
          <w:szCs w:val="22"/>
        </w:rPr>
        <w:t>,</w:t>
      </w:r>
      <w:r w:rsidRPr="00D45FB4">
        <w:rPr>
          <w:rFonts w:ascii="Arial" w:hAnsi="Arial" w:cs="Arial"/>
          <w:sz w:val="20"/>
          <w:szCs w:val="22"/>
        </w:rPr>
        <w:t xml:space="preserve"> této Smlouvy) aktualizace dodaného SW, zahrnující zejména poskytování </w:t>
      </w:r>
      <w:r w:rsidRPr="00D45FB4">
        <w:rPr>
          <w:rFonts w:ascii="Arial" w:hAnsi="Arial" w:cs="Arial"/>
          <w:sz w:val="20"/>
          <w:szCs w:val="20"/>
        </w:rPr>
        <w:t>aktualizací (upgrade) firmware, update a bezpečnostních opravných balíků (</w:t>
      </w:r>
      <w:proofErr w:type="spellStart"/>
      <w:r w:rsidRPr="00D45FB4">
        <w:rPr>
          <w:rFonts w:ascii="Arial" w:hAnsi="Arial" w:cs="Arial"/>
          <w:sz w:val="20"/>
          <w:szCs w:val="20"/>
        </w:rPr>
        <w:t>Patche</w:t>
      </w:r>
      <w:proofErr w:type="spellEnd"/>
      <w:r w:rsidRPr="00D45FB4">
        <w:rPr>
          <w:rFonts w:ascii="Arial" w:hAnsi="Arial" w:cs="Arial"/>
          <w:sz w:val="20"/>
          <w:szCs w:val="20"/>
        </w:rPr>
        <w:t xml:space="preserve">), včetně všech relevantních </w:t>
      </w:r>
      <w:proofErr w:type="spellStart"/>
      <w:r w:rsidRPr="00D45FB4">
        <w:rPr>
          <w:rFonts w:ascii="Arial" w:hAnsi="Arial" w:cs="Arial"/>
          <w:sz w:val="20"/>
          <w:szCs w:val="20"/>
        </w:rPr>
        <w:t>Rel</w:t>
      </w:r>
      <w:r>
        <w:rPr>
          <w:rFonts w:ascii="Arial" w:hAnsi="Arial" w:cs="Arial"/>
          <w:sz w:val="20"/>
          <w:szCs w:val="20"/>
        </w:rPr>
        <w:t>e</w:t>
      </w:r>
      <w:r w:rsidRPr="00D45FB4">
        <w:rPr>
          <w:rFonts w:ascii="Arial" w:hAnsi="Arial" w:cs="Arial"/>
          <w:sz w:val="20"/>
          <w:szCs w:val="20"/>
        </w:rPr>
        <w:t>ases</w:t>
      </w:r>
      <w:proofErr w:type="spellEnd"/>
      <w:r w:rsidRPr="00D45FB4">
        <w:rPr>
          <w:rFonts w:ascii="Arial" w:hAnsi="Arial" w:cs="Arial"/>
          <w:sz w:val="20"/>
          <w:szCs w:val="20"/>
        </w:rPr>
        <w:t xml:space="preserve"> a verzí SW.</w:t>
      </w:r>
    </w:p>
    <w:p w14:paraId="1BFC1DDB" w14:textId="6CE74A01" w:rsidR="0013657F" w:rsidRDefault="0013657F" w:rsidP="0013657F">
      <w:pPr>
        <w:numPr>
          <w:ilvl w:val="0"/>
          <w:numId w:val="38"/>
        </w:numPr>
        <w:spacing w:after="120" w:line="280" w:lineRule="atLeast"/>
        <w:rPr>
          <w:rFonts w:ascii="Arial" w:hAnsi="Arial" w:cs="Arial"/>
          <w:sz w:val="20"/>
          <w:szCs w:val="20"/>
        </w:rPr>
      </w:pPr>
      <w:r>
        <w:rPr>
          <w:rFonts w:ascii="Arial" w:hAnsi="Arial" w:cs="Arial"/>
          <w:sz w:val="20"/>
          <w:szCs w:val="20"/>
        </w:rPr>
        <w:t xml:space="preserve">Dodavatel zajistí Objednateli možnost stahovat si nové firmware, ovladačů a příslušného SW přímo z internetových stránek výrobce: </w:t>
      </w:r>
    </w:p>
    <w:p w14:paraId="000F0BCB" w14:textId="5C440EC9" w:rsidR="004C220A" w:rsidRDefault="004C220A" w:rsidP="004C220A">
      <w:pPr>
        <w:spacing w:after="120" w:line="280" w:lineRule="atLeast"/>
        <w:ind w:left="360"/>
        <w:rPr>
          <w:rFonts w:ascii="Arial" w:hAnsi="Arial" w:cs="Arial"/>
          <w:sz w:val="20"/>
          <w:szCs w:val="20"/>
        </w:rPr>
      </w:pPr>
      <w:r>
        <w:rPr>
          <w:rFonts w:ascii="Arial" w:hAnsi="Arial" w:cs="Arial"/>
          <w:sz w:val="20"/>
          <w:szCs w:val="20"/>
        </w:rPr>
        <w:t>XXXXXXXXXXX</w:t>
      </w:r>
    </w:p>
    <w:p w14:paraId="4ABBF968" w14:textId="77777777" w:rsidR="004C220A" w:rsidRDefault="0013657F" w:rsidP="0013657F">
      <w:pPr>
        <w:numPr>
          <w:ilvl w:val="0"/>
          <w:numId w:val="38"/>
        </w:numPr>
        <w:spacing w:after="120" w:line="280" w:lineRule="atLeast"/>
        <w:jc w:val="both"/>
        <w:rPr>
          <w:rFonts w:ascii="Arial" w:hAnsi="Arial" w:cs="Arial"/>
          <w:sz w:val="20"/>
          <w:szCs w:val="20"/>
        </w:rPr>
      </w:pPr>
      <w:r w:rsidRPr="00FF5B06">
        <w:rPr>
          <w:rFonts w:ascii="Arial" w:hAnsi="Arial" w:cs="Arial"/>
          <w:sz w:val="20"/>
          <w:szCs w:val="20"/>
        </w:rPr>
        <w:t xml:space="preserve">Dodavatel zajistí Objednateli možnost stahovat nové verze software a operačního systému poptávaných Zařízení přímo z internetových stránek výrobce: </w:t>
      </w:r>
    </w:p>
    <w:p w14:paraId="1BFC1DDC" w14:textId="285BE453" w:rsidR="0013657F" w:rsidRDefault="004C220A" w:rsidP="004C220A">
      <w:pPr>
        <w:spacing w:after="120" w:line="280" w:lineRule="atLeast"/>
        <w:ind w:left="360"/>
        <w:jc w:val="both"/>
        <w:rPr>
          <w:rFonts w:ascii="Arial" w:hAnsi="Arial" w:cs="Arial"/>
          <w:sz w:val="20"/>
          <w:szCs w:val="20"/>
        </w:rPr>
      </w:pPr>
      <w:r>
        <w:rPr>
          <w:rFonts w:ascii="Arial" w:hAnsi="Arial" w:cs="Arial"/>
          <w:sz w:val="20"/>
          <w:szCs w:val="20"/>
        </w:rPr>
        <w:t>XXXXXXXXXXX</w:t>
      </w:r>
    </w:p>
    <w:p w14:paraId="1BFC1DDD" w14:textId="77777777" w:rsidR="0013657F" w:rsidRPr="00FF5B06" w:rsidRDefault="0013657F" w:rsidP="0013657F">
      <w:pPr>
        <w:numPr>
          <w:ilvl w:val="0"/>
          <w:numId w:val="38"/>
        </w:numPr>
        <w:spacing w:after="120" w:line="280" w:lineRule="atLeast"/>
        <w:jc w:val="both"/>
        <w:rPr>
          <w:rFonts w:ascii="Arial" w:hAnsi="Arial" w:cs="Arial"/>
          <w:sz w:val="20"/>
          <w:szCs w:val="20"/>
        </w:rPr>
      </w:pPr>
      <w:r w:rsidRPr="00FF5B06">
        <w:rPr>
          <w:rFonts w:ascii="Arial" w:hAnsi="Arial" w:cs="Arial"/>
          <w:sz w:val="20"/>
          <w:szCs w:val="20"/>
        </w:rPr>
        <w:t>Pro případ, kdy nebude možné stahovat firmware, ovladače a příslušný SW výše popsaným způsobem, zajistí Dodavatel náhradní způsob jeho předávání Objednateli (dále jen „náhradní předávání“), a to následovně:</w:t>
      </w:r>
      <w:r>
        <w:rPr>
          <w:rFonts w:ascii="Arial" w:hAnsi="Arial" w:cs="Arial"/>
          <w:sz w:val="20"/>
          <w:szCs w:val="20"/>
        </w:rPr>
        <w:t xml:space="preserve"> servis@kpscs.cz</w:t>
      </w:r>
      <w:r w:rsidRPr="00FF5B06">
        <w:rPr>
          <w:rFonts w:ascii="Arial" w:hAnsi="Arial" w:cs="Arial"/>
          <w:sz w:val="20"/>
          <w:szCs w:val="20"/>
        </w:rPr>
        <w:t>.</w:t>
      </w:r>
    </w:p>
    <w:p w14:paraId="1BFC1DDE" w14:textId="77777777" w:rsidR="0013657F" w:rsidRPr="002340E8" w:rsidRDefault="0013657F" w:rsidP="0013657F">
      <w:pPr>
        <w:numPr>
          <w:ilvl w:val="0"/>
          <w:numId w:val="38"/>
        </w:numPr>
        <w:spacing w:after="120" w:line="280" w:lineRule="atLeast"/>
        <w:jc w:val="both"/>
        <w:rPr>
          <w:rFonts w:ascii="Arial" w:hAnsi="Arial" w:cs="Arial"/>
          <w:sz w:val="20"/>
          <w:szCs w:val="20"/>
        </w:rPr>
      </w:pPr>
      <w:r>
        <w:rPr>
          <w:rFonts w:ascii="Arial" w:hAnsi="Arial" w:cs="Arial"/>
          <w:sz w:val="20"/>
          <w:szCs w:val="20"/>
        </w:rPr>
        <w:t>Objednateli m</w:t>
      </w:r>
      <w:r w:rsidRPr="004A5A31">
        <w:rPr>
          <w:rFonts w:ascii="Arial" w:hAnsi="Arial" w:cs="Arial"/>
          <w:sz w:val="20"/>
          <w:szCs w:val="20"/>
        </w:rPr>
        <w:t xml:space="preserve">usí být zároveň umožněno aplikování těchto aktuálních verzí do všech komponent, které jsou předmětem </w:t>
      </w:r>
      <w:r>
        <w:rPr>
          <w:rFonts w:ascii="Arial" w:hAnsi="Arial" w:cs="Arial"/>
          <w:sz w:val="20"/>
          <w:szCs w:val="20"/>
        </w:rPr>
        <w:t xml:space="preserve">Záruční </w:t>
      </w:r>
      <w:r w:rsidRPr="004A5A31">
        <w:rPr>
          <w:rFonts w:ascii="Arial" w:hAnsi="Arial" w:cs="Arial"/>
          <w:sz w:val="20"/>
          <w:szCs w:val="20"/>
        </w:rPr>
        <w:t>podpory</w:t>
      </w:r>
      <w:r>
        <w:rPr>
          <w:rFonts w:ascii="Arial" w:hAnsi="Arial" w:cs="Arial"/>
          <w:sz w:val="20"/>
          <w:szCs w:val="20"/>
        </w:rPr>
        <w:t>.</w:t>
      </w:r>
    </w:p>
    <w:p w14:paraId="1BFC1DDF" w14:textId="6852F9F3" w:rsidR="0013657F" w:rsidRDefault="0013657F" w:rsidP="0013657F">
      <w:pPr>
        <w:numPr>
          <w:ilvl w:val="0"/>
          <w:numId w:val="38"/>
        </w:numPr>
        <w:spacing w:after="120" w:line="280" w:lineRule="atLeast"/>
        <w:jc w:val="both"/>
        <w:rPr>
          <w:rFonts w:ascii="Arial" w:hAnsi="Arial" w:cs="Arial"/>
          <w:sz w:val="20"/>
          <w:szCs w:val="20"/>
        </w:rPr>
      </w:pPr>
      <w:r>
        <w:rPr>
          <w:rFonts w:ascii="Arial" w:hAnsi="Arial" w:cs="Arial"/>
          <w:sz w:val="20"/>
          <w:szCs w:val="20"/>
        </w:rPr>
        <w:t xml:space="preserve">Dodavatel zajistí Objednateli přístup k technické dokumentaci výrobce a znalostní bázi, kterou výrobce v rámci své podpory poskytuje, a to na internetových stránkách </w:t>
      </w:r>
    </w:p>
    <w:p w14:paraId="524BC926" w14:textId="4070A9E5" w:rsidR="004C220A" w:rsidRPr="00AC6E06" w:rsidRDefault="004C220A" w:rsidP="004C220A">
      <w:pPr>
        <w:spacing w:after="120" w:line="280" w:lineRule="atLeast"/>
        <w:ind w:left="360"/>
        <w:jc w:val="both"/>
        <w:rPr>
          <w:rFonts w:ascii="Arial" w:hAnsi="Arial" w:cs="Arial"/>
          <w:sz w:val="20"/>
          <w:szCs w:val="20"/>
        </w:rPr>
      </w:pPr>
      <w:r>
        <w:rPr>
          <w:rFonts w:ascii="Arial" w:hAnsi="Arial" w:cs="Arial"/>
          <w:sz w:val="20"/>
          <w:szCs w:val="20"/>
        </w:rPr>
        <w:t>XXXXXXXXXXX</w:t>
      </w:r>
    </w:p>
    <w:p w14:paraId="1BFC1DE0" w14:textId="77777777" w:rsidR="0013657F" w:rsidRPr="00EF03D4" w:rsidRDefault="0013657F" w:rsidP="0013657F">
      <w:pPr>
        <w:numPr>
          <w:ilvl w:val="0"/>
          <w:numId w:val="38"/>
        </w:numPr>
        <w:spacing w:after="120" w:line="280" w:lineRule="atLeast"/>
        <w:jc w:val="both"/>
        <w:rPr>
          <w:rFonts w:ascii="Arial" w:hAnsi="Arial" w:cs="Arial"/>
          <w:sz w:val="20"/>
          <w:szCs w:val="22"/>
        </w:rPr>
      </w:pPr>
      <w:r>
        <w:rPr>
          <w:rFonts w:ascii="Arial" w:hAnsi="Arial" w:cs="Arial"/>
          <w:sz w:val="20"/>
          <w:szCs w:val="20"/>
        </w:rPr>
        <w:t xml:space="preserve">Dodavatel se zavazuje informovat Objednatele o nových SW </w:t>
      </w:r>
      <w:proofErr w:type="gramStart"/>
      <w:r>
        <w:rPr>
          <w:rFonts w:ascii="Arial" w:hAnsi="Arial" w:cs="Arial"/>
          <w:sz w:val="20"/>
          <w:szCs w:val="20"/>
        </w:rPr>
        <w:t>verzích</w:t>
      </w:r>
      <w:proofErr w:type="gramEnd"/>
      <w:r>
        <w:rPr>
          <w:rFonts w:ascii="Arial" w:hAnsi="Arial" w:cs="Arial"/>
          <w:sz w:val="20"/>
          <w:szCs w:val="20"/>
        </w:rPr>
        <w:t xml:space="preserve"> a funkčnostech, které mohou rozšiřovat dodané řešení způsobem, který Objednatel shledá ve shodě s potřebami dalšího rozvoje dodaného řešení.</w:t>
      </w:r>
      <w:r w:rsidRPr="00EF03D4" w:rsidDel="000161F8">
        <w:rPr>
          <w:rFonts w:ascii="Arial" w:hAnsi="Arial" w:cs="Arial"/>
          <w:sz w:val="20"/>
          <w:szCs w:val="22"/>
        </w:rPr>
        <w:t xml:space="preserve"> </w:t>
      </w:r>
    </w:p>
    <w:p w14:paraId="1BFC1DE1" w14:textId="77777777" w:rsidR="0013657F" w:rsidRDefault="0013657F" w:rsidP="0013657F">
      <w:pPr>
        <w:numPr>
          <w:ilvl w:val="0"/>
          <w:numId w:val="38"/>
        </w:numPr>
        <w:spacing w:after="120" w:line="280" w:lineRule="atLeast"/>
        <w:jc w:val="both"/>
        <w:rPr>
          <w:rFonts w:ascii="Arial" w:hAnsi="Arial" w:cs="Arial"/>
          <w:sz w:val="20"/>
          <w:szCs w:val="22"/>
        </w:rPr>
      </w:pPr>
      <w:r w:rsidRPr="00D45FB4">
        <w:rPr>
          <w:rFonts w:ascii="Arial" w:hAnsi="Arial" w:cs="Arial"/>
          <w:sz w:val="20"/>
          <w:szCs w:val="22"/>
        </w:rPr>
        <w:t xml:space="preserve">Dodavatel se zavazuje poskytovat </w:t>
      </w:r>
      <w:r>
        <w:rPr>
          <w:rFonts w:ascii="Arial" w:hAnsi="Arial" w:cs="Arial"/>
          <w:sz w:val="20"/>
          <w:szCs w:val="22"/>
        </w:rPr>
        <w:t>Objednateli</w:t>
      </w:r>
      <w:r w:rsidRPr="00D45FB4">
        <w:rPr>
          <w:rFonts w:ascii="Arial" w:hAnsi="Arial" w:cs="Arial"/>
          <w:sz w:val="20"/>
          <w:szCs w:val="22"/>
        </w:rPr>
        <w:t xml:space="preserve"> jako součást </w:t>
      </w:r>
      <w:r>
        <w:rPr>
          <w:rFonts w:ascii="Arial" w:hAnsi="Arial" w:cs="Arial"/>
          <w:sz w:val="20"/>
          <w:szCs w:val="22"/>
        </w:rPr>
        <w:t>Záruční p</w:t>
      </w:r>
      <w:r w:rsidRPr="00D45FB4">
        <w:rPr>
          <w:rFonts w:ascii="Arial" w:hAnsi="Arial" w:cs="Arial"/>
          <w:sz w:val="20"/>
          <w:szCs w:val="22"/>
        </w:rPr>
        <w:t xml:space="preserve">odpory dle této Smlouvy všechny relevantní SW </w:t>
      </w:r>
      <w:proofErr w:type="spellStart"/>
      <w:r w:rsidRPr="00D45FB4">
        <w:rPr>
          <w:rFonts w:ascii="Arial" w:hAnsi="Arial" w:cs="Arial"/>
          <w:sz w:val="20"/>
          <w:szCs w:val="22"/>
        </w:rPr>
        <w:t>releases</w:t>
      </w:r>
      <w:proofErr w:type="spellEnd"/>
      <w:r w:rsidRPr="00D45FB4">
        <w:rPr>
          <w:rFonts w:ascii="Arial" w:hAnsi="Arial" w:cs="Arial"/>
          <w:sz w:val="20"/>
          <w:szCs w:val="22"/>
        </w:rPr>
        <w:t xml:space="preserve"> a verze SW nabízené výrobcem vč. potřebných licencí tak, aby </w:t>
      </w:r>
      <w:r>
        <w:rPr>
          <w:rFonts w:ascii="Arial" w:hAnsi="Arial" w:cs="Arial"/>
          <w:sz w:val="20"/>
          <w:szCs w:val="22"/>
        </w:rPr>
        <w:t>dodaná zařízení fungovala</w:t>
      </w:r>
      <w:r w:rsidRPr="00D45FB4">
        <w:rPr>
          <w:rFonts w:ascii="Arial" w:hAnsi="Arial" w:cs="Arial"/>
          <w:sz w:val="20"/>
          <w:szCs w:val="22"/>
        </w:rPr>
        <w:t xml:space="preserve"> bez závad. </w:t>
      </w:r>
    </w:p>
    <w:p w14:paraId="1BFC1DE2" w14:textId="77777777" w:rsidR="0013657F" w:rsidRDefault="0013657F" w:rsidP="0013657F">
      <w:pPr>
        <w:pStyle w:val="Zkladntextodsazen"/>
        <w:numPr>
          <w:ilvl w:val="0"/>
          <w:numId w:val="38"/>
        </w:numPr>
        <w:spacing w:before="120" w:after="0" w:line="276" w:lineRule="auto"/>
        <w:jc w:val="both"/>
        <w:rPr>
          <w:rFonts w:ascii="Arial" w:hAnsi="Arial" w:cs="Arial"/>
          <w:sz w:val="20"/>
          <w:szCs w:val="20"/>
        </w:rPr>
      </w:pPr>
      <w:r>
        <w:rPr>
          <w:rFonts w:ascii="Arial" w:hAnsi="Arial" w:cs="Arial"/>
          <w:sz w:val="20"/>
          <w:szCs w:val="20"/>
        </w:rPr>
        <w:t>Záruční p</w:t>
      </w:r>
      <w:r w:rsidRPr="00AA2D66">
        <w:rPr>
          <w:rFonts w:ascii="Arial" w:hAnsi="Arial" w:cs="Arial"/>
          <w:sz w:val="20"/>
          <w:szCs w:val="20"/>
        </w:rPr>
        <w:t xml:space="preserve">odpora u SW je </w:t>
      </w:r>
      <w:r>
        <w:rPr>
          <w:rFonts w:ascii="Arial" w:hAnsi="Arial" w:cs="Arial"/>
          <w:sz w:val="20"/>
          <w:szCs w:val="20"/>
        </w:rPr>
        <w:t xml:space="preserve">spojena </w:t>
      </w:r>
      <w:r w:rsidRPr="00AA2D66">
        <w:rPr>
          <w:rFonts w:ascii="Arial" w:hAnsi="Arial" w:cs="Arial"/>
          <w:sz w:val="20"/>
          <w:szCs w:val="20"/>
        </w:rPr>
        <w:t>s právem na nové verze a s možností eskalovat problém k technické podpoře výrobce.</w:t>
      </w:r>
    </w:p>
    <w:p w14:paraId="1BFC1DE3" w14:textId="54D58B27" w:rsidR="0013657F" w:rsidRPr="00AA2D66" w:rsidRDefault="0013657F" w:rsidP="0013657F">
      <w:pPr>
        <w:pStyle w:val="Zkladntextodsazen"/>
        <w:numPr>
          <w:ilvl w:val="0"/>
          <w:numId w:val="38"/>
        </w:numPr>
        <w:spacing w:before="120" w:after="0" w:line="276" w:lineRule="auto"/>
        <w:jc w:val="both"/>
        <w:rPr>
          <w:rFonts w:ascii="Arial" w:hAnsi="Arial" w:cs="Arial"/>
          <w:color w:val="000000" w:themeColor="text1"/>
          <w:sz w:val="20"/>
          <w:szCs w:val="20"/>
        </w:rPr>
      </w:pPr>
      <w:r>
        <w:rPr>
          <w:rFonts w:ascii="Arial" w:hAnsi="Arial" w:cs="Arial"/>
          <w:color w:val="000000" w:themeColor="text1"/>
          <w:sz w:val="20"/>
          <w:szCs w:val="20"/>
        </w:rPr>
        <w:t>Objednatel</w:t>
      </w:r>
      <w:r w:rsidRPr="00AA2D66">
        <w:rPr>
          <w:rFonts w:ascii="Arial" w:hAnsi="Arial" w:cs="Arial"/>
          <w:color w:val="000000" w:themeColor="text1"/>
          <w:sz w:val="20"/>
          <w:szCs w:val="20"/>
        </w:rPr>
        <w:t xml:space="preserve"> musí mít možnost se sám zaregistrovat na stránkách výrobce </w:t>
      </w:r>
      <w:r w:rsidR="004C220A">
        <w:rPr>
          <w:rFonts w:ascii="Arial" w:hAnsi="Arial" w:cs="Arial"/>
          <w:sz w:val="20"/>
          <w:szCs w:val="20"/>
        </w:rPr>
        <w:t>XXXXXXXXXXX</w:t>
      </w:r>
      <w:r w:rsidR="004C220A" w:rsidRPr="00AA2D66">
        <w:rPr>
          <w:rFonts w:ascii="Arial" w:hAnsi="Arial" w:cs="Arial"/>
          <w:color w:val="000000" w:themeColor="text1"/>
          <w:sz w:val="20"/>
          <w:szCs w:val="20"/>
        </w:rPr>
        <w:t xml:space="preserve"> </w:t>
      </w:r>
      <w:r w:rsidRPr="00AA2D66">
        <w:rPr>
          <w:rFonts w:ascii="Arial" w:hAnsi="Arial" w:cs="Arial"/>
          <w:color w:val="000000" w:themeColor="text1"/>
          <w:sz w:val="20"/>
          <w:szCs w:val="20"/>
        </w:rPr>
        <w:t xml:space="preserve">k odběru automatických </w:t>
      </w:r>
      <w:r>
        <w:rPr>
          <w:rFonts w:ascii="Arial" w:hAnsi="Arial" w:cs="Arial"/>
          <w:color w:val="000000" w:themeColor="text1"/>
          <w:sz w:val="20"/>
          <w:szCs w:val="20"/>
        </w:rPr>
        <w:t>e-</w:t>
      </w:r>
      <w:r w:rsidRPr="00AA2D66">
        <w:rPr>
          <w:rFonts w:ascii="Arial" w:hAnsi="Arial" w:cs="Arial"/>
          <w:color w:val="000000" w:themeColor="text1"/>
          <w:sz w:val="20"/>
          <w:szCs w:val="20"/>
        </w:rPr>
        <w:t xml:space="preserve">mailových zpráv týkajících se poptávaných zařízení a upozorňujících </w:t>
      </w:r>
      <w:proofErr w:type="gramStart"/>
      <w:r w:rsidRPr="00AA2D66">
        <w:rPr>
          <w:rFonts w:ascii="Arial" w:hAnsi="Arial" w:cs="Arial"/>
          <w:color w:val="000000" w:themeColor="text1"/>
          <w:sz w:val="20"/>
          <w:szCs w:val="20"/>
        </w:rPr>
        <w:t>na</w:t>
      </w:r>
      <w:proofErr w:type="gramEnd"/>
      <w:r w:rsidRPr="00AA2D66">
        <w:rPr>
          <w:rFonts w:ascii="Arial" w:hAnsi="Arial" w:cs="Arial"/>
          <w:color w:val="000000" w:themeColor="text1"/>
          <w:sz w:val="20"/>
          <w:szCs w:val="20"/>
        </w:rPr>
        <w:t xml:space="preserve">: </w:t>
      </w:r>
    </w:p>
    <w:p w14:paraId="1BFC1DE4" w14:textId="77777777" w:rsidR="0013657F" w:rsidRPr="00AA2D66" w:rsidRDefault="0013657F" w:rsidP="0013657F">
      <w:pPr>
        <w:pStyle w:val="Zkladntextodsazen"/>
        <w:numPr>
          <w:ilvl w:val="0"/>
          <w:numId w:val="24"/>
        </w:numPr>
        <w:spacing w:before="120" w:after="0" w:line="276" w:lineRule="auto"/>
        <w:jc w:val="both"/>
        <w:rPr>
          <w:rFonts w:ascii="Arial" w:hAnsi="Arial" w:cs="Arial"/>
          <w:color w:val="000000" w:themeColor="text1"/>
          <w:sz w:val="20"/>
          <w:szCs w:val="20"/>
        </w:rPr>
      </w:pPr>
      <w:r w:rsidRPr="00AA2D66">
        <w:rPr>
          <w:rFonts w:ascii="Arial" w:hAnsi="Arial" w:cs="Arial"/>
          <w:color w:val="000000" w:themeColor="text1"/>
          <w:sz w:val="20"/>
          <w:szCs w:val="20"/>
        </w:rPr>
        <w:t xml:space="preserve">bezpečnostní incidenty, které vyžadují od </w:t>
      </w:r>
      <w:r>
        <w:rPr>
          <w:rFonts w:ascii="Arial" w:hAnsi="Arial" w:cs="Arial"/>
          <w:color w:val="000000" w:themeColor="text1"/>
          <w:sz w:val="20"/>
          <w:szCs w:val="20"/>
        </w:rPr>
        <w:t>Objednatel</w:t>
      </w:r>
      <w:r w:rsidRPr="00AA2D66">
        <w:rPr>
          <w:rFonts w:ascii="Arial" w:hAnsi="Arial" w:cs="Arial"/>
          <w:color w:val="000000" w:themeColor="text1"/>
          <w:sz w:val="20"/>
          <w:szCs w:val="20"/>
        </w:rPr>
        <w:t xml:space="preserve">e povýšení operačního systému, firmware či aplikování změny konfigurace či záplaty, </w:t>
      </w:r>
    </w:p>
    <w:p w14:paraId="1BFC1DE5" w14:textId="77777777" w:rsidR="0013657F" w:rsidRPr="00AA2D66" w:rsidRDefault="0013657F" w:rsidP="0013657F">
      <w:pPr>
        <w:pStyle w:val="Zkladntextodsazen"/>
        <w:numPr>
          <w:ilvl w:val="0"/>
          <w:numId w:val="24"/>
        </w:numPr>
        <w:spacing w:before="120" w:after="0" w:line="276" w:lineRule="auto"/>
        <w:jc w:val="both"/>
        <w:rPr>
          <w:rFonts w:ascii="Arial" w:hAnsi="Arial" w:cs="Arial"/>
          <w:color w:val="000000" w:themeColor="text1"/>
          <w:sz w:val="20"/>
          <w:szCs w:val="20"/>
        </w:rPr>
      </w:pPr>
      <w:r w:rsidRPr="00AA2D66">
        <w:rPr>
          <w:rFonts w:ascii="Arial" w:hAnsi="Arial" w:cs="Arial"/>
          <w:color w:val="000000" w:themeColor="text1"/>
          <w:sz w:val="20"/>
          <w:szCs w:val="20"/>
        </w:rPr>
        <w:t>konec prodeje či podpory,</w:t>
      </w:r>
    </w:p>
    <w:p w14:paraId="1BFC1DE6" w14:textId="77777777" w:rsidR="0013657F" w:rsidRPr="00AA2D66" w:rsidRDefault="0013657F" w:rsidP="0013657F">
      <w:pPr>
        <w:pStyle w:val="Zkladntextodsazen"/>
        <w:numPr>
          <w:ilvl w:val="0"/>
          <w:numId w:val="24"/>
        </w:numPr>
        <w:spacing w:before="120" w:after="0" w:line="276" w:lineRule="auto"/>
        <w:jc w:val="both"/>
        <w:rPr>
          <w:rFonts w:ascii="Arial" w:hAnsi="Arial" w:cs="Arial"/>
          <w:color w:val="000000" w:themeColor="text1"/>
          <w:sz w:val="20"/>
          <w:szCs w:val="20"/>
        </w:rPr>
      </w:pPr>
      <w:r w:rsidRPr="00AA2D66">
        <w:rPr>
          <w:rFonts w:ascii="Arial" w:hAnsi="Arial" w:cs="Arial"/>
          <w:color w:val="000000" w:themeColor="text1"/>
          <w:sz w:val="20"/>
          <w:szCs w:val="20"/>
        </w:rPr>
        <w:lastRenderedPageBreak/>
        <w:t>nové verze operačního systému/firmware,</w:t>
      </w:r>
    </w:p>
    <w:p w14:paraId="1BFC1DE7" w14:textId="77777777" w:rsidR="0013657F" w:rsidRDefault="0013657F" w:rsidP="0013657F">
      <w:pPr>
        <w:pStyle w:val="Zkladntextodsazen"/>
        <w:numPr>
          <w:ilvl w:val="0"/>
          <w:numId w:val="24"/>
        </w:numPr>
        <w:spacing w:before="120" w:after="0" w:line="276" w:lineRule="auto"/>
        <w:jc w:val="both"/>
        <w:rPr>
          <w:rFonts w:ascii="Arial" w:hAnsi="Arial" w:cs="Arial"/>
          <w:color w:val="000000" w:themeColor="text1"/>
          <w:sz w:val="20"/>
          <w:szCs w:val="20"/>
        </w:rPr>
      </w:pPr>
      <w:r w:rsidRPr="00AA2D66">
        <w:rPr>
          <w:rFonts w:ascii="Arial" w:hAnsi="Arial" w:cs="Arial"/>
          <w:color w:val="000000" w:themeColor="text1"/>
          <w:sz w:val="20"/>
          <w:szCs w:val="20"/>
        </w:rPr>
        <w:t>známé ch</w:t>
      </w:r>
      <w:r>
        <w:rPr>
          <w:rFonts w:ascii="Arial" w:hAnsi="Arial" w:cs="Arial"/>
          <w:color w:val="000000" w:themeColor="text1"/>
          <w:sz w:val="20"/>
          <w:szCs w:val="20"/>
        </w:rPr>
        <w:t>yby operačního systému/firmware.</w:t>
      </w:r>
    </w:p>
    <w:p w14:paraId="1BFC1DE8" w14:textId="77777777" w:rsidR="0013657F" w:rsidRPr="0082260A" w:rsidRDefault="0013657F" w:rsidP="0013657F">
      <w:pPr>
        <w:pStyle w:val="Zkladntextodsazen"/>
        <w:numPr>
          <w:ilvl w:val="0"/>
          <w:numId w:val="38"/>
        </w:numPr>
        <w:spacing w:before="120" w:after="0" w:line="276" w:lineRule="auto"/>
        <w:jc w:val="both"/>
        <w:rPr>
          <w:rFonts w:ascii="Arial" w:hAnsi="Arial" w:cs="Arial"/>
          <w:sz w:val="20"/>
          <w:szCs w:val="22"/>
        </w:rPr>
      </w:pPr>
      <w:r>
        <w:rPr>
          <w:rFonts w:ascii="Arial" w:hAnsi="Arial" w:cs="Arial"/>
          <w:sz w:val="20"/>
          <w:szCs w:val="22"/>
        </w:rPr>
        <w:t xml:space="preserve">Dodavatel </w:t>
      </w:r>
      <w:r w:rsidRPr="0082260A">
        <w:rPr>
          <w:rFonts w:ascii="Arial" w:hAnsi="Arial" w:cs="Arial"/>
          <w:sz w:val="20"/>
          <w:szCs w:val="22"/>
        </w:rPr>
        <w:t xml:space="preserve">prohlašuje a odpovídá za to, že veškeré aktualizace a přechody na novější verze SW vztahující se k dodaným </w:t>
      </w:r>
      <w:r>
        <w:rPr>
          <w:rFonts w:ascii="Arial" w:hAnsi="Arial" w:cs="Arial"/>
          <w:sz w:val="20"/>
          <w:szCs w:val="22"/>
        </w:rPr>
        <w:t>Z</w:t>
      </w:r>
      <w:r w:rsidRPr="0082260A">
        <w:rPr>
          <w:rFonts w:ascii="Arial" w:hAnsi="Arial" w:cs="Arial"/>
          <w:sz w:val="20"/>
          <w:szCs w:val="22"/>
        </w:rPr>
        <w:t xml:space="preserve">ařízením budou respektovat oficiální doporučení výrobce </w:t>
      </w:r>
      <w:r>
        <w:rPr>
          <w:rFonts w:ascii="Arial" w:hAnsi="Arial" w:cs="Arial"/>
          <w:sz w:val="20"/>
          <w:szCs w:val="22"/>
        </w:rPr>
        <w:t>Z</w:t>
      </w:r>
      <w:r w:rsidRPr="0082260A">
        <w:rPr>
          <w:rFonts w:ascii="Arial" w:hAnsi="Arial" w:cs="Arial"/>
          <w:sz w:val="20"/>
          <w:szCs w:val="22"/>
        </w:rPr>
        <w:t>ařízení a rovněž budou pocházet ze zdrojů určených výrobcem.</w:t>
      </w:r>
    </w:p>
    <w:p w14:paraId="1BFC1DE9" w14:textId="77777777" w:rsidR="0013657F" w:rsidRDefault="0013657F" w:rsidP="0013657F">
      <w:pPr>
        <w:pStyle w:val="Zkladntextodsazen"/>
        <w:spacing w:before="120" w:after="0" w:line="276" w:lineRule="auto"/>
        <w:jc w:val="both"/>
        <w:rPr>
          <w:rFonts w:ascii="Arial" w:hAnsi="Arial" w:cs="Arial"/>
          <w:color w:val="000000" w:themeColor="text1"/>
          <w:sz w:val="20"/>
          <w:szCs w:val="20"/>
        </w:rPr>
      </w:pPr>
    </w:p>
    <w:p w14:paraId="1BFC1DEA" w14:textId="77777777" w:rsidR="0013657F" w:rsidRDefault="0013657F" w:rsidP="0013657F">
      <w:pPr>
        <w:tabs>
          <w:tab w:val="left" w:pos="1701"/>
        </w:tabs>
        <w:spacing w:line="280" w:lineRule="atLeast"/>
        <w:jc w:val="center"/>
        <w:rPr>
          <w:rFonts w:ascii="Arial" w:hAnsi="Arial" w:cs="Arial"/>
          <w:b/>
          <w:sz w:val="20"/>
          <w:szCs w:val="20"/>
        </w:rPr>
      </w:pPr>
    </w:p>
    <w:p w14:paraId="1BFC1DEB" w14:textId="77777777" w:rsidR="0013657F" w:rsidRDefault="0013657F" w:rsidP="0013657F">
      <w:pPr>
        <w:tabs>
          <w:tab w:val="left" w:pos="1701"/>
        </w:tabs>
        <w:spacing w:line="280" w:lineRule="atLeast"/>
        <w:jc w:val="center"/>
        <w:rPr>
          <w:rStyle w:val="Nadpis1Char"/>
          <w:rFonts w:ascii="Arial" w:hAnsi="Arial"/>
          <w:sz w:val="20"/>
          <w:szCs w:val="20"/>
          <w:lang w:val="cs-CZ"/>
        </w:rPr>
      </w:pPr>
      <w:r w:rsidRPr="00D45FB4">
        <w:rPr>
          <w:rFonts w:ascii="Arial" w:hAnsi="Arial" w:cs="Arial"/>
          <w:b/>
          <w:sz w:val="20"/>
          <w:szCs w:val="20"/>
        </w:rPr>
        <w:t xml:space="preserve">Článek </w:t>
      </w:r>
      <w:r w:rsidRPr="00D45FB4">
        <w:rPr>
          <w:rStyle w:val="Nadpis1Char"/>
          <w:rFonts w:ascii="Arial" w:hAnsi="Arial"/>
          <w:sz w:val="20"/>
          <w:szCs w:val="20"/>
          <w:lang w:val="cs-CZ"/>
        </w:rPr>
        <w:t>V</w:t>
      </w:r>
      <w:r>
        <w:rPr>
          <w:rStyle w:val="Nadpis1Char"/>
          <w:rFonts w:ascii="Arial" w:hAnsi="Arial"/>
          <w:sz w:val="20"/>
          <w:szCs w:val="20"/>
          <w:lang w:val="cs-CZ"/>
        </w:rPr>
        <w:t>II</w:t>
      </w:r>
      <w:r w:rsidRPr="00D45FB4">
        <w:rPr>
          <w:rStyle w:val="Nadpis1Char"/>
          <w:rFonts w:ascii="Arial" w:hAnsi="Arial"/>
          <w:sz w:val="20"/>
          <w:szCs w:val="20"/>
          <w:lang w:val="cs-CZ"/>
        </w:rPr>
        <w:t>.</w:t>
      </w:r>
    </w:p>
    <w:p w14:paraId="1BFC1DEC"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Licenční ujednání</w:t>
      </w:r>
    </w:p>
    <w:p w14:paraId="1BFC1DED" w14:textId="77777777" w:rsidR="0013657F" w:rsidRPr="00D45FB4" w:rsidRDefault="0013657F" w:rsidP="0013657F">
      <w:pPr>
        <w:tabs>
          <w:tab w:val="left" w:pos="1701"/>
        </w:tabs>
        <w:spacing w:line="280" w:lineRule="atLeast"/>
        <w:jc w:val="center"/>
        <w:rPr>
          <w:rFonts w:ascii="Arial" w:hAnsi="Arial" w:cs="Arial"/>
          <w:b/>
          <w:sz w:val="20"/>
          <w:szCs w:val="20"/>
        </w:rPr>
      </w:pPr>
    </w:p>
    <w:p w14:paraId="1BFC1DEE" w14:textId="77777777" w:rsidR="0013657F" w:rsidRPr="00D45FB4" w:rsidRDefault="0013657F" w:rsidP="0013657F">
      <w:pPr>
        <w:pStyle w:val="Odstavecseseznamem"/>
        <w:numPr>
          <w:ilvl w:val="0"/>
          <w:numId w:val="39"/>
        </w:numPr>
        <w:spacing w:after="120" w:line="280" w:lineRule="atLeast"/>
        <w:ind w:left="357" w:hanging="357"/>
        <w:contextualSpacing w:val="0"/>
        <w:jc w:val="both"/>
        <w:rPr>
          <w:rFonts w:ascii="Arial" w:hAnsi="Arial" w:cs="Arial"/>
          <w:sz w:val="20"/>
        </w:rPr>
      </w:pPr>
      <w:r w:rsidRPr="00D45FB4">
        <w:rPr>
          <w:rFonts w:ascii="Arial" w:hAnsi="Arial" w:cs="Arial"/>
          <w:sz w:val="20"/>
        </w:rPr>
        <w:t xml:space="preserve">Dodavatel touto Smlouvou poskytuje Objednateli jako součást plnění a za odměnu zahrnutou v ceně plnění licence k užití dodaného software, a to včetně licencí k užití všech aktualizací SW získaných v rámci </w:t>
      </w:r>
      <w:r>
        <w:rPr>
          <w:rFonts w:ascii="Arial" w:hAnsi="Arial" w:cs="Arial"/>
          <w:sz w:val="20"/>
        </w:rPr>
        <w:t>Z</w:t>
      </w:r>
      <w:r w:rsidRPr="00D45FB4">
        <w:rPr>
          <w:rFonts w:ascii="Arial" w:hAnsi="Arial" w:cs="Arial"/>
          <w:sz w:val="20"/>
        </w:rPr>
        <w:t>áruční podpory.</w:t>
      </w:r>
    </w:p>
    <w:p w14:paraId="1BFC1DEF" w14:textId="77777777" w:rsidR="0013657F" w:rsidRDefault="0013657F" w:rsidP="0013657F">
      <w:pPr>
        <w:pStyle w:val="Odstavecseseznamem"/>
        <w:numPr>
          <w:ilvl w:val="0"/>
          <w:numId w:val="39"/>
        </w:numPr>
        <w:spacing w:after="120" w:line="280" w:lineRule="atLeast"/>
        <w:ind w:left="357" w:hanging="357"/>
        <w:contextualSpacing w:val="0"/>
        <w:jc w:val="both"/>
        <w:rPr>
          <w:rFonts w:ascii="Arial" w:hAnsi="Arial" w:cs="Arial"/>
          <w:sz w:val="20"/>
        </w:rPr>
      </w:pPr>
      <w:r w:rsidRPr="00D45FB4">
        <w:rPr>
          <w:rFonts w:ascii="Arial" w:hAnsi="Arial" w:cs="Arial"/>
          <w:sz w:val="20"/>
        </w:rPr>
        <w:t>Licence se touto Smlouvou poskytují jako nevýhradní, nepřevoditelné, k užití v rámci VZP ČR podle jejích potřeb</w:t>
      </w:r>
      <w:r>
        <w:rPr>
          <w:rFonts w:ascii="Arial" w:hAnsi="Arial" w:cs="Arial"/>
          <w:sz w:val="20"/>
        </w:rPr>
        <w:t xml:space="preserve"> a</w:t>
      </w:r>
      <w:r w:rsidRPr="00D45FB4">
        <w:rPr>
          <w:rFonts w:ascii="Arial" w:hAnsi="Arial" w:cs="Arial"/>
          <w:sz w:val="20"/>
        </w:rPr>
        <w:t xml:space="preserve"> na dobu trvání autorských majetkových práv.</w:t>
      </w:r>
    </w:p>
    <w:p w14:paraId="1BFC1DF0" w14:textId="77777777" w:rsidR="0013657F" w:rsidRPr="00D45FB4" w:rsidRDefault="0013657F" w:rsidP="0013657F">
      <w:pPr>
        <w:pStyle w:val="Odstavecseseznamem"/>
        <w:numPr>
          <w:ilvl w:val="0"/>
          <w:numId w:val="39"/>
        </w:numPr>
        <w:spacing w:after="120" w:line="280" w:lineRule="atLeast"/>
        <w:contextualSpacing w:val="0"/>
        <w:jc w:val="both"/>
        <w:rPr>
          <w:rFonts w:ascii="Arial" w:hAnsi="Arial" w:cs="Arial"/>
          <w:sz w:val="20"/>
        </w:rPr>
      </w:pPr>
      <w:r w:rsidRPr="00D45FB4">
        <w:rPr>
          <w:rFonts w:ascii="Arial" w:hAnsi="Arial" w:cs="Arial"/>
          <w:sz w:val="20"/>
        </w:rPr>
        <w:t>Smluvní strany se dohodly, že licence poskytnuté dle této Smlouvy nelze vypovědět, a tedy že pro licenční ujednání podle této Smlouvy se nepoužije ani ustanovení § 2370 občanského zákoníku.</w:t>
      </w:r>
    </w:p>
    <w:p w14:paraId="1BFC1DF1" w14:textId="77777777" w:rsidR="0013657F" w:rsidRPr="00D45FB4" w:rsidRDefault="0013657F" w:rsidP="0013657F">
      <w:pPr>
        <w:pStyle w:val="Odstavecseseznamem"/>
        <w:numPr>
          <w:ilvl w:val="0"/>
          <w:numId w:val="39"/>
        </w:numPr>
        <w:spacing w:after="120" w:line="280" w:lineRule="atLeast"/>
        <w:ind w:left="357" w:hanging="357"/>
        <w:contextualSpacing w:val="0"/>
        <w:jc w:val="both"/>
        <w:rPr>
          <w:rFonts w:ascii="Arial" w:hAnsi="Arial" w:cs="Arial"/>
          <w:sz w:val="20"/>
        </w:rPr>
      </w:pPr>
      <w:r w:rsidRPr="00D45FB4">
        <w:rPr>
          <w:rFonts w:ascii="Arial" w:hAnsi="Arial" w:cs="Arial"/>
          <w:sz w:val="20"/>
        </w:rPr>
        <w:t xml:space="preserve">Dodavatel se zavazuje předat Objednateli tzv. Autorizační kód / Autorizační kódy, na základě kterého lze licence aktivovat. Autorizačním kódem se rozumí jakýkoli klíč, autorizační číslo, aktivační kód, přihlašovací údaje, token, uživatelské jméno a heslo k účtu nebo jiný mechanismus, který umožní Objednateli SW ve sjednaném rozsahu užívat. </w:t>
      </w:r>
    </w:p>
    <w:p w14:paraId="1BFC1DF2" w14:textId="77777777" w:rsidR="0013657F" w:rsidRPr="00D100BF" w:rsidRDefault="0013657F" w:rsidP="0013657F">
      <w:pPr>
        <w:pStyle w:val="Odstavecseseznamem"/>
        <w:numPr>
          <w:ilvl w:val="0"/>
          <w:numId w:val="39"/>
        </w:numPr>
        <w:spacing w:after="120" w:line="280" w:lineRule="atLeast"/>
        <w:contextualSpacing w:val="0"/>
        <w:jc w:val="both"/>
        <w:rPr>
          <w:rFonts w:ascii="Arial" w:hAnsi="Arial" w:cs="Arial"/>
          <w:sz w:val="20"/>
        </w:rPr>
      </w:pPr>
      <w:r w:rsidRPr="00D45FB4">
        <w:rPr>
          <w:rFonts w:ascii="Arial" w:hAnsi="Arial" w:cs="Arial"/>
          <w:sz w:val="20"/>
        </w:rPr>
        <w:t xml:space="preserve">Autorizační kódy musí být předány Objednateli nejpozději současně s dodáním </w:t>
      </w:r>
      <w:r>
        <w:rPr>
          <w:rFonts w:ascii="Arial" w:hAnsi="Arial" w:cs="Arial"/>
          <w:sz w:val="20"/>
        </w:rPr>
        <w:t>Zařízení</w:t>
      </w:r>
      <w:r w:rsidRPr="00D45FB4">
        <w:rPr>
          <w:rFonts w:ascii="Arial" w:hAnsi="Arial" w:cs="Arial"/>
          <w:sz w:val="20"/>
        </w:rPr>
        <w:t xml:space="preserve">. Autorizační kódy lze předat před dodáním </w:t>
      </w:r>
      <w:r>
        <w:rPr>
          <w:rFonts w:ascii="Arial" w:hAnsi="Arial" w:cs="Arial"/>
          <w:sz w:val="20"/>
        </w:rPr>
        <w:t>Zařízení</w:t>
      </w:r>
      <w:r w:rsidRPr="00D45FB4">
        <w:rPr>
          <w:rFonts w:ascii="Arial" w:hAnsi="Arial" w:cs="Arial"/>
          <w:sz w:val="20"/>
        </w:rPr>
        <w:t xml:space="preserve"> prostřednictvím e-mailu zaslaného na </w:t>
      </w:r>
      <w:r w:rsidRPr="00D100BF">
        <w:rPr>
          <w:rFonts w:ascii="Arial" w:hAnsi="Arial" w:cs="Arial"/>
          <w:sz w:val="20"/>
        </w:rPr>
        <w:t>e-mailovou adresu</w:t>
      </w:r>
      <w:r w:rsidRPr="00D100BF">
        <w:rPr>
          <w:rFonts w:ascii="Arial" w:hAnsi="Arial" w:cs="Arial"/>
          <w:sz w:val="20"/>
          <w:szCs w:val="20"/>
        </w:rPr>
        <w:t xml:space="preserve"> </w:t>
      </w:r>
      <w:r w:rsidRPr="00D100BF">
        <w:rPr>
          <w:rFonts w:ascii="Arial" w:hAnsi="Arial" w:cs="Arial"/>
          <w:sz w:val="20"/>
        </w:rPr>
        <w:t>Pověřené osoby Objednatele nebo zároveň s dodáním Zařízení, a to v listinné podobě nebo v elektronické podobě na CD/DVD nosiči.</w:t>
      </w:r>
    </w:p>
    <w:p w14:paraId="1BFC1DF3" w14:textId="77777777" w:rsidR="0013657F" w:rsidRPr="001A6D6D" w:rsidRDefault="0013657F" w:rsidP="0013657F">
      <w:pPr>
        <w:pStyle w:val="Odstavecseseznamem"/>
        <w:numPr>
          <w:ilvl w:val="0"/>
          <w:numId w:val="39"/>
        </w:numPr>
        <w:spacing w:after="120" w:line="280" w:lineRule="atLeast"/>
        <w:ind w:left="357" w:hanging="357"/>
        <w:contextualSpacing w:val="0"/>
        <w:jc w:val="both"/>
        <w:rPr>
          <w:rFonts w:ascii="Arial" w:hAnsi="Arial" w:cs="Arial"/>
          <w:sz w:val="20"/>
        </w:rPr>
      </w:pPr>
      <w:r w:rsidRPr="001A6D6D">
        <w:rPr>
          <w:rFonts w:ascii="Arial" w:hAnsi="Arial" w:cs="Arial"/>
          <w:sz w:val="20"/>
        </w:rPr>
        <w:t>Předání Autorizačního kódu / Autorizačních kódů bude potvrzeno v Předávacím protokolu (viz čl. V.</w:t>
      </w:r>
      <w:r>
        <w:rPr>
          <w:rFonts w:ascii="Arial" w:hAnsi="Arial" w:cs="Arial"/>
          <w:sz w:val="20"/>
        </w:rPr>
        <w:t>,</w:t>
      </w:r>
      <w:r w:rsidRPr="001A6D6D">
        <w:rPr>
          <w:rFonts w:ascii="Arial" w:hAnsi="Arial" w:cs="Arial"/>
          <w:sz w:val="20"/>
        </w:rPr>
        <w:t xml:space="preserve"> odst. </w:t>
      </w:r>
      <w:r>
        <w:rPr>
          <w:rFonts w:ascii="Arial" w:hAnsi="Arial" w:cs="Arial"/>
          <w:sz w:val="20"/>
        </w:rPr>
        <w:t>4.</w:t>
      </w:r>
      <w:r w:rsidRPr="001A6D6D">
        <w:rPr>
          <w:rFonts w:ascii="Arial" w:hAnsi="Arial" w:cs="Arial"/>
          <w:sz w:val="20"/>
        </w:rPr>
        <w:t xml:space="preserve"> této Smlouvy).</w:t>
      </w:r>
    </w:p>
    <w:p w14:paraId="1BFC1DF4" w14:textId="77777777" w:rsidR="0013657F" w:rsidRPr="00D45FB4" w:rsidRDefault="0013657F" w:rsidP="0013657F">
      <w:pPr>
        <w:spacing w:after="120"/>
        <w:jc w:val="center"/>
        <w:rPr>
          <w:rFonts w:ascii="Arial" w:hAnsi="Arial" w:cs="Arial"/>
          <w:b/>
          <w:sz w:val="20"/>
          <w:szCs w:val="20"/>
        </w:rPr>
      </w:pPr>
    </w:p>
    <w:p w14:paraId="1BFC1DF5" w14:textId="77777777" w:rsidR="0013657F" w:rsidRPr="00D45FB4" w:rsidRDefault="0013657F" w:rsidP="0013657F">
      <w:pPr>
        <w:tabs>
          <w:tab w:val="left" w:pos="1701"/>
        </w:tabs>
        <w:spacing w:line="280" w:lineRule="atLeast"/>
        <w:jc w:val="center"/>
        <w:rPr>
          <w:rStyle w:val="Nadpis1Char"/>
          <w:rFonts w:ascii="Arial" w:hAnsi="Arial"/>
          <w:sz w:val="20"/>
          <w:szCs w:val="20"/>
          <w:lang w:val="cs-CZ"/>
        </w:rPr>
      </w:pPr>
      <w:r w:rsidRPr="00D45FB4">
        <w:rPr>
          <w:rFonts w:ascii="Arial" w:hAnsi="Arial" w:cs="Arial"/>
          <w:b/>
          <w:sz w:val="20"/>
          <w:szCs w:val="20"/>
        </w:rPr>
        <w:t xml:space="preserve">Článek </w:t>
      </w:r>
      <w:r w:rsidRPr="00D45FB4">
        <w:rPr>
          <w:rStyle w:val="Nadpis1Char"/>
          <w:rFonts w:ascii="Arial" w:hAnsi="Arial"/>
          <w:sz w:val="20"/>
          <w:szCs w:val="20"/>
          <w:lang w:val="cs-CZ"/>
        </w:rPr>
        <w:t>V</w:t>
      </w:r>
      <w:r>
        <w:rPr>
          <w:rStyle w:val="Nadpis1Char"/>
          <w:rFonts w:ascii="Arial" w:hAnsi="Arial"/>
          <w:sz w:val="20"/>
          <w:szCs w:val="20"/>
          <w:lang w:val="cs-CZ"/>
        </w:rPr>
        <w:t>III</w:t>
      </w:r>
      <w:r w:rsidRPr="00D45FB4">
        <w:rPr>
          <w:rStyle w:val="Nadpis1Char"/>
          <w:rFonts w:ascii="Arial" w:hAnsi="Arial"/>
          <w:sz w:val="20"/>
          <w:szCs w:val="20"/>
          <w:lang w:val="cs-CZ"/>
        </w:rPr>
        <w:t>.</w:t>
      </w:r>
    </w:p>
    <w:p w14:paraId="1BFC1DF6" w14:textId="77777777" w:rsidR="0013657F" w:rsidRDefault="0013657F" w:rsidP="0013657F">
      <w:pPr>
        <w:tabs>
          <w:tab w:val="left" w:pos="1701"/>
        </w:tabs>
        <w:spacing w:line="280" w:lineRule="atLeast"/>
        <w:contextualSpacing/>
        <w:jc w:val="center"/>
        <w:rPr>
          <w:rFonts w:ascii="Arial" w:hAnsi="Arial" w:cs="Arial"/>
          <w:b/>
          <w:sz w:val="20"/>
          <w:szCs w:val="20"/>
        </w:rPr>
      </w:pPr>
      <w:r w:rsidRPr="00D45FB4">
        <w:rPr>
          <w:rFonts w:ascii="Arial" w:hAnsi="Arial" w:cs="Arial"/>
          <w:b/>
          <w:sz w:val="20"/>
          <w:szCs w:val="20"/>
        </w:rPr>
        <w:t>Cena plnění</w:t>
      </w:r>
    </w:p>
    <w:p w14:paraId="1BFC1DF7" w14:textId="77777777" w:rsidR="0013657F" w:rsidRPr="00D45FB4" w:rsidRDefault="0013657F" w:rsidP="0013657F">
      <w:pPr>
        <w:tabs>
          <w:tab w:val="left" w:pos="1701"/>
        </w:tabs>
        <w:spacing w:line="280" w:lineRule="atLeast"/>
        <w:contextualSpacing/>
        <w:jc w:val="center"/>
        <w:rPr>
          <w:rFonts w:ascii="Arial" w:hAnsi="Arial" w:cs="Arial"/>
          <w:b/>
          <w:sz w:val="20"/>
          <w:szCs w:val="20"/>
        </w:rPr>
      </w:pPr>
    </w:p>
    <w:p w14:paraId="1BFC1DF8" w14:textId="77777777" w:rsidR="0013657F" w:rsidRPr="00D45FB4" w:rsidRDefault="0013657F" w:rsidP="0013657F">
      <w:pPr>
        <w:numPr>
          <w:ilvl w:val="0"/>
          <w:numId w:val="9"/>
        </w:numPr>
        <w:spacing w:after="120" w:line="280" w:lineRule="atLeast"/>
        <w:ind w:left="284" w:hanging="284"/>
        <w:jc w:val="both"/>
        <w:rPr>
          <w:rFonts w:ascii="Arial" w:hAnsi="Arial" w:cs="Arial"/>
          <w:sz w:val="20"/>
          <w:szCs w:val="20"/>
        </w:rPr>
      </w:pPr>
      <w:r w:rsidRPr="00D45FB4">
        <w:rPr>
          <w:rFonts w:ascii="Arial" w:hAnsi="Arial" w:cs="Arial"/>
          <w:sz w:val="20"/>
          <w:szCs w:val="20"/>
        </w:rPr>
        <w:t xml:space="preserve">Celková cena za poskytnuté plnění dle této Smlouvy je stanovena v souladu se zákonem č. 526/1990 Sb., o cenách, ve znění pozdějších předpisů, a to na základě nabídkové ceny obsažené v příslušné nabídce </w:t>
      </w:r>
      <w:r>
        <w:rPr>
          <w:rFonts w:ascii="Arial" w:hAnsi="Arial" w:cs="Arial"/>
          <w:sz w:val="20"/>
          <w:szCs w:val="20"/>
        </w:rPr>
        <w:t>Dodavatel</w:t>
      </w:r>
      <w:r w:rsidRPr="00D45FB4">
        <w:rPr>
          <w:rFonts w:ascii="Arial" w:hAnsi="Arial" w:cs="Arial"/>
          <w:sz w:val="20"/>
          <w:szCs w:val="20"/>
        </w:rPr>
        <w:t>e v rámci předmětné veřejné zakázky.</w:t>
      </w:r>
    </w:p>
    <w:p w14:paraId="1BFC1DF9" w14:textId="77777777" w:rsidR="0013657F" w:rsidRPr="00D45FB4" w:rsidRDefault="0013657F" w:rsidP="0013657F">
      <w:pPr>
        <w:numPr>
          <w:ilvl w:val="0"/>
          <w:numId w:val="9"/>
        </w:numPr>
        <w:spacing w:after="120" w:line="280" w:lineRule="atLeast"/>
        <w:ind w:left="284" w:hanging="284"/>
        <w:jc w:val="both"/>
        <w:rPr>
          <w:rFonts w:ascii="Arial" w:hAnsi="Arial" w:cs="Arial"/>
          <w:sz w:val="20"/>
          <w:szCs w:val="20"/>
        </w:rPr>
      </w:pPr>
      <w:r w:rsidRPr="00D45FB4">
        <w:rPr>
          <w:rFonts w:ascii="Arial" w:hAnsi="Arial" w:cs="Arial"/>
          <w:sz w:val="20"/>
          <w:szCs w:val="20"/>
        </w:rPr>
        <w:t xml:space="preserve">Celková cena za plnění dle této Smlouvy činí </w:t>
      </w:r>
      <w:r w:rsidRPr="000D041E">
        <w:rPr>
          <w:rFonts w:ascii="Arial" w:hAnsi="Arial" w:cs="Arial"/>
          <w:sz w:val="20"/>
          <w:szCs w:val="20"/>
        </w:rPr>
        <w:t xml:space="preserve">7 578 064,00 Kč slovy: </w:t>
      </w:r>
      <w:proofErr w:type="spellStart"/>
      <w:r w:rsidRPr="000D041E">
        <w:rPr>
          <w:rFonts w:ascii="Arial" w:hAnsi="Arial" w:cs="Arial"/>
          <w:sz w:val="20"/>
          <w:szCs w:val="20"/>
        </w:rPr>
        <w:t>sedmmiliónůpětsetsedmdesátosmtisícšedesátčtyři</w:t>
      </w:r>
      <w:proofErr w:type="spellEnd"/>
      <w:r w:rsidRPr="000D041E">
        <w:rPr>
          <w:rFonts w:ascii="Arial" w:hAnsi="Arial" w:cs="Arial"/>
          <w:sz w:val="20"/>
          <w:szCs w:val="20"/>
        </w:rPr>
        <w:t xml:space="preserve"> korun českých bez daně z přidané hodnoty (dále jen „DPH“). Podrobný rozpis ceny je uveden v Příloze č. 2 </w:t>
      </w:r>
      <w:proofErr w:type="gramStart"/>
      <w:r w:rsidRPr="000D041E">
        <w:rPr>
          <w:rFonts w:ascii="Arial" w:hAnsi="Arial" w:cs="Arial"/>
          <w:sz w:val="20"/>
          <w:szCs w:val="20"/>
        </w:rPr>
        <w:t>této</w:t>
      </w:r>
      <w:proofErr w:type="gramEnd"/>
      <w:r w:rsidRPr="000D041E">
        <w:rPr>
          <w:rFonts w:ascii="Arial" w:hAnsi="Arial" w:cs="Arial"/>
          <w:sz w:val="20"/>
          <w:szCs w:val="20"/>
        </w:rPr>
        <w:t xml:space="preserve"> Smlouvy, kt</w:t>
      </w:r>
      <w:r w:rsidRPr="00D45FB4">
        <w:rPr>
          <w:rFonts w:ascii="Arial" w:hAnsi="Arial" w:cs="Arial"/>
          <w:sz w:val="20"/>
          <w:szCs w:val="20"/>
        </w:rPr>
        <w:t>erá tvoří její nedílnou součást.</w:t>
      </w:r>
    </w:p>
    <w:p w14:paraId="1BFC1DFA" w14:textId="77777777" w:rsidR="0013657F" w:rsidRPr="00D45FB4" w:rsidRDefault="0013657F" w:rsidP="0013657F">
      <w:pPr>
        <w:numPr>
          <w:ilvl w:val="0"/>
          <w:numId w:val="9"/>
        </w:numPr>
        <w:spacing w:after="120" w:line="280" w:lineRule="atLeast"/>
        <w:ind w:left="284" w:hanging="284"/>
        <w:jc w:val="both"/>
        <w:rPr>
          <w:rFonts w:ascii="Arial" w:hAnsi="Arial" w:cs="Arial"/>
          <w:sz w:val="20"/>
          <w:szCs w:val="20"/>
        </w:rPr>
      </w:pPr>
      <w:r w:rsidRPr="00D45FB4">
        <w:rPr>
          <w:rFonts w:ascii="Arial" w:hAnsi="Arial" w:cs="Arial"/>
          <w:sz w:val="20"/>
          <w:szCs w:val="20"/>
        </w:rPr>
        <w:t xml:space="preserve">Celková cena za plnění bez DPH je konečná a nepřekročitelná a zahrnuje úhradu za veškeré plnění dle této Smlouvy, tj. zahrnuje i odpovídající odměnu za veškeré poskytnuté licence a úhradu za poskytování </w:t>
      </w:r>
      <w:r>
        <w:rPr>
          <w:rFonts w:ascii="Arial" w:hAnsi="Arial" w:cs="Arial"/>
          <w:sz w:val="20"/>
          <w:szCs w:val="20"/>
        </w:rPr>
        <w:t>Z</w:t>
      </w:r>
      <w:r w:rsidRPr="00D45FB4">
        <w:rPr>
          <w:rFonts w:ascii="Arial" w:hAnsi="Arial" w:cs="Arial"/>
          <w:sz w:val="20"/>
          <w:szCs w:val="20"/>
        </w:rPr>
        <w:t xml:space="preserve">áruční podpory po dobu 60 měsíců. Celková cena plnění zahrnuje i veškeré náklady </w:t>
      </w:r>
      <w:r>
        <w:rPr>
          <w:rFonts w:ascii="Arial" w:hAnsi="Arial" w:cs="Arial"/>
          <w:sz w:val="20"/>
          <w:szCs w:val="20"/>
        </w:rPr>
        <w:t>Dodavatel</w:t>
      </w:r>
      <w:r w:rsidRPr="00D45FB4">
        <w:rPr>
          <w:rFonts w:ascii="Arial" w:hAnsi="Arial" w:cs="Arial"/>
          <w:sz w:val="20"/>
          <w:szCs w:val="20"/>
        </w:rPr>
        <w:t xml:space="preserve">e spojené s poskytováním plnění dle této Smlouvy, které nejsou ve Smlouvě výslovně uvedeny, ale </w:t>
      </w:r>
      <w:r>
        <w:rPr>
          <w:rFonts w:ascii="Arial" w:hAnsi="Arial" w:cs="Arial"/>
          <w:sz w:val="20"/>
          <w:szCs w:val="20"/>
        </w:rPr>
        <w:t>Dodavatel</w:t>
      </w:r>
      <w:r w:rsidRPr="00D45FB4">
        <w:rPr>
          <w:rFonts w:ascii="Arial" w:hAnsi="Arial" w:cs="Arial"/>
          <w:sz w:val="20"/>
          <w:szCs w:val="20"/>
        </w:rPr>
        <w:t xml:space="preserve"> jakožto odborník o nich ví nebo má vědět, že jsou nezbytné pro řádné poskytnutí plnění. </w:t>
      </w:r>
    </w:p>
    <w:p w14:paraId="1BFC1DFB" w14:textId="77777777" w:rsidR="0013657F" w:rsidRPr="00D45FB4" w:rsidRDefault="0013657F" w:rsidP="0013657F">
      <w:pPr>
        <w:numPr>
          <w:ilvl w:val="0"/>
          <w:numId w:val="9"/>
        </w:numPr>
        <w:spacing w:after="120" w:line="280" w:lineRule="atLeast"/>
        <w:ind w:left="284" w:hanging="284"/>
        <w:jc w:val="both"/>
        <w:rPr>
          <w:rFonts w:ascii="Arial" w:hAnsi="Arial" w:cs="Arial"/>
          <w:sz w:val="20"/>
          <w:szCs w:val="20"/>
        </w:rPr>
      </w:pPr>
      <w:r w:rsidRPr="00D45FB4">
        <w:rPr>
          <w:rFonts w:ascii="Arial" w:hAnsi="Arial" w:cs="Arial"/>
          <w:sz w:val="20"/>
          <w:szCs w:val="20"/>
        </w:rPr>
        <w:lastRenderedPageBreak/>
        <w:t xml:space="preserve">K ceně plnění, uvedené v tomto článku a podrobně rozepsané v Příloze č. 2 </w:t>
      </w:r>
      <w:proofErr w:type="gramStart"/>
      <w:r w:rsidRPr="00D45FB4">
        <w:rPr>
          <w:rFonts w:ascii="Arial" w:hAnsi="Arial" w:cs="Arial"/>
          <w:sz w:val="20"/>
          <w:szCs w:val="20"/>
        </w:rPr>
        <w:t>této</w:t>
      </w:r>
      <w:proofErr w:type="gramEnd"/>
      <w:r w:rsidRPr="00D45FB4">
        <w:rPr>
          <w:rFonts w:ascii="Arial" w:hAnsi="Arial" w:cs="Arial"/>
          <w:sz w:val="20"/>
          <w:szCs w:val="20"/>
        </w:rPr>
        <w:t xml:space="preserve"> Smlouvy bude </w:t>
      </w:r>
      <w:r>
        <w:rPr>
          <w:rFonts w:ascii="Arial" w:hAnsi="Arial" w:cs="Arial"/>
          <w:sz w:val="20"/>
          <w:szCs w:val="20"/>
        </w:rPr>
        <w:t>Dodavatel</w:t>
      </w:r>
      <w:r w:rsidRPr="00D45FB4">
        <w:rPr>
          <w:rFonts w:ascii="Arial" w:hAnsi="Arial" w:cs="Arial"/>
          <w:sz w:val="20"/>
          <w:szCs w:val="20"/>
        </w:rPr>
        <w:t xml:space="preserve">em účtována daň z přidané hodnoty v zákonem stanovené výši, platné ke dni uskutečnění zdanitelného plnění. Za správnost stanovení sazby DPH a vyčíslení výše DPH odpovídá </w:t>
      </w:r>
      <w:r>
        <w:rPr>
          <w:rFonts w:ascii="Arial" w:hAnsi="Arial" w:cs="Arial"/>
          <w:sz w:val="20"/>
          <w:szCs w:val="20"/>
        </w:rPr>
        <w:t>Dodavatel</w:t>
      </w:r>
      <w:r w:rsidRPr="00D45FB4">
        <w:rPr>
          <w:rFonts w:ascii="Arial" w:hAnsi="Arial" w:cs="Arial"/>
          <w:sz w:val="20"/>
          <w:szCs w:val="20"/>
        </w:rPr>
        <w:t>.</w:t>
      </w:r>
    </w:p>
    <w:p w14:paraId="1BFC1DFC" w14:textId="77777777" w:rsidR="0013657F" w:rsidRPr="00D45FB4" w:rsidRDefault="0013657F" w:rsidP="0013657F">
      <w:pPr>
        <w:numPr>
          <w:ilvl w:val="0"/>
          <w:numId w:val="9"/>
        </w:numPr>
        <w:spacing w:after="120" w:line="280" w:lineRule="atLeast"/>
        <w:ind w:left="284" w:hanging="284"/>
        <w:jc w:val="both"/>
        <w:rPr>
          <w:rFonts w:ascii="Arial" w:hAnsi="Arial" w:cs="Arial"/>
          <w:sz w:val="20"/>
          <w:szCs w:val="20"/>
        </w:rPr>
      </w:pPr>
      <w:r w:rsidRPr="00D45FB4">
        <w:rPr>
          <w:rFonts w:ascii="Arial" w:hAnsi="Arial" w:cs="Arial"/>
          <w:sz w:val="20"/>
          <w:szCs w:val="20"/>
        </w:rPr>
        <w:t xml:space="preserve">VZP ČR neposkytuje </w:t>
      </w:r>
      <w:r>
        <w:rPr>
          <w:rFonts w:ascii="Arial" w:hAnsi="Arial" w:cs="Arial"/>
          <w:sz w:val="20"/>
          <w:szCs w:val="20"/>
        </w:rPr>
        <w:t>Dodavatel</w:t>
      </w:r>
      <w:r w:rsidRPr="00D45FB4">
        <w:rPr>
          <w:rFonts w:ascii="Arial" w:hAnsi="Arial" w:cs="Arial"/>
          <w:sz w:val="20"/>
          <w:szCs w:val="20"/>
        </w:rPr>
        <w:t>i na předmět plnění dle této Smlouvy jakékoliv zálohy.</w:t>
      </w:r>
    </w:p>
    <w:p w14:paraId="1BFC1DFD" w14:textId="77777777" w:rsidR="0013657F" w:rsidRPr="00D45FB4" w:rsidRDefault="0013657F" w:rsidP="0013657F">
      <w:pPr>
        <w:spacing w:after="120" w:line="280" w:lineRule="atLeast"/>
        <w:jc w:val="both"/>
        <w:rPr>
          <w:rFonts w:ascii="Arial" w:hAnsi="Arial" w:cs="Arial"/>
          <w:sz w:val="20"/>
          <w:szCs w:val="20"/>
        </w:rPr>
      </w:pPr>
    </w:p>
    <w:p w14:paraId="1BFC1DFE"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 xml:space="preserve">Článek </w:t>
      </w:r>
      <w:r>
        <w:rPr>
          <w:rStyle w:val="Nadpis1Char"/>
          <w:rFonts w:ascii="Arial" w:hAnsi="Arial"/>
          <w:sz w:val="20"/>
          <w:szCs w:val="20"/>
          <w:lang w:val="cs-CZ"/>
        </w:rPr>
        <w:t>IX</w:t>
      </w:r>
      <w:r w:rsidRPr="00D45FB4">
        <w:rPr>
          <w:rStyle w:val="Nadpis1Char"/>
          <w:rFonts w:ascii="Arial" w:hAnsi="Arial"/>
          <w:sz w:val="20"/>
          <w:szCs w:val="20"/>
          <w:lang w:val="cs-CZ"/>
        </w:rPr>
        <w:t>.</w:t>
      </w:r>
    </w:p>
    <w:p w14:paraId="1BFC1DFF"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Fakturační a platební podmínky</w:t>
      </w:r>
    </w:p>
    <w:p w14:paraId="1BFC1E00" w14:textId="77777777" w:rsidR="0013657F" w:rsidRPr="00D45FB4" w:rsidRDefault="0013657F" w:rsidP="0013657F">
      <w:pPr>
        <w:tabs>
          <w:tab w:val="left" w:pos="1701"/>
        </w:tabs>
        <w:spacing w:line="280" w:lineRule="atLeast"/>
        <w:jc w:val="center"/>
        <w:rPr>
          <w:rFonts w:ascii="Arial" w:hAnsi="Arial" w:cs="Arial"/>
          <w:b/>
          <w:sz w:val="20"/>
          <w:szCs w:val="20"/>
        </w:rPr>
      </w:pPr>
    </w:p>
    <w:p w14:paraId="1BFC1E01" w14:textId="77777777" w:rsidR="0013657F" w:rsidRDefault="0013657F" w:rsidP="0013657F">
      <w:pPr>
        <w:numPr>
          <w:ilvl w:val="1"/>
          <w:numId w:val="14"/>
        </w:numPr>
        <w:spacing w:after="120" w:line="280" w:lineRule="atLeast"/>
        <w:ind w:left="425" w:hanging="425"/>
        <w:jc w:val="both"/>
        <w:rPr>
          <w:rFonts w:ascii="Arial" w:hAnsi="Arial" w:cs="Arial"/>
          <w:sz w:val="20"/>
          <w:szCs w:val="20"/>
        </w:rPr>
      </w:pPr>
      <w:r w:rsidRPr="00D45FB4">
        <w:rPr>
          <w:rFonts w:ascii="Arial" w:hAnsi="Arial" w:cs="Arial"/>
          <w:sz w:val="20"/>
          <w:szCs w:val="20"/>
        </w:rPr>
        <w:t xml:space="preserve">Smluvní strany se dohodly, že cena za plnění bude uhrazena v českých korunách, a to na základě </w:t>
      </w:r>
      <w:r>
        <w:rPr>
          <w:rFonts w:ascii="Arial" w:hAnsi="Arial" w:cs="Arial"/>
          <w:sz w:val="20"/>
          <w:szCs w:val="20"/>
        </w:rPr>
        <w:t xml:space="preserve">jednoho </w:t>
      </w:r>
      <w:r w:rsidRPr="00D45FB4">
        <w:rPr>
          <w:rFonts w:ascii="Arial" w:hAnsi="Arial" w:cs="Arial"/>
          <w:sz w:val="20"/>
          <w:szCs w:val="20"/>
        </w:rPr>
        <w:t xml:space="preserve">daňového dokladu – faktury vystavené </w:t>
      </w:r>
      <w:r>
        <w:rPr>
          <w:rFonts w:ascii="Arial" w:hAnsi="Arial" w:cs="Arial"/>
          <w:sz w:val="20"/>
          <w:szCs w:val="20"/>
        </w:rPr>
        <w:t>Dodavatel</w:t>
      </w:r>
      <w:r w:rsidRPr="00D45FB4">
        <w:rPr>
          <w:rFonts w:ascii="Arial" w:hAnsi="Arial" w:cs="Arial"/>
          <w:sz w:val="20"/>
          <w:szCs w:val="20"/>
        </w:rPr>
        <w:t xml:space="preserve">em (dále jen „faktura“). </w:t>
      </w:r>
    </w:p>
    <w:p w14:paraId="1BFC1E02" w14:textId="77777777" w:rsidR="0013657F" w:rsidRPr="006C3C13" w:rsidRDefault="0013657F" w:rsidP="0013657F">
      <w:pPr>
        <w:numPr>
          <w:ilvl w:val="1"/>
          <w:numId w:val="14"/>
        </w:numPr>
        <w:spacing w:after="120" w:line="280" w:lineRule="atLeast"/>
        <w:ind w:left="425" w:hanging="425"/>
        <w:jc w:val="both"/>
        <w:rPr>
          <w:rFonts w:ascii="Arial" w:hAnsi="Arial" w:cs="Arial"/>
          <w:sz w:val="20"/>
          <w:szCs w:val="20"/>
        </w:rPr>
      </w:pPr>
      <w:r w:rsidRPr="0060486C">
        <w:rPr>
          <w:rFonts w:ascii="Arial" w:hAnsi="Arial" w:cs="Arial"/>
          <w:sz w:val="20"/>
          <w:szCs w:val="20"/>
        </w:rPr>
        <w:t xml:space="preserve">Dodavatel je oprávněn vystavit fakturu až po </w:t>
      </w:r>
      <w:r>
        <w:rPr>
          <w:rFonts w:ascii="Arial" w:hAnsi="Arial" w:cs="Arial"/>
          <w:sz w:val="20"/>
          <w:szCs w:val="20"/>
        </w:rPr>
        <w:t xml:space="preserve">řádném dodání veškerých </w:t>
      </w:r>
      <w:r>
        <w:rPr>
          <w:rFonts w:ascii="Arial" w:hAnsi="Arial" w:cs="Arial"/>
          <w:sz w:val="20"/>
          <w:szCs w:val="22"/>
        </w:rPr>
        <w:t>Zařízení</w:t>
      </w:r>
      <w:r w:rsidRPr="0060486C">
        <w:rPr>
          <w:rFonts w:ascii="Arial" w:hAnsi="Arial" w:cs="Arial"/>
          <w:sz w:val="20"/>
          <w:szCs w:val="20"/>
        </w:rPr>
        <w:t xml:space="preserve">, tj. po podpisu </w:t>
      </w:r>
      <w:r>
        <w:rPr>
          <w:rFonts w:ascii="Arial" w:hAnsi="Arial" w:cs="Arial"/>
          <w:sz w:val="20"/>
          <w:szCs w:val="20"/>
        </w:rPr>
        <w:t xml:space="preserve">Předávacího </w:t>
      </w:r>
      <w:r w:rsidRPr="0060486C">
        <w:rPr>
          <w:rFonts w:ascii="Arial" w:hAnsi="Arial" w:cs="Arial"/>
          <w:sz w:val="20"/>
          <w:szCs w:val="20"/>
        </w:rPr>
        <w:t xml:space="preserve">protokolu, kterým bude poskytnutí </w:t>
      </w:r>
      <w:r>
        <w:rPr>
          <w:rFonts w:ascii="Arial" w:hAnsi="Arial" w:cs="Arial"/>
          <w:sz w:val="20"/>
          <w:szCs w:val="20"/>
        </w:rPr>
        <w:t>tohoto</w:t>
      </w:r>
      <w:r w:rsidRPr="0060486C">
        <w:rPr>
          <w:rFonts w:ascii="Arial" w:hAnsi="Arial" w:cs="Arial"/>
          <w:sz w:val="20"/>
          <w:szCs w:val="20"/>
        </w:rPr>
        <w:t xml:space="preserve"> plnění stvrzeno. </w:t>
      </w:r>
    </w:p>
    <w:p w14:paraId="1BFC1E03" w14:textId="77777777" w:rsidR="0013657F" w:rsidRPr="00D45FB4" w:rsidRDefault="0013657F" w:rsidP="0013657F">
      <w:pPr>
        <w:numPr>
          <w:ilvl w:val="1"/>
          <w:numId w:val="14"/>
        </w:numPr>
        <w:spacing w:after="120" w:line="280" w:lineRule="atLeast"/>
        <w:ind w:left="425" w:hanging="425"/>
        <w:jc w:val="both"/>
        <w:rPr>
          <w:rFonts w:ascii="Arial" w:hAnsi="Arial" w:cs="Arial"/>
          <w:sz w:val="20"/>
          <w:szCs w:val="20"/>
        </w:rPr>
      </w:pPr>
      <w:r w:rsidRPr="00D45FB4">
        <w:rPr>
          <w:rFonts w:ascii="Arial" w:hAnsi="Arial" w:cs="Arial"/>
          <w:sz w:val="20"/>
          <w:szCs w:val="20"/>
        </w:rPr>
        <w:t xml:space="preserve">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p>
    <w:p w14:paraId="1BFC1E04" w14:textId="77777777" w:rsidR="0013657F" w:rsidRPr="00D45FB4" w:rsidRDefault="0013657F" w:rsidP="0013657F">
      <w:pPr>
        <w:numPr>
          <w:ilvl w:val="1"/>
          <w:numId w:val="14"/>
        </w:numPr>
        <w:spacing w:after="120" w:line="280" w:lineRule="atLeast"/>
        <w:ind w:left="425" w:hanging="425"/>
        <w:jc w:val="both"/>
        <w:rPr>
          <w:rFonts w:ascii="Arial" w:hAnsi="Arial" w:cs="Arial"/>
          <w:sz w:val="20"/>
          <w:szCs w:val="20"/>
        </w:rPr>
      </w:pPr>
      <w:r w:rsidRPr="00D45FB4">
        <w:rPr>
          <w:rFonts w:ascii="Arial" w:hAnsi="Arial" w:cs="Arial"/>
          <w:sz w:val="20"/>
          <w:szCs w:val="20"/>
        </w:rPr>
        <w:t xml:space="preserve">Na faktuře musí být jako </w:t>
      </w:r>
      <w:r>
        <w:rPr>
          <w:rFonts w:ascii="Arial" w:hAnsi="Arial" w:cs="Arial"/>
          <w:sz w:val="20"/>
          <w:szCs w:val="20"/>
        </w:rPr>
        <w:t>Objednatel</w:t>
      </w:r>
      <w:r w:rsidRPr="00D45FB4">
        <w:rPr>
          <w:rFonts w:ascii="Arial" w:hAnsi="Arial" w:cs="Arial"/>
          <w:sz w:val="20"/>
          <w:szCs w:val="20"/>
        </w:rPr>
        <w:t xml:space="preserve"> uvedena Všeobecná zdravotní pojišťovna České republiky, se sídlem: Orlická 2020/4, 130 00 Praha 3. </w:t>
      </w:r>
    </w:p>
    <w:p w14:paraId="1BFC1E05" w14:textId="77777777" w:rsidR="0013657F" w:rsidRPr="00D45FB4" w:rsidRDefault="0013657F" w:rsidP="0013657F">
      <w:pPr>
        <w:numPr>
          <w:ilvl w:val="1"/>
          <w:numId w:val="14"/>
        </w:numPr>
        <w:spacing w:after="120" w:line="280" w:lineRule="atLeast"/>
        <w:ind w:left="425" w:hanging="425"/>
        <w:jc w:val="both"/>
        <w:rPr>
          <w:rFonts w:ascii="Arial" w:hAnsi="Arial" w:cs="Arial"/>
          <w:sz w:val="20"/>
          <w:szCs w:val="20"/>
        </w:rPr>
      </w:pPr>
      <w:r w:rsidRPr="00D45FB4">
        <w:rPr>
          <w:rFonts w:ascii="Arial" w:hAnsi="Arial" w:cs="Arial"/>
          <w:sz w:val="20"/>
          <w:szCs w:val="20"/>
        </w:rPr>
        <w:t>Faktura musí obsahovat číslo této Smlouvy. Přílohou vystavené faktury musí být kopie Předávacíh</w:t>
      </w:r>
      <w:r>
        <w:rPr>
          <w:rFonts w:ascii="Arial" w:hAnsi="Arial" w:cs="Arial"/>
          <w:sz w:val="20"/>
          <w:szCs w:val="20"/>
        </w:rPr>
        <w:t>o</w:t>
      </w:r>
      <w:r w:rsidRPr="00D45FB4">
        <w:rPr>
          <w:rFonts w:ascii="Arial" w:hAnsi="Arial" w:cs="Arial"/>
          <w:sz w:val="20"/>
          <w:szCs w:val="20"/>
        </w:rPr>
        <w:t xml:space="preserve"> protokol</w:t>
      </w:r>
      <w:r>
        <w:rPr>
          <w:rFonts w:ascii="Arial" w:hAnsi="Arial" w:cs="Arial"/>
          <w:sz w:val="20"/>
          <w:szCs w:val="20"/>
        </w:rPr>
        <w:t>u</w:t>
      </w:r>
      <w:r w:rsidRPr="00D45FB4">
        <w:rPr>
          <w:rFonts w:ascii="Arial" w:hAnsi="Arial" w:cs="Arial"/>
          <w:sz w:val="20"/>
          <w:szCs w:val="20"/>
        </w:rPr>
        <w:t>, podepsan</w:t>
      </w:r>
      <w:r>
        <w:rPr>
          <w:rFonts w:ascii="Arial" w:hAnsi="Arial" w:cs="Arial"/>
          <w:sz w:val="20"/>
          <w:szCs w:val="20"/>
        </w:rPr>
        <w:t>ého</w:t>
      </w:r>
      <w:r w:rsidRPr="00D45FB4">
        <w:rPr>
          <w:rFonts w:ascii="Arial" w:hAnsi="Arial" w:cs="Arial"/>
          <w:sz w:val="20"/>
          <w:szCs w:val="20"/>
        </w:rPr>
        <w:t xml:space="preserve"> Pověřenými osobami </w:t>
      </w:r>
      <w:r>
        <w:rPr>
          <w:rFonts w:ascii="Arial" w:hAnsi="Arial" w:cs="Arial"/>
          <w:sz w:val="20"/>
          <w:szCs w:val="20"/>
        </w:rPr>
        <w:t>S</w:t>
      </w:r>
      <w:r w:rsidRPr="00D45FB4">
        <w:rPr>
          <w:rFonts w:ascii="Arial" w:hAnsi="Arial" w:cs="Arial"/>
          <w:sz w:val="20"/>
          <w:szCs w:val="20"/>
        </w:rPr>
        <w:t>mluvních stran</w:t>
      </w:r>
      <w:r>
        <w:rPr>
          <w:rFonts w:ascii="Arial" w:hAnsi="Arial" w:cs="Arial"/>
          <w:sz w:val="20"/>
          <w:szCs w:val="20"/>
        </w:rPr>
        <w:t xml:space="preserve"> dle čl. XVII., odst. 7. Smlouvy</w:t>
      </w:r>
      <w:r w:rsidRPr="00D45FB4">
        <w:rPr>
          <w:rFonts w:ascii="Arial" w:hAnsi="Arial" w:cs="Arial"/>
          <w:sz w:val="20"/>
          <w:szCs w:val="20"/>
        </w:rPr>
        <w:t>, jinak faktura nezakládá povinnost VZP ČR uhradit uvedenou cenu.</w:t>
      </w:r>
    </w:p>
    <w:p w14:paraId="1BFC1E06" w14:textId="77777777" w:rsidR="0013657F" w:rsidRPr="00D45FB4" w:rsidRDefault="0013657F" w:rsidP="0013657F">
      <w:pPr>
        <w:numPr>
          <w:ilvl w:val="1"/>
          <w:numId w:val="14"/>
        </w:numPr>
        <w:spacing w:after="120" w:line="280" w:lineRule="atLeast"/>
        <w:ind w:left="425" w:hanging="425"/>
        <w:jc w:val="both"/>
        <w:rPr>
          <w:rFonts w:ascii="Arial" w:hAnsi="Arial" w:cs="Arial"/>
          <w:sz w:val="20"/>
          <w:szCs w:val="20"/>
        </w:rPr>
      </w:pPr>
      <w:r w:rsidRPr="00D45FB4">
        <w:rPr>
          <w:rFonts w:ascii="Arial" w:hAnsi="Arial" w:cs="Arial"/>
          <w:sz w:val="20"/>
          <w:szCs w:val="20"/>
        </w:rPr>
        <w:t xml:space="preserve">Fakturu </w:t>
      </w:r>
      <w:r>
        <w:rPr>
          <w:rFonts w:ascii="Arial" w:hAnsi="Arial" w:cs="Arial"/>
          <w:sz w:val="20"/>
          <w:szCs w:val="20"/>
        </w:rPr>
        <w:t>Dodavatel</w:t>
      </w:r>
      <w:r w:rsidRPr="00D45FB4">
        <w:rPr>
          <w:rFonts w:ascii="Arial" w:hAnsi="Arial" w:cs="Arial"/>
          <w:sz w:val="20"/>
          <w:szCs w:val="20"/>
        </w:rPr>
        <w:t xml:space="preserve"> doručí v listinné podobě na adresu sídla VZP ČR uvedenou v záhlaví této Smlouvy nebo v elektronické podobě do datové schránky VZP ČR.</w:t>
      </w:r>
    </w:p>
    <w:p w14:paraId="1BFC1E07" w14:textId="77777777" w:rsidR="0013657F" w:rsidRPr="00D45FB4" w:rsidRDefault="0013657F" w:rsidP="0013657F">
      <w:pPr>
        <w:pStyle w:val="VZP2-odstavec"/>
        <w:numPr>
          <w:ilvl w:val="1"/>
          <w:numId w:val="14"/>
        </w:numPr>
        <w:spacing w:line="280" w:lineRule="atLeast"/>
        <w:ind w:left="426" w:hanging="426"/>
        <w:contextualSpacing/>
        <w:rPr>
          <w:rFonts w:ascii="Arial" w:hAnsi="Arial" w:cs="Arial"/>
          <w:sz w:val="20"/>
          <w:szCs w:val="20"/>
          <w:lang w:val="cs-CZ"/>
        </w:rPr>
      </w:pPr>
      <w:r w:rsidRPr="00D45FB4">
        <w:rPr>
          <w:rFonts w:ascii="Arial" w:hAnsi="Arial" w:cs="Arial"/>
          <w:sz w:val="20"/>
          <w:szCs w:val="20"/>
          <w:lang w:val="cs-CZ"/>
        </w:rPr>
        <w:t xml:space="preserve">Smluvní strany se dohodly, že splatnost faktury je 30 kalendářních dnů ode dne jejího řádného doručení Objednateli. </w:t>
      </w:r>
    </w:p>
    <w:p w14:paraId="1BFC1E08" w14:textId="77777777" w:rsidR="0013657F" w:rsidRPr="00D45FB4" w:rsidRDefault="0013657F" w:rsidP="0013657F">
      <w:pPr>
        <w:numPr>
          <w:ilvl w:val="1"/>
          <w:numId w:val="14"/>
        </w:numPr>
        <w:spacing w:after="120" w:line="280" w:lineRule="atLeast"/>
        <w:ind w:left="425" w:hanging="425"/>
        <w:jc w:val="both"/>
        <w:rPr>
          <w:rFonts w:ascii="Arial" w:hAnsi="Arial" w:cs="Arial"/>
          <w:sz w:val="20"/>
          <w:szCs w:val="20"/>
        </w:rPr>
      </w:pPr>
      <w:r w:rsidRPr="00D45FB4">
        <w:rPr>
          <w:rFonts w:ascii="Arial" w:hAnsi="Arial" w:cs="Arial"/>
          <w:sz w:val="20"/>
          <w:szCs w:val="20"/>
        </w:rPr>
        <w:t xml:space="preserve">VZP ČR je oprávněna před uplynutím lhůty splatnosti vrátit bez zaplacení fakturu, která neobsahuje zákonem nebo touto Smlouvou stanovené náležitosti, obsahuje nesprávné údaje, není doplněna dohodnutými přílohami nebo má jiné vady v obsahu podle této Smlouvy nebo podle příslušných právních předpisů. V takovém případě je VZP ČR povinna zároveň uvést důvod vrácení faktury. </w:t>
      </w:r>
      <w:r>
        <w:rPr>
          <w:rFonts w:ascii="Arial" w:hAnsi="Arial" w:cs="Arial"/>
          <w:sz w:val="20"/>
          <w:szCs w:val="20"/>
        </w:rPr>
        <w:t>Dodavatel</w:t>
      </w:r>
      <w:r w:rsidRPr="00D45FB4">
        <w:rPr>
          <w:rFonts w:ascii="Arial" w:hAnsi="Arial" w:cs="Arial"/>
          <w:sz w:val="20"/>
          <w:szCs w:val="20"/>
        </w:rPr>
        <w:t xml:space="preserve"> je povinen podle povahy nesprávnosti fakturu opravit nebo nově vyhotovit. Vrácením faktury přestává běžet původní lhůta splatnosti. Celá 30 denní lhůta běží znovu ode dne doručení opravené nebo nově vyhotovené faktury do sídla VZP ČR nebo do datové schránky VZP ČR.</w:t>
      </w:r>
    </w:p>
    <w:p w14:paraId="1BFC1E09" w14:textId="77777777" w:rsidR="0013657F" w:rsidRPr="00D45FB4" w:rsidRDefault="0013657F" w:rsidP="0013657F">
      <w:pPr>
        <w:numPr>
          <w:ilvl w:val="1"/>
          <w:numId w:val="14"/>
        </w:numPr>
        <w:spacing w:after="120" w:line="280" w:lineRule="atLeast"/>
        <w:ind w:left="425" w:hanging="425"/>
        <w:jc w:val="both"/>
        <w:rPr>
          <w:rFonts w:ascii="Arial" w:hAnsi="Arial" w:cs="Arial"/>
          <w:sz w:val="20"/>
          <w:szCs w:val="20"/>
        </w:rPr>
      </w:pPr>
      <w:r w:rsidRPr="00D45FB4">
        <w:rPr>
          <w:rFonts w:ascii="Arial" w:hAnsi="Arial" w:cs="Arial"/>
          <w:sz w:val="20"/>
          <w:szCs w:val="20"/>
        </w:rPr>
        <w:t xml:space="preserve">Úhrada ceny bude provedena bezhotovostním převodem na bankovní účet </w:t>
      </w:r>
      <w:r>
        <w:rPr>
          <w:rFonts w:ascii="Arial" w:hAnsi="Arial" w:cs="Arial"/>
          <w:sz w:val="20"/>
          <w:szCs w:val="20"/>
        </w:rPr>
        <w:t>Dodavatel</w:t>
      </w:r>
      <w:r w:rsidRPr="00D45FB4">
        <w:rPr>
          <w:rFonts w:ascii="Arial" w:hAnsi="Arial" w:cs="Arial"/>
          <w:sz w:val="20"/>
          <w:szCs w:val="20"/>
        </w:rPr>
        <w:t>e, uvedený v záhlaví této Smlouvy. Peněžitá částka se považuje za zaplacenou okamžikem jejího odepsání z</w:t>
      </w:r>
      <w:r>
        <w:rPr>
          <w:rFonts w:ascii="Arial" w:hAnsi="Arial" w:cs="Arial"/>
          <w:sz w:val="20"/>
          <w:szCs w:val="20"/>
        </w:rPr>
        <w:t> </w:t>
      </w:r>
      <w:r w:rsidRPr="00D45FB4">
        <w:rPr>
          <w:rFonts w:ascii="Arial" w:hAnsi="Arial" w:cs="Arial"/>
          <w:sz w:val="20"/>
          <w:szCs w:val="20"/>
        </w:rPr>
        <w:t xml:space="preserve"> účtu VZP ČR ve prospěch účtu </w:t>
      </w:r>
      <w:r>
        <w:rPr>
          <w:rFonts w:ascii="Arial" w:hAnsi="Arial" w:cs="Arial"/>
          <w:sz w:val="20"/>
          <w:szCs w:val="20"/>
        </w:rPr>
        <w:t>Dodavatel</w:t>
      </w:r>
      <w:r w:rsidRPr="00D45FB4">
        <w:rPr>
          <w:rFonts w:ascii="Arial" w:hAnsi="Arial" w:cs="Arial"/>
          <w:sz w:val="20"/>
          <w:szCs w:val="20"/>
        </w:rPr>
        <w:t xml:space="preserve">e. </w:t>
      </w:r>
      <w:r>
        <w:rPr>
          <w:rFonts w:ascii="Arial" w:hAnsi="Arial" w:cs="Arial"/>
          <w:sz w:val="20"/>
          <w:szCs w:val="20"/>
        </w:rPr>
        <w:t>Dodavatel</w:t>
      </w:r>
      <w:r w:rsidRPr="00D45FB4">
        <w:rPr>
          <w:rFonts w:ascii="Arial" w:hAnsi="Arial" w:cs="Arial"/>
          <w:sz w:val="20"/>
          <w:szCs w:val="20"/>
        </w:rPr>
        <w:t xml:space="preserve"> není oprávněn nárokovat bankovní poplatky nebo jiné náklady vztahující se k převodu poukazovaných částek mezi </w:t>
      </w:r>
      <w:r>
        <w:rPr>
          <w:rFonts w:ascii="Arial" w:hAnsi="Arial" w:cs="Arial"/>
          <w:sz w:val="20"/>
          <w:szCs w:val="20"/>
        </w:rPr>
        <w:t>S</w:t>
      </w:r>
      <w:r w:rsidRPr="00D45FB4">
        <w:rPr>
          <w:rFonts w:ascii="Arial" w:hAnsi="Arial" w:cs="Arial"/>
          <w:sz w:val="20"/>
          <w:szCs w:val="20"/>
        </w:rPr>
        <w:t>mluvními stranami na základě této Smlouvy.</w:t>
      </w:r>
    </w:p>
    <w:p w14:paraId="1BFC1E0A" w14:textId="77777777" w:rsidR="0013657F" w:rsidRPr="00D45FB4" w:rsidRDefault="0013657F" w:rsidP="0013657F">
      <w:pPr>
        <w:numPr>
          <w:ilvl w:val="1"/>
          <w:numId w:val="14"/>
        </w:numPr>
        <w:spacing w:after="120" w:line="280" w:lineRule="atLeast"/>
        <w:ind w:left="425" w:hanging="425"/>
        <w:jc w:val="both"/>
        <w:rPr>
          <w:rFonts w:ascii="Arial" w:hAnsi="Arial" w:cs="Arial"/>
          <w:sz w:val="20"/>
          <w:szCs w:val="20"/>
        </w:rPr>
      </w:pPr>
      <w:r>
        <w:rPr>
          <w:rFonts w:ascii="Arial" w:hAnsi="Arial" w:cs="Arial"/>
          <w:sz w:val="20"/>
          <w:szCs w:val="20"/>
        </w:rPr>
        <w:t>Dodavatel</w:t>
      </w:r>
      <w:r w:rsidRPr="00D45FB4">
        <w:rPr>
          <w:rFonts w:ascii="Arial" w:hAnsi="Arial" w:cs="Arial"/>
          <w:sz w:val="20"/>
          <w:szCs w:val="20"/>
        </w:rPr>
        <w:t xml:space="preserve"> prohlašuje, že účet uvedený v záhlaví Smlouvy je účtem zveřejněným správcem daně způsobem umožňujícím dálkový přístup ve smyslu § 96 odst. 2 zákona o DPH. V případě, že </w:t>
      </w:r>
      <w:r>
        <w:rPr>
          <w:rFonts w:ascii="Arial" w:hAnsi="Arial" w:cs="Arial"/>
          <w:sz w:val="20"/>
          <w:szCs w:val="20"/>
        </w:rPr>
        <w:t>Dodavatel</w:t>
      </w:r>
      <w:r w:rsidRPr="00D45FB4">
        <w:rPr>
          <w:rFonts w:ascii="Arial" w:hAnsi="Arial" w:cs="Arial"/>
          <w:sz w:val="20"/>
          <w:szCs w:val="20"/>
        </w:rPr>
        <w:t xml:space="preserve"> nebude mít v době uskutečnění zdanitelného plnění bankovní účet uvedený v záhlaví Smlouvy tímto způsobem zveřejněn, uhradí VZP ČR </w:t>
      </w:r>
      <w:r>
        <w:rPr>
          <w:rFonts w:ascii="Arial" w:hAnsi="Arial" w:cs="Arial"/>
          <w:sz w:val="20"/>
          <w:szCs w:val="20"/>
        </w:rPr>
        <w:t>Dodavatel</w:t>
      </w:r>
      <w:r w:rsidRPr="00D45FB4">
        <w:rPr>
          <w:rFonts w:ascii="Arial" w:hAnsi="Arial" w:cs="Arial"/>
          <w:sz w:val="20"/>
          <w:szCs w:val="20"/>
        </w:rPr>
        <w:t xml:space="preserve">i v dohodnutém termínu splatnosti příslušné faktury pouze částku představující dohodnutou cenu plnění bez DPH. Částku rovnající </w:t>
      </w:r>
      <w:r w:rsidRPr="00D45FB4">
        <w:rPr>
          <w:rFonts w:ascii="Arial" w:hAnsi="Arial" w:cs="Arial"/>
          <w:sz w:val="20"/>
          <w:szCs w:val="20"/>
        </w:rPr>
        <w:lastRenderedPageBreak/>
        <w:t>se výši DPH z </w:t>
      </w:r>
      <w:r>
        <w:rPr>
          <w:rFonts w:ascii="Arial" w:hAnsi="Arial" w:cs="Arial"/>
          <w:sz w:val="20"/>
          <w:szCs w:val="20"/>
        </w:rPr>
        <w:t>Dodavatel</w:t>
      </w:r>
      <w:r w:rsidRPr="00D45FB4">
        <w:rPr>
          <w:rFonts w:ascii="Arial" w:hAnsi="Arial" w:cs="Arial"/>
          <w:sz w:val="20"/>
          <w:szCs w:val="20"/>
        </w:rPr>
        <w:t xml:space="preserve">em fakturované ceny plnění uhradí VZP ČR, v souladu s § 109a zákona o DPH, finančnímu úřadu místně příslušnému </w:t>
      </w:r>
      <w:r>
        <w:rPr>
          <w:rFonts w:ascii="Arial" w:hAnsi="Arial" w:cs="Arial"/>
          <w:sz w:val="20"/>
          <w:szCs w:val="20"/>
        </w:rPr>
        <w:t>Dodavatel</w:t>
      </w:r>
      <w:r w:rsidRPr="00D45FB4">
        <w:rPr>
          <w:rFonts w:ascii="Arial" w:hAnsi="Arial" w:cs="Arial"/>
          <w:sz w:val="20"/>
          <w:szCs w:val="20"/>
        </w:rPr>
        <w:t xml:space="preserve">i. </w:t>
      </w:r>
      <w:r>
        <w:rPr>
          <w:rFonts w:ascii="Arial" w:hAnsi="Arial" w:cs="Arial"/>
          <w:sz w:val="20"/>
          <w:szCs w:val="20"/>
        </w:rPr>
        <w:t>Dodavatel</w:t>
      </w:r>
      <w:r w:rsidRPr="00D45FB4">
        <w:rPr>
          <w:rFonts w:ascii="Arial" w:hAnsi="Arial" w:cs="Arial"/>
          <w:sz w:val="20"/>
          <w:szCs w:val="20"/>
        </w:rPr>
        <w:t xml:space="preserve"> výslovně prohlašuje, že celkovou cenu plnění bude považovat tímto za zaplacenou. </w:t>
      </w:r>
    </w:p>
    <w:p w14:paraId="1BFC1E0B" w14:textId="77777777" w:rsidR="0013657F" w:rsidRPr="00D45FB4" w:rsidRDefault="0013657F" w:rsidP="0013657F">
      <w:pPr>
        <w:numPr>
          <w:ilvl w:val="1"/>
          <w:numId w:val="14"/>
        </w:numPr>
        <w:spacing w:after="120" w:line="280" w:lineRule="atLeast"/>
        <w:ind w:left="425" w:hanging="425"/>
        <w:jc w:val="both"/>
        <w:rPr>
          <w:rFonts w:ascii="Arial" w:hAnsi="Arial" w:cs="Arial"/>
          <w:sz w:val="20"/>
          <w:szCs w:val="20"/>
        </w:rPr>
      </w:pPr>
      <w:r w:rsidRPr="00D45FB4">
        <w:rPr>
          <w:rFonts w:ascii="Arial" w:hAnsi="Arial" w:cs="Arial"/>
          <w:sz w:val="20"/>
          <w:szCs w:val="20"/>
        </w:rPr>
        <w:t xml:space="preserve">Pokud v době uskutečnění zdanitelného plnění bude </w:t>
      </w:r>
      <w:r>
        <w:rPr>
          <w:rFonts w:ascii="Arial" w:hAnsi="Arial" w:cs="Arial"/>
          <w:sz w:val="20"/>
          <w:szCs w:val="20"/>
        </w:rPr>
        <w:t>Dodavatel</w:t>
      </w:r>
      <w:r w:rsidRPr="00D45FB4">
        <w:rPr>
          <w:rFonts w:ascii="Arial" w:hAnsi="Arial" w:cs="Arial"/>
          <w:sz w:val="20"/>
          <w:szCs w:val="20"/>
        </w:rPr>
        <w:t xml:space="preserve"> uveden v aplikaci „Registr plátců DPH“ jako Nespolehlivý plátce, dohodly se </w:t>
      </w:r>
      <w:r>
        <w:rPr>
          <w:rFonts w:ascii="Arial" w:hAnsi="Arial" w:cs="Arial"/>
          <w:sz w:val="20"/>
          <w:szCs w:val="20"/>
        </w:rPr>
        <w:t>S</w:t>
      </w:r>
      <w:r w:rsidRPr="00D45FB4">
        <w:rPr>
          <w:rFonts w:ascii="Arial" w:hAnsi="Arial" w:cs="Arial"/>
          <w:sz w:val="20"/>
          <w:szCs w:val="20"/>
        </w:rPr>
        <w:t xml:space="preserve">mluvní strany, že VZP ČR bude postupovat při úhradě ceny plnění tím způsobem, že VZP ČR uhradí </w:t>
      </w:r>
      <w:r>
        <w:rPr>
          <w:rFonts w:ascii="Arial" w:hAnsi="Arial" w:cs="Arial"/>
          <w:sz w:val="20"/>
          <w:szCs w:val="20"/>
        </w:rPr>
        <w:t>Dodavatel</w:t>
      </w:r>
      <w:r w:rsidRPr="00D45FB4">
        <w:rPr>
          <w:rFonts w:ascii="Arial" w:hAnsi="Arial" w:cs="Arial"/>
          <w:sz w:val="20"/>
          <w:szCs w:val="20"/>
        </w:rPr>
        <w:t>i v dohodnutém termínu splatnosti příslušné faktury pouze částku představující dohodnutou cenu plnění bez DPH. Částku rovnající se výši DPH z </w:t>
      </w:r>
      <w:r>
        <w:rPr>
          <w:rFonts w:ascii="Arial" w:hAnsi="Arial" w:cs="Arial"/>
          <w:sz w:val="20"/>
          <w:szCs w:val="20"/>
        </w:rPr>
        <w:t>Dodavatel</w:t>
      </w:r>
      <w:r w:rsidRPr="00D45FB4">
        <w:rPr>
          <w:rFonts w:ascii="Arial" w:hAnsi="Arial" w:cs="Arial"/>
          <w:sz w:val="20"/>
          <w:szCs w:val="20"/>
        </w:rPr>
        <w:t xml:space="preserve">em fakturované ceny plnění uhradí VZP ČR, v souladu s § 109a zákona o DPH, finančnímu úřadu místně příslušnému </w:t>
      </w:r>
      <w:r>
        <w:rPr>
          <w:rFonts w:ascii="Arial" w:hAnsi="Arial" w:cs="Arial"/>
          <w:sz w:val="20"/>
          <w:szCs w:val="20"/>
        </w:rPr>
        <w:t>Dodavatel</w:t>
      </w:r>
      <w:r w:rsidRPr="00D45FB4">
        <w:rPr>
          <w:rFonts w:ascii="Arial" w:hAnsi="Arial" w:cs="Arial"/>
          <w:sz w:val="20"/>
          <w:szCs w:val="20"/>
        </w:rPr>
        <w:t xml:space="preserve">i. </w:t>
      </w:r>
      <w:r>
        <w:rPr>
          <w:rFonts w:ascii="Arial" w:hAnsi="Arial" w:cs="Arial"/>
          <w:sz w:val="20"/>
          <w:szCs w:val="20"/>
        </w:rPr>
        <w:t>Dodavatel</w:t>
      </w:r>
      <w:r w:rsidRPr="00D45FB4">
        <w:rPr>
          <w:rFonts w:ascii="Arial" w:hAnsi="Arial" w:cs="Arial"/>
          <w:sz w:val="20"/>
          <w:szCs w:val="20"/>
        </w:rPr>
        <w:t xml:space="preserve"> výslovně prohlašuje, že celkovou cenu plnění bude považovat tímto za zaplacenou.</w:t>
      </w:r>
    </w:p>
    <w:p w14:paraId="1BFC1E0C" w14:textId="77777777" w:rsidR="0013657F" w:rsidRPr="00D45FB4" w:rsidRDefault="0013657F" w:rsidP="0013657F">
      <w:pPr>
        <w:spacing w:after="120"/>
        <w:ind w:left="425"/>
        <w:jc w:val="both"/>
        <w:rPr>
          <w:rFonts w:ascii="Arial" w:hAnsi="Arial" w:cs="Arial"/>
          <w:sz w:val="20"/>
          <w:szCs w:val="20"/>
        </w:rPr>
      </w:pPr>
    </w:p>
    <w:p w14:paraId="1BFC1E0D"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 xml:space="preserve">Článek </w:t>
      </w:r>
      <w:r>
        <w:rPr>
          <w:rStyle w:val="Nadpis1Char"/>
          <w:rFonts w:ascii="Arial" w:hAnsi="Arial"/>
          <w:sz w:val="20"/>
          <w:szCs w:val="20"/>
          <w:lang w:val="cs-CZ"/>
        </w:rPr>
        <w:t>X</w:t>
      </w:r>
      <w:r w:rsidRPr="00D45FB4">
        <w:rPr>
          <w:rStyle w:val="Nadpis1Char"/>
          <w:rFonts w:ascii="Arial" w:hAnsi="Arial"/>
          <w:sz w:val="20"/>
          <w:szCs w:val="20"/>
          <w:lang w:val="cs-CZ"/>
        </w:rPr>
        <w:t>.</w:t>
      </w:r>
    </w:p>
    <w:p w14:paraId="1BFC1E0E"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Sankční ujednání</w:t>
      </w:r>
    </w:p>
    <w:p w14:paraId="1BFC1E0F" w14:textId="77777777" w:rsidR="0013657F" w:rsidRPr="00997604" w:rsidRDefault="0013657F" w:rsidP="0013657F">
      <w:pPr>
        <w:tabs>
          <w:tab w:val="left" w:pos="1701"/>
        </w:tabs>
        <w:spacing w:line="280" w:lineRule="atLeast"/>
        <w:jc w:val="center"/>
        <w:rPr>
          <w:rFonts w:ascii="Arial" w:hAnsi="Arial" w:cs="Arial"/>
          <w:b/>
          <w:sz w:val="20"/>
          <w:szCs w:val="20"/>
        </w:rPr>
      </w:pPr>
    </w:p>
    <w:p w14:paraId="1BFC1E10" w14:textId="77777777" w:rsidR="0013657F" w:rsidRPr="00997604" w:rsidRDefault="0013657F" w:rsidP="0013657F">
      <w:pPr>
        <w:numPr>
          <w:ilvl w:val="0"/>
          <w:numId w:val="8"/>
        </w:numPr>
        <w:spacing w:after="120" w:line="280" w:lineRule="atLeast"/>
        <w:ind w:left="284" w:hanging="284"/>
        <w:jc w:val="both"/>
        <w:rPr>
          <w:rFonts w:ascii="Arial" w:hAnsi="Arial" w:cs="Arial"/>
          <w:sz w:val="20"/>
          <w:szCs w:val="20"/>
        </w:rPr>
      </w:pPr>
      <w:r w:rsidRPr="00997604">
        <w:rPr>
          <w:rFonts w:ascii="Arial" w:hAnsi="Arial" w:cs="Arial"/>
          <w:sz w:val="20"/>
          <w:szCs w:val="20"/>
        </w:rPr>
        <w:t>Při nedodržení termínu splnění předmětu plnění dle článku IV.</w:t>
      </w:r>
      <w:r>
        <w:rPr>
          <w:rFonts w:ascii="Arial" w:hAnsi="Arial" w:cs="Arial"/>
          <w:sz w:val="20"/>
          <w:szCs w:val="20"/>
        </w:rPr>
        <w:t>,</w:t>
      </w:r>
      <w:r w:rsidRPr="00997604">
        <w:rPr>
          <w:rFonts w:ascii="Arial" w:hAnsi="Arial" w:cs="Arial"/>
          <w:sz w:val="20"/>
          <w:szCs w:val="20"/>
        </w:rPr>
        <w:t xml:space="preserve"> odst. 1</w:t>
      </w:r>
      <w:r>
        <w:rPr>
          <w:rFonts w:ascii="Arial" w:hAnsi="Arial" w:cs="Arial"/>
          <w:sz w:val="20"/>
          <w:szCs w:val="20"/>
        </w:rPr>
        <w:t>.</w:t>
      </w:r>
      <w:r w:rsidRPr="00997604">
        <w:rPr>
          <w:rFonts w:ascii="Arial" w:hAnsi="Arial" w:cs="Arial"/>
          <w:sz w:val="20"/>
          <w:szCs w:val="20"/>
        </w:rPr>
        <w:t xml:space="preserve"> písm. a) této Smlouvy je VZP ČR oprávněna vyúčtovat </w:t>
      </w:r>
      <w:r>
        <w:rPr>
          <w:rFonts w:ascii="Arial" w:hAnsi="Arial" w:cs="Arial"/>
          <w:sz w:val="20"/>
          <w:szCs w:val="20"/>
        </w:rPr>
        <w:t>Dodavatel</w:t>
      </w:r>
      <w:r w:rsidRPr="00997604">
        <w:rPr>
          <w:rFonts w:ascii="Arial" w:hAnsi="Arial" w:cs="Arial"/>
          <w:sz w:val="20"/>
          <w:szCs w:val="20"/>
        </w:rPr>
        <w:t xml:space="preserve">i smluvní pokutu ve výši 10 000 Kč (slovy: deset tisíc korun českých), a to za každý i jen započatý kalendářní den prodlení. </w:t>
      </w:r>
      <w:r>
        <w:rPr>
          <w:rFonts w:ascii="Arial" w:hAnsi="Arial" w:cs="Arial"/>
          <w:sz w:val="20"/>
          <w:szCs w:val="20"/>
        </w:rPr>
        <w:t>Dodavatel</w:t>
      </w:r>
      <w:r w:rsidRPr="00997604">
        <w:rPr>
          <w:rFonts w:ascii="Arial" w:hAnsi="Arial" w:cs="Arial"/>
          <w:sz w:val="20"/>
          <w:szCs w:val="20"/>
        </w:rPr>
        <w:t xml:space="preserve"> je povinen vyúčtovanou smluvní pokutu uhradit. </w:t>
      </w:r>
    </w:p>
    <w:p w14:paraId="1BFC1E11" w14:textId="77777777" w:rsidR="0013657F" w:rsidRPr="00997604" w:rsidRDefault="0013657F" w:rsidP="0013657F">
      <w:pPr>
        <w:numPr>
          <w:ilvl w:val="0"/>
          <w:numId w:val="8"/>
        </w:numPr>
        <w:spacing w:after="120" w:line="280" w:lineRule="atLeast"/>
        <w:ind w:left="284" w:hanging="284"/>
        <w:jc w:val="both"/>
        <w:rPr>
          <w:rFonts w:ascii="Arial" w:hAnsi="Arial" w:cs="Arial"/>
          <w:sz w:val="20"/>
          <w:szCs w:val="20"/>
        </w:rPr>
      </w:pPr>
      <w:r w:rsidRPr="00997604">
        <w:rPr>
          <w:rFonts w:ascii="Arial" w:hAnsi="Arial" w:cs="Arial"/>
          <w:sz w:val="20"/>
          <w:szCs w:val="20"/>
        </w:rPr>
        <w:t>Při nedodržení závazku (vlastností zboží) dle čl. III.</w:t>
      </w:r>
      <w:r>
        <w:rPr>
          <w:rFonts w:ascii="Arial" w:hAnsi="Arial" w:cs="Arial"/>
          <w:sz w:val="20"/>
          <w:szCs w:val="20"/>
        </w:rPr>
        <w:t>,</w:t>
      </w:r>
      <w:r w:rsidRPr="00997604">
        <w:rPr>
          <w:rFonts w:ascii="Arial" w:hAnsi="Arial" w:cs="Arial"/>
          <w:sz w:val="20"/>
          <w:szCs w:val="20"/>
        </w:rPr>
        <w:t xml:space="preserve"> odst. 3</w:t>
      </w:r>
      <w:r>
        <w:rPr>
          <w:rFonts w:ascii="Arial" w:hAnsi="Arial" w:cs="Arial"/>
          <w:sz w:val="20"/>
          <w:szCs w:val="20"/>
        </w:rPr>
        <w:t>. a 4.</w:t>
      </w:r>
      <w:r w:rsidRPr="00997604">
        <w:rPr>
          <w:rFonts w:ascii="Arial" w:hAnsi="Arial" w:cs="Arial"/>
          <w:sz w:val="20"/>
          <w:szCs w:val="20"/>
        </w:rPr>
        <w:t xml:space="preserve"> Smlouvy, je VZP ČR oprávněna vyúčtovat </w:t>
      </w:r>
      <w:r>
        <w:rPr>
          <w:rFonts w:ascii="Arial" w:hAnsi="Arial" w:cs="Arial"/>
          <w:sz w:val="20"/>
          <w:szCs w:val="20"/>
        </w:rPr>
        <w:t>Dodavatel</w:t>
      </w:r>
      <w:r w:rsidRPr="00997604">
        <w:rPr>
          <w:rFonts w:ascii="Arial" w:hAnsi="Arial" w:cs="Arial"/>
          <w:sz w:val="20"/>
          <w:szCs w:val="20"/>
        </w:rPr>
        <w:t xml:space="preserve">i smluvní pokutu ve výši 100% </w:t>
      </w:r>
      <w:r>
        <w:rPr>
          <w:rFonts w:ascii="Arial" w:hAnsi="Arial" w:cs="Arial"/>
          <w:sz w:val="20"/>
          <w:szCs w:val="20"/>
        </w:rPr>
        <w:t>odpovídající</w:t>
      </w:r>
      <w:r w:rsidRPr="00997604">
        <w:rPr>
          <w:rFonts w:ascii="Arial" w:hAnsi="Arial" w:cs="Arial"/>
          <w:sz w:val="20"/>
          <w:szCs w:val="20"/>
        </w:rPr>
        <w:t> cen</w:t>
      </w:r>
      <w:r>
        <w:rPr>
          <w:rFonts w:ascii="Arial" w:hAnsi="Arial" w:cs="Arial"/>
          <w:sz w:val="20"/>
          <w:szCs w:val="20"/>
        </w:rPr>
        <w:t>ě</w:t>
      </w:r>
      <w:r w:rsidRPr="00997604">
        <w:rPr>
          <w:rFonts w:ascii="Arial" w:hAnsi="Arial" w:cs="Arial"/>
          <w:sz w:val="20"/>
          <w:szCs w:val="20"/>
        </w:rPr>
        <w:t xml:space="preserve"> </w:t>
      </w:r>
      <w:r>
        <w:rPr>
          <w:rFonts w:ascii="Arial" w:hAnsi="Arial" w:cs="Arial"/>
          <w:sz w:val="20"/>
          <w:szCs w:val="20"/>
        </w:rPr>
        <w:t>jednotlivého Zařízení</w:t>
      </w:r>
      <w:r w:rsidRPr="00997604">
        <w:rPr>
          <w:rFonts w:ascii="Arial" w:hAnsi="Arial" w:cs="Arial"/>
          <w:sz w:val="20"/>
          <w:szCs w:val="20"/>
        </w:rPr>
        <w:t xml:space="preserve"> v každém jednotlivém případě, tj. u každého jednotlivého </w:t>
      </w:r>
      <w:r>
        <w:rPr>
          <w:rFonts w:ascii="Arial" w:hAnsi="Arial" w:cs="Arial"/>
          <w:sz w:val="20"/>
          <w:szCs w:val="20"/>
        </w:rPr>
        <w:t>Zařízení</w:t>
      </w:r>
      <w:r w:rsidRPr="00997604">
        <w:rPr>
          <w:rFonts w:ascii="Arial" w:hAnsi="Arial" w:cs="Arial"/>
          <w:sz w:val="20"/>
          <w:szCs w:val="20"/>
        </w:rPr>
        <w:t xml:space="preserve">, které nebude mít vlastnosti požadované cit. </w:t>
      </w:r>
      <w:proofErr w:type="gramStart"/>
      <w:r w:rsidRPr="00997604">
        <w:rPr>
          <w:rFonts w:ascii="Arial" w:hAnsi="Arial" w:cs="Arial"/>
          <w:sz w:val="20"/>
          <w:szCs w:val="20"/>
        </w:rPr>
        <w:t>čl.</w:t>
      </w:r>
      <w:proofErr w:type="gramEnd"/>
      <w:r w:rsidRPr="00997604">
        <w:rPr>
          <w:rFonts w:ascii="Arial" w:hAnsi="Arial" w:cs="Arial"/>
          <w:sz w:val="20"/>
          <w:szCs w:val="20"/>
        </w:rPr>
        <w:t xml:space="preserve"> III.</w:t>
      </w:r>
      <w:r>
        <w:rPr>
          <w:rFonts w:ascii="Arial" w:hAnsi="Arial" w:cs="Arial"/>
          <w:sz w:val="20"/>
          <w:szCs w:val="20"/>
        </w:rPr>
        <w:t>,</w:t>
      </w:r>
      <w:r w:rsidRPr="00997604">
        <w:rPr>
          <w:rFonts w:ascii="Arial" w:hAnsi="Arial" w:cs="Arial"/>
          <w:sz w:val="20"/>
          <w:szCs w:val="20"/>
        </w:rPr>
        <w:t xml:space="preserve"> odst. 3</w:t>
      </w:r>
      <w:r>
        <w:rPr>
          <w:rFonts w:ascii="Arial" w:hAnsi="Arial" w:cs="Arial"/>
          <w:sz w:val="20"/>
          <w:szCs w:val="20"/>
        </w:rPr>
        <w:t>.</w:t>
      </w:r>
      <w:r w:rsidRPr="00997604">
        <w:rPr>
          <w:rFonts w:ascii="Arial" w:hAnsi="Arial" w:cs="Arial"/>
          <w:sz w:val="20"/>
          <w:szCs w:val="20"/>
        </w:rPr>
        <w:t xml:space="preserve"> </w:t>
      </w:r>
      <w:r>
        <w:rPr>
          <w:rFonts w:ascii="Arial" w:hAnsi="Arial" w:cs="Arial"/>
          <w:sz w:val="20"/>
          <w:szCs w:val="20"/>
        </w:rPr>
        <w:t xml:space="preserve">a 4. </w:t>
      </w:r>
      <w:r w:rsidRPr="00997604">
        <w:rPr>
          <w:rFonts w:ascii="Arial" w:hAnsi="Arial" w:cs="Arial"/>
          <w:sz w:val="20"/>
          <w:szCs w:val="20"/>
        </w:rPr>
        <w:t xml:space="preserve">Smlouvy. Práva Objednatele z vadného plnění, tj. zejména právo požadovat dodání nového bezvadného </w:t>
      </w:r>
      <w:r>
        <w:rPr>
          <w:rFonts w:ascii="Arial" w:hAnsi="Arial" w:cs="Arial"/>
          <w:sz w:val="20"/>
          <w:szCs w:val="22"/>
        </w:rPr>
        <w:t>Zařízení</w:t>
      </w:r>
      <w:r w:rsidRPr="00997604">
        <w:rPr>
          <w:rFonts w:ascii="Arial" w:hAnsi="Arial" w:cs="Arial"/>
          <w:sz w:val="20"/>
          <w:szCs w:val="20"/>
        </w:rPr>
        <w:t>, nejsou zaplacením uvedené smluvní pokuty dotčena.</w:t>
      </w:r>
    </w:p>
    <w:p w14:paraId="1BFC1E12" w14:textId="77777777" w:rsidR="0013657F" w:rsidRDefault="0013657F" w:rsidP="0013657F">
      <w:pPr>
        <w:numPr>
          <w:ilvl w:val="0"/>
          <w:numId w:val="8"/>
        </w:numPr>
        <w:spacing w:after="120" w:line="280" w:lineRule="atLeast"/>
        <w:ind w:left="284" w:hanging="284"/>
        <w:jc w:val="both"/>
        <w:rPr>
          <w:rFonts w:ascii="Arial" w:hAnsi="Arial" w:cs="Arial"/>
          <w:sz w:val="20"/>
          <w:szCs w:val="20"/>
        </w:rPr>
      </w:pPr>
      <w:r w:rsidRPr="00997604">
        <w:rPr>
          <w:rFonts w:ascii="Arial" w:hAnsi="Arial" w:cs="Arial"/>
          <w:sz w:val="20"/>
          <w:szCs w:val="20"/>
        </w:rPr>
        <w:t xml:space="preserve">V případě nedodržení termínu odstranění vady </w:t>
      </w:r>
      <w:r>
        <w:rPr>
          <w:rFonts w:ascii="Arial" w:hAnsi="Arial" w:cs="Arial"/>
          <w:sz w:val="20"/>
          <w:szCs w:val="20"/>
        </w:rPr>
        <w:t>Z</w:t>
      </w:r>
      <w:r w:rsidRPr="00997604">
        <w:rPr>
          <w:rFonts w:ascii="Arial" w:hAnsi="Arial" w:cs="Arial"/>
          <w:sz w:val="20"/>
          <w:szCs w:val="20"/>
        </w:rPr>
        <w:t xml:space="preserve">ařízení či jiného incidentu </w:t>
      </w:r>
      <w:r w:rsidRPr="00A956E1">
        <w:rPr>
          <w:rFonts w:ascii="Arial" w:hAnsi="Arial" w:cs="Arial"/>
          <w:sz w:val="20"/>
          <w:szCs w:val="20"/>
        </w:rPr>
        <w:t>(viz bod 4.2. Přílohy č. 1)</w:t>
      </w:r>
      <w:r w:rsidRPr="00997604">
        <w:rPr>
          <w:rFonts w:ascii="Arial" w:hAnsi="Arial" w:cs="Arial"/>
          <w:sz w:val="20"/>
          <w:szCs w:val="20"/>
        </w:rPr>
        <w:t xml:space="preserve"> je VZP ČR oprávněna vyúčtovat </w:t>
      </w:r>
      <w:r>
        <w:rPr>
          <w:rFonts w:ascii="Arial" w:hAnsi="Arial" w:cs="Arial"/>
          <w:sz w:val="20"/>
          <w:szCs w:val="20"/>
        </w:rPr>
        <w:t>Dodavatel</w:t>
      </w:r>
      <w:r w:rsidRPr="00997604">
        <w:rPr>
          <w:rFonts w:ascii="Arial" w:hAnsi="Arial" w:cs="Arial"/>
          <w:sz w:val="20"/>
          <w:szCs w:val="20"/>
        </w:rPr>
        <w:t>i smluvní pokutu ve výši 500</w:t>
      </w:r>
      <w:r>
        <w:rPr>
          <w:rFonts w:ascii="Arial" w:hAnsi="Arial" w:cs="Arial"/>
          <w:sz w:val="20"/>
          <w:szCs w:val="20"/>
        </w:rPr>
        <w:t>0</w:t>
      </w:r>
      <w:r w:rsidRPr="00997604">
        <w:rPr>
          <w:rFonts w:ascii="Arial" w:hAnsi="Arial" w:cs="Arial"/>
          <w:sz w:val="20"/>
          <w:szCs w:val="20"/>
        </w:rPr>
        <w:t xml:space="preserve"> Kč (slovy: pět </w:t>
      </w:r>
      <w:r>
        <w:rPr>
          <w:rFonts w:ascii="Arial" w:hAnsi="Arial" w:cs="Arial"/>
          <w:sz w:val="20"/>
          <w:szCs w:val="20"/>
        </w:rPr>
        <w:t>tisíc</w:t>
      </w:r>
      <w:r w:rsidRPr="00997604">
        <w:rPr>
          <w:rFonts w:ascii="Arial" w:hAnsi="Arial" w:cs="Arial"/>
          <w:sz w:val="20"/>
          <w:szCs w:val="20"/>
        </w:rPr>
        <w:t xml:space="preserve"> korun českých) za každou i jen započatou hodinu prodlení v době od 8:00 do 1</w:t>
      </w:r>
      <w:r>
        <w:rPr>
          <w:rFonts w:ascii="Arial" w:hAnsi="Arial" w:cs="Arial"/>
          <w:sz w:val="20"/>
          <w:szCs w:val="20"/>
        </w:rPr>
        <w:t>6</w:t>
      </w:r>
      <w:r w:rsidRPr="00997604">
        <w:rPr>
          <w:rFonts w:ascii="Arial" w:hAnsi="Arial" w:cs="Arial"/>
          <w:sz w:val="20"/>
          <w:szCs w:val="20"/>
        </w:rPr>
        <w:t xml:space="preserve">:00 hod. v pracovní dny (mimo toto časové rozmezí je plynutí prodlení pozastaveno) a </w:t>
      </w:r>
      <w:r>
        <w:rPr>
          <w:rFonts w:ascii="Arial" w:hAnsi="Arial" w:cs="Arial"/>
          <w:sz w:val="20"/>
          <w:szCs w:val="20"/>
        </w:rPr>
        <w:t>Dodavatel</w:t>
      </w:r>
      <w:r w:rsidRPr="00997604">
        <w:rPr>
          <w:rFonts w:ascii="Arial" w:hAnsi="Arial" w:cs="Arial"/>
          <w:sz w:val="20"/>
          <w:szCs w:val="20"/>
        </w:rPr>
        <w:t xml:space="preserve"> je povinen ji uhradit.</w:t>
      </w:r>
    </w:p>
    <w:p w14:paraId="1BFC1E13" w14:textId="77777777" w:rsidR="0013657F" w:rsidRPr="004862D9" w:rsidRDefault="0013657F" w:rsidP="0013657F">
      <w:pPr>
        <w:numPr>
          <w:ilvl w:val="0"/>
          <w:numId w:val="8"/>
        </w:numPr>
        <w:spacing w:after="120" w:line="280" w:lineRule="atLeast"/>
        <w:ind w:left="284" w:hanging="284"/>
        <w:jc w:val="both"/>
        <w:rPr>
          <w:rFonts w:ascii="Arial" w:hAnsi="Arial" w:cs="Arial"/>
          <w:sz w:val="20"/>
          <w:szCs w:val="20"/>
        </w:rPr>
      </w:pPr>
      <w:r w:rsidRPr="004862D9">
        <w:rPr>
          <w:rFonts w:ascii="Arial" w:hAnsi="Arial" w:cs="Arial"/>
          <w:sz w:val="20"/>
          <w:szCs w:val="20"/>
        </w:rPr>
        <w:t xml:space="preserve">V případě nedodržení závazku ke </w:t>
      </w:r>
      <w:r w:rsidRPr="004862D9">
        <w:rPr>
          <w:rFonts w:ascii="Arial" w:hAnsi="Arial" w:cs="Arial"/>
          <w:color w:val="000000" w:themeColor="text1"/>
          <w:sz w:val="20"/>
          <w:szCs w:val="20"/>
        </w:rPr>
        <w:t>zpětnému odběr</w:t>
      </w:r>
      <w:r>
        <w:rPr>
          <w:rFonts w:ascii="Arial" w:hAnsi="Arial" w:cs="Arial"/>
          <w:color w:val="000000" w:themeColor="text1"/>
          <w:sz w:val="20"/>
          <w:szCs w:val="20"/>
        </w:rPr>
        <w:t>u</w:t>
      </w:r>
      <w:r w:rsidRPr="004862D9">
        <w:rPr>
          <w:rFonts w:ascii="Arial" w:hAnsi="Arial" w:cs="Arial"/>
          <w:color w:val="000000" w:themeColor="text1"/>
          <w:sz w:val="20"/>
          <w:szCs w:val="20"/>
        </w:rPr>
        <w:t xml:space="preserve"> stávajících </w:t>
      </w:r>
      <w:proofErr w:type="spellStart"/>
      <w:r w:rsidRPr="004862D9">
        <w:rPr>
          <w:rFonts w:ascii="Arial" w:hAnsi="Arial" w:cs="Arial"/>
          <w:iCs/>
          <w:sz w:val="20"/>
          <w:szCs w:val="20"/>
        </w:rPr>
        <w:t>kontrolerů</w:t>
      </w:r>
      <w:proofErr w:type="spellEnd"/>
      <w:r w:rsidRPr="004862D9">
        <w:rPr>
          <w:rFonts w:ascii="Arial" w:hAnsi="Arial" w:cs="Arial"/>
          <w:iCs/>
          <w:sz w:val="20"/>
          <w:szCs w:val="20"/>
        </w:rPr>
        <w:t xml:space="preserve"> Objednatele,</w:t>
      </w:r>
      <w:r w:rsidRPr="004862D9">
        <w:rPr>
          <w:rFonts w:ascii="Arial" w:hAnsi="Arial" w:cs="Arial"/>
          <w:color w:val="000000" w:themeColor="text1"/>
          <w:sz w:val="20"/>
          <w:szCs w:val="20"/>
        </w:rPr>
        <w:t xml:space="preserve"> </w:t>
      </w:r>
      <w:r w:rsidRPr="004862D9">
        <w:rPr>
          <w:rFonts w:ascii="Arial" w:hAnsi="Arial" w:cs="Arial"/>
          <w:sz w:val="20"/>
          <w:szCs w:val="20"/>
        </w:rPr>
        <w:t xml:space="preserve">uvedených v Příloze č. 1 v tabulce </w:t>
      </w:r>
      <w:r>
        <w:rPr>
          <w:rFonts w:ascii="Arial" w:hAnsi="Arial" w:cs="Arial"/>
          <w:sz w:val="20"/>
          <w:szCs w:val="20"/>
        </w:rPr>
        <w:t xml:space="preserve">č. 1 </w:t>
      </w:r>
      <w:r w:rsidRPr="004862D9">
        <w:rPr>
          <w:rFonts w:ascii="Arial" w:hAnsi="Arial" w:cs="Arial"/>
          <w:sz w:val="20"/>
          <w:szCs w:val="20"/>
        </w:rPr>
        <w:t>„Seznam vyřazovaných HW zařízení</w:t>
      </w:r>
      <w:r>
        <w:rPr>
          <w:rFonts w:ascii="Arial" w:hAnsi="Arial" w:cs="Arial"/>
          <w:sz w:val="20"/>
          <w:szCs w:val="20"/>
        </w:rPr>
        <w:t>“</w:t>
      </w:r>
      <w:r w:rsidRPr="004862D9">
        <w:rPr>
          <w:rFonts w:ascii="Arial" w:hAnsi="Arial" w:cs="Arial"/>
          <w:sz w:val="20"/>
          <w:szCs w:val="20"/>
        </w:rPr>
        <w:t xml:space="preserve"> je VZP ČR oprávněna vyúčtovat Dodavateli smluvní pokutu ve výši 5 000 Kč (slovy: pět ti</w:t>
      </w:r>
      <w:r>
        <w:rPr>
          <w:rFonts w:ascii="Arial" w:hAnsi="Arial" w:cs="Arial"/>
          <w:sz w:val="20"/>
          <w:szCs w:val="20"/>
        </w:rPr>
        <w:t>s</w:t>
      </w:r>
      <w:r w:rsidRPr="004862D9">
        <w:rPr>
          <w:rFonts w:ascii="Arial" w:hAnsi="Arial" w:cs="Arial"/>
          <w:sz w:val="20"/>
          <w:szCs w:val="20"/>
        </w:rPr>
        <w:t>íc korun českých) za každý i jen započatý den prodlení</w:t>
      </w:r>
      <w:r>
        <w:rPr>
          <w:rFonts w:ascii="Arial" w:hAnsi="Arial" w:cs="Arial"/>
          <w:sz w:val="20"/>
          <w:szCs w:val="20"/>
        </w:rPr>
        <w:t xml:space="preserve"> (viz bod 1.4 Přílohy č. 1).</w:t>
      </w:r>
      <w:r w:rsidRPr="004862D9">
        <w:rPr>
          <w:rFonts w:ascii="Arial" w:hAnsi="Arial" w:cs="Arial"/>
          <w:sz w:val="20"/>
          <w:szCs w:val="20"/>
        </w:rPr>
        <w:t xml:space="preserve"> </w:t>
      </w:r>
    </w:p>
    <w:p w14:paraId="1BFC1E14" w14:textId="77777777" w:rsidR="0013657F" w:rsidRPr="00997604" w:rsidRDefault="0013657F" w:rsidP="0013657F">
      <w:pPr>
        <w:numPr>
          <w:ilvl w:val="0"/>
          <w:numId w:val="8"/>
        </w:numPr>
        <w:spacing w:after="120" w:line="280" w:lineRule="atLeast"/>
        <w:ind w:left="284" w:hanging="284"/>
        <w:jc w:val="both"/>
        <w:rPr>
          <w:rFonts w:ascii="Arial" w:hAnsi="Arial" w:cs="Arial"/>
          <w:sz w:val="20"/>
          <w:szCs w:val="20"/>
        </w:rPr>
      </w:pPr>
      <w:r w:rsidRPr="00997604">
        <w:rPr>
          <w:rFonts w:ascii="Arial" w:hAnsi="Arial" w:cs="Arial"/>
          <w:sz w:val="20"/>
          <w:szCs w:val="20"/>
        </w:rPr>
        <w:t xml:space="preserve">V případě prodlení VZP ČR s úhradou oprávněně vystavené a řádně doručené faktury je </w:t>
      </w:r>
      <w:r>
        <w:rPr>
          <w:rFonts w:ascii="Arial" w:hAnsi="Arial" w:cs="Arial"/>
          <w:sz w:val="20"/>
          <w:szCs w:val="20"/>
        </w:rPr>
        <w:t>Dodavatel</w:t>
      </w:r>
      <w:r w:rsidRPr="00997604">
        <w:rPr>
          <w:rFonts w:ascii="Arial" w:hAnsi="Arial" w:cs="Arial"/>
          <w:sz w:val="20"/>
          <w:szCs w:val="20"/>
        </w:rPr>
        <w:t xml:space="preserve"> oprávněn vyúčtovat VZP ČR úrok z prodlení ve výši 0,02 % z nezaplacené částky předmětné faktury za každý kalendářní den prodlení a VZP ČR je povinna tuto sankci uhradit.</w:t>
      </w:r>
    </w:p>
    <w:p w14:paraId="1BFC1E15" w14:textId="77777777" w:rsidR="0013657F" w:rsidRPr="00997604" w:rsidRDefault="0013657F" w:rsidP="0013657F">
      <w:pPr>
        <w:pStyle w:val="Odstavecseseznamem"/>
        <w:numPr>
          <w:ilvl w:val="0"/>
          <w:numId w:val="8"/>
        </w:numPr>
        <w:spacing w:after="120" w:line="280" w:lineRule="atLeast"/>
        <w:ind w:left="284" w:hanging="284"/>
        <w:contextualSpacing w:val="0"/>
        <w:jc w:val="both"/>
        <w:rPr>
          <w:rFonts w:ascii="Arial" w:hAnsi="Arial" w:cs="Arial"/>
          <w:sz w:val="20"/>
          <w:szCs w:val="20"/>
        </w:rPr>
      </w:pPr>
      <w:r w:rsidRPr="00997604">
        <w:rPr>
          <w:rFonts w:ascii="Arial" w:hAnsi="Arial" w:cs="Arial"/>
          <w:sz w:val="20"/>
          <w:szCs w:val="20"/>
        </w:rPr>
        <w:t>Sjednáním smluvní pokuty ani jejím zaplacením není dotčeno právo oprávněné Smluvní strany na náhradu škody vzniklé v důsledku porušení povinnosti, ke kterému se smluvní pokuta vztahuje. Zaplacením smluvní pokuty není dotčena povinnost příslušné Smluvní strany splnit své závazky dle této Smlouvy.</w:t>
      </w:r>
    </w:p>
    <w:p w14:paraId="1BFC1E16" w14:textId="77777777" w:rsidR="0013657F" w:rsidRPr="00997604" w:rsidRDefault="0013657F" w:rsidP="0013657F">
      <w:pPr>
        <w:pStyle w:val="Odstavecseseznamem"/>
        <w:numPr>
          <w:ilvl w:val="0"/>
          <w:numId w:val="8"/>
        </w:numPr>
        <w:spacing w:after="120" w:line="280" w:lineRule="atLeast"/>
        <w:ind w:left="284" w:hanging="284"/>
        <w:contextualSpacing w:val="0"/>
        <w:jc w:val="both"/>
        <w:rPr>
          <w:rFonts w:ascii="Arial" w:hAnsi="Arial" w:cs="Arial"/>
          <w:sz w:val="20"/>
          <w:szCs w:val="20"/>
        </w:rPr>
      </w:pPr>
      <w:r w:rsidRPr="00997604">
        <w:rPr>
          <w:rFonts w:ascii="Arial" w:hAnsi="Arial" w:cs="Arial"/>
          <w:sz w:val="20"/>
          <w:szCs w:val="20"/>
        </w:rPr>
        <w:t xml:space="preserve">Výši smluvní pokuty a výši případně vzniklé škody nelze před porušením smluvní povinnosti, z něhož může nárok na smluvní pokutu, či náhradu škody vzniknout, dohodou Smluvních stran omezit pod hranici sjednanou v této Smlouvě (viz odst. </w:t>
      </w:r>
      <w:r>
        <w:rPr>
          <w:rFonts w:ascii="Arial" w:hAnsi="Arial" w:cs="Arial"/>
          <w:sz w:val="20"/>
          <w:szCs w:val="20"/>
        </w:rPr>
        <w:t>6.</w:t>
      </w:r>
      <w:r w:rsidRPr="00997604">
        <w:rPr>
          <w:rFonts w:ascii="Arial" w:hAnsi="Arial" w:cs="Arial"/>
          <w:sz w:val="20"/>
          <w:szCs w:val="20"/>
        </w:rPr>
        <w:t xml:space="preserve"> článku X</w:t>
      </w:r>
      <w:r>
        <w:rPr>
          <w:rFonts w:ascii="Arial" w:hAnsi="Arial" w:cs="Arial"/>
          <w:sz w:val="20"/>
          <w:szCs w:val="20"/>
        </w:rPr>
        <w:t>II</w:t>
      </w:r>
      <w:r w:rsidRPr="00997604">
        <w:rPr>
          <w:rFonts w:ascii="Arial" w:hAnsi="Arial" w:cs="Arial"/>
          <w:sz w:val="20"/>
          <w:szCs w:val="20"/>
        </w:rPr>
        <w:t>. této Smlouvy).</w:t>
      </w:r>
    </w:p>
    <w:p w14:paraId="1BFC1E17" w14:textId="77777777" w:rsidR="0013657F" w:rsidRDefault="0013657F" w:rsidP="0013657F">
      <w:pPr>
        <w:pStyle w:val="Odstavecseseznamem"/>
        <w:spacing w:after="120" w:line="280" w:lineRule="atLeast"/>
        <w:ind w:left="284"/>
        <w:contextualSpacing w:val="0"/>
        <w:jc w:val="both"/>
        <w:rPr>
          <w:rFonts w:ascii="Arial" w:hAnsi="Arial" w:cs="Arial"/>
          <w:sz w:val="20"/>
          <w:szCs w:val="20"/>
        </w:rPr>
      </w:pPr>
    </w:p>
    <w:p w14:paraId="1BFC1E18"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 xml:space="preserve">Článek </w:t>
      </w:r>
      <w:r w:rsidRPr="00D45FB4">
        <w:rPr>
          <w:rStyle w:val="Nadpis1Char"/>
          <w:rFonts w:ascii="Arial" w:hAnsi="Arial"/>
          <w:sz w:val="20"/>
          <w:szCs w:val="20"/>
          <w:lang w:val="cs-CZ"/>
        </w:rPr>
        <w:t>X</w:t>
      </w:r>
      <w:r>
        <w:rPr>
          <w:rStyle w:val="Nadpis1Char"/>
          <w:rFonts w:ascii="Arial" w:hAnsi="Arial"/>
          <w:sz w:val="20"/>
          <w:szCs w:val="20"/>
          <w:lang w:val="cs-CZ"/>
        </w:rPr>
        <w:t>I</w:t>
      </w:r>
      <w:r w:rsidRPr="00D45FB4">
        <w:rPr>
          <w:rStyle w:val="Nadpis1Char"/>
          <w:rFonts w:ascii="Arial" w:hAnsi="Arial"/>
          <w:sz w:val="20"/>
          <w:szCs w:val="20"/>
          <w:lang w:val="cs-CZ"/>
        </w:rPr>
        <w:t>.</w:t>
      </w:r>
    </w:p>
    <w:p w14:paraId="1BFC1E19"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 xml:space="preserve">Odpovědnost za vady, </w:t>
      </w:r>
      <w:r>
        <w:rPr>
          <w:rFonts w:ascii="Arial" w:hAnsi="Arial" w:cs="Arial"/>
          <w:b/>
          <w:sz w:val="20"/>
          <w:szCs w:val="20"/>
        </w:rPr>
        <w:t xml:space="preserve">Záruční podpora a </w:t>
      </w:r>
      <w:r w:rsidRPr="00D45FB4">
        <w:rPr>
          <w:rFonts w:ascii="Arial" w:hAnsi="Arial" w:cs="Arial"/>
          <w:b/>
          <w:sz w:val="20"/>
          <w:szCs w:val="20"/>
        </w:rPr>
        <w:t>záruka</w:t>
      </w:r>
      <w:r>
        <w:rPr>
          <w:rFonts w:ascii="Arial" w:hAnsi="Arial" w:cs="Arial"/>
          <w:b/>
          <w:sz w:val="20"/>
          <w:szCs w:val="20"/>
        </w:rPr>
        <w:t xml:space="preserve"> za jakost</w:t>
      </w:r>
    </w:p>
    <w:p w14:paraId="1BFC1E1A" w14:textId="77777777" w:rsidR="0013657F" w:rsidRPr="00D45FB4" w:rsidRDefault="0013657F" w:rsidP="0013657F">
      <w:pPr>
        <w:tabs>
          <w:tab w:val="left" w:pos="1701"/>
        </w:tabs>
        <w:spacing w:line="280" w:lineRule="atLeast"/>
        <w:jc w:val="center"/>
        <w:rPr>
          <w:rFonts w:ascii="Arial" w:hAnsi="Arial" w:cs="Arial"/>
          <w:b/>
          <w:sz w:val="20"/>
          <w:szCs w:val="20"/>
        </w:rPr>
      </w:pPr>
    </w:p>
    <w:p w14:paraId="1BFC1E1C" w14:textId="77777777" w:rsidR="0013657F" w:rsidRDefault="0013657F" w:rsidP="0013657F">
      <w:pPr>
        <w:numPr>
          <w:ilvl w:val="1"/>
          <w:numId w:val="40"/>
        </w:numPr>
        <w:spacing w:before="120" w:after="120" w:line="276" w:lineRule="auto"/>
        <w:ind w:left="425" w:hanging="425"/>
        <w:jc w:val="both"/>
        <w:rPr>
          <w:rFonts w:ascii="Arial" w:hAnsi="Arial" w:cs="Arial"/>
          <w:sz w:val="20"/>
          <w:szCs w:val="20"/>
        </w:rPr>
      </w:pPr>
      <w:r w:rsidRPr="0060486C">
        <w:rPr>
          <w:rFonts w:ascii="Arial" w:hAnsi="Arial" w:cs="Arial"/>
          <w:sz w:val="20"/>
          <w:szCs w:val="20"/>
        </w:rPr>
        <w:t xml:space="preserve">Dodavatel se zavazuje realizovat předmět plnění této </w:t>
      </w:r>
      <w:r>
        <w:rPr>
          <w:rFonts w:ascii="Arial" w:hAnsi="Arial" w:cs="Arial"/>
          <w:sz w:val="20"/>
          <w:szCs w:val="20"/>
        </w:rPr>
        <w:t>Smlouvy</w:t>
      </w:r>
      <w:r w:rsidRPr="0060486C">
        <w:rPr>
          <w:rFonts w:ascii="Arial" w:hAnsi="Arial" w:cs="Arial"/>
          <w:sz w:val="20"/>
          <w:szCs w:val="20"/>
        </w:rPr>
        <w:t xml:space="preserve"> v souladu s příslušnými právními předpisy a s maximální péčí a v kvalitě odpovídající jeho odborným znalostem a zkušenostem, kterou lze od něj vzhledem k jeho profesnímu zaměření právem očekávat.</w:t>
      </w:r>
    </w:p>
    <w:p w14:paraId="1BFC1E1D" w14:textId="62AD550B" w:rsidR="0013657F" w:rsidRDefault="0013657F" w:rsidP="0013657F">
      <w:pPr>
        <w:numPr>
          <w:ilvl w:val="1"/>
          <w:numId w:val="40"/>
        </w:numPr>
        <w:spacing w:before="120" w:after="120" w:line="276" w:lineRule="auto"/>
        <w:ind w:left="425" w:hanging="425"/>
        <w:jc w:val="both"/>
        <w:rPr>
          <w:rFonts w:ascii="Arial" w:hAnsi="Arial" w:cs="Arial"/>
          <w:sz w:val="20"/>
          <w:szCs w:val="20"/>
        </w:rPr>
      </w:pPr>
      <w:r>
        <w:rPr>
          <w:rFonts w:ascii="Arial" w:hAnsi="Arial" w:cs="Arial"/>
          <w:sz w:val="20"/>
          <w:szCs w:val="20"/>
        </w:rPr>
        <w:t xml:space="preserve">Dodavatel </w:t>
      </w:r>
      <w:r w:rsidRPr="008445AA">
        <w:rPr>
          <w:rFonts w:ascii="Arial" w:hAnsi="Arial" w:cs="Arial"/>
          <w:sz w:val="20"/>
          <w:szCs w:val="20"/>
        </w:rPr>
        <w:t>odpovídá za veškeré právní vady i faktické vady</w:t>
      </w:r>
      <w:r>
        <w:rPr>
          <w:rFonts w:ascii="Arial" w:hAnsi="Arial" w:cs="Arial"/>
          <w:sz w:val="20"/>
          <w:szCs w:val="20"/>
        </w:rPr>
        <w:t xml:space="preserve"> (společně též jen „vady“) Zařízení</w:t>
      </w:r>
      <w:r w:rsidRPr="008445AA">
        <w:rPr>
          <w:rFonts w:ascii="Arial" w:hAnsi="Arial" w:cs="Arial"/>
          <w:sz w:val="20"/>
          <w:szCs w:val="20"/>
        </w:rPr>
        <w:t xml:space="preserve"> (či jeho dí</w:t>
      </w:r>
      <w:r>
        <w:rPr>
          <w:rFonts w:ascii="Arial" w:hAnsi="Arial" w:cs="Arial"/>
          <w:sz w:val="20"/>
          <w:szCs w:val="20"/>
        </w:rPr>
        <w:t>lčí části), které bude mít Zařízení</w:t>
      </w:r>
      <w:r w:rsidRPr="008445AA">
        <w:rPr>
          <w:rFonts w:ascii="Arial" w:hAnsi="Arial" w:cs="Arial"/>
          <w:sz w:val="20"/>
          <w:szCs w:val="20"/>
        </w:rPr>
        <w:t xml:space="preserve"> (či jeho dílčí část) v době převzetí </w:t>
      </w:r>
      <w:proofErr w:type="gramStart"/>
      <w:r w:rsidRPr="008445AA">
        <w:rPr>
          <w:rFonts w:ascii="Arial" w:hAnsi="Arial" w:cs="Arial"/>
          <w:sz w:val="20"/>
          <w:szCs w:val="20"/>
        </w:rPr>
        <w:t>Objednatelem</w:t>
      </w:r>
      <w:r w:rsidR="00AE419F">
        <w:rPr>
          <w:rFonts w:ascii="Arial" w:hAnsi="Arial" w:cs="Arial"/>
          <w:sz w:val="20"/>
          <w:szCs w:val="20"/>
        </w:rPr>
        <w:t>,</w:t>
      </w:r>
      <w:r>
        <w:rPr>
          <w:rFonts w:ascii="Arial" w:hAnsi="Arial" w:cs="Arial"/>
          <w:sz w:val="20"/>
          <w:szCs w:val="20"/>
        </w:rPr>
        <w:t xml:space="preserve"> a nebo které</w:t>
      </w:r>
      <w:proofErr w:type="gramEnd"/>
      <w:r>
        <w:rPr>
          <w:rFonts w:ascii="Arial" w:hAnsi="Arial" w:cs="Arial"/>
          <w:sz w:val="20"/>
          <w:szCs w:val="20"/>
        </w:rPr>
        <w:t xml:space="preserve"> budou zjištěny v záruční době.</w:t>
      </w:r>
    </w:p>
    <w:p w14:paraId="1BFC1E1E" w14:textId="77777777" w:rsidR="0013657F" w:rsidRDefault="0013657F" w:rsidP="0013657F">
      <w:pPr>
        <w:numPr>
          <w:ilvl w:val="1"/>
          <w:numId w:val="40"/>
        </w:numPr>
        <w:spacing w:before="120" w:after="120" w:line="276" w:lineRule="auto"/>
        <w:ind w:left="425" w:hanging="425"/>
        <w:jc w:val="both"/>
        <w:rPr>
          <w:rFonts w:ascii="Arial" w:hAnsi="Arial" w:cs="Arial"/>
          <w:sz w:val="20"/>
          <w:szCs w:val="20"/>
        </w:rPr>
      </w:pPr>
      <w:r>
        <w:rPr>
          <w:rFonts w:ascii="Arial" w:hAnsi="Arial" w:cs="Arial"/>
          <w:sz w:val="20"/>
          <w:szCs w:val="20"/>
        </w:rPr>
        <w:t>Dodavatel odpovídá za to, že Zařízení (jeho dílčí části) v době jeho převzetí Objednatelem a po celou záruční dobu:</w:t>
      </w:r>
    </w:p>
    <w:p w14:paraId="1BFC1E1F" w14:textId="77777777" w:rsidR="0013657F" w:rsidRDefault="0013657F" w:rsidP="0013657F">
      <w:pPr>
        <w:pStyle w:val="Odstavecseseznamem"/>
        <w:numPr>
          <w:ilvl w:val="0"/>
          <w:numId w:val="41"/>
        </w:numPr>
        <w:spacing w:before="120" w:after="120" w:line="280" w:lineRule="atLeast"/>
        <w:ind w:hanging="513"/>
        <w:contextualSpacing w:val="0"/>
        <w:jc w:val="both"/>
        <w:rPr>
          <w:rFonts w:ascii="Arial" w:hAnsi="Arial" w:cs="Arial"/>
          <w:sz w:val="20"/>
          <w:szCs w:val="20"/>
        </w:rPr>
      </w:pPr>
      <w:r>
        <w:rPr>
          <w:rFonts w:ascii="Arial" w:hAnsi="Arial" w:cs="Arial"/>
          <w:sz w:val="20"/>
          <w:szCs w:val="20"/>
        </w:rPr>
        <w:t>n</w:t>
      </w:r>
      <w:r w:rsidRPr="00E53A7C">
        <w:rPr>
          <w:rFonts w:ascii="Arial" w:hAnsi="Arial" w:cs="Arial"/>
          <w:sz w:val="20"/>
          <w:szCs w:val="20"/>
        </w:rPr>
        <w:t xml:space="preserve">ebude mít žádné právní vady (zjevné či skryté), zejména pak že nebude zatíženo právy třetích osob, ze kterých by pro </w:t>
      </w:r>
      <w:r>
        <w:rPr>
          <w:rFonts w:ascii="Arial" w:hAnsi="Arial" w:cs="Arial"/>
          <w:sz w:val="20"/>
          <w:szCs w:val="20"/>
        </w:rPr>
        <w:t>O</w:t>
      </w:r>
      <w:r w:rsidRPr="00E53A7C">
        <w:rPr>
          <w:rFonts w:ascii="Arial" w:hAnsi="Arial" w:cs="Arial"/>
          <w:sz w:val="20"/>
          <w:szCs w:val="20"/>
        </w:rPr>
        <w:t>bjednatele vyplynuly jakékoli další finanční nebo jiné povinnosti ve prospěch třetích stran</w:t>
      </w:r>
      <w:r>
        <w:rPr>
          <w:rFonts w:ascii="Arial" w:hAnsi="Arial" w:cs="Arial"/>
          <w:sz w:val="20"/>
          <w:szCs w:val="20"/>
        </w:rPr>
        <w:t>;</w:t>
      </w:r>
    </w:p>
    <w:p w14:paraId="1BFC1E20" w14:textId="77777777" w:rsidR="0013657F" w:rsidRPr="00D12AB5" w:rsidRDefault="0013657F" w:rsidP="0013657F">
      <w:pPr>
        <w:pStyle w:val="Odstavecseseznamem"/>
        <w:numPr>
          <w:ilvl w:val="0"/>
          <w:numId w:val="41"/>
        </w:numPr>
        <w:spacing w:before="120" w:after="120" w:line="280" w:lineRule="atLeast"/>
        <w:ind w:hanging="513"/>
        <w:contextualSpacing w:val="0"/>
        <w:jc w:val="both"/>
        <w:rPr>
          <w:rFonts w:ascii="Arial" w:hAnsi="Arial" w:cs="Arial"/>
          <w:sz w:val="20"/>
          <w:szCs w:val="20"/>
        </w:rPr>
      </w:pPr>
      <w:r>
        <w:rPr>
          <w:rFonts w:ascii="Arial" w:hAnsi="Arial" w:cs="Arial"/>
          <w:sz w:val="20"/>
          <w:szCs w:val="20"/>
        </w:rPr>
        <w:t>nebude mít žádné faktické vady (zjevné či skryté), zejména pak, že bude splňovat veškeré funkční, technické a jiné vlastnosti a specifikace dohodnuté v této Smlouvě a vlastnosti obvyklé, a dále že bude splňovat veškeré požadavky stanovené příslušnými právními předpisy a technickými normami.</w:t>
      </w:r>
    </w:p>
    <w:p w14:paraId="1BFC1E21" w14:textId="77777777" w:rsidR="0013657F" w:rsidRDefault="0013657F" w:rsidP="0013657F">
      <w:pPr>
        <w:numPr>
          <w:ilvl w:val="1"/>
          <w:numId w:val="40"/>
        </w:numPr>
        <w:spacing w:before="120" w:after="120" w:line="276" w:lineRule="auto"/>
        <w:ind w:left="425" w:hanging="425"/>
        <w:jc w:val="both"/>
        <w:rPr>
          <w:rFonts w:ascii="Arial" w:hAnsi="Arial" w:cs="Arial"/>
          <w:sz w:val="20"/>
          <w:szCs w:val="20"/>
        </w:rPr>
      </w:pPr>
      <w:r w:rsidRPr="0060486C">
        <w:rPr>
          <w:rFonts w:ascii="Arial" w:hAnsi="Arial" w:cs="Arial"/>
          <w:sz w:val="20"/>
          <w:szCs w:val="20"/>
        </w:rPr>
        <w:t xml:space="preserve">Dodavatel poskytuje </w:t>
      </w:r>
      <w:r>
        <w:rPr>
          <w:rFonts w:ascii="Arial" w:hAnsi="Arial" w:cs="Arial"/>
          <w:sz w:val="20"/>
          <w:szCs w:val="20"/>
        </w:rPr>
        <w:t xml:space="preserve">Objednateli </w:t>
      </w:r>
      <w:r w:rsidRPr="0060486C">
        <w:rPr>
          <w:rFonts w:ascii="Arial" w:hAnsi="Arial" w:cs="Arial"/>
          <w:sz w:val="20"/>
          <w:szCs w:val="20"/>
        </w:rPr>
        <w:t xml:space="preserve">na </w:t>
      </w:r>
      <w:r>
        <w:rPr>
          <w:rFonts w:ascii="Arial" w:hAnsi="Arial" w:cs="Arial"/>
          <w:sz w:val="20"/>
          <w:szCs w:val="20"/>
        </w:rPr>
        <w:t>dodané Zařízení</w:t>
      </w:r>
      <w:r w:rsidRPr="0060486C">
        <w:rPr>
          <w:rFonts w:ascii="Arial" w:hAnsi="Arial" w:cs="Arial"/>
          <w:sz w:val="20"/>
          <w:szCs w:val="20"/>
        </w:rPr>
        <w:t xml:space="preserve"> záruku za jakost </w:t>
      </w:r>
      <w:r>
        <w:rPr>
          <w:rFonts w:ascii="Arial" w:hAnsi="Arial" w:cs="Arial"/>
          <w:sz w:val="20"/>
          <w:szCs w:val="20"/>
        </w:rPr>
        <w:t>(dále též jen „</w:t>
      </w:r>
      <w:r w:rsidRPr="00CF7AB8">
        <w:rPr>
          <w:rFonts w:ascii="Arial" w:hAnsi="Arial" w:cs="Arial"/>
          <w:b/>
          <w:sz w:val="20"/>
          <w:szCs w:val="20"/>
        </w:rPr>
        <w:t>záruka</w:t>
      </w:r>
      <w:r>
        <w:rPr>
          <w:rFonts w:ascii="Arial" w:hAnsi="Arial" w:cs="Arial"/>
          <w:sz w:val="20"/>
          <w:szCs w:val="20"/>
        </w:rPr>
        <w:t xml:space="preserve">“) </w:t>
      </w:r>
      <w:r w:rsidRPr="0060486C">
        <w:rPr>
          <w:rFonts w:ascii="Arial" w:hAnsi="Arial" w:cs="Arial"/>
          <w:sz w:val="20"/>
          <w:szCs w:val="20"/>
        </w:rPr>
        <w:t xml:space="preserve">v délce </w:t>
      </w:r>
      <w:r>
        <w:rPr>
          <w:rFonts w:ascii="Arial" w:hAnsi="Arial" w:cs="Arial"/>
          <w:sz w:val="20"/>
          <w:szCs w:val="20"/>
        </w:rPr>
        <w:t xml:space="preserve">60 </w:t>
      </w:r>
      <w:r w:rsidRPr="0060486C">
        <w:rPr>
          <w:rFonts w:ascii="Arial" w:hAnsi="Arial" w:cs="Arial"/>
          <w:sz w:val="20"/>
          <w:szCs w:val="20"/>
        </w:rPr>
        <w:t xml:space="preserve">měsíců. Záruční doba začne běžet ode dne podpisu </w:t>
      </w:r>
      <w:r>
        <w:rPr>
          <w:rFonts w:ascii="Arial" w:hAnsi="Arial" w:cs="Arial"/>
          <w:sz w:val="20"/>
          <w:szCs w:val="20"/>
        </w:rPr>
        <w:t>Předávacího</w:t>
      </w:r>
      <w:r w:rsidRPr="0060486C">
        <w:rPr>
          <w:rFonts w:ascii="Arial" w:hAnsi="Arial" w:cs="Arial"/>
          <w:sz w:val="20"/>
          <w:szCs w:val="20"/>
        </w:rPr>
        <w:t xml:space="preserve"> protokolu oběma </w:t>
      </w:r>
      <w:r>
        <w:rPr>
          <w:rFonts w:ascii="Arial" w:hAnsi="Arial" w:cs="Arial"/>
          <w:sz w:val="20"/>
          <w:szCs w:val="20"/>
        </w:rPr>
        <w:t>S</w:t>
      </w:r>
      <w:r w:rsidRPr="0060486C">
        <w:rPr>
          <w:rFonts w:ascii="Arial" w:hAnsi="Arial" w:cs="Arial"/>
          <w:sz w:val="20"/>
          <w:szCs w:val="20"/>
        </w:rPr>
        <w:t xml:space="preserve">mluvními stranami. </w:t>
      </w:r>
    </w:p>
    <w:p w14:paraId="1BFC1E22" w14:textId="77777777" w:rsidR="0013657F" w:rsidRPr="00D12AB5" w:rsidRDefault="0013657F" w:rsidP="0013657F">
      <w:pPr>
        <w:numPr>
          <w:ilvl w:val="1"/>
          <w:numId w:val="40"/>
        </w:numPr>
        <w:spacing w:before="120" w:after="120" w:line="276" w:lineRule="auto"/>
        <w:ind w:left="425" w:hanging="425"/>
        <w:jc w:val="both"/>
        <w:rPr>
          <w:rFonts w:ascii="Arial" w:hAnsi="Arial" w:cs="Arial"/>
          <w:sz w:val="20"/>
          <w:szCs w:val="20"/>
        </w:rPr>
      </w:pPr>
      <w:r w:rsidRPr="00D12AB5">
        <w:rPr>
          <w:rFonts w:ascii="Arial" w:hAnsi="Arial" w:cs="Arial"/>
          <w:sz w:val="20"/>
          <w:szCs w:val="20"/>
        </w:rPr>
        <w:t>Zárukou za jakost</w:t>
      </w:r>
      <w:r>
        <w:rPr>
          <w:rFonts w:ascii="Arial" w:hAnsi="Arial" w:cs="Arial"/>
          <w:sz w:val="20"/>
          <w:szCs w:val="20"/>
        </w:rPr>
        <w:t xml:space="preserve"> se Dodavatel zavazuje, že Zařízení</w:t>
      </w:r>
      <w:r w:rsidRPr="00D12AB5">
        <w:rPr>
          <w:rFonts w:ascii="Arial" w:hAnsi="Arial" w:cs="Arial"/>
          <w:sz w:val="20"/>
          <w:szCs w:val="20"/>
        </w:rPr>
        <w:t xml:space="preserve"> bude po celou záruční dobu způsobilé pro použití ke smluvenému, popř. obvyklému účelu a že si zachová smluvené, popř. obvyklé vlastnosti. </w:t>
      </w:r>
    </w:p>
    <w:p w14:paraId="1BFC1E23" w14:textId="77777777" w:rsidR="0013657F" w:rsidRPr="00D12AB5" w:rsidRDefault="0013657F" w:rsidP="0013657F">
      <w:pPr>
        <w:numPr>
          <w:ilvl w:val="1"/>
          <w:numId w:val="40"/>
        </w:numPr>
        <w:spacing w:before="120" w:after="120" w:line="276" w:lineRule="auto"/>
        <w:ind w:left="425" w:hanging="425"/>
        <w:jc w:val="both"/>
        <w:rPr>
          <w:rFonts w:ascii="Arial" w:hAnsi="Arial" w:cs="Arial"/>
          <w:sz w:val="20"/>
          <w:szCs w:val="20"/>
        </w:rPr>
      </w:pPr>
      <w:r w:rsidRPr="00D12AB5">
        <w:rPr>
          <w:rFonts w:ascii="Arial" w:hAnsi="Arial" w:cs="Arial"/>
          <w:sz w:val="20"/>
          <w:szCs w:val="20"/>
        </w:rPr>
        <w:t xml:space="preserve">Objednatel bude hlásit Dodavateli každou vadu plnění zjištěnou v záruční době bez zbytečného odkladu poté, co ji zjistí. Záruční opravy provádí Dodavatel v místě plnění reklamovaného </w:t>
      </w:r>
      <w:r>
        <w:rPr>
          <w:rFonts w:ascii="Arial" w:hAnsi="Arial" w:cs="Arial"/>
          <w:sz w:val="20"/>
          <w:szCs w:val="20"/>
        </w:rPr>
        <w:t>Zařízení</w:t>
      </w:r>
      <w:r w:rsidRPr="00D12AB5">
        <w:rPr>
          <w:rFonts w:ascii="Arial" w:hAnsi="Arial" w:cs="Arial"/>
          <w:sz w:val="20"/>
          <w:szCs w:val="20"/>
        </w:rPr>
        <w:t xml:space="preserve">. Ustanovení § 2112 občanského zákoníku, stanovící důsledky neoznámení vad </w:t>
      </w:r>
      <w:r>
        <w:rPr>
          <w:rFonts w:ascii="Arial" w:hAnsi="Arial" w:cs="Arial"/>
          <w:sz w:val="20"/>
          <w:szCs w:val="20"/>
        </w:rPr>
        <w:t>Zařízení</w:t>
      </w:r>
      <w:r w:rsidRPr="00D12AB5">
        <w:rPr>
          <w:rFonts w:ascii="Arial" w:hAnsi="Arial" w:cs="Arial"/>
          <w:sz w:val="20"/>
          <w:szCs w:val="20"/>
        </w:rPr>
        <w:t xml:space="preserve"> bez zbytečného odkladu, se pro účely této </w:t>
      </w:r>
      <w:r>
        <w:rPr>
          <w:rFonts w:ascii="Arial" w:hAnsi="Arial" w:cs="Arial"/>
          <w:sz w:val="20"/>
          <w:szCs w:val="20"/>
        </w:rPr>
        <w:t>Smlouvy</w:t>
      </w:r>
      <w:r w:rsidRPr="00D12AB5">
        <w:rPr>
          <w:rFonts w:ascii="Arial" w:hAnsi="Arial" w:cs="Arial"/>
          <w:sz w:val="20"/>
          <w:szCs w:val="20"/>
        </w:rPr>
        <w:t xml:space="preserve"> nepoužije; záruka se vztahuje na veškeré vady </w:t>
      </w:r>
      <w:r>
        <w:rPr>
          <w:rFonts w:ascii="Arial" w:hAnsi="Arial" w:cs="Arial"/>
          <w:sz w:val="20"/>
          <w:szCs w:val="20"/>
        </w:rPr>
        <w:t>Zařízení</w:t>
      </w:r>
      <w:r w:rsidRPr="00D12AB5">
        <w:rPr>
          <w:rFonts w:ascii="Arial" w:hAnsi="Arial" w:cs="Arial"/>
          <w:sz w:val="20"/>
          <w:szCs w:val="20"/>
        </w:rPr>
        <w:t>, které VZP ČR uplatní v záruční době.</w:t>
      </w:r>
    </w:p>
    <w:p w14:paraId="1BFC1E24" w14:textId="77777777" w:rsidR="0013657F" w:rsidRDefault="0013657F" w:rsidP="0013657F">
      <w:pPr>
        <w:numPr>
          <w:ilvl w:val="1"/>
          <w:numId w:val="40"/>
        </w:numPr>
        <w:spacing w:before="120" w:after="120" w:line="276" w:lineRule="auto"/>
        <w:ind w:left="425" w:hanging="425"/>
        <w:jc w:val="both"/>
        <w:rPr>
          <w:rFonts w:ascii="Arial" w:hAnsi="Arial" w:cs="Arial"/>
          <w:sz w:val="20"/>
          <w:szCs w:val="20"/>
        </w:rPr>
      </w:pPr>
      <w:r w:rsidRPr="0060486C">
        <w:rPr>
          <w:rFonts w:ascii="Arial" w:hAnsi="Arial" w:cs="Arial"/>
          <w:sz w:val="20"/>
          <w:szCs w:val="20"/>
        </w:rPr>
        <w:t xml:space="preserve">Dodavatel se zavazuje poskytovat </w:t>
      </w:r>
      <w:r>
        <w:rPr>
          <w:rFonts w:ascii="Arial" w:hAnsi="Arial" w:cs="Arial"/>
          <w:sz w:val="20"/>
          <w:szCs w:val="20"/>
        </w:rPr>
        <w:t>O</w:t>
      </w:r>
      <w:r w:rsidRPr="0060486C">
        <w:rPr>
          <w:rFonts w:ascii="Arial" w:hAnsi="Arial" w:cs="Arial"/>
          <w:sz w:val="20"/>
          <w:szCs w:val="20"/>
        </w:rPr>
        <w:t xml:space="preserve">bjednateli za cenu uvedenou v Příloze č. 2 </w:t>
      </w:r>
      <w:proofErr w:type="gramStart"/>
      <w:r w:rsidRPr="0060486C">
        <w:rPr>
          <w:rFonts w:ascii="Arial" w:hAnsi="Arial" w:cs="Arial"/>
          <w:sz w:val="20"/>
          <w:szCs w:val="20"/>
        </w:rPr>
        <w:t>této</w:t>
      </w:r>
      <w:proofErr w:type="gramEnd"/>
      <w:r w:rsidRPr="0060486C">
        <w:rPr>
          <w:rFonts w:ascii="Arial" w:hAnsi="Arial" w:cs="Arial"/>
          <w:sz w:val="20"/>
          <w:szCs w:val="20"/>
        </w:rPr>
        <w:t xml:space="preserve"> </w:t>
      </w:r>
      <w:r>
        <w:rPr>
          <w:rFonts w:ascii="Arial" w:hAnsi="Arial" w:cs="Arial"/>
          <w:sz w:val="20"/>
          <w:szCs w:val="20"/>
        </w:rPr>
        <w:t>Smlouvy</w:t>
      </w:r>
      <w:r w:rsidRPr="0060486C">
        <w:rPr>
          <w:rFonts w:ascii="Arial" w:hAnsi="Arial" w:cs="Arial"/>
          <w:sz w:val="20"/>
          <w:szCs w:val="20"/>
        </w:rPr>
        <w:t xml:space="preserve"> po celou </w:t>
      </w:r>
      <w:r w:rsidRPr="00840D9A">
        <w:rPr>
          <w:rFonts w:ascii="Arial" w:hAnsi="Arial" w:cs="Arial"/>
          <w:sz w:val="20"/>
          <w:szCs w:val="20"/>
        </w:rPr>
        <w:t>záruční dobu</w:t>
      </w:r>
      <w:r w:rsidRPr="0060486C">
        <w:rPr>
          <w:rFonts w:ascii="Arial" w:hAnsi="Arial" w:cs="Arial"/>
          <w:sz w:val="20"/>
          <w:szCs w:val="20"/>
        </w:rPr>
        <w:t xml:space="preserve">, tj. </w:t>
      </w:r>
      <w:r>
        <w:rPr>
          <w:rFonts w:ascii="Arial" w:hAnsi="Arial" w:cs="Arial"/>
          <w:sz w:val="20"/>
          <w:szCs w:val="20"/>
        </w:rPr>
        <w:t>60</w:t>
      </w:r>
      <w:r w:rsidRPr="0060486C">
        <w:rPr>
          <w:rFonts w:ascii="Arial" w:hAnsi="Arial" w:cs="Arial"/>
          <w:sz w:val="20"/>
          <w:szCs w:val="20"/>
        </w:rPr>
        <w:t xml:space="preserve"> měsíců od podpisu </w:t>
      </w:r>
      <w:r>
        <w:rPr>
          <w:rFonts w:ascii="Arial" w:hAnsi="Arial" w:cs="Arial"/>
          <w:sz w:val="20"/>
          <w:szCs w:val="20"/>
        </w:rPr>
        <w:t>Předávacího</w:t>
      </w:r>
      <w:r w:rsidRPr="0060486C">
        <w:rPr>
          <w:rFonts w:ascii="Arial" w:hAnsi="Arial" w:cs="Arial"/>
          <w:sz w:val="20"/>
          <w:szCs w:val="20"/>
        </w:rPr>
        <w:t xml:space="preserve"> protokolu oběma </w:t>
      </w:r>
      <w:r>
        <w:rPr>
          <w:rFonts w:ascii="Arial" w:hAnsi="Arial" w:cs="Arial"/>
          <w:sz w:val="20"/>
          <w:szCs w:val="20"/>
        </w:rPr>
        <w:t xml:space="preserve">Smluvními </w:t>
      </w:r>
      <w:r w:rsidRPr="0060486C">
        <w:rPr>
          <w:rFonts w:ascii="Arial" w:hAnsi="Arial" w:cs="Arial"/>
          <w:sz w:val="20"/>
          <w:szCs w:val="20"/>
        </w:rPr>
        <w:t xml:space="preserve">stranami, </w:t>
      </w:r>
      <w:r>
        <w:rPr>
          <w:rFonts w:ascii="Arial" w:hAnsi="Arial" w:cs="Arial"/>
          <w:sz w:val="20"/>
          <w:szCs w:val="20"/>
        </w:rPr>
        <w:t>Z</w:t>
      </w:r>
      <w:r w:rsidRPr="00C83CDF">
        <w:rPr>
          <w:rFonts w:ascii="Arial" w:hAnsi="Arial" w:cs="Arial"/>
          <w:b/>
          <w:sz w:val="20"/>
          <w:szCs w:val="20"/>
        </w:rPr>
        <w:t>áruční podporu</w:t>
      </w:r>
      <w:r>
        <w:rPr>
          <w:rFonts w:ascii="Arial" w:hAnsi="Arial" w:cs="Arial"/>
          <w:b/>
          <w:sz w:val="20"/>
          <w:szCs w:val="20"/>
        </w:rPr>
        <w:t>, tj. záruční podporu</w:t>
      </w:r>
      <w:r w:rsidRPr="00C83CDF">
        <w:rPr>
          <w:rFonts w:ascii="Arial" w:hAnsi="Arial" w:cs="Arial"/>
          <w:b/>
          <w:sz w:val="20"/>
          <w:szCs w:val="20"/>
        </w:rPr>
        <w:t xml:space="preserve"> ve zvýšených parametrech</w:t>
      </w:r>
      <w:r>
        <w:rPr>
          <w:rFonts w:ascii="Arial" w:hAnsi="Arial" w:cs="Arial"/>
          <w:sz w:val="20"/>
          <w:szCs w:val="20"/>
        </w:rPr>
        <w:t xml:space="preserve"> k veškerému dodanému Zařízen</w:t>
      </w:r>
      <w:r w:rsidRPr="0060486C">
        <w:rPr>
          <w:rFonts w:ascii="Arial" w:hAnsi="Arial" w:cs="Arial"/>
          <w:sz w:val="20"/>
          <w:szCs w:val="20"/>
        </w:rPr>
        <w:t>í</w:t>
      </w:r>
      <w:r>
        <w:rPr>
          <w:rFonts w:ascii="Arial" w:hAnsi="Arial" w:cs="Arial"/>
          <w:sz w:val="20"/>
          <w:szCs w:val="20"/>
        </w:rPr>
        <w:t xml:space="preserve"> (viz čl. III. odst. 1. písm. f Smlouvy)).</w:t>
      </w:r>
    </w:p>
    <w:p w14:paraId="1BFC1E25" w14:textId="77777777" w:rsidR="0013657F" w:rsidRDefault="0013657F" w:rsidP="0013657F">
      <w:pPr>
        <w:numPr>
          <w:ilvl w:val="1"/>
          <w:numId w:val="40"/>
        </w:numPr>
        <w:spacing w:before="120" w:after="120" w:line="276" w:lineRule="auto"/>
        <w:ind w:left="425" w:hanging="425"/>
        <w:jc w:val="both"/>
        <w:rPr>
          <w:rFonts w:ascii="Arial" w:hAnsi="Arial" w:cs="Arial"/>
          <w:sz w:val="20"/>
          <w:szCs w:val="20"/>
        </w:rPr>
      </w:pPr>
      <w:r>
        <w:rPr>
          <w:rFonts w:ascii="Arial" w:hAnsi="Arial" w:cs="Arial"/>
          <w:sz w:val="20"/>
          <w:szCs w:val="20"/>
        </w:rPr>
        <w:t xml:space="preserve">Dodavatel </w:t>
      </w:r>
      <w:r w:rsidRPr="00D05BBA">
        <w:rPr>
          <w:rFonts w:ascii="Arial" w:hAnsi="Arial" w:cs="Arial"/>
          <w:color w:val="000000" w:themeColor="text1"/>
          <w:sz w:val="20"/>
          <w:szCs w:val="20"/>
        </w:rPr>
        <w:t>je povinen uzavřít dohodu</w:t>
      </w:r>
      <w:r>
        <w:rPr>
          <w:rFonts w:ascii="Arial" w:hAnsi="Arial" w:cs="Arial"/>
          <w:color w:val="000000" w:themeColor="text1"/>
          <w:sz w:val="20"/>
          <w:szCs w:val="20"/>
        </w:rPr>
        <w:t xml:space="preserve"> s výrobcem Zařízení</w:t>
      </w:r>
      <w:r w:rsidRPr="00D05BBA">
        <w:rPr>
          <w:rFonts w:ascii="Arial" w:hAnsi="Arial" w:cs="Arial"/>
          <w:color w:val="000000" w:themeColor="text1"/>
          <w:sz w:val="20"/>
          <w:szCs w:val="20"/>
        </w:rPr>
        <w:t xml:space="preserve"> o podpoře tak, ab</w:t>
      </w:r>
      <w:r>
        <w:rPr>
          <w:rFonts w:ascii="Arial" w:hAnsi="Arial" w:cs="Arial"/>
          <w:color w:val="000000" w:themeColor="text1"/>
          <w:sz w:val="20"/>
          <w:szCs w:val="20"/>
        </w:rPr>
        <w:t>y v případě závady na dodaných Z</w:t>
      </w:r>
      <w:r w:rsidRPr="00D05BBA">
        <w:rPr>
          <w:rFonts w:ascii="Arial" w:hAnsi="Arial" w:cs="Arial"/>
          <w:color w:val="000000" w:themeColor="text1"/>
          <w:sz w:val="20"/>
          <w:szCs w:val="20"/>
        </w:rPr>
        <w:t xml:space="preserve">ařízeních, kterou není </w:t>
      </w:r>
      <w:r>
        <w:rPr>
          <w:rFonts w:ascii="Arial" w:hAnsi="Arial" w:cs="Arial"/>
          <w:color w:val="000000" w:themeColor="text1"/>
          <w:sz w:val="20"/>
          <w:szCs w:val="20"/>
        </w:rPr>
        <w:t>D</w:t>
      </w:r>
      <w:r w:rsidRPr="00D05BBA">
        <w:rPr>
          <w:rFonts w:ascii="Arial" w:hAnsi="Arial" w:cs="Arial"/>
          <w:color w:val="000000" w:themeColor="text1"/>
          <w:sz w:val="20"/>
          <w:szCs w:val="20"/>
        </w:rPr>
        <w:t>odavatel schopen sám odstranit, bylo možné tuto zá</w:t>
      </w:r>
      <w:r>
        <w:rPr>
          <w:rFonts w:ascii="Arial" w:hAnsi="Arial" w:cs="Arial"/>
          <w:color w:val="000000" w:themeColor="text1"/>
          <w:sz w:val="20"/>
          <w:szCs w:val="20"/>
        </w:rPr>
        <w:t>vadu eskalovat přímo k výrobci Z</w:t>
      </w:r>
      <w:r w:rsidRPr="00D05BBA">
        <w:rPr>
          <w:rFonts w:ascii="Arial" w:hAnsi="Arial" w:cs="Arial"/>
          <w:color w:val="000000" w:themeColor="text1"/>
          <w:sz w:val="20"/>
          <w:szCs w:val="20"/>
        </w:rPr>
        <w:t>ařízení</w:t>
      </w:r>
      <w:r>
        <w:rPr>
          <w:rFonts w:ascii="Arial" w:hAnsi="Arial" w:cs="Arial"/>
          <w:color w:val="000000" w:themeColor="text1"/>
          <w:sz w:val="20"/>
          <w:szCs w:val="20"/>
        </w:rPr>
        <w:t xml:space="preserve"> (dále též jen „Dohoda o eskalaci závad“). Dodavatel je nejpozději při </w:t>
      </w:r>
      <w:r w:rsidRPr="000F070A">
        <w:rPr>
          <w:rFonts w:ascii="Arial" w:hAnsi="Arial" w:cs="Arial"/>
          <w:b/>
          <w:color w:val="000000" w:themeColor="text1"/>
          <w:sz w:val="20"/>
          <w:szCs w:val="20"/>
        </w:rPr>
        <w:t xml:space="preserve">dodání </w:t>
      </w:r>
      <w:r>
        <w:rPr>
          <w:rFonts w:ascii="Arial" w:hAnsi="Arial" w:cs="Arial"/>
          <w:b/>
          <w:color w:val="000000" w:themeColor="text1"/>
          <w:sz w:val="20"/>
          <w:szCs w:val="20"/>
        </w:rPr>
        <w:t>Z</w:t>
      </w:r>
      <w:r w:rsidRPr="000F070A">
        <w:rPr>
          <w:rFonts w:ascii="Arial" w:hAnsi="Arial" w:cs="Arial"/>
          <w:b/>
          <w:color w:val="000000" w:themeColor="text1"/>
          <w:sz w:val="20"/>
          <w:szCs w:val="20"/>
        </w:rPr>
        <w:t>ařízení povinen prokázat</w:t>
      </w:r>
      <w:r>
        <w:rPr>
          <w:rFonts w:ascii="Arial" w:hAnsi="Arial" w:cs="Arial"/>
          <w:color w:val="000000" w:themeColor="text1"/>
          <w:sz w:val="20"/>
          <w:szCs w:val="20"/>
        </w:rPr>
        <w:t xml:space="preserve">, že výše uvedenou dohodu s výrobcem uzavřel, a to např. předložením její kopie nebo předložením prohlášení výrobce. Do doby prokázání uzavření Dohody o eskalaci závad VZP ČR není závazek Dodavatele dodat předmětná zařízení splněn. Neprokázání jejího uzavření </w:t>
      </w:r>
      <w:r w:rsidRPr="00D01559">
        <w:rPr>
          <w:rFonts w:ascii="Arial" w:hAnsi="Arial" w:cs="Arial"/>
          <w:color w:val="000000" w:themeColor="text1"/>
          <w:sz w:val="20"/>
          <w:szCs w:val="20"/>
        </w:rPr>
        <w:t xml:space="preserve">je </w:t>
      </w:r>
      <w:r>
        <w:rPr>
          <w:rFonts w:ascii="Arial" w:hAnsi="Arial" w:cs="Arial"/>
          <w:color w:val="000000" w:themeColor="text1"/>
          <w:sz w:val="20"/>
          <w:szCs w:val="20"/>
        </w:rPr>
        <w:t xml:space="preserve">tudíž </w:t>
      </w:r>
      <w:r w:rsidRPr="00D01559">
        <w:rPr>
          <w:rFonts w:ascii="Arial" w:hAnsi="Arial" w:cs="Arial"/>
          <w:color w:val="000000" w:themeColor="text1"/>
          <w:sz w:val="20"/>
          <w:szCs w:val="20"/>
        </w:rPr>
        <w:t xml:space="preserve">důvodem k odmítnutí </w:t>
      </w:r>
      <w:r>
        <w:rPr>
          <w:rFonts w:ascii="Arial" w:hAnsi="Arial" w:cs="Arial"/>
          <w:color w:val="000000" w:themeColor="text1"/>
          <w:sz w:val="20"/>
          <w:szCs w:val="20"/>
        </w:rPr>
        <w:t>podpisu P</w:t>
      </w:r>
      <w:r w:rsidRPr="00D01559">
        <w:rPr>
          <w:rFonts w:ascii="Arial" w:hAnsi="Arial" w:cs="Arial"/>
          <w:color w:val="000000" w:themeColor="text1"/>
          <w:sz w:val="20"/>
          <w:szCs w:val="20"/>
        </w:rPr>
        <w:t xml:space="preserve">ředávacího protokolu </w:t>
      </w:r>
      <w:r>
        <w:rPr>
          <w:rFonts w:ascii="Arial" w:hAnsi="Arial" w:cs="Arial"/>
          <w:color w:val="000000" w:themeColor="text1"/>
          <w:sz w:val="20"/>
          <w:szCs w:val="20"/>
        </w:rPr>
        <w:t xml:space="preserve">ze strany VZP ČR. </w:t>
      </w:r>
    </w:p>
    <w:p w14:paraId="1BFC1E26" w14:textId="77777777" w:rsidR="0013657F" w:rsidRDefault="0013657F" w:rsidP="0013657F">
      <w:pPr>
        <w:numPr>
          <w:ilvl w:val="1"/>
          <w:numId w:val="40"/>
        </w:numPr>
        <w:spacing w:before="120" w:after="120" w:line="276" w:lineRule="auto"/>
        <w:ind w:left="425" w:hanging="425"/>
        <w:jc w:val="both"/>
        <w:rPr>
          <w:rFonts w:ascii="Arial" w:hAnsi="Arial" w:cs="Arial"/>
          <w:sz w:val="20"/>
          <w:szCs w:val="20"/>
        </w:rPr>
      </w:pPr>
      <w:r>
        <w:rPr>
          <w:rFonts w:ascii="Arial" w:hAnsi="Arial" w:cs="Arial"/>
          <w:sz w:val="20"/>
          <w:szCs w:val="20"/>
        </w:rPr>
        <w:t xml:space="preserve">Bližší </w:t>
      </w:r>
      <w:r w:rsidRPr="00554778">
        <w:rPr>
          <w:rFonts w:ascii="Arial" w:hAnsi="Arial" w:cs="Arial"/>
          <w:sz w:val="20"/>
          <w:szCs w:val="20"/>
        </w:rPr>
        <w:t>specifikace poskytování Záruční podpory je upravena v Příloze č. 1 Smlouvy</w:t>
      </w:r>
      <w:r>
        <w:rPr>
          <w:rFonts w:ascii="Arial" w:hAnsi="Arial" w:cs="Arial"/>
          <w:sz w:val="20"/>
          <w:szCs w:val="20"/>
        </w:rPr>
        <w:t>.</w:t>
      </w:r>
    </w:p>
    <w:p w14:paraId="1BFC1E27" w14:textId="77777777" w:rsidR="0013657F" w:rsidRDefault="0013657F" w:rsidP="0013657F">
      <w:pPr>
        <w:pStyle w:val="Odstavecseseznamem"/>
        <w:spacing w:after="120" w:line="240" w:lineRule="auto"/>
        <w:ind w:left="426"/>
        <w:jc w:val="both"/>
        <w:rPr>
          <w:rFonts w:ascii="Arial" w:hAnsi="Arial" w:cs="Arial"/>
          <w:sz w:val="20"/>
          <w:szCs w:val="20"/>
        </w:rPr>
      </w:pPr>
    </w:p>
    <w:p w14:paraId="1BFC1E2A"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 xml:space="preserve">Článek </w:t>
      </w:r>
      <w:r w:rsidRPr="00D45FB4">
        <w:rPr>
          <w:rStyle w:val="Nadpis1Char"/>
          <w:rFonts w:ascii="Arial" w:hAnsi="Arial"/>
          <w:sz w:val="20"/>
          <w:szCs w:val="20"/>
          <w:lang w:val="cs-CZ"/>
        </w:rPr>
        <w:t>X</w:t>
      </w:r>
      <w:r>
        <w:rPr>
          <w:rStyle w:val="Nadpis1Char"/>
          <w:rFonts w:ascii="Arial" w:hAnsi="Arial"/>
          <w:sz w:val="20"/>
          <w:szCs w:val="20"/>
          <w:lang w:val="cs-CZ"/>
        </w:rPr>
        <w:t>II</w:t>
      </w:r>
      <w:r w:rsidRPr="00D45FB4">
        <w:rPr>
          <w:rStyle w:val="Nadpis1Char"/>
          <w:rFonts w:ascii="Arial" w:hAnsi="Arial"/>
          <w:sz w:val="20"/>
          <w:szCs w:val="20"/>
          <w:lang w:val="cs-CZ"/>
        </w:rPr>
        <w:t>.</w:t>
      </w:r>
    </w:p>
    <w:p w14:paraId="1BFC1E2B"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Odpovědnost za škodu</w:t>
      </w:r>
    </w:p>
    <w:p w14:paraId="1BFC1E2C" w14:textId="77777777" w:rsidR="0013657F" w:rsidRPr="00D45FB4" w:rsidRDefault="0013657F" w:rsidP="0013657F">
      <w:pPr>
        <w:tabs>
          <w:tab w:val="left" w:pos="1701"/>
        </w:tabs>
        <w:spacing w:line="280" w:lineRule="atLeast"/>
        <w:jc w:val="center"/>
        <w:rPr>
          <w:rFonts w:ascii="Arial" w:hAnsi="Arial" w:cs="Arial"/>
          <w:b/>
          <w:sz w:val="20"/>
          <w:szCs w:val="20"/>
        </w:rPr>
      </w:pPr>
    </w:p>
    <w:p w14:paraId="1BFC1E2D" w14:textId="77777777" w:rsidR="0013657F" w:rsidRPr="00D45FB4" w:rsidRDefault="0013657F" w:rsidP="0013657F">
      <w:pPr>
        <w:pStyle w:val="Odstavecseseznamem"/>
        <w:numPr>
          <w:ilvl w:val="0"/>
          <w:numId w:val="16"/>
        </w:numPr>
        <w:spacing w:after="120" w:line="280" w:lineRule="atLeast"/>
        <w:contextualSpacing w:val="0"/>
        <w:jc w:val="both"/>
        <w:rPr>
          <w:rFonts w:ascii="Arial" w:hAnsi="Arial" w:cs="Arial"/>
          <w:sz w:val="20"/>
          <w:szCs w:val="20"/>
        </w:rPr>
      </w:pPr>
      <w:r w:rsidRPr="00D45FB4">
        <w:rPr>
          <w:rFonts w:ascii="Arial" w:hAnsi="Arial" w:cs="Arial"/>
          <w:sz w:val="20"/>
          <w:szCs w:val="20"/>
        </w:rPr>
        <w:t xml:space="preserve">Smluvní strana, která poruší svoji povinnost z této Smlouvy, je povinna nahradit škodu tím způsobenou druhé </w:t>
      </w:r>
      <w:r>
        <w:rPr>
          <w:rFonts w:ascii="Arial" w:hAnsi="Arial" w:cs="Arial"/>
          <w:sz w:val="20"/>
          <w:szCs w:val="20"/>
        </w:rPr>
        <w:t>S</w:t>
      </w:r>
      <w:r w:rsidRPr="00D45FB4">
        <w:rPr>
          <w:rFonts w:ascii="Arial" w:hAnsi="Arial" w:cs="Arial"/>
          <w:sz w:val="20"/>
          <w:szCs w:val="20"/>
        </w:rPr>
        <w:t xml:space="preserve">mluvní straně. Povinnosti k náhradě škody se zprostí, prokáže-li, že jí </w:t>
      </w:r>
      <w:r w:rsidRPr="00D45FB4">
        <w:rPr>
          <w:rFonts w:ascii="Arial" w:hAnsi="Arial" w:cs="Arial"/>
          <w:sz w:val="20"/>
          <w:szCs w:val="20"/>
        </w:rPr>
        <w:lastRenderedPageBreak/>
        <w:t xml:space="preserve">ve splnění povinnosti ze Smlouvy dočasně nebo trvale zabránila mimořádná nepředvídatelná a nepřekonatelná překážka, vzniklá nezávisle na její vůli. Škoda, způsobená zaměstnanci nebo spolupracovníky zavázané </w:t>
      </w:r>
      <w:r>
        <w:rPr>
          <w:rFonts w:ascii="Arial" w:hAnsi="Arial" w:cs="Arial"/>
          <w:sz w:val="20"/>
          <w:szCs w:val="20"/>
        </w:rPr>
        <w:t>S</w:t>
      </w:r>
      <w:r w:rsidRPr="00D45FB4">
        <w:rPr>
          <w:rFonts w:ascii="Arial" w:hAnsi="Arial" w:cs="Arial"/>
          <w:sz w:val="20"/>
          <w:szCs w:val="20"/>
        </w:rPr>
        <w:t xml:space="preserve">mluvní strany nebo třetími osobami, které zavázaná </w:t>
      </w:r>
      <w:r>
        <w:rPr>
          <w:rFonts w:ascii="Arial" w:hAnsi="Arial" w:cs="Arial"/>
          <w:sz w:val="20"/>
          <w:szCs w:val="20"/>
        </w:rPr>
        <w:t>S</w:t>
      </w:r>
      <w:r w:rsidRPr="00D45FB4">
        <w:rPr>
          <w:rFonts w:ascii="Arial" w:hAnsi="Arial" w:cs="Arial"/>
          <w:sz w:val="20"/>
          <w:szCs w:val="20"/>
        </w:rPr>
        <w:t xml:space="preserve">mluvní strana pověří nebo zaváže k plnění svých závazků dle Smlouvy, bude posuzována jako škoda způsobená zavázanou </w:t>
      </w:r>
      <w:r>
        <w:rPr>
          <w:rFonts w:ascii="Arial" w:hAnsi="Arial" w:cs="Arial"/>
          <w:sz w:val="20"/>
          <w:szCs w:val="20"/>
        </w:rPr>
        <w:t>S</w:t>
      </w:r>
      <w:r w:rsidRPr="00D45FB4">
        <w:rPr>
          <w:rFonts w:ascii="Arial" w:hAnsi="Arial" w:cs="Arial"/>
          <w:sz w:val="20"/>
          <w:szCs w:val="20"/>
        </w:rPr>
        <w:t xml:space="preserve">mluvní stranou a v tomto případě je zavázaná </w:t>
      </w:r>
      <w:r>
        <w:rPr>
          <w:rFonts w:ascii="Arial" w:hAnsi="Arial" w:cs="Arial"/>
          <w:sz w:val="20"/>
          <w:szCs w:val="20"/>
        </w:rPr>
        <w:t>S</w:t>
      </w:r>
      <w:r w:rsidRPr="00D45FB4">
        <w:rPr>
          <w:rFonts w:ascii="Arial" w:hAnsi="Arial" w:cs="Arial"/>
          <w:sz w:val="20"/>
          <w:szCs w:val="20"/>
        </w:rPr>
        <w:t xml:space="preserve">mluvní strana povinna nahradit způsobenou škodu oprávněné </w:t>
      </w:r>
      <w:r>
        <w:rPr>
          <w:rFonts w:ascii="Arial" w:hAnsi="Arial" w:cs="Arial"/>
          <w:sz w:val="20"/>
          <w:szCs w:val="20"/>
        </w:rPr>
        <w:t>S</w:t>
      </w:r>
      <w:r w:rsidRPr="00D45FB4">
        <w:rPr>
          <w:rFonts w:ascii="Arial" w:hAnsi="Arial" w:cs="Arial"/>
          <w:sz w:val="20"/>
          <w:szCs w:val="20"/>
        </w:rPr>
        <w:t xml:space="preserve">mluvní straně stejně, jakoby ji způsobila sama zavázaná </w:t>
      </w:r>
      <w:r>
        <w:rPr>
          <w:rFonts w:ascii="Arial" w:hAnsi="Arial" w:cs="Arial"/>
          <w:sz w:val="20"/>
          <w:szCs w:val="20"/>
        </w:rPr>
        <w:t>S</w:t>
      </w:r>
      <w:r w:rsidRPr="00D45FB4">
        <w:rPr>
          <w:rFonts w:ascii="Arial" w:hAnsi="Arial" w:cs="Arial"/>
          <w:sz w:val="20"/>
          <w:szCs w:val="20"/>
        </w:rPr>
        <w:t>mluvní strana. Ustanovení § 2914, věta druhá Občanského zákoníku se pro účely této Smlouvy nepoužije.</w:t>
      </w:r>
    </w:p>
    <w:p w14:paraId="1BFC1E2E" w14:textId="77777777" w:rsidR="0013657F" w:rsidRPr="00D45FB4" w:rsidRDefault="0013657F" w:rsidP="0013657F">
      <w:pPr>
        <w:pStyle w:val="Odstavecseseznamem"/>
        <w:numPr>
          <w:ilvl w:val="0"/>
          <w:numId w:val="16"/>
        </w:numPr>
        <w:spacing w:after="120" w:line="280" w:lineRule="atLeast"/>
        <w:contextualSpacing w:val="0"/>
        <w:jc w:val="both"/>
        <w:rPr>
          <w:rFonts w:ascii="Arial" w:hAnsi="Arial" w:cs="Arial"/>
          <w:sz w:val="20"/>
          <w:szCs w:val="20"/>
        </w:rPr>
      </w:pPr>
      <w:r w:rsidRPr="00D45FB4">
        <w:rPr>
          <w:rFonts w:ascii="Arial" w:hAnsi="Arial" w:cs="Arial"/>
          <w:sz w:val="20"/>
          <w:szCs w:val="20"/>
        </w:rPr>
        <w:t xml:space="preserve">Není-li ve Smlouvě stanoveno jinak, nahradí zavázaná </w:t>
      </w:r>
      <w:r>
        <w:rPr>
          <w:rFonts w:ascii="Arial" w:hAnsi="Arial" w:cs="Arial"/>
          <w:sz w:val="20"/>
          <w:szCs w:val="20"/>
        </w:rPr>
        <w:t>S</w:t>
      </w:r>
      <w:r w:rsidRPr="00D45FB4">
        <w:rPr>
          <w:rFonts w:ascii="Arial" w:hAnsi="Arial" w:cs="Arial"/>
          <w:sz w:val="20"/>
          <w:szCs w:val="20"/>
        </w:rPr>
        <w:t xml:space="preserve">mluvní strana veškerou škodu, která druhé </w:t>
      </w:r>
      <w:r>
        <w:rPr>
          <w:rFonts w:ascii="Arial" w:hAnsi="Arial" w:cs="Arial"/>
          <w:sz w:val="20"/>
          <w:szCs w:val="20"/>
        </w:rPr>
        <w:t>S</w:t>
      </w:r>
      <w:r w:rsidRPr="00D45FB4">
        <w:rPr>
          <w:rFonts w:ascii="Arial" w:hAnsi="Arial" w:cs="Arial"/>
          <w:sz w:val="20"/>
          <w:szCs w:val="20"/>
        </w:rPr>
        <w:t xml:space="preserve">mluvní straně vznikne v souvislosti s porušením povinností zavázané </w:t>
      </w:r>
      <w:r>
        <w:rPr>
          <w:rFonts w:ascii="Arial" w:hAnsi="Arial" w:cs="Arial"/>
          <w:sz w:val="20"/>
          <w:szCs w:val="20"/>
        </w:rPr>
        <w:t>S</w:t>
      </w:r>
      <w:r w:rsidRPr="00D45FB4">
        <w:rPr>
          <w:rFonts w:ascii="Arial" w:hAnsi="Arial" w:cs="Arial"/>
          <w:sz w:val="20"/>
          <w:szCs w:val="20"/>
        </w:rPr>
        <w:t xml:space="preserve">mluvní strany podle této Smlouvy. </w:t>
      </w:r>
    </w:p>
    <w:p w14:paraId="1BFC1E2F" w14:textId="77777777" w:rsidR="0013657F" w:rsidRPr="00D45FB4" w:rsidRDefault="0013657F" w:rsidP="0013657F">
      <w:pPr>
        <w:pStyle w:val="Odstavecseseznamem"/>
        <w:numPr>
          <w:ilvl w:val="0"/>
          <w:numId w:val="16"/>
        </w:numPr>
        <w:spacing w:after="120" w:line="280" w:lineRule="atLeast"/>
        <w:contextualSpacing w:val="0"/>
        <w:jc w:val="both"/>
        <w:rPr>
          <w:rFonts w:ascii="Arial" w:hAnsi="Arial" w:cs="Arial"/>
          <w:sz w:val="20"/>
          <w:szCs w:val="20"/>
        </w:rPr>
      </w:pPr>
      <w:r w:rsidRPr="00D45FB4">
        <w:rPr>
          <w:rFonts w:ascii="Arial" w:hAnsi="Arial" w:cs="Arial"/>
          <w:sz w:val="20"/>
          <w:szCs w:val="20"/>
        </w:rPr>
        <w:t xml:space="preserve">Překážka vzniklá z osobních poměrů </w:t>
      </w:r>
      <w:r>
        <w:rPr>
          <w:rFonts w:ascii="Arial" w:hAnsi="Arial" w:cs="Arial"/>
          <w:sz w:val="20"/>
          <w:szCs w:val="20"/>
        </w:rPr>
        <w:t>S</w:t>
      </w:r>
      <w:r w:rsidRPr="00D45FB4">
        <w:rPr>
          <w:rFonts w:ascii="Arial" w:hAnsi="Arial" w:cs="Arial"/>
          <w:sz w:val="20"/>
          <w:szCs w:val="20"/>
        </w:rPr>
        <w:t xml:space="preserve">mluvní strany nebo vzniklá až v době, kdy byla </w:t>
      </w:r>
      <w:r>
        <w:rPr>
          <w:rFonts w:ascii="Arial" w:hAnsi="Arial" w:cs="Arial"/>
          <w:sz w:val="20"/>
          <w:szCs w:val="20"/>
        </w:rPr>
        <w:t>S</w:t>
      </w:r>
      <w:r w:rsidRPr="00D45FB4">
        <w:rPr>
          <w:rFonts w:ascii="Arial" w:hAnsi="Arial" w:cs="Arial"/>
          <w:sz w:val="20"/>
          <w:szCs w:val="20"/>
        </w:rPr>
        <w:t xml:space="preserve">mluvní strana s plněním smluvené povinnosti v prodlení, ani překážka, kterou byla </w:t>
      </w:r>
      <w:r>
        <w:rPr>
          <w:rFonts w:ascii="Arial" w:hAnsi="Arial" w:cs="Arial"/>
          <w:sz w:val="20"/>
          <w:szCs w:val="20"/>
        </w:rPr>
        <w:t>S</w:t>
      </w:r>
      <w:r w:rsidRPr="00D45FB4">
        <w:rPr>
          <w:rFonts w:ascii="Arial" w:hAnsi="Arial" w:cs="Arial"/>
          <w:sz w:val="20"/>
          <w:szCs w:val="20"/>
        </w:rPr>
        <w:t xml:space="preserve">mluvní strana podle Smlouvy povinna překonat, jí však povinnosti k náhradě škody nezprostí. </w:t>
      </w:r>
    </w:p>
    <w:p w14:paraId="1BFC1E30" w14:textId="77777777" w:rsidR="0013657F" w:rsidRPr="00D45FB4" w:rsidRDefault="0013657F" w:rsidP="0013657F">
      <w:pPr>
        <w:pStyle w:val="Odstavecseseznamem"/>
        <w:numPr>
          <w:ilvl w:val="0"/>
          <w:numId w:val="16"/>
        </w:numPr>
        <w:spacing w:after="120" w:line="280" w:lineRule="atLeast"/>
        <w:contextualSpacing w:val="0"/>
        <w:jc w:val="both"/>
        <w:rPr>
          <w:rFonts w:ascii="Arial" w:hAnsi="Arial" w:cs="Arial"/>
          <w:sz w:val="20"/>
          <w:szCs w:val="20"/>
        </w:rPr>
      </w:pPr>
      <w:r w:rsidRPr="00D45FB4">
        <w:rPr>
          <w:rFonts w:ascii="Arial" w:hAnsi="Arial" w:cs="Arial"/>
          <w:sz w:val="20"/>
          <w:szCs w:val="20"/>
        </w:rPr>
        <w:t>Náhrada škody se řídí ustanovením § 2894 a násl. občanského zákoníku, zejména pak ustanovením § 2913 občanského zákoníku.</w:t>
      </w:r>
    </w:p>
    <w:p w14:paraId="1BFC1E31" w14:textId="77777777" w:rsidR="0013657F" w:rsidRDefault="0013657F" w:rsidP="0013657F">
      <w:pPr>
        <w:pStyle w:val="Odstavecseseznamem"/>
        <w:numPr>
          <w:ilvl w:val="0"/>
          <w:numId w:val="16"/>
        </w:numPr>
        <w:spacing w:after="120" w:line="280" w:lineRule="atLeast"/>
        <w:contextualSpacing w:val="0"/>
        <w:jc w:val="both"/>
        <w:rPr>
          <w:rFonts w:ascii="Arial" w:hAnsi="Arial" w:cs="Arial"/>
          <w:sz w:val="20"/>
          <w:szCs w:val="20"/>
        </w:rPr>
      </w:pPr>
      <w:r w:rsidRPr="00D45FB4">
        <w:rPr>
          <w:rFonts w:ascii="Arial" w:hAnsi="Arial" w:cs="Arial"/>
          <w:sz w:val="20"/>
          <w:szCs w:val="20"/>
        </w:rPr>
        <w:t xml:space="preserve">V případě, že </w:t>
      </w:r>
      <w:r>
        <w:rPr>
          <w:rFonts w:ascii="Arial" w:hAnsi="Arial" w:cs="Arial"/>
          <w:sz w:val="20"/>
          <w:szCs w:val="20"/>
        </w:rPr>
        <w:t>Dodavatel</w:t>
      </w:r>
      <w:r w:rsidRPr="00D45FB4">
        <w:rPr>
          <w:rFonts w:ascii="Arial" w:hAnsi="Arial" w:cs="Arial"/>
          <w:sz w:val="20"/>
          <w:szCs w:val="20"/>
        </w:rPr>
        <w:t xml:space="preserve"> použije k plnění svých závazků vyplývajících z této Smlouvy pod</w:t>
      </w:r>
      <w:r>
        <w:rPr>
          <w:rFonts w:ascii="Arial" w:hAnsi="Arial" w:cs="Arial"/>
          <w:sz w:val="20"/>
          <w:szCs w:val="20"/>
        </w:rPr>
        <w:t>dodavatel</w:t>
      </w:r>
      <w:r w:rsidRPr="00D45FB4">
        <w:rPr>
          <w:rFonts w:ascii="Arial" w:hAnsi="Arial" w:cs="Arial"/>
          <w:sz w:val="20"/>
          <w:szCs w:val="20"/>
        </w:rPr>
        <w:t xml:space="preserve">e, odpovídá </w:t>
      </w:r>
      <w:r>
        <w:rPr>
          <w:rFonts w:ascii="Arial" w:hAnsi="Arial" w:cs="Arial"/>
          <w:sz w:val="20"/>
          <w:szCs w:val="20"/>
        </w:rPr>
        <w:t>Dodavatel</w:t>
      </w:r>
      <w:r w:rsidRPr="00D45FB4">
        <w:rPr>
          <w:rFonts w:ascii="Arial" w:hAnsi="Arial" w:cs="Arial"/>
          <w:sz w:val="20"/>
          <w:szCs w:val="20"/>
        </w:rPr>
        <w:t xml:space="preserve"> za jeho/jejich plnění tak, jako by plnil sám.</w:t>
      </w:r>
    </w:p>
    <w:p w14:paraId="1BFC1E32" w14:textId="77777777" w:rsidR="0013657F" w:rsidRPr="00D45FB4" w:rsidRDefault="0013657F" w:rsidP="0013657F">
      <w:pPr>
        <w:pStyle w:val="Odstavecseseznamem"/>
        <w:numPr>
          <w:ilvl w:val="0"/>
          <w:numId w:val="16"/>
        </w:numPr>
        <w:spacing w:after="120" w:line="280" w:lineRule="atLeast"/>
        <w:contextualSpacing w:val="0"/>
        <w:jc w:val="both"/>
        <w:rPr>
          <w:rFonts w:ascii="Arial" w:hAnsi="Arial" w:cs="Arial"/>
          <w:sz w:val="20"/>
          <w:szCs w:val="20"/>
        </w:rPr>
      </w:pPr>
      <w:r>
        <w:rPr>
          <w:rFonts w:ascii="Arial" w:hAnsi="Arial" w:cs="Arial"/>
          <w:sz w:val="20"/>
          <w:szCs w:val="20"/>
        </w:rPr>
        <w:t>Smluvní strany se dohodly, že celková výše náhrady škody vzniklé Smluvním stranám při plnění nebo v souvislosti s plněním podle této Smlouvy nepřesáhne v úhrnu pro každou Smluvní stranu celkovou cenu plnění (v Kč včetně DPH) stanovenou v čl. VIII. odst. 2. Smlouvy.</w:t>
      </w:r>
      <w:r w:rsidRPr="00D45FB4">
        <w:rPr>
          <w:rFonts w:ascii="Arial" w:hAnsi="Arial" w:cs="Arial"/>
          <w:sz w:val="20"/>
          <w:szCs w:val="20"/>
        </w:rPr>
        <w:t xml:space="preserve"> </w:t>
      </w:r>
    </w:p>
    <w:p w14:paraId="1BFC1E33" w14:textId="77777777" w:rsidR="0013657F" w:rsidRPr="00D45FB4" w:rsidRDefault="0013657F" w:rsidP="0013657F">
      <w:pPr>
        <w:spacing w:after="120"/>
        <w:ind w:left="360"/>
        <w:jc w:val="both"/>
        <w:rPr>
          <w:rFonts w:ascii="Arial" w:eastAsia="Calibri" w:hAnsi="Arial" w:cs="Arial"/>
          <w:sz w:val="20"/>
          <w:szCs w:val="20"/>
        </w:rPr>
      </w:pPr>
    </w:p>
    <w:p w14:paraId="1BFC1E34"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 xml:space="preserve">Článek </w:t>
      </w:r>
      <w:r w:rsidRPr="00D45FB4">
        <w:rPr>
          <w:rStyle w:val="Nadpis1Char"/>
          <w:rFonts w:ascii="Arial" w:hAnsi="Arial"/>
          <w:sz w:val="20"/>
          <w:szCs w:val="20"/>
          <w:lang w:val="cs-CZ"/>
        </w:rPr>
        <w:t>X</w:t>
      </w:r>
      <w:r>
        <w:rPr>
          <w:rStyle w:val="Nadpis1Char"/>
          <w:rFonts w:ascii="Arial" w:hAnsi="Arial"/>
          <w:sz w:val="20"/>
          <w:szCs w:val="20"/>
          <w:lang w:val="cs-CZ"/>
        </w:rPr>
        <w:t>I</w:t>
      </w:r>
      <w:r w:rsidRPr="00D45FB4">
        <w:rPr>
          <w:rStyle w:val="Nadpis1Char"/>
          <w:rFonts w:ascii="Arial" w:hAnsi="Arial"/>
          <w:sz w:val="20"/>
          <w:szCs w:val="20"/>
          <w:lang w:val="cs-CZ"/>
        </w:rPr>
        <w:t>I</w:t>
      </w:r>
      <w:r>
        <w:rPr>
          <w:rStyle w:val="Nadpis1Char"/>
          <w:rFonts w:ascii="Arial" w:hAnsi="Arial"/>
          <w:sz w:val="20"/>
          <w:szCs w:val="20"/>
          <w:lang w:val="cs-CZ"/>
        </w:rPr>
        <w:t>I</w:t>
      </w:r>
      <w:r w:rsidRPr="00D45FB4">
        <w:rPr>
          <w:rStyle w:val="Nadpis1Char"/>
          <w:rFonts w:ascii="Arial" w:hAnsi="Arial"/>
          <w:sz w:val="20"/>
          <w:szCs w:val="20"/>
          <w:lang w:val="cs-CZ"/>
        </w:rPr>
        <w:t>.</w:t>
      </w:r>
    </w:p>
    <w:p w14:paraId="1BFC1E35"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Ochrana informací, údajů a dat</w:t>
      </w:r>
    </w:p>
    <w:p w14:paraId="1BFC1E36" w14:textId="77777777" w:rsidR="0013657F" w:rsidRPr="00D45FB4" w:rsidRDefault="0013657F" w:rsidP="0013657F">
      <w:pPr>
        <w:tabs>
          <w:tab w:val="left" w:pos="1701"/>
        </w:tabs>
        <w:spacing w:line="280" w:lineRule="atLeast"/>
        <w:jc w:val="center"/>
        <w:rPr>
          <w:rFonts w:ascii="Arial" w:hAnsi="Arial" w:cs="Arial"/>
          <w:b/>
          <w:sz w:val="20"/>
          <w:szCs w:val="20"/>
        </w:rPr>
      </w:pPr>
    </w:p>
    <w:p w14:paraId="1BFC1E37" w14:textId="77777777" w:rsidR="0013657F" w:rsidRPr="00D45FB4" w:rsidRDefault="0013657F" w:rsidP="0013657F">
      <w:pPr>
        <w:pStyle w:val="Odstavecseseznamem"/>
        <w:numPr>
          <w:ilvl w:val="0"/>
          <w:numId w:val="17"/>
        </w:numPr>
        <w:spacing w:after="120" w:line="280" w:lineRule="atLeast"/>
        <w:contextualSpacing w:val="0"/>
        <w:jc w:val="both"/>
        <w:rPr>
          <w:rFonts w:ascii="Arial" w:hAnsi="Arial" w:cs="Arial"/>
          <w:sz w:val="20"/>
          <w:szCs w:val="20"/>
        </w:rPr>
      </w:pPr>
      <w:r w:rsidRPr="00D45FB4">
        <w:rPr>
          <w:rFonts w:ascii="Arial" w:hAnsi="Arial" w:cs="Arial"/>
          <w:sz w:val="20"/>
          <w:szCs w:val="20"/>
        </w:rPr>
        <w:t xml:space="preserve">Smluvní strany se zavazují uchovat v tajnosti veškeré skutečnosti, informace a údaje týkající se druhé </w:t>
      </w:r>
      <w:r>
        <w:rPr>
          <w:rFonts w:ascii="Arial" w:hAnsi="Arial" w:cs="Arial"/>
          <w:sz w:val="20"/>
          <w:szCs w:val="20"/>
        </w:rPr>
        <w:t>S</w:t>
      </w:r>
      <w:r w:rsidRPr="00D45FB4">
        <w:rPr>
          <w:rFonts w:ascii="Arial" w:hAnsi="Arial" w:cs="Arial"/>
          <w:sz w:val="20"/>
          <w:szCs w:val="20"/>
        </w:rPr>
        <w:t xml:space="preserve">mluvní strany, předmětu Smlouvy nebo s předmětem plnění související, které naplňují všechny znaky obchodního tajemství uvedené v § 504 občanského zákoníku a příslušná </w:t>
      </w:r>
      <w:r>
        <w:rPr>
          <w:rFonts w:ascii="Arial" w:hAnsi="Arial" w:cs="Arial"/>
          <w:sz w:val="20"/>
          <w:szCs w:val="20"/>
        </w:rPr>
        <w:t>S</w:t>
      </w:r>
      <w:r w:rsidRPr="00D45FB4">
        <w:rPr>
          <w:rFonts w:ascii="Arial" w:hAnsi="Arial" w:cs="Arial"/>
          <w:sz w:val="20"/>
          <w:szCs w:val="20"/>
        </w:rPr>
        <w:t xml:space="preserve">mluvní strana je výslovně označí jako „obchodní tajemství“. Veškeré takové skutečnosti jsou pak podle cit. </w:t>
      </w:r>
      <w:proofErr w:type="gramStart"/>
      <w:r w:rsidRPr="00D45FB4">
        <w:rPr>
          <w:rFonts w:ascii="Arial" w:hAnsi="Arial" w:cs="Arial"/>
          <w:sz w:val="20"/>
          <w:szCs w:val="20"/>
        </w:rPr>
        <w:t>ustanovení</w:t>
      </w:r>
      <w:proofErr w:type="gramEnd"/>
      <w:r w:rsidRPr="00D45FB4">
        <w:rPr>
          <w:rFonts w:ascii="Arial" w:hAnsi="Arial" w:cs="Arial"/>
          <w:sz w:val="20"/>
          <w:szCs w:val="20"/>
        </w:rPr>
        <w:t xml:space="preserve"> považovány za zákonem chráněné obchodní tajemství. </w:t>
      </w:r>
    </w:p>
    <w:p w14:paraId="1BFC1E38" w14:textId="77777777" w:rsidR="0013657F" w:rsidRPr="00D45FB4" w:rsidRDefault="0013657F" w:rsidP="0013657F">
      <w:pPr>
        <w:pStyle w:val="Odstavecseseznamem"/>
        <w:numPr>
          <w:ilvl w:val="0"/>
          <w:numId w:val="17"/>
        </w:numPr>
        <w:spacing w:after="120" w:line="280" w:lineRule="atLeast"/>
        <w:contextualSpacing w:val="0"/>
        <w:jc w:val="both"/>
        <w:rPr>
          <w:rFonts w:ascii="Arial" w:hAnsi="Arial" w:cs="Arial"/>
          <w:sz w:val="20"/>
          <w:szCs w:val="20"/>
        </w:rPr>
      </w:pPr>
      <w:r w:rsidRPr="00D45FB4">
        <w:rPr>
          <w:rFonts w:ascii="Arial" w:hAnsi="Arial" w:cs="Arial"/>
          <w:sz w:val="20"/>
          <w:szCs w:val="20"/>
        </w:rPr>
        <w:t>S odkazem na § 24a zákona č. 551/1991 Sb., o Všeobecné zdravotní pojišťovně České republiky, ve znění pozdějších předpisů, zákon č. 101/2000 Sb., o ochraně osobních údajů a o změně některých zákonů, ve znění pozdějších předpisů, a na Nařízení Evropského parlamentu a Rady (EU) 2016/679</w:t>
      </w:r>
      <w:r>
        <w:rPr>
          <w:rFonts w:ascii="Arial" w:hAnsi="Arial" w:cs="Arial"/>
          <w:sz w:val="20"/>
          <w:szCs w:val="20"/>
        </w:rPr>
        <w:t xml:space="preserve"> </w:t>
      </w:r>
      <w:r w:rsidRPr="00FC01A3">
        <w:rPr>
          <w:rFonts w:ascii="Arial" w:hAnsi="Arial" w:cs="Arial"/>
          <w:sz w:val="20"/>
          <w:szCs w:val="20"/>
        </w:rPr>
        <w:t>o ochraně fyzických osob v souvislosti se zpracováním osobních údajů a o volném pohybu těchto údajů a o zrušení směrnice 95/46/ES</w:t>
      </w:r>
      <w:r w:rsidRPr="00D45FB4">
        <w:rPr>
          <w:rFonts w:ascii="Arial" w:hAnsi="Arial" w:cs="Arial"/>
          <w:sz w:val="20"/>
          <w:szCs w:val="20"/>
        </w:rPr>
        <w:t xml:space="preserve"> </w:t>
      </w:r>
      <w:r>
        <w:rPr>
          <w:rFonts w:ascii="Arial" w:hAnsi="Arial" w:cs="Arial"/>
          <w:sz w:val="20"/>
          <w:szCs w:val="20"/>
        </w:rPr>
        <w:t>(</w:t>
      </w:r>
      <w:r w:rsidRPr="00D45FB4">
        <w:rPr>
          <w:rFonts w:ascii="Arial" w:hAnsi="Arial" w:cs="Arial"/>
          <w:sz w:val="20"/>
          <w:szCs w:val="20"/>
        </w:rPr>
        <w:t>obecné nařízení o ochraně osobních údajů</w:t>
      </w:r>
      <w:r>
        <w:rPr>
          <w:rFonts w:ascii="Arial" w:hAnsi="Arial" w:cs="Arial"/>
          <w:sz w:val="20"/>
          <w:szCs w:val="20"/>
        </w:rPr>
        <w:t>)</w:t>
      </w:r>
      <w:r w:rsidRPr="00D45FB4">
        <w:rPr>
          <w:rFonts w:ascii="Arial" w:hAnsi="Arial" w:cs="Arial"/>
          <w:sz w:val="20"/>
          <w:szCs w:val="20"/>
        </w:rPr>
        <w:t xml:space="preserve">, a dále na zákon č. 181/2014 Sb. o kybernetické bezpečnosti a o změně souvisejících zákonů (zákon o kybernetické bezpečnosti), ve znění pozdějších předpisů, se </w:t>
      </w:r>
      <w:r>
        <w:rPr>
          <w:rFonts w:ascii="Arial" w:hAnsi="Arial" w:cs="Arial"/>
          <w:sz w:val="20"/>
          <w:szCs w:val="20"/>
        </w:rPr>
        <w:t>Dodavatel</w:t>
      </w:r>
      <w:r w:rsidRPr="00D45FB4">
        <w:rPr>
          <w:rFonts w:ascii="Arial" w:hAnsi="Arial" w:cs="Arial"/>
          <w:sz w:val="20"/>
          <w:szCs w:val="20"/>
        </w:rPr>
        <w:t xml:space="preserve"> zavazuje učinit taková opatření, aby veškeré osoby, které se podílejí na realizaci jeho závazků z této  Smlouvy, zachovávaly mlčenlivost o veškerých skutečnostech, údajích a datech (osobních či jiných), o nichž se dozvěděly při výkonu své práce, včetně těch, které VZP ČR eviduje pomocí výpočetní techniky, či jinak. Za porušení tohoto závazku se považuje i využití těchto skutečností, údajů a dat, jakož i dalších vědomostí pro vlastní prospěch </w:t>
      </w:r>
      <w:r>
        <w:rPr>
          <w:rFonts w:ascii="Arial" w:hAnsi="Arial" w:cs="Arial"/>
          <w:sz w:val="20"/>
          <w:szCs w:val="20"/>
        </w:rPr>
        <w:t>Dodavatel</w:t>
      </w:r>
      <w:r w:rsidRPr="00D45FB4">
        <w:rPr>
          <w:rFonts w:ascii="Arial" w:hAnsi="Arial" w:cs="Arial"/>
          <w:sz w:val="20"/>
          <w:szCs w:val="20"/>
        </w:rPr>
        <w:t>e, prospěch třetí osoby nebo pro jiné důvody. Toto ujednání platí i</w:t>
      </w:r>
      <w:r>
        <w:rPr>
          <w:rFonts w:ascii="Arial" w:hAnsi="Arial" w:cs="Arial"/>
          <w:sz w:val="20"/>
          <w:szCs w:val="20"/>
        </w:rPr>
        <w:t> </w:t>
      </w:r>
      <w:r w:rsidRPr="00D45FB4">
        <w:rPr>
          <w:rFonts w:ascii="Arial" w:hAnsi="Arial" w:cs="Arial"/>
          <w:sz w:val="20"/>
          <w:szCs w:val="20"/>
        </w:rPr>
        <w:t xml:space="preserve"> v případě nahrazení uvedených právních předpisů předpisy jinými.</w:t>
      </w:r>
    </w:p>
    <w:p w14:paraId="1BFC1E39" w14:textId="77777777" w:rsidR="0013657F" w:rsidRPr="00D45FB4" w:rsidRDefault="0013657F" w:rsidP="0013657F">
      <w:pPr>
        <w:pStyle w:val="Odstavecseseznamem"/>
        <w:numPr>
          <w:ilvl w:val="0"/>
          <w:numId w:val="17"/>
        </w:numPr>
        <w:spacing w:after="120" w:line="280" w:lineRule="atLeast"/>
        <w:contextualSpacing w:val="0"/>
        <w:jc w:val="both"/>
        <w:rPr>
          <w:rFonts w:ascii="Arial" w:hAnsi="Arial" w:cs="Arial"/>
          <w:sz w:val="20"/>
          <w:szCs w:val="20"/>
        </w:rPr>
      </w:pPr>
      <w:r w:rsidRPr="00D45FB4">
        <w:rPr>
          <w:rFonts w:ascii="Arial" w:hAnsi="Arial" w:cs="Arial"/>
          <w:sz w:val="20"/>
          <w:szCs w:val="20"/>
        </w:rPr>
        <w:t xml:space="preserve">Poskytnutí informací na základě povinností stanovených </w:t>
      </w:r>
      <w:r>
        <w:rPr>
          <w:rFonts w:ascii="Arial" w:hAnsi="Arial" w:cs="Arial"/>
          <w:sz w:val="20"/>
          <w:szCs w:val="20"/>
        </w:rPr>
        <w:t>S</w:t>
      </w:r>
      <w:r w:rsidRPr="00D45FB4">
        <w:rPr>
          <w:rFonts w:ascii="Arial" w:hAnsi="Arial" w:cs="Arial"/>
          <w:sz w:val="20"/>
          <w:szCs w:val="20"/>
        </w:rPr>
        <w:t xml:space="preserve">mluvním stranám obecně závaznými právními předpisy České republiky včetně přímo použitelných předpisů Evropské unie není považováno za porušení povinností </w:t>
      </w:r>
      <w:r>
        <w:rPr>
          <w:rFonts w:ascii="Arial" w:hAnsi="Arial" w:cs="Arial"/>
          <w:sz w:val="20"/>
          <w:szCs w:val="20"/>
        </w:rPr>
        <w:t>S</w:t>
      </w:r>
      <w:r w:rsidRPr="00D45FB4">
        <w:rPr>
          <w:rFonts w:ascii="Arial" w:hAnsi="Arial" w:cs="Arial"/>
          <w:sz w:val="20"/>
          <w:szCs w:val="20"/>
        </w:rPr>
        <w:t xml:space="preserve">mluvních stran sjednaných v tomto článku. </w:t>
      </w:r>
    </w:p>
    <w:p w14:paraId="1BFC1E3A" w14:textId="77777777" w:rsidR="0013657F" w:rsidRPr="00D45FB4" w:rsidRDefault="0013657F" w:rsidP="0013657F">
      <w:pPr>
        <w:pStyle w:val="Odstavecseseznamem"/>
        <w:numPr>
          <w:ilvl w:val="0"/>
          <w:numId w:val="17"/>
        </w:numPr>
        <w:spacing w:after="120" w:line="280" w:lineRule="atLeast"/>
        <w:contextualSpacing w:val="0"/>
        <w:jc w:val="both"/>
        <w:rPr>
          <w:rFonts w:ascii="Arial" w:hAnsi="Arial" w:cs="Arial"/>
          <w:sz w:val="20"/>
          <w:szCs w:val="20"/>
        </w:rPr>
      </w:pPr>
      <w:r w:rsidRPr="00D45FB4">
        <w:rPr>
          <w:rFonts w:ascii="Arial" w:hAnsi="Arial" w:cs="Arial"/>
          <w:sz w:val="20"/>
          <w:szCs w:val="20"/>
        </w:rPr>
        <w:lastRenderedPageBreak/>
        <w:t xml:space="preserve">Za porušení závazku uvedeného v odstavci 2. tohoto článku je </w:t>
      </w:r>
      <w:r>
        <w:rPr>
          <w:rFonts w:ascii="Arial" w:hAnsi="Arial" w:cs="Arial"/>
          <w:sz w:val="20"/>
          <w:szCs w:val="20"/>
        </w:rPr>
        <w:t>Dodavatel</w:t>
      </w:r>
      <w:r w:rsidRPr="00D45FB4">
        <w:rPr>
          <w:rFonts w:ascii="Arial" w:hAnsi="Arial" w:cs="Arial"/>
          <w:sz w:val="20"/>
          <w:szCs w:val="20"/>
        </w:rPr>
        <w:t xml:space="preserve">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1BFC1E3B" w14:textId="77777777" w:rsidR="0013657F" w:rsidRPr="00D45FB4" w:rsidRDefault="0013657F" w:rsidP="0013657F">
      <w:pPr>
        <w:pStyle w:val="Odstavecseseznamem"/>
        <w:numPr>
          <w:ilvl w:val="0"/>
          <w:numId w:val="17"/>
        </w:numPr>
        <w:spacing w:after="120" w:line="280" w:lineRule="atLeast"/>
        <w:contextualSpacing w:val="0"/>
        <w:jc w:val="both"/>
        <w:rPr>
          <w:rFonts w:ascii="Arial" w:hAnsi="Arial" w:cs="Arial"/>
          <w:sz w:val="20"/>
          <w:szCs w:val="20"/>
        </w:rPr>
      </w:pPr>
      <w:r w:rsidRPr="00D45FB4">
        <w:rPr>
          <w:rFonts w:ascii="Arial" w:hAnsi="Arial" w:cs="Arial"/>
          <w:sz w:val="20"/>
          <w:szCs w:val="20"/>
        </w:rPr>
        <w:t xml:space="preserve">Závazky </w:t>
      </w:r>
      <w:r>
        <w:rPr>
          <w:rFonts w:ascii="Arial" w:hAnsi="Arial" w:cs="Arial"/>
          <w:sz w:val="20"/>
          <w:szCs w:val="20"/>
        </w:rPr>
        <w:t>S</w:t>
      </w:r>
      <w:r w:rsidRPr="00D45FB4">
        <w:rPr>
          <w:rFonts w:ascii="Arial" w:hAnsi="Arial" w:cs="Arial"/>
          <w:sz w:val="20"/>
          <w:szCs w:val="20"/>
        </w:rPr>
        <w:t xml:space="preserve">mluvních stran uvedené v tomto článku trvají i po skončení </w:t>
      </w:r>
      <w:r>
        <w:rPr>
          <w:rFonts w:ascii="Arial" w:hAnsi="Arial" w:cs="Arial"/>
          <w:sz w:val="20"/>
          <w:szCs w:val="20"/>
        </w:rPr>
        <w:t xml:space="preserve">tohoto </w:t>
      </w:r>
      <w:r w:rsidRPr="00D45FB4">
        <w:rPr>
          <w:rFonts w:ascii="Arial" w:hAnsi="Arial" w:cs="Arial"/>
          <w:sz w:val="20"/>
          <w:szCs w:val="20"/>
        </w:rPr>
        <w:t>smluvního vztahu.</w:t>
      </w:r>
    </w:p>
    <w:p w14:paraId="1BFC1E3C" w14:textId="77777777" w:rsidR="0013657F" w:rsidRPr="00D45FB4" w:rsidRDefault="0013657F" w:rsidP="0013657F">
      <w:pPr>
        <w:pStyle w:val="Zkladntext"/>
        <w:ind w:left="284"/>
        <w:jc w:val="both"/>
        <w:rPr>
          <w:rFonts w:ascii="Arial" w:hAnsi="Arial"/>
          <w:color w:val="000000"/>
          <w:sz w:val="20"/>
          <w:lang w:val="cs-CZ"/>
        </w:rPr>
      </w:pPr>
    </w:p>
    <w:p w14:paraId="1BFC1E3D"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 xml:space="preserve">Článek </w:t>
      </w:r>
      <w:r w:rsidRPr="00D45FB4">
        <w:rPr>
          <w:rStyle w:val="Nadpis1Char"/>
          <w:rFonts w:ascii="Arial" w:hAnsi="Arial"/>
          <w:sz w:val="20"/>
          <w:szCs w:val="20"/>
          <w:lang w:val="cs-CZ"/>
        </w:rPr>
        <w:t>X</w:t>
      </w:r>
      <w:r>
        <w:rPr>
          <w:rStyle w:val="Nadpis1Char"/>
          <w:rFonts w:ascii="Arial" w:hAnsi="Arial"/>
          <w:sz w:val="20"/>
          <w:szCs w:val="20"/>
          <w:lang w:val="cs-CZ"/>
        </w:rPr>
        <w:t>IV</w:t>
      </w:r>
      <w:r w:rsidRPr="00D45FB4">
        <w:rPr>
          <w:rStyle w:val="Nadpis1Char"/>
          <w:rFonts w:ascii="Arial" w:hAnsi="Arial"/>
          <w:sz w:val="20"/>
          <w:szCs w:val="20"/>
          <w:lang w:val="cs-CZ"/>
        </w:rPr>
        <w:t>.</w:t>
      </w:r>
    </w:p>
    <w:p w14:paraId="1BFC1E3E"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Pojištění</w:t>
      </w:r>
    </w:p>
    <w:p w14:paraId="1BFC1E3F" w14:textId="77777777" w:rsidR="0013657F" w:rsidRPr="00D45FB4" w:rsidRDefault="0013657F" w:rsidP="0013657F">
      <w:pPr>
        <w:tabs>
          <w:tab w:val="left" w:pos="1701"/>
        </w:tabs>
        <w:spacing w:line="280" w:lineRule="atLeast"/>
        <w:jc w:val="center"/>
        <w:rPr>
          <w:rFonts w:ascii="Arial" w:hAnsi="Arial" w:cs="Arial"/>
          <w:b/>
          <w:sz w:val="20"/>
          <w:szCs w:val="20"/>
        </w:rPr>
      </w:pPr>
    </w:p>
    <w:p w14:paraId="1BFC1E40" w14:textId="77777777" w:rsidR="0013657F" w:rsidRPr="00D45FB4" w:rsidRDefault="0013657F" w:rsidP="0013657F">
      <w:pPr>
        <w:pStyle w:val="Odstavecseseznamem"/>
        <w:numPr>
          <w:ilvl w:val="0"/>
          <w:numId w:val="18"/>
        </w:numPr>
        <w:spacing w:after="120" w:line="280" w:lineRule="atLeast"/>
        <w:contextualSpacing w:val="0"/>
        <w:jc w:val="both"/>
        <w:rPr>
          <w:rFonts w:ascii="Arial" w:hAnsi="Arial" w:cs="Arial"/>
          <w:sz w:val="20"/>
          <w:szCs w:val="20"/>
        </w:rPr>
      </w:pPr>
      <w:r>
        <w:rPr>
          <w:rFonts w:ascii="Arial" w:hAnsi="Arial" w:cs="Arial"/>
          <w:sz w:val="20"/>
          <w:szCs w:val="20"/>
        </w:rPr>
        <w:t>Dodavatel</w:t>
      </w:r>
      <w:r w:rsidRPr="00D45FB4">
        <w:rPr>
          <w:rFonts w:ascii="Arial" w:hAnsi="Arial" w:cs="Arial"/>
          <w:sz w:val="20"/>
          <w:szCs w:val="20"/>
        </w:rPr>
        <w:t xml:space="preserve"> se zavazuje mít po celou dobu trvání Smlouvy</w:t>
      </w:r>
      <w:r>
        <w:rPr>
          <w:rFonts w:ascii="Arial" w:hAnsi="Arial" w:cs="Arial"/>
          <w:sz w:val="20"/>
          <w:szCs w:val="20"/>
        </w:rPr>
        <w:t xml:space="preserve"> (včetně doby poskytování Záruční podpory)</w:t>
      </w:r>
      <w:r w:rsidRPr="00D45FB4">
        <w:rPr>
          <w:rFonts w:ascii="Arial" w:hAnsi="Arial" w:cs="Arial"/>
          <w:sz w:val="20"/>
          <w:szCs w:val="20"/>
        </w:rPr>
        <w:t xml:space="preserve"> uzavřeno pojištění odpovědnosti za škodu, jakož i platit řádně a včas příslušné pojistné.</w:t>
      </w:r>
    </w:p>
    <w:p w14:paraId="1BFC1E41" w14:textId="77777777" w:rsidR="0013657F" w:rsidRPr="00D45FB4" w:rsidRDefault="0013657F" w:rsidP="0013657F">
      <w:pPr>
        <w:pStyle w:val="Odstavecseseznamem"/>
        <w:numPr>
          <w:ilvl w:val="0"/>
          <w:numId w:val="18"/>
        </w:numPr>
        <w:spacing w:after="120" w:line="280" w:lineRule="atLeast"/>
        <w:contextualSpacing w:val="0"/>
        <w:jc w:val="both"/>
        <w:rPr>
          <w:rFonts w:ascii="Arial" w:hAnsi="Arial" w:cs="Arial"/>
          <w:sz w:val="20"/>
          <w:szCs w:val="20"/>
        </w:rPr>
      </w:pPr>
      <w:r w:rsidRPr="00D45FB4">
        <w:rPr>
          <w:rFonts w:ascii="Arial" w:hAnsi="Arial" w:cs="Arial"/>
          <w:sz w:val="20"/>
          <w:szCs w:val="20"/>
        </w:rPr>
        <w:t xml:space="preserve">Uvedené pojištění musí být sjednáno pro případ odpovědnosti </w:t>
      </w:r>
      <w:r>
        <w:rPr>
          <w:rFonts w:ascii="Arial" w:hAnsi="Arial" w:cs="Arial"/>
          <w:sz w:val="20"/>
          <w:szCs w:val="20"/>
        </w:rPr>
        <w:t>Dodavatel</w:t>
      </w:r>
      <w:r w:rsidRPr="00D45FB4">
        <w:rPr>
          <w:rFonts w:ascii="Arial" w:hAnsi="Arial" w:cs="Arial"/>
          <w:sz w:val="20"/>
          <w:szCs w:val="20"/>
        </w:rPr>
        <w:t xml:space="preserve">e za škodu, která může nastat v souvislosti s plněním závazků </w:t>
      </w:r>
      <w:r>
        <w:rPr>
          <w:rFonts w:ascii="Arial" w:hAnsi="Arial" w:cs="Arial"/>
          <w:sz w:val="20"/>
          <w:szCs w:val="20"/>
        </w:rPr>
        <w:t>Dodavatel</w:t>
      </w:r>
      <w:r w:rsidRPr="00D45FB4">
        <w:rPr>
          <w:rFonts w:ascii="Arial" w:hAnsi="Arial" w:cs="Arial"/>
          <w:sz w:val="20"/>
          <w:szCs w:val="20"/>
        </w:rPr>
        <w:t>e dle této Smlouvy. Pojištění musí být sjednáno zejména jako pojištění odpovědnosti za škody na věcech, majetku a zdraví, to vše s pojistnou částkou ne nižší než 5 000 000 Kč (slovy: pět milionů korun českých).</w:t>
      </w:r>
    </w:p>
    <w:p w14:paraId="1BFC1E42" w14:textId="77777777" w:rsidR="0013657F" w:rsidRPr="00D45FB4" w:rsidRDefault="0013657F" w:rsidP="0013657F">
      <w:pPr>
        <w:pStyle w:val="Odstavecseseznamem"/>
        <w:numPr>
          <w:ilvl w:val="0"/>
          <w:numId w:val="18"/>
        </w:numPr>
        <w:spacing w:after="120" w:line="280" w:lineRule="atLeast"/>
        <w:contextualSpacing w:val="0"/>
        <w:jc w:val="both"/>
        <w:rPr>
          <w:rFonts w:ascii="Arial" w:hAnsi="Arial" w:cs="Arial"/>
          <w:sz w:val="20"/>
          <w:szCs w:val="20"/>
        </w:rPr>
      </w:pPr>
      <w:r>
        <w:rPr>
          <w:rFonts w:ascii="Arial" w:hAnsi="Arial" w:cs="Arial"/>
          <w:sz w:val="20"/>
          <w:szCs w:val="20"/>
        </w:rPr>
        <w:t>Dodavatel</w:t>
      </w:r>
      <w:r w:rsidRPr="00D45FB4">
        <w:rPr>
          <w:rFonts w:ascii="Arial" w:hAnsi="Arial" w:cs="Arial"/>
          <w:sz w:val="20"/>
          <w:szCs w:val="20"/>
        </w:rPr>
        <w:t xml:space="preserve"> se zavazuje předložit VZP ČR či jím pověřené osobě příslušnou pojistnou smlouvu či jiný písemný doklad potvrzující uzavření příslušného pojištění a doklad o zaplacení pojistného na příslušné období, a to vždy nejpozději do 10 pracovních dnů od doručení výzvy k předložení dokladů </w:t>
      </w:r>
      <w:r>
        <w:rPr>
          <w:rFonts w:ascii="Arial" w:hAnsi="Arial" w:cs="Arial"/>
          <w:sz w:val="20"/>
          <w:szCs w:val="20"/>
        </w:rPr>
        <w:t>Dodavatel</w:t>
      </w:r>
      <w:r w:rsidRPr="00D45FB4">
        <w:rPr>
          <w:rFonts w:ascii="Arial" w:hAnsi="Arial" w:cs="Arial"/>
          <w:sz w:val="20"/>
          <w:szCs w:val="20"/>
        </w:rPr>
        <w:t>i.</w:t>
      </w:r>
    </w:p>
    <w:p w14:paraId="1BFC1E43" w14:textId="77777777" w:rsidR="0013657F" w:rsidRPr="00D45FB4" w:rsidRDefault="0013657F" w:rsidP="0013657F">
      <w:pPr>
        <w:pStyle w:val="Odstavecseseznamem"/>
        <w:numPr>
          <w:ilvl w:val="0"/>
          <w:numId w:val="18"/>
        </w:numPr>
        <w:spacing w:after="120" w:line="280" w:lineRule="atLeast"/>
        <w:contextualSpacing w:val="0"/>
        <w:jc w:val="both"/>
        <w:rPr>
          <w:rFonts w:ascii="Arial" w:hAnsi="Arial" w:cs="Arial"/>
          <w:sz w:val="20"/>
          <w:szCs w:val="20"/>
        </w:rPr>
      </w:pPr>
      <w:r w:rsidRPr="00D45FB4">
        <w:rPr>
          <w:rFonts w:ascii="Arial" w:hAnsi="Arial" w:cs="Arial"/>
          <w:sz w:val="20"/>
          <w:szCs w:val="20"/>
        </w:rPr>
        <w:t xml:space="preserve">V případě nesplnění povinnosti </w:t>
      </w:r>
      <w:r>
        <w:rPr>
          <w:rFonts w:ascii="Arial" w:hAnsi="Arial" w:cs="Arial"/>
          <w:sz w:val="20"/>
          <w:szCs w:val="20"/>
        </w:rPr>
        <w:t>Dodavatel</w:t>
      </w:r>
      <w:r w:rsidRPr="00D45FB4">
        <w:rPr>
          <w:rFonts w:ascii="Arial" w:hAnsi="Arial" w:cs="Arial"/>
          <w:sz w:val="20"/>
          <w:szCs w:val="20"/>
        </w:rPr>
        <w:t xml:space="preserve">e stanovené v odst. 1. a 2. tohoto článku je VZP ČR oprávněna vyúčtovat </w:t>
      </w:r>
      <w:r>
        <w:rPr>
          <w:rFonts w:ascii="Arial" w:hAnsi="Arial" w:cs="Arial"/>
          <w:sz w:val="20"/>
          <w:szCs w:val="20"/>
        </w:rPr>
        <w:t>Dodavatel</w:t>
      </w:r>
      <w:r w:rsidRPr="00D45FB4">
        <w:rPr>
          <w:rFonts w:ascii="Arial" w:hAnsi="Arial" w:cs="Arial"/>
          <w:sz w:val="20"/>
          <w:szCs w:val="20"/>
        </w:rPr>
        <w:t>i smluvní pokutu ve výši 5 000 Kč (slovy: pět tisíc korun českých), a</w:t>
      </w:r>
      <w:r>
        <w:rPr>
          <w:rFonts w:ascii="Arial" w:hAnsi="Arial" w:cs="Arial"/>
          <w:sz w:val="20"/>
          <w:szCs w:val="20"/>
        </w:rPr>
        <w:t> </w:t>
      </w:r>
      <w:r w:rsidRPr="00D45FB4">
        <w:rPr>
          <w:rFonts w:ascii="Arial" w:hAnsi="Arial" w:cs="Arial"/>
          <w:sz w:val="20"/>
          <w:szCs w:val="20"/>
        </w:rPr>
        <w:t xml:space="preserve"> to za každý i jen započatý kalendářní den, kdy porušení této povinnosti trvá a </w:t>
      </w:r>
      <w:r>
        <w:rPr>
          <w:rFonts w:ascii="Arial" w:hAnsi="Arial" w:cs="Arial"/>
          <w:sz w:val="20"/>
          <w:szCs w:val="20"/>
        </w:rPr>
        <w:t>Dodavatel</w:t>
      </w:r>
      <w:r w:rsidRPr="00D45FB4">
        <w:rPr>
          <w:rFonts w:ascii="Arial" w:hAnsi="Arial" w:cs="Arial"/>
          <w:sz w:val="20"/>
          <w:szCs w:val="20"/>
        </w:rPr>
        <w:t xml:space="preserve"> je povinen tuto částku uhradit.</w:t>
      </w:r>
    </w:p>
    <w:p w14:paraId="1BFC1E44" w14:textId="77777777" w:rsidR="0013657F" w:rsidRPr="00D45FB4" w:rsidRDefault="0013657F" w:rsidP="0013657F">
      <w:pPr>
        <w:pStyle w:val="Odstavecseseznamem"/>
        <w:numPr>
          <w:ilvl w:val="0"/>
          <w:numId w:val="18"/>
        </w:numPr>
        <w:spacing w:after="120" w:line="280" w:lineRule="atLeast"/>
        <w:contextualSpacing w:val="0"/>
        <w:jc w:val="both"/>
        <w:rPr>
          <w:rFonts w:ascii="Arial" w:hAnsi="Arial" w:cs="Arial"/>
          <w:sz w:val="20"/>
          <w:szCs w:val="20"/>
        </w:rPr>
      </w:pPr>
      <w:r w:rsidRPr="00D45FB4">
        <w:rPr>
          <w:rFonts w:ascii="Arial" w:hAnsi="Arial" w:cs="Arial"/>
          <w:sz w:val="20"/>
          <w:szCs w:val="20"/>
        </w:rPr>
        <w:t xml:space="preserve">V případě nesplnění povinnosti </w:t>
      </w:r>
      <w:r>
        <w:rPr>
          <w:rFonts w:ascii="Arial" w:hAnsi="Arial" w:cs="Arial"/>
          <w:sz w:val="20"/>
          <w:szCs w:val="20"/>
        </w:rPr>
        <w:t>Dodavatel</w:t>
      </w:r>
      <w:r w:rsidRPr="00D45FB4">
        <w:rPr>
          <w:rFonts w:ascii="Arial" w:hAnsi="Arial" w:cs="Arial"/>
          <w:sz w:val="20"/>
          <w:szCs w:val="20"/>
        </w:rPr>
        <w:t xml:space="preserve">e stanovené v odst. 3. tohoto článku je VZP ČR oprávněna vyúčtovat </w:t>
      </w:r>
      <w:r>
        <w:rPr>
          <w:rFonts w:ascii="Arial" w:hAnsi="Arial" w:cs="Arial"/>
          <w:sz w:val="20"/>
          <w:szCs w:val="20"/>
        </w:rPr>
        <w:t>Dodavatel</w:t>
      </w:r>
      <w:r w:rsidRPr="00D45FB4">
        <w:rPr>
          <w:rFonts w:ascii="Arial" w:hAnsi="Arial" w:cs="Arial"/>
          <w:sz w:val="20"/>
          <w:szCs w:val="20"/>
        </w:rPr>
        <w:t>i smluvní pokutu ve výši 5 000 Kč (slovy: pět tisíc korun českých)</w:t>
      </w:r>
      <w:r>
        <w:rPr>
          <w:rFonts w:ascii="Arial" w:hAnsi="Arial" w:cs="Arial"/>
          <w:sz w:val="20"/>
          <w:szCs w:val="20"/>
        </w:rPr>
        <w:t>, a to</w:t>
      </w:r>
      <w:r w:rsidRPr="00D45FB4">
        <w:rPr>
          <w:rFonts w:ascii="Arial" w:hAnsi="Arial" w:cs="Arial"/>
          <w:sz w:val="20"/>
          <w:szCs w:val="20"/>
        </w:rPr>
        <w:t xml:space="preserve"> za každý i jen započatý kalendářní den prodlení a </w:t>
      </w:r>
      <w:r>
        <w:rPr>
          <w:rFonts w:ascii="Arial" w:hAnsi="Arial" w:cs="Arial"/>
          <w:sz w:val="20"/>
          <w:szCs w:val="20"/>
        </w:rPr>
        <w:t>Dodavatel</w:t>
      </w:r>
      <w:r w:rsidRPr="00D45FB4">
        <w:rPr>
          <w:rFonts w:ascii="Arial" w:hAnsi="Arial" w:cs="Arial"/>
          <w:sz w:val="20"/>
          <w:szCs w:val="20"/>
        </w:rPr>
        <w:t xml:space="preserve"> je povinen tuto částku uhradit.</w:t>
      </w:r>
    </w:p>
    <w:p w14:paraId="1BFC1E45" w14:textId="77777777" w:rsidR="0013657F" w:rsidRPr="00D45FB4" w:rsidRDefault="0013657F" w:rsidP="0013657F">
      <w:pPr>
        <w:pStyle w:val="Odstavecseseznamem"/>
        <w:numPr>
          <w:ilvl w:val="0"/>
          <w:numId w:val="18"/>
        </w:numPr>
        <w:spacing w:after="120" w:line="280" w:lineRule="atLeast"/>
        <w:contextualSpacing w:val="0"/>
        <w:jc w:val="both"/>
        <w:rPr>
          <w:rFonts w:ascii="Arial" w:hAnsi="Arial" w:cs="Arial"/>
          <w:sz w:val="20"/>
          <w:szCs w:val="20"/>
        </w:rPr>
      </w:pPr>
      <w:r w:rsidRPr="00D45FB4">
        <w:rPr>
          <w:rFonts w:ascii="Arial" w:hAnsi="Arial" w:cs="Arial"/>
          <w:sz w:val="20"/>
          <w:szCs w:val="20"/>
        </w:rPr>
        <w:t>Objednatel je oprávněn uplatnit právo na zaplacení smluvních pokut dle odst. 4. a 5. tohoto článku souběžně.</w:t>
      </w:r>
    </w:p>
    <w:p w14:paraId="1BFC1E46" w14:textId="77777777" w:rsidR="0013657F" w:rsidRPr="00D45FB4" w:rsidRDefault="0013657F" w:rsidP="0013657F">
      <w:pPr>
        <w:spacing w:after="120"/>
        <w:jc w:val="center"/>
        <w:rPr>
          <w:rFonts w:ascii="Arial" w:hAnsi="Arial" w:cs="Arial"/>
          <w:b/>
          <w:bCs/>
          <w:sz w:val="20"/>
          <w:szCs w:val="20"/>
        </w:rPr>
      </w:pPr>
    </w:p>
    <w:p w14:paraId="1BFC1E47"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 xml:space="preserve">Článek </w:t>
      </w:r>
      <w:r w:rsidRPr="00067F56">
        <w:rPr>
          <w:rStyle w:val="Nadpis1Char"/>
          <w:rFonts w:ascii="Arial" w:hAnsi="Arial"/>
          <w:sz w:val="20"/>
          <w:szCs w:val="20"/>
          <w:lang w:val="cs-CZ"/>
        </w:rPr>
        <w:t>X</w:t>
      </w:r>
      <w:r>
        <w:rPr>
          <w:rStyle w:val="Nadpis1Char"/>
          <w:rFonts w:ascii="Arial" w:hAnsi="Arial"/>
          <w:sz w:val="20"/>
          <w:szCs w:val="20"/>
          <w:lang w:val="cs-CZ"/>
        </w:rPr>
        <w:t>V</w:t>
      </w:r>
      <w:r w:rsidRPr="00067F56">
        <w:rPr>
          <w:rStyle w:val="Nadpis1Char"/>
          <w:rFonts w:ascii="Arial" w:hAnsi="Arial"/>
          <w:sz w:val="20"/>
          <w:szCs w:val="20"/>
          <w:lang w:val="cs-CZ"/>
        </w:rPr>
        <w:t>.</w:t>
      </w:r>
      <w:r w:rsidRPr="00D45FB4">
        <w:rPr>
          <w:rFonts w:ascii="Arial" w:hAnsi="Arial" w:cs="Arial"/>
          <w:b/>
          <w:sz w:val="20"/>
          <w:szCs w:val="20"/>
        </w:rPr>
        <w:t xml:space="preserve"> </w:t>
      </w:r>
    </w:p>
    <w:p w14:paraId="1BFC1E48"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Uveřejnění Smlouvy</w:t>
      </w:r>
    </w:p>
    <w:p w14:paraId="1BFC1E49" w14:textId="77777777" w:rsidR="0013657F" w:rsidRPr="00D45FB4" w:rsidRDefault="0013657F" w:rsidP="0013657F">
      <w:pPr>
        <w:tabs>
          <w:tab w:val="left" w:pos="1701"/>
        </w:tabs>
        <w:spacing w:line="280" w:lineRule="atLeast"/>
        <w:jc w:val="center"/>
        <w:rPr>
          <w:rFonts w:ascii="Arial" w:hAnsi="Arial" w:cs="Arial"/>
          <w:b/>
          <w:sz w:val="20"/>
          <w:szCs w:val="20"/>
        </w:rPr>
      </w:pPr>
    </w:p>
    <w:p w14:paraId="1BFC1E4A" w14:textId="77777777" w:rsidR="0013657F" w:rsidRPr="00D45FB4" w:rsidRDefault="0013657F" w:rsidP="0013657F">
      <w:pPr>
        <w:pStyle w:val="Odstavecseseznamem"/>
        <w:numPr>
          <w:ilvl w:val="0"/>
          <w:numId w:val="12"/>
        </w:numPr>
        <w:pBdr>
          <w:top w:val="nil"/>
          <w:left w:val="nil"/>
          <w:bottom w:val="nil"/>
          <w:right w:val="nil"/>
          <w:between w:val="nil"/>
          <w:bar w:val="nil"/>
        </w:pBdr>
        <w:spacing w:after="120" w:line="280" w:lineRule="atLeast"/>
        <w:ind w:left="357" w:hanging="357"/>
        <w:contextualSpacing w:val="0"/>
        <w:jc w:val="both"/>
        <w:rPr>
          <w:rFonts w:ascii="Arial" w:hAnsi="Arial" w:cs="Arial"/>
          <w:sz w:val="20"/>
          <w:szCs w:val="20"/>
        </w:rPr>
      </w:pPr>
      <w:r w:rsidRPr="00D45FB4">
        <w:rPr>
          <w:rFonts w:ascii="Arial" w:hAnsi="Arial" w:cs="Arial"/>
          <w:sz w:val="20"/>
          <w:szCs w:val="20"/>
        </w:rPr>
        <w:t xml:space="preserve">Smluvní strany jsou si plně vědomy zákonné povinnosti </w:t>
      </w:r>
      <w:r>
        <w:rPr>
          <w:rFonts w:ascii="Arial" w:hAnsi="Arial" w:cs="Arial"/>
          <w:sz w:val="20"/>
          <w:szCs w:val="20"/>
        </w:rPr>
        <w:t>S</w:t>
      </w:r>
      <w:r w:rsidRPr="00D45FB4">
        <w:rPr>
          <w:rFonts w:ascii="Arial" w:hAnsi="Arial" w:cs="Arial"/>
          <w:sz w:val="20"/>
          <w:szCs w:val="20"/>
        </w:rPr>
        <w:t>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1BFC1E4B" w14:textId="77777777" w:rsidR="0013657F" w:rsidRPr="00D45FB4" w:rsidRDefault="0013657F" w:rsidP="0013657F">
      <w:pPr>
        <w:pStyle w:val="Odstavecseseznamem"/>
        <w:numPr>
          <w:ilvl w:val="0"/>
          <w:numId w:val="12"/>
        </w:numPr>
        <w:pBdr>
          <w:top w:val="nil"/>
          <w:left w:val="nil"/>
          <w:bottom w:val="nil"/>
          <w:right w:val="nil"/>
          <w:between w:val="nil"/>
          <w:bar w:val="nil"/>
        </w:pBdr>
        <w:spacing w:after="120" w:line="280" w:lineRule="atLeast"/>
        <w:contextualSpacing w:val="0"/>
        <w:jc w:val="both"/>
        <w:rPr>
          <w:rFonts w:ascii="Arial" w:hAnsi="Arial" w:cs="Arial"/>
          <w:sz w:val="20"/>
          <w:szCs w:val="20"/>
        </w:rPr>
      </w:pPr>
      <w:r w:rsidRPr="00D45FB4">
        <w:rPr>
          <w:rFonts w:ascii="Arial" w:hAnsi="Arial" w:cs="Arial"/>
          <w:sz w:val="20"/>
          <w:szCs w:val="20"/>
        </w:rPr>
        <w:t xml:space="preserve">Uveřejněním Smlouvy dle odst. 1. tohoto článku se rozumí uveřejnění elektronického obrazu textového obsahu Smlouvy v otevřeném a strojově čitelném formátu a rovněž </w:t>
      </w:r>
      <w:proofErr w:type="spellStart"/>
      <w:r w:rsidRPr="00D45FB4">
        <w:rPr>
          <w:rFonts w:ascii="Arial" w:hAnsi="Arial" w:cs="Arial"/>
          <w:sz w:val="20"/>
          <w:szCs w:val="20"/>
        </w:rPr>
        <w:t>metadat</w:t>
      </w:r>
      <w:proofErr w:type="spellEnd"/>
      <w:r w:rsidRPr="00D45FB4">
        <w:rPr>
          <w:rFonts w:ascii="Arial" w:hAnsi="Arial" w:cs="Arial"/>
          <w:sz w:val="20"/>
          <w:szCs w:val="20"/>
        </w:rPr>
        <w:t xml:space="preserve">, podle § 5 odst. 1 zákona o registru smluv, prostřednictvím registru smluv. </w:t>
      </w:r>
    </w:p>
    <w:p w14:paraId="1BFC1E4C" w14:textId="77777777" w:rsidR="0013657F" w:rsidRPr="00D45FB4" w:rsidRDefault="0013657F" w:rsidP="0013657F">
      <w:pPr>
        <w:pStyle w:val="Odstavecseseznamem"/>
        <w:numPr>
          <w:ilvl w:val="0"/>
          <w:numId w:val="12"/>
        </w:numPr>
        <w:pBdr>
          <w:top w:val="nil"/>
          <w:left w:val="nil"/>
          <w:bottom w:val="nil"/>
          <w:right w:val="nil"/>
          <w:between w:val="nil"/>
          <w:bar w:val="nil"/>
        </w:pBdr>
        <w:spacing w:after="120" w:line="280" w:lineRule="atLeast"/>
        <w:contextualSpacing w:val="0"/>
        <w:jc w:val="both"/>
        <w:rPr>
          <w:rFonts w:ascii="Arial" w:hAnsi="Arial" w:cs="Arial"/>
          <w:sz w:val="20"/>
          <w:szCs w:val="20"/>
        </w:rPr>
      </w:pPr>
      <w:r w:rsidRPr="00D45FB4">
        <w:rPr>
          <w:rFonts w:ascii="Arial" w:hAnsi="Arial" w:cs="Arial"/>
          <w:sz w:val="20"/>
          <w:szCs w:val="20"/>
        </w:rPr>
        <w:t xml:space="preserve">Smluvní strany se dohodly, že tuto Smlouvu zašle správci registru smluv k uveřejnění prostřednictvím registru smluv Objednatel. </w:t>
      </w:r>
      <w:r>
        <w:rPr>
          <w:rFonts w:ascii="Arial" w:hAnsi="Arial" w:cs="Arial"/>
          <w:sz w:val="20"/>
          <w:szCs w:val="20"/>
        </w:rPr>
        <w:t>Dodavatel</w:t>
      </w:r>
      <w:r w:rsidRPr="00D45FB4">
        <w:rPr>
          <w:rFonts w:ascii="Arial" w:hAnsi="Arial" w:cs="Arial"/>
          <w:sz w:val="20"/>
          <w:szCs w:val="20"/>
        </w:rPr>
        <w:t xml:space="preserve"> je povinen zkontrolovat, že Smlouva včetně všech příloh a </w:t>
      </w:r>
      <w:proofErr w:type="spellStart"/>
      <w:r w:rsidRPr="00D45FB4">
        <w:rPr>
          <w:rFonts w:ascii="Arial" w:hAnsi="Arial" w:cs="Arial"/>
          <w:sz w:val="20"/>
          <w:szCs w:val="20"/>
        </w:rPr>
        <w:t>metadat</w:t>
      </w:r>
      <w:proofErr w:type="spellEnd"/>
      <w:r w:rsidRPr="00D45FB4">
        <w:rPr>
          <w:rFonts w:ascii="Arial" w:hAnsi="Arial" w:cs="Arial"/>
          <w:sz w:val="20"/>
          <w:szCs w:val="20"/>
        </w:rPr>
        <w:t xml:space="preserve"> byla řádně prostřednictvím registru smluv uveřejněna. V případě, že </w:t>
      </w:r>
      <w:r>
        <w:rPr>
          <w:rFonts w:ascii="Arial" w:hAnsi="Arial" w:cs="Arial"/>
          <w:sz w:val="20"/>
          <w:szCs w:val="20"/>
        </w:rPr>
        <w:t>Dodavatel</w:t>
      </w:r>
      <w:r w:rsidRPr="00D45FB4">
        <w:rPr>
          <w:rFonts w:ascii="Arial" w:hAnsi="Arial" w:cs="Arial"/>
          <w:sz w:val="20"/>
          <w:szCs w:val="20"/>
        </w:rPr>
        <w:t xml:space="preserve"> zjistí jakékoliv nepřesnosti či nedostatky, je povinen bez zbytečného odkladu o nich </w:t>
      </w:r>
      <w:r w:rsidRPr="00D45FB4">
        <w:rPr>
          <w:rFonts w:ascii="Arial" w:hAnsi="Arial" w:cs="Arial"/>
          <w:sz w:val="20"/>
          <w:szCs w:val="20"/>
        </w:rPr>
        <w:lastRenderedPageBreak/>
        <w:t xml:space="preserve">Objednatele informovat a </w:t>
      </w:r>
      <w:r>
        <w:rPr>
          <w:rFonts w:ascii="Arial" w:hAnsi="Arial" w:cs="Arial"/>
          <w:sz w:val="20"/>
          <w:szCs w:val="20"/>
        </w:rPr>
        <w:t>S</w:t>
      </w:r>
      <w:r w:rsidRPr="00D45FB4">
        <w:rPr>
          <w:rFonts w:ascii="Arial" w:hAnsi="Arial" w:cs="Arial"/>
          <w:sz w:val="20"/>
          <w:szCs w:val="20"/>
        </w:rPr>
        <w:t>mluvní strany si poskytnou veškerou potřebnou součinnost k zajištění opravy nepřesností či nedostatků.</w:t>
      </w:r>
    </w:p>
    <w:p w14:paraId="1BFC1E4D" w14:textId="77777777" w:rsidR="0013657F" w:rsidRPr="00D45FB4" w:rsidRDefault="0013657F" w:rsidP="0013657F">
      <w:pPr>
        <w:pStyle w:val="Odstavecseseznamem"/>
        <w:numPr>
          <w:ilvl w:val="0"/>
          <w:numId w:val="12"/>
        </w:numPr>
        <w:pBdr>
          <w:top w:val="nil"/>
          <w:left w:val="nil"/>
          <w:bottom w:val="nil"/>
          <w:right w:val="nil"/>
          <w:between w:val="nil"/>
          <w:bar w:val="nil"/>
        </w:pBdr>
        <w:spacing w:after="120" w:line="280" w:lineRule="atLeast"/>
        <w:ind w:left="357" w:hanging="357"/>
        <w:contextualSpacing w:val="0"/>
        <w:jc w:val="both"/>
        <w:rPr>
          <w:rFonts w:ascii="Arial" w:hAnsi="Arial" w:cs="Arial"/>
          <w:sz w:val="20"/>
          <w:szCs w:val="20"/>
        </w:rPr>
      </w:pPr>
      <w:r w:rsidRPr="00D45FB4">
        <w:rPr>
          <w:rFonts w:ascii="Arial" w:hAnsi="Arial" w:cs="Arial"/>
          <w:sz w:val="20"/>
          <w:szCs w:val="20"/>
        </w:rPr>
        <w:t xml:space="preserve">Postup uvedený v odst. 3. tohoto článku se </w:t>
      </w:r>
      <w:r>
        <w:rPr>
          <w:rFonts w:ascii="Arial" w:hAnsi="Arial" w:cs="Arial"/>
          <w:sz w:val="20"/>
          <w:szCs w:val="20"/>
        </w:rPr>
        <w:t>S</w:t>
      </w:r>
      <w:r w:rsidRPr="00D45FB4">
        <w:rPr>
          <w:rFonts w:ascii="Arial" w:hAnsi="Arial" w:cs="Arial"/>
          <w:sz w:val="20"/>
          <w:szCs w:val="20"/>
        </w:rPr>
        <w:t>mluvní strany zavazují dodržovat i v případě uzavření dodatků k této Smlouvě, jakož i v případě jakýchkoli dalších dohod, kterými se tato Smlouva bude případně doplňovat, měnit, nahrazovat nebo rušit.</w:t>
      </w:r>
    </w:p>
    <w:p w14:paraId="1BFC1E4E" w14:textId="77777777" w:rsidR="0013657F" w:rsidRPr="00D45FB4" w:rsidRDefault="0013657F" w:rsidP="0013657F">
      <w:pPr>
        <w:pStyle w:val="Odstavecseseznamem"/>
        <w:numPr>
          <w:ilvl w:val="0"/>
          <w:numId w:val="12"/>
        </w:numPr>
        <w:pBdr>
          <w:top w:val="nil"/>
          <w:left w:val="nil"/>
          <w:bottom w:val="nil"/>
          <w:right w:val="nil"/>
          <w:between w:val="nil"/>
          <w:bar w:val="nil"/>
        </w:pBdr>
        <w:spacing w:after="120" w:line="280" w:lineRule="atLeast"/>
        <w:ind w:left="357" w:hanging="357"/>
        <w:contextualSpacing w:val="0"/>
        <w:jc w:val="both"/>
        <w:rPr>
          <w:rFonts w:ascii="Arial" w:hAnsi="Arial" w:cs="Arial"/>
          <w:sz w:val="20"/>
          <w:szCs w:val="20"/>
        </w:rPr>
      </w:pPr>
      <w:r>
        <w:rPr>
          <w:rFonts w:ascii="Arial" w:hAnsi="Arial" w:cs="Arial"/>
          <w:sz w:val="20"/>
          <w:szCs w:val="20"/>
        </w:rPr>
        <w:t>Dodavatel</w:t>
      </w:r>
      <w:r w:rsidRPr="00D45FB4" w:rsidDel="006564AC">
        <w:rPr>
          <w:rFonts w:ascii="Arial" w:hAnsi="Arial" w:cs="Arial"/>
          <w:sz w:val="20"/>
          <w:szCs w:val="20"/>
        </w:rPr>
        <w:t xml:space="preserve"> bere na vědomí a souhlasí s tím, že Objednatel rovněž uveřejní tuto Smlouvu (tj. celé znění včetně všech příloh), </w:t>
      </w:r>
      <w:r w:rsidRPr="00D45FB4">
        <w:rPr>
          <w:rFonts w:ascii="Arial" w:hAnsi="Arial" w:cs="Arial"/>
          <w:sz w:val="20"/>
          <w:szCs w:val="20"/>
        </w:rPr>
        <w:t xml:space="preserve">včetně </w:t>
      </w:r>
      <w:r w:rsidRPr="00D45FB4" w:rsidDel="006564AC">
        <w:rPr>
          <w:rFonts w:ascii="Arial" w:hAnsi="Arial" w:cs="Arial"/>
          <w:sz w:val="20"/>
          <w:szCs w:val="20"/>
        </w:rPr>
        <w:t xml:space="preserve">všech jejích případných dodatků, na svém profilu </w:t>
      </w:r>
      <w:r>
        <w:rPr>
          <w:rFonts w:ascii="Arial" w:hAnsi="Arial" w:cs="Arial"/>
          <w:sz w:val="20"/>
          <w:szCs w:val="20"/>
        </w:rPr>
        <w:t>Objednatel</w:t>
      </w:r>
      <w:r w:rsidRPr="00D45FB4" w:rsidDel="006564AC">
        <w:rPr>
          <w:rFonts w:ascii="Arial" w:hAnsi="Arial" w:cs="Arial"/>
          <w:sz w:val="20"/>
          <w:szCs w:val="20"/>
        </w:rPr>
        <w:t xml:space="preserve">e; ustanovení odst. </w:t>
      </w:r>
      <w:r w:rsidRPr="00D45FB4">
        <w:rPr>
          <w:rFonts w:ascii="Arial" w:hAnsi="Arial" w:cs="Arial"/>
          <w:sz w:val="20"/>
          <w:szCs w:val="20"/>
        </w:rPr>
        <w:t>6</w:t>
      </w:r>
      <w:r w:rsidRPr="00D45FB4" w:rsidDel="006564AC">
        <w:rPr>
          <w:rFonts w:ascii="Arial" w:hAnsi="Arial" w:cs="Arial"/>
          <w:sz w:val="20"/>
          <w:szCs w:val="20"/>
        </w:rPr>
        <w:t xml:space="preserve">. a </w:t>
      </w:r>
      <w:r w:rsidRPr="00D45FB4">
        <w:rPr>
          <w:rFonts w:ascii="Arial" w:hAnsi="Arial" w:cs="Arial"/>
          <w:sz w:val="20"/>
          <w:szCs w:val="20"/>
        </w:rPr>
        <w:t>7</w:t>
      </w:r>
      <w:r w:rsidRPr="00D45FB4" w:rsidDel="006564AC">
        <w:rPr>
          <w:rFonts w:ascii="Arial" w:hAnsi="Arial" w:cs="Arial"/>
          <w:sz w:val="20"/>
          <w:szCs w:val="20"/>
        </w:rPr>
        <w:t>. tohoto článku se vztahuje i na tento postup.</w:t>
      </w:r>
    </w:p>
    <w:p w14:paraId="1BFC1E4F" w14:textId="77777777" w:rsidR="0013657F" w:rsidRPr="00D45FB4" w:rsidRDefault="0013657F" w:rsidP="0013657F">
      <w:pPr>
        <w:pStyle w:val="Odstavecseseznamem"/>
        <w:numPr>
          <w:ilvl w:val="0"/>
          <w:numId w:val="12"/>
        </w:numPr>
        <w:pBdr>
          <w:top w:val="nil"/>
          <w:left w:val="nil"/>
          <w:bottom w:val="nil"/>
          <w:right w:val="nil"/>
          <w:between w:val="nil"/>
          <w:bar w:val="nil"/>
        </w:pBdr>
        <w:spacing w:after="120" w:line="280" w:lineRule="atLeast"/>
        <w:contextualSpacing w:val="0"/>
        <w:jc w:val="both"/>
        <w:rPr>
          <w:rFonts w:ascii="Arial" w:hAnsi="Arial" w:cs="Arial"/>
          <w:sz w:val="20"/>
          <w:szCs w:val="20"/>
        </w:rPr>
      </w:pPr>
      <w:r>
        <w:rPr>
          <w:rFonts w:ascii="Arial" w:hAnsi="Arial" w:cs="Arial"/>
          <w:sz w:val="20"/>
          <w:szCs w:val="20"/>
        </w:rPr>
        <w:t>Dodavatel</w:t>
      </w:r>
      <w:r w:rsidRPr="00D45FB4">
        <w:rPr>
          <w:rFonts w:ascii="Arial" w:hAnsi="Arial" w:cs="Arial"/>
          <w:sz w:val="20"/>
          <w:szCs w:val="20"/>
        </w:rPr>
        <w:t xml:space="preserve"> výslovně souhlasí s tím, že s výjimkou ustanovení znečitelněných v souladu se zákonem o registru smluv bude uveřejněno úplné znění této Smlouvy. </w:t>
      </w:r>
    </w:p>
    <w:p w14:paraId="1BFC1E50" w14:textId="77777777" w:rsidR="0013657F" w:rsidRPr="00D45FB4" w:rsidRDefault="0013657F" w:rsidP="0013657F">
      <w:pPr>
        <w:pStyle w:val="Odstavecseseznamem"/>
        <w:numPr>
          <w:ilvl w:val="0"/>
          <w:numId w:val="12"/>
        </w:numPr>
        <w:pBdr>
          <w:top w:val="nil"/>
          <w:left w:val="nil"/>
          <w:bottom w:val="nil"/>
          <w:right w:val="nil"/>
          <w:between w:val="nil"/>
          <w:bar w:val="nil"/>
        </w:pBdr>
        <w:spacing w:after="120" w:line="280" w:lineRule="atLeast"/>
        <w:contextualSpacing w:val="0"/>
        <w:jc w:val="both"/>
        <w:rPr>
          <w:rFonts w:ascii="Arial" w:hAnsi="Arial" w:cs="Arial"/>
          <w:sz w:val="20"/>
          <w:szCs w:val="20"/>
        </w:rPr>
      </w:pPr>
      <w:r w:rsidRPr="00D45FB4">
        <w:rPr>
          <w:rFonts w:ascii="Arial" w:hAnsi="Arial" w:cs="Arial"/>
          <w:sz w:val="20"/>
          <w:szCs w:val="20"/>
        </w:rPr>
        <w:t>VZP ČR výslovně souhlasí s tím, že s výjimkou ustanovení znečitelněných v souladu se zákonem o registru smluv bude uveřejněno úplné znění této Smlouvy.</w:t>
      </w:r>
    </w:p>
    <w:p w14:paraId="1BFC1E51" w14:textId="77777777" w:rsidR="0013657F" w:rsidRPr="00D45FB4" w:rsidRDefault="0013657F" w:rsidP="0013657F">
      <w:pPr>
        <w:tabs>
          <w:tab w:val="left" w:pos="284"/>
          <w:tab w:val="left" w:pos="5670"/>
        </w:tabs>
        <w:spacing w:after="120"/>
        <w:jc w:val="both"/>
        <w:rPr>
          <w:rFonts w:ascii="Arial" w:hAnsi="Arial" w:cs="Arial"/>
          <w:sz w:val="20"/>
          <w:szCs w:val="20"/>
        </w:rPr>
      </w:pPr>
    </w:p>
    <w:p w14:paraId="1BFC1E52"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 xml:space="preserve">Článek </w:t>
      </w:r>
      <w:r w:rsidRPr="00D45FB4">
        <w:rPr>
          <w:rStyle w:val="Nadpis1Char"/>
          <w:rFonts w:ascii="Arial" w:hAnsi="Arial"/>
          <w:sz w:val="20"/>
          <w:szCs w:val="20"/>
          <w:lang w:val="cs-CZ"/>
        </w:rPr>
        <w:t>XV</w:t>
      </w:r>
      <w:r>
        <w:rPr>
          <w:rStyle w:val="Nadpis1Char"/>
          <w:rFonts w:ascii="Arial" w:hAnsi="Arial"/>
          <w:sz w:val="20"/>
          <w:szCs w:val="20"/>
          <w:lang w:val="cs-CZ"/>
        </w:rPr>
        <w:t>I</w:t>
      </w:r>
      <w:r w:rsidRPr="00D45FB4">
        <w:rPr>
          <w:rStyle w:val="Nadpis1Char"/>
          <w:rFonts w:ascii="Arial" w:hAnsi="Arial"/>
          <w:sz w:val="20"/>
          <w:szCs w:val="20"/>
          <w:lang w:val="cs-CZ"/>
        </w:rPr>
        <w:t>.</w:t>
      </w:r>
    </w:p>
    <w:p w14:paraId="1BFC1E53"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Ostatní ujednání</w:t>
      </w:r>
    </w:p>
    <w:p w14:paraId="1BFC1E54" w14:textId="77777777" w:rsidR="0013657F" w:rsidRPr="00D45FB4" w:rsidRDefault="0013657F" w:rsidP="0013657F">
      <w:pPr>
        <w:tabs>
          <w:tab w:val="left" w:pos="1701"/>
        </w:tabs>
        <w:spacing w:line="280" w:lineRule="atLeast"/>
        <w:jc w:val="center"/>
        <w:rPr>
          <w:rFonts w:ascii="Arial" w:hAnsi="Arial" w:cs="Arial"/>
          <w:b/>
          <w:sz w:val="20"/>
          <w:szCs w:val="20"/>
        </w:rPr>
      </w:pPr>
    </w:p>
    <w:p w14:paraId="1BFC1E55" w14:textId="77777777" w:rsidR="0013657F" w:rsidRDefault="0013657F" w:rsidP="0013657F">
      <w:pPr>
        <w:pStyle w:val="Odstavecseseznamem"/>
        <w:numPr>
          <w:ilvl w:val="0"/>
          <w:numId w:val="22"/>
        </w:numPr>
        <w:spacing w:after="120" w:line="280" w:lineRule="atLeast"/>
        <w:ind w:left="357" w:hanging="357"/>
        <w:jc w:val="both"/>
        <w:rPr>
          <w:rFonts w:ascii="Arial" w:hAnsi="Arial" w:cs="Arial"/>
          <w:sz w:val="20"/>
          <w:szCs w:val="20"/>
        </w:rPr>
      </w:pPr>
      <w:r w:rsidRPr="00997604">
        <w:rPr>
          <w:rFonts w:ascii="Arial" w:hAnsi="Arial" w:cs="Arial"/>
          <w:sz w:val="20"/>
          <w:szCs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2133E24D" w14:textId="77777777" w:rsidR="00AE419F" w:rsidRPr="00997604" w:rsidRDefault="00AE419F" w:rsidP="00AE419F">
      <w:pPr>
        <w:pStyle w:val="Odstavecseseznamem"/>
        <w:spacing w:after="120" w:line="280" w:lineRule="atLeast"/>
        <w:ind w:left="357"/>
        <w:jc w:val="both"/>
        <w:rPr>
          <w:rFonts w:ascii="Arial" w:hAnsi="Arial" w:cs="Arial"/>
          <w:sz w:val="20"/>
          <w:szCs w:val="20"/>
        </w:rPr>
      </w:pPr>
    </w:p>
    <w:p w14:paraId="1BFC1E57" w14:textId="77777777" w:rsidR="0013657F" w:rsidRPr="00997604" w:rsidRDefault="0013657F" w:rsidP="0013657F">
      <w:pPr>
        <w:pStyle w:val="Odstavecseseznamem"/>
        <w:numPr>
          <w:ilvl w:val="0"/>
          <w:numId w:val="22"/>
        </w:numPr>
        <w:spacing w:after="120" w:line="280" w:lineRule="atLeast"/>
        <w:ind w:left="357" w:hanging="357"/>
        <w:jc w:val="both"/>
        <w:rPr>
          <w:rFonts w:ascii="Arial" w:hAnsi="Arial" w:cs="Arial"/>
          <w:sz w:val="20"/>
          <w:szCs w:val="20"/>
        </w:rPr>
      </w:pPr>
      <w:r w:rsidRPr="00997604">
        <w:rPr>
          <w:rFonts w:ascii="Arial" w:hAnsi="Arial" w:cs="Arial"/>
          <w:sz w:val="20"/>
          <w:szCs w:val="20"/>
        </w:rPr>
        <w:t xml:space="preserve">Objednatel je povinen poskytovat </w:t>
      </w:r>
      <w:r>
        <w:rPr>
          <w:rFonts w:ascii="Arial" w:hAnsi="Arial" w:cs="Arial"/>
          <w:sz w:val="20"/>
          <w:szCs w:val="20"/>
        </w:rPr>
        <w:t>Dodavatel</w:t>
      </w:r>
      <w:r w:rsidRPr="00997604">
        <w:rPr>
          <w:rFonts w:ascii="Arial" w:hAnsi="Arial" w:cs="Arial"/>
          <w:sz w:val="20"/>
          <w:szCs w:val="20"/>
        </w:rPr>
        <w:t>i součinnost nezbytnou ke splnění jeho závazků vyplývajících z této Smlouvy; ustanovení § 2591 občanského zákoníku se pro účely této Smlouvy nepoužije.</w:t>
      </w:r>
    </w:p>
    <w:p w14:paraId="1BFC1E58" w14:textId="77777777" w:rsidR="0013657F" w:rsidRPr="00997604" w:rsidRDefault="0013657F" w:rsidP="00AE419F">
      <w:pPr>
        <w:pStyle w:val="Odstavecseseznamem"/>
        <w:tabs>
          <w:tab w:val="left" w:pos="1418"/>
        </w:tabs>
        <w:spacing w:after="120" w:line="280" w:lineRule="atLeast"/>
        <w:ind w:left="357"/>
        <w:jc w:val="both"/>
        <w:rPr>
          <w:rFonts w:ascii="Arial" w:hAnsi="Arial" w:cs="Arial"/>
          <w:sz w:val="20"/>
          <w:szCs w:val="20"/>
        </w:rPr>
      </w:pPr>
    </w:p>
    <w:p w14:paraId="1BFC1E59" w14:textId="77777777" w:rsidR="0013657F" w:rsidRPr="00997604" w:rsidRDefault="0013657F" w:rsidP="0013657F">
      <w:pPr>
        <w:pStyle w:val="Odstavecseseznamem"/>
        <w:numPr>
          <w:ilvl w:val="0"/>
          <w:numId w:val="22"/>
        </w:numPr>
        <w:spacing w:after="120" w:line="280" w:lineRule="atLeast"/>
        <w:ind w:left="357" w:hanging="357"/>
        <w:jc w:val="both"/>
        <w:rPr>
          <w:rFonts w:ascii="Arial" w:hAnsi="Arial" w:cs="Arial"/>
          <w:sz w:val="20"/>
          <w:szCs w:val="20"/>
        </w:rPr>
      </w:pPr>
      <w:r w:rsidRPr="00997604">
        <w:rPr>
          <w:rFonts w:ascii="Arial" w:hAnsi="Arial" w:cs="Arial"/>
          <w:sz w:val="20"/>
          <w:szCs w:val="20"/>
        </w:rPr>
        <w:t xml:space="preserve">Smluvní strany se zavazují bezodkladně se navzájem písemně informovat o změně </w:t>
      </w:r>
      <w:r>
        <w:rPr>
          <w:rFonts w:ascii="Arial" w:hAnsi="Arial" w:cs="Arial"/>
          <w:sz w:val="20"/>
          <w:szCs w:val="20"/>
        </w:rPr>
        <w:t>P</w:t>
      </w:r>
      <w:r w:rsidRPr="00997604">
        <w:rPr>
          <w:rFonts w:ascii="Arial" w:hAnsi="Arial" w:cs="Arial"/>
          <w:sz w:val="20"/>
          <w:szCs w:val="20"/>
        </w:rPr>
        <w:t>ověřených osob, uvedených v čl. XV</w:t>
      </w:r>
      <w:r>
        <w:rPr>
          <w:rFonts w:ascii="Arial" w:hAnsi="Arial" w:cs="Arial"/>
          <w:sz w:val="20"/>
          <w:szCs w:val="20"/>
        </w:rPr>
        <w:t>II</w:t>
      </w:r>
      <w:r w:rsidRPr="00997604">
        <w:rPr>
          <w:rFonts w:ascii="Arial" w:hAnsi="Arial" w:cs="Arial"/>
          <w:sz w:val="20"/>
          <w:szCs w:val="20"/>
        </w:rPr>
        <w:t xml:space="preserve">. odst. </w:t>
      </w:r>
      <w:r>
        <w:rPr>
          <w:rFonts w:ascii="Arial" w:hAnsi="Arial" w:cs="Arial"/>
          <w:sz w:val="20"/>
          <w:szCs w:val="20"/>
        </w:rPr>
        <w:t>7</w:t>
      </w:r>
      <w:r w:rsidRPr="00997604">
        <w:rPr>
          <w:rFonts w:ascii="Arial" w:hAnsi="Arial" w:cs="Arial"/>
          <w:sz w:val="20"/>
          <w:szCs w:val="20"/>
        </w:rPr>
        <w:t xml:space="preserve">. Smlouvy nebo jejich kontaktních údajů; do okamžiku doručení příslušného oznámení o změně je druhá Smluvní strana v dobré víře, že </w:t>
      </w:r>
      <w:r>
        <w:rPr>
          <w:rFonts w:ascii="Arial" w:hAnsi="Arial" w:cs="Arial"/>
          <w:sz w:val="20"/>
          <w:szCs w:val="20"/>
        </w:rPr>
        <w:t>P</w:t>
      </w:r>
      <w:r w:rsidRPr="00997604">
        <w:rPr>
          <w:rFonts w:ascii="Arial" w:hAnsi="Arial" w:cs="Arial"/>
          <w:sz w:val="20"/>
          <w:szCs w:val="20"/>
        </w:rPr>
        <w:t xml:space="preserve">ověřené osoby jí naposledy oznámené jsou </w:t>
      </w:r>
      <w:r>
        <w:rPr>
          <w:rFonts w:ascii="Arial" w:hAnsi="Arial" w:cs="Arial"/>
          <w:sz w:val="20"/>
          <w:szCs w:val="20"/>
        </w:rPr>
        <w:t>P</w:t>
      </w:r>
      <w:r w:rsidRPr="00997604">
        <w:rPr>
          <w:rFonts w:ascii="Arial" w:hAnsi="Arial" w:cs="Arial"/>
          <w:sz w:val="20"/>
          <w:szCs w:val="20"/>
        </w:rPr>
        <w:t>ověřenými osobami ve smyslu čl. XV</w:t>
      </w:r>
      <w:r>
        <w:rPr>
          <w:rFonts w:ascii="Arial" w:hAnsi="Arial" w:cs="Arial"/>
          <w:sz w:val="20"/>
          <w:szCs w:val="20"/>
        </w:rPr>
        <w:t>II</w:t>
      </w:r>
      <w:r w:rsidRPr="00997604">
        <w:rPr>
          <w:rFonts w:ascii="Arial" w:hAnsi="Arial" w:cs="Arial"/>
          <w:sz w:val="20"/>
          <w:szCs w:val="20"/>
        </w:rPr>
        <w:t>.</w:t>
      </w:r>
      <w:r>
        <w:rPr>
          <w:rFonts w:ascii="Arial" w:hAnsi="Arial" w:cs="Arial"/>
          <w:sz w:val="20"/>
          <w:szCs w:val="20"/>
        </w:rPr>
        <w:t>,</w:t>
      </w:r>
      <w:r w:rsidRPr="00997604">
        <w:rPr>
          <w:rFonts w:ascii="Arial" w:hAnsi="Arial" w:cs="Arial"/>
          <w:sz w:val="20"/>
          <w:szCs w:val="20"/>
        </w:rPr>
        <w:t xml:space="preserve"> odst. </w:t>
      </w:r>
      <w:r>
        <w:rPr>
          <w:rFonts w:ascii="Arial" w:hAnsi="Arial" w:cs="Arial"/>
          <w:sz w:val="20"/>
          <w:szCs w:val="20"/>
        </w:rPr>
        <w:t>7</w:t>
      </w:r>
      <w:r w:rsidRPr="00997604">
        <w:rPr>
          <w:rFonts w:ascii="Arial" w:hAnsi="Arial" w:cs="Arial"/>
          <w:sz w:val="20"/>
          <w:szCs w:val="20"/>
        </w:rPr>
        <w:t xml:space="preserve"> této Smlouvy; uzavření písemného smluvního dodatku v případě změn uvedených v tomto odstavci není třeba (viz též čl. XV</w:t>
      </w:r>
      <w:r>
        <w:rPr>
          <w:rFonts w:ascii="Arial" w:hAnsi="Arial" w:cs="Arial"/>
          <w:sz w:val="20"/>
          <w:szCs w:val="20"/>
        </w:rPr>
        <w:t>II</w:t>
      </w:r>
      <w:r w:rsidRPr="00997604">
        <w:rPr>
          <w:rFonts w:ascii="Arial" w:hAnsi="Arial" w:cs="Arial"/>
          <w:sz w:val="20"/>
          <w:szCs w:val="20"/>
        </w:rPr>
        <w:t>.</w:t>
      </w:r>
      <w:r>
        <w:rPr>
          <w:rFonts w:ascii="Arial" w:hAnsi="Arial" w:cs="Arial"/>
          <w:sz w:val="20"/>
          <w:szCs w:val="20"/>
        </w:rPr>
        <w:t>,</w:t>
      </w:r>
      <w:r w:rsidRPr="00997604">
        <w:rPr>
          <w:rFonts w:ascii="Arial" w:hAnsi="Arial" w:cs="Arial"/>
          <w:sz w:val="20"/>
          <w:szCs w:val="20"/>
        </w:rPr>
        <w:t xml:space="preserve"> odst. </w:t>
      </w:r>
      <w:r>
        <w:rPr>
          <w:rFonts w:ascii="Arial" w:hAnsi="Arial" w:cs="Arial"/>
          <w:sz w:val="20"/>
          <w:szCs w:val="20"/>
        </w:rPr>
        <w:t>6</w:t>
      </w:r>
      <w:r w:rsidRPr="00997604">
        <w:rPr>
          <w:rFonts w:ascii="Arial" w:hAnsi="Arial" w:cs="Arial"/>
          <w:sz w:val="20"/>
          <w:szCs w:val="20"/>
        </w:rPr>
        <w:t>. věta druhá).</w:t>
      </w:r>
    </w:p>
    <w:p w14:paraId="1BFC1E5A" w14:textId="77777777" w:rsidR="0013657F" w:rsidRPr="00997604" w:rsidRDefault="0013657F" w:rsidP="0013657F">
      <w:pPr>
        <w:pStyle w:val="Odstavecseseznamem"/>
        <w:spacing w:after="120" w:line="280" w:lineRule="atLeast"/>
        <w:ind w:left="357"/>
        <w:jc w:val="both"/>
        <w:rPr>
          <w:rFonts w:ascii="Arial" w:hAnsi="Arial" w:cs="Arial"/>
          <w:sz w:val="20"/>
          <w:szCs w:val="20"/>
        </w:rPr>
      </w:pPr>
    </w:p>
    <w:p w14:paraId="1BFC1E5B" w14:textId="77777777" w:rsidR="0013657F" w:rsidRPr="00997604" w:rsidRDefault="0013657F" w:rsidP="0013657F">
      <w:pPr>
        <w:pStyle w:val="Odstavecseseznamem"/>
        <w:numPr>
          <w:ilvl w:val="0"/>
          <w:numId w:val="22"/>
        </w:numPr>
        <w:spacing w:after="120" w:line="280" w:lineRule="atLeast"/>
        <w:ind w:left="357" w:hanging="357"/>
        <w:jc w:val="both"/>
        <w:rPr>
          <w:rFonts w:ascii="Arial" w:hAnsi="Arial" w:cs="Arial"/>
          <w:sz w:val="20"/>
          <w:szCs w:val="20"/>
        </w:rPr>
      </w:pPr>
      <w:r w:rsidRPr="00997604">
        <w:rPr>
          <w:rFonts w:ascii="Arial" w:hAnsi="Arial" w:cs="Arial"/>
          <w:sz w:val="20"/>
          <w:szCs w:val="20"/>
        </w:rPr>
        <w:t>Tato Smlouva může být ukončena písemnou dohodou Smluvních stran, uzavřenou v souladu se ZZVZ, podepsanou oprávněnými zástupci obou Smluvních stran.</w:t>
      </w:r>
    </w:p>
    <w:p w14:paraId="1BFC1E5C" w14:textId="77777777" w:rsidR="0013657F" w:rsidRPr="00997604" w:rsidRDefault="0013657F" w:rsidP="0013657F">
      <w:pPr>
        <w:pStyle w:val="Odstavecseseznamem"/>
        <w:spacing w:after="120" w:line="280" w:lineRule="atLeast"/>
        <w:ind w:left="357"/>
        <w:jc w:val="both"/>
        <w:rPr>
          <w:rFonts w:ascii="Arial" w:hAnsi="Arial" w:cs="Arial"/>
          <w:sz w:val="20"/>
          <w:szCs w:val="20"/>
        </w:rPr>
      </w:pPr>
    </w:p>
    <w:p w14:paraId="1BFC1E5D" w14:textId="77777777" w:rsidR="0013657F" w:rsidRPr="00997604" w:rsidRDefault="0013657F" w:rsidP="0013657F">
      <w:pPr>
        <w:pStyle w:val="Odstavecseseznamem"/>
        <w:numPr>
          <w:ilvl w:val="0"/>
          <w:numId w:val="22"/>
        </w:numPr>
        <w:spacing w:after="120" w:line="280" w:lineRule="atLeast"/>
        <w:jc w:val="both"/>
        <w:rPr>
          <w:rFonts w:ascii="Arial" w:hAnsi="Arial" w:cs="Arial"/>
          <w:sz w:val="20"/>
          <w:szCs w:val="20"/>
        </w:rPr>
      </w:pPr>
      <w:r w:rsidRPr="00997604">
        <w:rPr>
          <w:rFonts w:ascii="Arial" w:hAnsi="Arial" w:cs="Arial"/>
          <w:sz w:val="20"/>
          <w:szCs w:val="20"/>
        </w:rPr>
        <w:t>Předčasným ukončením této Smlouvy není dotčena platnost ustanovení, z jejichž povahy vyplývá, že mají být pro Smluvní strany závazná i po skončení Smlouvy (tj. zejména ustanovení týkající se záruky</w:t>
      </w:r>
      <w:r>
        <w:rPr>
          <w:rFonts w:ascii="Arial" w:hAnsi="Arial" w:cs="Arial"/>
          <w:sz w:val="20"/>
          <w:szCs w:val="20"/>
        </w:rPr>
        <w:t xml:space="preserve"> za jakost</w:t>
      </w:r>
      <w:r w:rsidRPr="00997604">
        <w:rPr>
          <w:rFonts w:ascii="Arial" w:hAnsi="Arial" w:cs="Arial"/>
          <w:sz w:val="20"/>
          <w:szCs w:val="20"/>
        </w:rPr>
        <w:t xml:space="preserve"> a Záruční podpory, odpovědnosti za vady, odpovědnosti za škodu, povinnosti mlčenlivosti, řešení sporů apod.).</w:t>
      </w:r>
    </w:p>
    <w:p w14:paraId="1BFC1E5E" w14:textId="77777777" w:rsidR="0013657F" w:rsidRPr="00D45FB4" w:rsidRDefault="0013657F" w:rsidP="0013657F">
      <w:pPr>
        <w:spacing w:after="120"/>
        <w:rPr>
          <w:lang w:eastAsia="x-none"/>
        </w:rPr>
      </w:pPr>
    </w:p>
    <w:p w14:paraId="1BFC1E5F"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 xml:space="preserve">Článek </w:t>
      </w:r>
      <w:r w:rsidRPr="00D45FB4">
        <w:rPr>
          <w:rStyle w:val="Nadpis1Char"/>
          <w:rFonts w:ascii="Arial" w:hAnsi="Arial"/>
          <w:sz w:val="20"/>
          <w:szCs w:val="20"/>
          <w:lang w:val="cs-CZ"/>
        </w:rPr>
        <w:t>XV</w:t>
      </w:r>
      <w:r>
        <w:rPr>
          <w:rStyle w:val="Nadpis1Char"/>
          <w:rFonts w:ascii="Arial" w:hAnsi="Arial"/>
          <w:sz w:val="20"/>
          <w:szCs w:val="20"/>
          <w:lang w:val="cs-CZ"/>
        </w:rPr>
        <w:t>II</w:t>
      </w:r>
      <w:r w:rsidRPr="00D45FB4">
        <w:rPr>
          <w:rStyle w:val="Nadpis1Char"/>
          <w:rFonts w:ascii="Arial" w:hAnsi="Arial"/>
          <w:sz w:val="20"/>
          <w:szCs w:val="20"/>
          <w:lang w:val="cs-CZ"/>
        </w:rPr>
        <w:t>.</w:t>
      </w:r>
    </w:p>
    <w:p w14:paraId="1BFC1E60" w14:textId="77777777" w:rsidR="0013657F" w:rsidRPr="00D45FB4" w:rsidRDefault="0013657F" w:rsidP="0013657F">
      <w:pPr>
        <w:tabs>
          <w:tab w:val="left" w:pos="1701"/>
        </w:tabs>
        <w:spacing w:line="280" w:lineRule="atLeast"/>
        <w:jc w:val="center"/>
        <w:rPr>
          <w:rFonts w:ascii="Arial" w:hAnsi="Arial" w:cs="Arial"/>
          <w:b/>
          <w:sz w:val="20"/>
          <w:szCs w:val="20"/>
        </w:rPr>
      </w:pPr>
      <w:r w:rsidRPr="00D45FB4">
        <w:rPr>
          <w:rFonts w:ascii="Arial" w:hAnsi="Arial" w:cs="Arial"/>
          <w:b/>
          <w:sz w:val="20"/>
          <w:szCs w:val="20"/>
        </w:rPr>
        <w:t>Závěrečná ustanovení</w:t>
      </w:r>
    </w:p>
    <w:p w14:paraId="1BFC1E61" w14:textId="77777777" w:rsidR="0013657F" w:rsidRPr="00D45FB4" w:rsidRDefault="0013657F" w:rsidP="0013657F">
      <w:pPr>
        <w:tabs>
          <w:tab w:val="left" w:pos="1701"/>
        </w:tabs>
        <w:spacing w:line="280" w:lineRule="atLeast"/>
        <w:jc w:val="center"/>
        <w:rPr>
          <w:rFonts w:ascii="Arial" w:hAnsi="Arial" w:cs="Arial"/>
          <w:b/>
          <w:sz w:val="20"/>
          <w:szCs w:val="20"/>
        </w:rPr>
      </w:pPr>
    </w:p>
    <w:p w14:paraId="1BFC1E62" w14:textId="77777777" w:rsidR="0013657F" w:rsidRPr="00D45FB4" w:rsidRDefault="0013657F" w:rsidP="0013657F">
      <w:pPr>
        <w:numPr>
          <w:ilvl w:val="0"/>
          <w:numId w:val="11"/>
        </w:numPr>
        <w:spacing w:after="120" w:line="280" w:lineRule="atLeast"/>
        <w:ind w:left="284" w:hanging="283"/>
        <w:jc w:val="both"/>
        <w:rPr>
          <w:rFonts w:ascii="Arial" w:hAnsi="Arial" w:cs="Arial"/>
          <w:sz w:val="20"/>
          <w:szCs w:val="20"/>
        </w:rPr>
      </w:pPr>
      <w:r w:rsidRPr="00D45FB4">
        <w:rPr>
          <w:rFonts w:ascii="Arial" w:hAnsi="Arial" w:cs="Arial"/>
          <w:sz w:val="20"/>
          <w:szCs w:val="20"/>
        </w:rPr>
        <w:t xml:space="preserve">Tato Smlouva nabývá platnosti dnem jejího podpisu poslední </w:t>
      </w:r>
      <w:r>
        <w:rPr>
          <w:rFonts w:ascii="Arial" w:hAnsi="Arial" w:cs="Arial"/>
          <w:sz w:val="20"/>
          <w:szCs w:val="20"/>
        </w:rPr>
        <w:t>S</w:t>
      </w:r>
      <w:r w:rsidRPr="00D45FB4">
        <w:rPr>
          <w:rFonts w:ascii="Arial" w:hAnsi="Arial" w:cs="Arial"/>
          <w:sz w:val="20"/>
          <w:szCs w:val="20"/>
        </w:rPr>
        <w:t xml:space="preserve">mluvní stranou a účinnosti dnem jejího </w:t>
      </w:r>
      <w:r>
        <w:rPr>
          <w:rFonts w:ascii="Arial" w:hAnsi="Arial" w:cs="Arial"/>
          <w:sz w:val="20"/>
          <w:szCs w:val="20"/>
        </w:rPr>
        <w:t>u</w:t>
      </w:r>
      <w:r w:rsidRPr="00D45FB4">
        <w:rPr>
          <w:rFonts w:ascii="Arial" w:hAnsi="Arial" w:cs="Arial"/>
          <w:sz w:val="20"/>
          <w:szCs w:val="20"/>
        </w:rPr>
        <w:t>veřejnění prostřednictvím registru smluv v souladu se zákonem o registru smluv.</w:t>
      </w:r>
    </w:p>
    <w:p w14:paraId="1BFC1E63" w14:textId="77777777" w:rsidR="0013657F" w:rsidRPr="00D45FB4" w:rsidRDefault="0013657F" w:rsidP="0013657F">
      <w:pPr>
        <w:numPr>
          <w:ilvl w:val="0"/>
          <w:numId w:val="11"/>
        </w:numPr>
        <w:spacing w:after="120" w:line="280" w:lineRule="atLeast"/>
        <w:ind w:left="284" w:hanging="283"/>
        <w:jc w:val="both"/>
        <w:rPr>
          <w:rFonts w:ascii="Arial" w:hAnsi="Arial" w:cs="Arial"/>
          <w:sz w:val="20"/>
          <w:szCs w:val="20"/>
        </w:rPr>
      </w:pPr>
      <w:r>
        <w:rPr>
          <w:rFonts w:ascii="Arial" w:hAnsi="Arial" w:cs="Arial"/>
          <w:sz w:val="20"/>
          <w:szCs w:val="20"/>
        </w:rPr>
        <w:lastRenderedPageBreak/>
        <w:t>Dodavatel</w:t>
      </w:r>
      <w:r w:rsidRPr="00D45FB4">
        <w:rPr>
          <w:rFonts w:ascii="Arial" w:hAnsi="Arial" w:cs="Arial"/>
          <w:sz w:val="20"/>
          <w:szCs w:val="20"/>
        </w:rPr>
        <w:t xml:space="preserve"> není oprávněn bez předchozího písemného souhlasu VZP ČR postoupit či převést jakákoliv práva či povinnosti, vyplývající z této Smlouvy, na jakoukoliv třetí osobu. Nahrazení </w:t>
      </w:r>
      <w:r>
        <w:rPr>
          <w:rFonts w:ascii="Arial" w:hAnsi="Arial" w:cs="Arial"/>
          <w:sz w:val="20"/>
          <w:szCs w:val="20"/>
        </w:rPr>
        <w:t>Dodavatel</w:t>
      </w:r>
      <w:r w:rsidRPr="00D45FB4">
        <w:rPr>
          <w:rFonts w:ascii="Arial" w:hAnsi="Arial" w:cs="Arial"/>
          <w:sz w:val="20"/>
          <w:szCs w:val="20"/>
        </w:rPr>
        <w:t xml:space="preserve">e jiným </w:t>
      </w:r>
      <w:r>
        <w:rPr>
          <w:rFonts w:ascii="Arial" w:hAnsi="Arial" w:cs="Arial"/>
          <w:sz w:val="20"/>
          <w:szCs w:val="20"/>
        </w:rPr>
        <w:t>Dodavatel</w:t>
      </w:r>
      <w:r w:rsidRPr="00D45FB4">
        <w:rPr>
          <w:rFonts w:ascii="Arial" w:hAnsi="Arial" w:cs="Arial"/>
          <w:sz w:val="20"/>
          <w:szCs w:val="20"/>
        </w:rPr>
        <w:t>em je možné pouze za podmínek stanovených v § 222 odst. 10 ZZVZ.</w:t>
      </w:r>
    </w:p>
    <w:p w14:paraId="1BFC1E64" w14:textId="77777777" w:rsidR="0013657F" w:rsidRPr="00D45FB4" w:rsidRDefault="0013657F" w:rsidP="0013657F">
      <w:pPr>
        <w:numPr>
          <w:ilvl w:val="0"/>
          <w:numId w:val="11"/>
        </w:numPr>
        <w:spacing w:after="120" w:line="280" w:lineRule="atLeast"/>
        <w:ind w:left="284" w:hanging="283"/>
        <w:jc w:val="both"/>
        <w:rPr>
          <w:rFonts w:ascii="Arial" w:hAnsi="Arial" w:cs="Arial"/>
          <w:sz w:val="20"/>
          <w:szCs w:val="20"/>
        </w:rPr>
      </w:pPr>
      <w:r w:rsidRPr="00D45FB4">
        <w:rPr>
          <w:rFonts w:ascii="Arial" w:hAnsi="Arial" w:cs="Arial"/>
          <w:sz w:val="20"/>
          <w:szCs w:val="20"/>
        </w:rPr>
        <w:t xml:space="preserve">Smluvní strany se dohodly, že případné spory vzniklé v průběhu plnění Smlouvy, nedojde-li k dohodě </w:t>
      </w:r>
      <w:r>
        <w:rPr>
          <w:rFonts w:ascii="Arial" w:hAnsi="Arial" w:cs="Arial"/>
          <w:sz w:val="20"/>
          <w:szCs w:val="20"/>
        </w:rPr>
        <w:t>S</w:t>
      </w:r>
      <w:r w:rsidRPr="00D45FB4">
        <w:rPr>
          <w:rFonts w:ascii="Arial" w:hAnsi="Arial" w:cs="Arial"/>
          <w:sz w:val="20"/>
          <w:szCs w:val="20"/>
        </w:rPr>
        <w:t xml:space="preserve">mluvních stran smírnou cestou, budou na návrh kterékoliv </w:t>
      </w:r>
      <w:r>
        <w:rPr>
          <w:rFonts w:ascii="Arial" w:hAnsi="Arial" w:cs="Arial"/>
          <w:sz w:val="20"/>
          <w:szCs w:val="20"/>
        </w:rPr>
        <w:t>S</w:t>
      </w:r>
      <w:r w:rsidRPr="00D45FB4">
        <w:rPr>
          <w:rFonts w:ascii="Arial" w:hAnsi="Arial" w:cs="Arial"/>
          <w:sz w:val="20"/>
          <w:szCs w:val="20"/>
        </w:rPr>
        <w:t>mluvní strany dány k rozhodnutí věcně a místně příslušnému soudu v České republice.</w:t>
      </w:r>
    </w:p>
    <w:p w14:paraId="1BFC1E65" w14:textId="77777777" w:rsidR="0013657F" w:rsidRPr="00D45FB4" w:rsidRDefault="0013657F" w:rsidP="0013657F">
      <w:pPr>
        <w:numPr>
          <w:ilvl w:val="0"/>
          <w:numId w:val="11"/>
        </w:numPr>
        <w:spacing w:after="120" w:line="280" w:lineRule="atLeast"/>
        <w:ind w:left="284" w:hanging="283"/>
        <w:jc w:val="both"/>
        <w:rPr>
          <w:rFonts w:ascii="Arial" w:hAnsi="Arial" w:cs="Arial"/>
          <w:sz w:val="20"/>
          <w:szCs w:val="20"/>
        </w:rPr>
      </w:pPr>
      <w:r w:rsidRPr="00D45FB4">
        <w:rPr>
          <w:rFonts w:ascii="Arial" w:hAnsi="Arial" w:cs="Arial"/>
          <w:sz w:val="20"/>
          <w:szCs w:val="20"/>
        </w:rPr>
        <w:t>Pokud některé z ustanovení této Smlouvy je nebo se stane neplatným, neúčinným či zdánlivým, neplatnost, neúčinnost či zdánlivost tohoto ustanovení nebude mít za následek neplatnost této Smlouvy jako celku ani jiných jejích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1BFC1E66" w14:textId="77777777" w:rsidR="0013657F" w:rsidRPr="00D45FB4" w:rsidRDefault="0013657F" w:rsidP="0013657F">
      <w:pPr>
        <w:numPr>
          <w:ilvl w:val="0"/>
          <w:numId w:val="11"/>
        </w:numPr>
        <w:spacing w:after="120" w:line="280" w:lineRule="atLeast"/>
        <w:ind w:left="284" w:hanging="283"/>
        <w:jc w:val="both"/>
        <w:rPr>
          <w:rFonts w:ascii="Arial" w:hAnsi="Arial" w:cs="Arial"/>
          <w:sz w:val="20"/>
          <w:szCs w:val="20"/>
        </w:rPr>
      </w:pPr>
      <w:r w:rsidRPr="00D45FB4">
        <w:rPr>
          <w:rFonts w:ascii="Arial" w:hAnsi="Arial" w:cs="Arial"/>
          <w:sz w:val="20"/>
          <w:szCs w:val="20"/>
        </w:rPr>
        <w:t>Tato Smlouva a vztahy z nich vyplývající se řídí českým právem. Práva a povinnosti smluvních stran výslovně neupravené ve Smlouvě se řídí příslušnými ustanoveními občanského zákoníku, zejména ustanoveními upravujícími kupní smlouvu (§ 2079 a násl. občanského zákoníku)</w:t>
      </w:r>
      <w:r>
        <w:rPr>
          <w:rFonts w:ascii="Arial" w:hAnsi="Arial" w:cs="Arial"/>
          <w:sz w:val="20"/>
          <w:szCs w:val="20"/>
        </w:rPr>
        <w:t>,</w:t>
      </w:r>
      <w:r w:rsidRPr="00D45FB4">
        <w:rPr>
          <w:rFonts w:ascii="Arial" w:hAnsi="Arial" w:cs="Arial"/>
          <w:sz w:val="20"/>
          <w:szCs w:val="20"/>
        </w:rPr>
        <w:t xml:space="preserve"> včetně zvláštních ustanovení o prodeji zboží v obchodě (§ 2158 a násl. občanského zákoníku)</w:t>
      </w:r>
      <w:r>
        <w:rPr>
          <w:rFonts w:ascii="Arial" w:hAnsi="Arial" w:cs="Arial"/>
          <w:sz w:val="20"/>
          <w:szCs w:val="20"/>
        </w:rPr>
        <w:t>,</w:t>
      </w:r>
      <w:r w:rsidRPr="00D45FB4">
        <w:rPr>
          <w:rFonts w:ascii="Arial" w:hAnsi="Arial" w:cs="Arial"/>
          <w:sz w:val="20"/>
          <w:szCs w:val="20"/>
        </w:rPr>
        <w:t xml:space="preserve"> a rovněž příslušnými ustanoveními autorského zákona.</w:t>
      </w:r>
    </w:p>
    <w:p w14:paraId="1BFC1E67" w14:textId="77777777" w:rsidR="0013657F" w:rsidRPr="00D45FB4" w:rsidRDefault="0013657F" w:rsidP="0013657F">
      <w:pPr>
        <w:numPr>
          <w:ilvl w:val="0"/>
          <w:numId w:val="11"/>
        </w:numPr>
        <w:spacing w:after="120" w:line="280" w:lineRule="atLeast"/>
        <w:ind w:left="284" w:hanging="283"/>
        <w:jc w:val="both"/>
        <w:rPr>
          <w:rFonts w:ascii="Arial" w:hAnsi="Arial" w:cs="Arial"/>
          <w:sz w:val="20"/>
          <w:szCs w:val="20"/>
        </w:rPr>
      </w:pPr>
      <w:r w:rsidRPr="00D45FB4">
        <w:rPr>
          <w:rFonts w:ascii="Arial" w:hAnsi="Arial" w:cs="Arial"/>
          <w:sz w:val="20"/>
          <w:szCs w:val="20"/>
        </w:rPr>
        <w:t xml:space="preserve">Tato Smlouva může být měněna a doplňována pouze v souladu se ZZVZ, a to formou písemných, vzestupně číslovaných smluvních dodatků, podepsaných oprávněnými zástupci obou </w:t>
      </w:r>
      <w:r>
        <w:rPr>
          <w:rFonts w:ascii="Arial" w:hAnsi="Arial" w:cs="Arial"/>
          <w:sz w:val="20"/>
          <w:szCs w:val="20"/>
        </w:rPr>
        <w:t>S</w:t>
      </w:r>
      <w:r w:rsidRPr="00D45FB4">
        <w:rPr>
          <w:rFonts w:ascii="Arial" w:hAnsi="Arial" w:cs="Arial"/>
          <w:sz w:val="20"/>
          <w:szCs w:val="20"/>
        </w:rPr>
        <w:t xml:space="preserve">mluvních stran. Uzavření písemného smluvního dodatku není třeba pouze v případě změn Pověřených osob a jejich kontaktních údajů </w:t>
      </w:r>
      <w:r w:rsidRPr="00067F56">
        <w:rPr>
          <w:rFonts w:ascii="Arial" w:hAnsi="Arial" w:cs="Arial"/>
          <w:sz w:val="20"/>
          <w:szCs w:val="20"/>
        </w:rPr>
        <w:t>uvedených v odst. 7. tohoto článku; blíže</w:t>
      </w:r>
      <w:r w:rsidRPr="00D45FB4">
        <w:rPr>
          <w:rFonts w:ascii="Arial" w:hAnsi="Arial" w:cs="Arial"/>
          <w:sz w:val="20"/>
          <w:szCs w:val="20"/>
        </w:rPr>
        <w:t xml:space="preserve"> viz odst. 9</w:t>
      </w:r>
      <w:r>
        <w:rPr>
          <w:rFonts w:ascii="Arial" w:hAnsi="Arial" w:cs="Arial"/>
          <w:sz w:val="20"/>
          <w:szCs w:val="20"/>
        </w:rPr>
        <w:t>.</w:t>
      </w:r>
      <w:r w:rsidRPr="00D45FB4">
        <w:rPr>
          <w:rFonts w:ascii="Arial" w:hAnsi="Arial" w:cs="Arial"/>
          <w:sz w:val="20"/>
          <w:szCs w:val="20"/>
        </w:rPr>
        <w:t xml:space="preserve"> tohoto článku. </w:t>
      </w:r>
    </w:p>
    <w:p w14:paraId="1BFC1E68" w14:textId="77777777" w:rsidR="0013657F" w:rsidRPr="00D45FB4" w:rsidRDefault="0013657F" w:rsidP="0013657F">
      <w:pPr>
        <w:numPr>
          <w:ilvl w:val="0"/>
          <w:numId w:val="11"/>
        </w:numPr>
        <w:spacing w:after="120" w:line="280" w:lineRule="atLeast"/>
        <w:ind w:left="284" w:hanging="283"/>
        <w:jc w:val="both"/>
        <w:rPr>
          <w:rFonts w:ascii="Arial" w:hAnsi="Arial" w:cs="Arial"/>
          <w:sz w:val="20"/>
          <w:szCs w:val="20"/>
        </w:rPr>
      </w:pPr>
      <w:r w:rsidRPr="00D45FB4">
        <w:rPr>
          <w:rFonts w:ascii="Arial" w:hAnsi="Arial" w:cs="Arial"/>
          <w:sz w:val="20"/>
          <w:szCs w:val="20"/>
        </w:rPr>
        <w:t xml:space="preserve">Pověřenými osobami, tj. osobami pověřenými k jednání ve věcech plnění závazků </w:t>
      </w:r>
      <w:r>
        <w:rPr>
          <w:rFonts w:ascii="Arial" w:hAnsi="Arial" w:cs="Arial"/>
          <w:sz w:val="20"/>
          <w:szCs w:val="20"/>
        </w:rPr>
        <w:t>S</w:t>
      </w:r>
      <w:r w:rsidRPr="00D45FB4">
        <w:rPr>
          <w:rFonts w:ascii="Arial" w:hAnsi="Arial" w:cs="Arial"/>
          <w:sz w:val="20"/>
          <w:szCs w:val="20"/>
        </w:rPr>
        <w:t>mluvních stran dle této Smlouvy, včetně podpisu Předávacích protokolů, jsou:</w:t>
      </w:r>
    </w:p>
    <w:p w14:paraId="1BFC1E69" w14:textId="77777777" w:rsidR="0013657F" w:rsidRPr="00D45FB4" w:rsidRDefault="0013657F" w:rsidP="0013657F">
      <w:pPr>
        <w:spacing w:after="120"/>
        <w:ind w:firstLine="283"/>
        <w:rPr>
          <w:rFonts w:ascii="Arial" w:hAnsi="Arial" w:cs="Arial"/>
          <w:sz w:val="20"/>
          <w:szCs w:val="20"/>
        </w:rPr>
      </w:pPr>
      <w:r w:rsidRPr="00D45FB4">
        <w:rPr>
          <w:rFonts w:ascii="Arial" w:hAnsi="Arial" w:cs="Arial"/>
          <w:sz w:val="20"/>
          <w:szCs w:val="20"/>
        </w:rPr>
        <w:t xml:space="preserve">Za VZP ČR: </w:t>
      </w:r>
    </w:p>
    <w:tbl>
      <w:tblPr>
        <w:tblW w:w="8752" w:type="dxa"/>
        <w:tblInd w:w="534" w:type="dxa"/>
        <w:tblLook w:val="04A0" w:firstRow="1" w:lastRow="0" w:firstColumn="1" w:lastColumn="0" w:noHBand="0" w:noVBand="1"/>
      </w:tblPr>
      <w:tblGrid>
        <w:gridCol w:w="2126"/>
        <w:gridCol w:w="6626"/>
      </w:tblGrid>
      <w:tr w:rsidR="0013657F" w:rsidRPr="0047746F" w14:paraId="1BFC1E6C" w14:textId="77777777" w:rsidTr="00BF1A3F">
        <w:trPr>
          <w:trHeight w:hRule="exact" w:val="284"/>
        </w:trPr>
        <w:tc>
          <w:tcPr>
            <w:tcW w:w="2126" w:type="dxa"/>
            <w:shd w:val="clear" w:color="auto" w:fill="auto"/>
          </w:tcPr>
          <w:p w14:paraId="1BFC1E6A" w14:textId="77777777" w:rsidR="0013657F" w:rsidRPr="0047746F" w:rsidRDefault="0013657F" w:rsidP="00BF1A3F">
            <w:pPr>
              <w:spacing w:after="120"/>
              <w:rPr>
                <w:rFonts w:ascii="Arial" w:hAnsi="Arial" w:cs="Arial"/>
                <w:sz w:val="20"/>
                <w:szCs w:val="20"/>
              </w:rPr>
            </w:pPr>
            <w:r w:rsidRPr="0047746F">
              <w:rPr>
                <w:rFonts w:ascii="Arial" w:hAnsi="Arial" w:cs="Arial"/>
                <w:sz w:val="20"/>
                <w:szCs w:val="20"/>
              </w:rPr>
              <w:t>Jméno a příjmení:</w:t>
            </w:r>
          </w:p>
        </w:tc>
        <w:tc>
          <w:tcPr>
            <w:tcW w:w="6626" w:type="dxa"/>
          </w:tcPr>
          <w:p w14:paraId="1BFC1E6B" w14:textId="6A967A75" w:rsidR="0013657F" w:rsidRPr="0047746F" w:rsidRDefault="00AE419F" w:rsidP="00B950D3">
            <w:pPr>
              <w:spacing w:after="120"/>
              <w:rPr>
                <w:rFonts w:ascii="Arial" w:hAnsi="Arial" w:cs="Arial"/>
                <w:sz w:val="20"/>
                <w:szCs w:val="20"/>
              </w:rPr>
            </w:pPr>
            <w:r>
              <w:rPr>
                <w:rFonts w:ascii="Arial" w:hAnsi="Arial" w:cs="Arial"/>
                <w:sz w:val="20"/>
                <w:szCs w:val="20"/>
              </w:rPr>
              <w:t>XXXXXXXXXXX</w:t>
            </w:r>
          </w:p>
        </w:tc>
      </w:tr>
      <w:tr w:rsidR="0013657F" w:rsidRPr="0047746F" w14:paraId="1BFC1E6F" w14:textId="77777777" w:rsidTr="00BF1A3F">
        <w:trPr>
          <w:trHeight w:hRule="exact" w:val="284"/>
        </w:trPr>
        <w:tc>
          <w:tcPr>
            <w:tcW w:w="2126" w:type="dxa"/>
            <w:shd w:val="clear" w:color="auto" w:fill="auto"/>
          </w:tcPr>
          <w:p w14:paraId="1BFC1E6D" w14:textId="77777777" w:rsidR="0013657F" w:rsidRPr="0047746F" w:rsidRDefault="0013657F" w:rsidP="00BF1A3F">
            <w:pPr>
              <w:spacing w:after="120"/>
              <w:rPr>
                <w:rFonts w:ascii="Arial" w:hAnsi="Arial" w:cs="Arial"/>
                <w:sz w:val="20"/>
                <w:szCs w:val="20"/>
              </w:rPr>
            </w:pPr>
            <w:r w:rsidRPr="0047746F">
              <w:rPr>
                <w:rFonts w:ascii="Arial" w:hAnsi="Arial" w:cs="Arial"/>
                <w:sz w:val="20"/>
                <w:szCs w:val="20"/>
              </w:rPr>
              <w:t>E-mail:</w:t>
            </w:r>
          </w:p>
        </w:tc>
        <w:tc>
          <w:tcPr>
            <w:tcW w:w="6626" w:type="dxa"/>
          </w:tcPr>
          <w:p w14:paraId="1BFC1E6E" w14:textId="29E4BD56" w:rsidR="0013657F" w:rsidRPr="0047746F" w:rsidRDefault="00AE419F" w:rsidP="00BF1A3F">
            <w:pPr>
              <w:spacing w:after="120"/>
              <w:rPr>
                <w:rFonts w:ascii="Arial" w:hAnsi="Arial" w:cs="Arial"/>
                <w:sz w:val="20"/>
                <w:szCs w:val="20"/>
              </w:rPr>
            </w:pPr>
            <w:r>
              <w:rPr>
                <w:rFonts w:ascii="Arial" w:hAnsi="Arial" w:cs="Arial"/>
                <w:sz w:val="20"/>
                <w:szCs w:val="20"/>
              </w:rPr>
              <w:t>XXXXXXXXXXX</w:t>
            </w:r>
          </w:p>
        </w:tc>
      </w:tr>
      <w:tr w:rsidR="0013657F" w:rsidRPr="0047746F" w14:paraId="1BFC1E72" w14:textId="77777777" w:rsidTr="00BF1A3F">
        <w:trPr>
          <w:trHeight w:hRule="exact" w:val="284"/>
        </w:trPr>
        <w:tc>
          <w:tcPr>
            <w:tcW w:w="2126" w:type="dxa"/>
            <w:shd w:val="clear" w:color="auto" w:fill="auto"/>
          </w:tcPr>
          <w:p w14:paraId="1BFC1E70" w14:textId="77777777" w:rsidR="0013657F" w:rsidRPr="0047746F" w:rsidRDefault="0013657F" w:rsidP="00BF1A3F">
            <w:pPr>
              <w:spacing w:after="120"/>
              <w:rPr>
                <w:rFonts w:ascii="Arial" w:hAnsi="Arial" w:cs="Arial"/>
                <w:sz w:val="20"/>
                <w:szCs w:val="20"/>
              </w:rPr>
            </w:pPr>
            <w:r w:rsidRPr="0047746F">
              <w:rPr>
                <w:rFonts w:ascii="Arial" w:hAnsi="Arial" w:cs="Arial"/>
                <w:sz w:val="20"/>
                <w:szCs w:val="20"/>
              </w:rPr>
              <w:t>Telefon:</w:t>
            </w:r>
          </w:p>
        </w:tc>
        <w:tc>
          <w:tcPr>
            <w:tcW w:w="6626" w:type="dxa"/>
          </w:tcPr>
          <w:p w14:paraId="1BFC1E71" w14:textId="4740561F" w:rsidR="0013657F" w:rsidRPr="0047746F" w:rsidRDefault="00AE419F" w:rsidP="00BF1A3F">
            <w:pPr>
              <w:spacing w:after="120"/>
              <w:rPr>
                <w:rFonts w:ascii="Arial" w:hAnsi="Arial" w:cs="Arial"/>
                <w:sz w:val="20"/>
                <w:szCs w:val="20"/>
              </w:rPr>
            </w:pPr>
            <w:r>
              <w:rPr>
                <w:rFonts w:ascii="Arial" w:hAnsi="Arial" w:cs="Arial"/>
                <w:sz w:val="20"/>
                <w:szCs w:val="20"/>
              </w:rPr>
              <w:t>XXXXXXXXXXX</w:t>
            </w:r>
          </w:p>
        </w:tc>
      </w:tr>
    </w:tbl>
    <w:p w14:paraId="1BFC1E73" w14:textId="77777777" w:rsidR="0013657F" w:rsidRPr="0047746F" w:rsidRDefault="0013657F" w:rsidP="0013657F">
      <w:pPr>
        <w:pStyle w:val="Odstavecseseznamem"/>
        <w:spacing w:after="120" w:line="240" w:lineRule="auto"/>
        <w:ind w:left="1429"/>
        <w:rPr>
          <w:rFonts w:ascii="Arial" w:hAnsi="Arial" w:cs="Arial"/>
          <w:sz w:val="20"/>
          <w:szCs w:val="20"/>
        </w:rPr>
      </w:pPr>
    </w:p>
    <w:p w14:paraId="1BFC1E74" w14:textId="77777777" w:rsidR="0013657F" w:rsidRPr="0047746F" w:rsidRDefault="0013657F" w:rsidP="0013657F">
      <w:pPr>
        <w:pStyle w:val="Odstavecseseznamem"/>
        <w:spacing w:after="120" w:line="240" w:lineRule="auto"/>
        <w:ind w:left="1429"/>
        <w:rPr>
          <w:rFonts w:ascii="Arial" w:hAnsi="Arial" w:cs="Arial"/>
          <w:sz w:val="20"/>
          <w:szCs w:val="20"/>
        </w:rPr>
      </w:pPr>
      <w:r w:rsidRPr="0047746F">
        <w:rPr>
          <w:rFonts w:ascii="Arial" w:hAnsi="Arial" w:cs="Arial"/>
          <w:sz w:val="20"/>
          <w:szCs w:val="20"/>
        </w:rPr>
        <w:t>nebo</w:t>
      </w:r>
    </w:p>
    <w:tbl>
      <w:tblPr>
        <w:tblW w:w="8752" w:type="dxa"/>
        <w:tblInd w:w="534" w:type="dxa"/>
        <w:tblLook w:val="04A0" w:firstRow="1" w:lastRow="0" w:firstColumn="1" w:lastColumn="0" w:noHBand="0" w:noVBand="1"/>
      </w:tblPr>
      <w:tblGrid>
        <w:gridCol w:w="2126"/>
        <w:gridCol w:w="6626"/>
      </w:tblGrid>
      <w:tr w:rsidR="0013657F" w:rsidRPr="0047746F" w14:paraId="1BFC1E77" w14:textId="77777777" w:rsidTr="00BF1A3F">
        <w:trPr>
          <w:trHeight w:hRule="exact" w:val="284"/>
        </w:trPr>
        <w:tc>
          <w:tcPr>
            <w:tcW w:w="2126" w:type="dxa"/>
            <w:shd w:val="clear" w:color="auto" w:fill="auto"/>
          </w:tcPr>
          <w:p w14:paraId="1BFC1E75" w14:textId="77777777" w:rsidR="0013657F" w:rsidRPr="0047746F" w:rsidRDefault="0013657F" w:rsidP="00BF1A3F">
            <w:pPr>
              <w:spacing w:after="120"/>
              <w:rPr>
                <w:rFonts w:ascii="Arial" w:hAnsi="Arial" w:cs="Arial"/>
                <w:sz w:val="20"/>
                <w:szCs w:val="20"/>
              </w:rPr>
            </w:pPr>
            <w:r w:rsidRPr="0047746F">
              <w:rPr>
                <w:rFonts w:ascii="Arial" w:hAnsi="Arial" w:cs="Arial"/>
                <w:sz w:val="20"/>
                <w:szCs w:val="20"/>
              </w:rPr>
              <w:t>Jméno a příjmení:</w:t>
            </w:r>
          </w:p>
        </w:tc>
        <w:tc>
          <w:tcPr>
            <w:tcW w:w="6626" w:type="dxa"/>
          </w:tcPr>
          <w:p w14:paraId="1BFC1E76" w14:textId="7646E73E" w:rsidR="0013657F" w:rsidRPr="0047746F" w:rsidRDefault="00AE419F" w:rsidP="00BF1A3F">
            <w:pPr>
              <w:spacing w:after="120"/>
              <w:rPr>
                <w:rFonts w:ascii="Arial" w:hAnsi="Arial" w:cs="Arial"/>
                <w:sz w:val="20"/>
                <w:szCs w:val="20"/>
              </w:rPr>
            </w:pPr>
            <w:r>
              <w:rPr>
                <w:rFonts w:ascii="Arial" w:hAnsi="Arial" w:cs="Arial"/>
                <w:sz w:val="20"/>
                <w:szCs w:val="20"/>
              </w:rPr>
              <w:t>XXXXXXXXXXX</w:t>
            </w:r>
          </w:p>
        </w:tc>
      </w:tr>
      <w:tr w:rsidR="0013657F" w:rsidRPr="0047746F" w14:paraId="1BFC1E7A" w14:textId="77777777" w:rsidTr="00BF1A3F">
        <w:trPr>
          <w:trHeight w:hRule="exact" w:val="284"/>
        </w:trPr>
        <w:tc>
          <w:tcPr>
            <w:tcW w:w="2126" w:type="dxa"/>
            <w:shd w:val="clear" w:color="auto" w:fill="auto"/>
          </w:tcPr>
          <w:p w14:paraId="1BFC1E78" w14:textId="77777777" w:rsidR="0013657F" w:rsidRPr="0047746F" w:rsidRDefault="0013657F" w:rsidP="00BF1A3F">
            <w:pPr>
              <w:spacing w:after="120"/>
              <w:rPr>
                <w:rFonts w:ascii="Arial" w:hAnsi="Arial" w:cs="Arial"/>
                <w:sz w:val="20"/>
                <w:szCs w:val="20"/>
              </w:rPr>
            </w:pPr>
            <w:r w:rsidRPr="0047746F">
              <w:rPr>
                <w:rFonts w:ascii="Arial" w:hAnsi="Arial" w:cs="Arial"/>
                <w:sz w:val="20"/>
                <w:szCs w:val="20"/>
              </w:rPr>
              <w:t>E-mail:</w:t>
            </w:r>
          </w:p>
        </w:tc>
        <w:tc>
          <w:tcPr>
            <w:tcW w:w="6626" w:type="dxa"/>
          </w:tcPr>
          <w:p w14:paraId="1BFC1E79" w14:textId="19223760" w:rsidR="0013657F" w:rsidRPr="0047746F" w:rsidRDefault="00AE419F" w:rsidP="00BF1A3F">
            <w:pPr>
              <w:spacing w:after="120"/>
              <w:rPr>
                <w:rFonts w:ascii="Arial" w:hAnsi="Arial" w:cs="Arial"/>
                <w:sz w:val="20"/>
                <w:szCs w:val="20"/>
              </w:rPr>
            </w:pPr>
            <w:r>
              <w:rPr>
                <w:rFonts w:ascii="Arial" w:hAnsi="Arial" w:cs="Arial"/>
                <w:sz w:val="20"/>
                <w:szCs w:val="20"/>
              </w:rPr>
              <w:t>XXXXXXXXXXX</w:t>
            </w:r>
          </w:p>
        </w:tc>
      </w:tr>
      <w:tr w:rsidR="0013657F" w:rsidRPr="0047746F" w14:paraId="1BFC1E7D" w14:textId="77777777" w:rsidTr="00BF1A3F">
        <w:trPr>
          <w:trHeight w:hRule="exact" w:val="284"/>
        </w:trPr>
        <w:tc>
          <w:tcPr>
            <w:tcW w:w="2126" w:type="dxa"/>
            <w:shd w:val="clear" w:color="auto" w:fill="auto"/>
          </w:tcPr>
          <w:p w14:paraId="1BFC1E7B" w14:textId="77777777" w:rsidR="0013657F" w:rsidRPr="0047746F" w:rsidRDefault="0013657F" w:rsidP="00BF1A3F">
            <w:pPr>
              <w:spacing w:after="120"/>
              <w:rPr>
                <w:rFonts w:ascii="Arial" w:hAnsi="Arial" w:cs="Arial"/>
                <w:sz w:val="20"/>
                <w:szCs w:val="20"/>
              </w:rPr>
            </w:pPr>
            <w:r w:rsidRPr="0047746F">
              <w:rPr>
                <w:rFonts w:ascii="Arial" w:hAnsi="Arial" w:cs="Arial"/>
                <w:sz w:val="20"/>
                <w:szCs w:val="20"/>
              </w:rPr>
              <w:t>Telefon:</w:t>
            </w:r>
          </w:p>
        </w:tc>
        <w:tc>
          <w:tcPr>
            <w:tcW w:w="6626" w:type="dxa"/>
          </w:tcPr>
          <w:p w14:paraId="1BFC1E7C" w14:textId="50B32F79" w:rsidR="0013657F" w:rsidRPr="0047746F" w:rsidRDefault="00AE419F" w:rsidP="00BF1A3F">
            <w:pPr>
              <w:spacing w:after="120"/>
              <w:rPr>
                <w:rFonts w:ascii="Arial" w:hAnsi="Arial" w:cs="Arial"/>
                <w:sz w:val="20"/>
                <w:szCs w:val="20"/>
              </w:rPr>
            </w:pPr>
            <w:r>
              <w:rPr>
                <w:rFonts w:ascii="Arial" w:hAnsi="Arial" w:cs="Arial"/>
                <w:sz w:val="20"/>
                <w:szCs w:val="20"/>
              </w:rPr>
              <w:t>XXXXXXXXXXX</w:t>
            </w:r>
          </w:p>
        </w:tc>
      </w:tr>
    </w:tbl>
    <w:p w14:paraId="1BFC1E7E" w14:textId="77777777" w:rsidR="0013657F" w:rsidRPr="0047746F" w:rsidRDefault="0013657F" w:rsidP="0013657F">
      <w:pPr>
        <w:spacing w:after="120"/>
        <w:ind w:firstLine="283"/>
        <w:rPr>
          <w:rFonts w:ascii="Arial" w:hAnsi="Arial" w:cs="Arial"/>
          <w:sz w:val="20"/>
          <w:szCs w:val="20"/>
        </w:rPr>
      </w:pPr>
    </w:p>
    <w:p w14:paraId="1BFC1E7F" w14:textId="77777777" w:rsidR="0013657F" w:rsidRPr="0047746F" w:rsidRDefault="0013657F" w:rsidP="0013657F">
      <w:pPr>
        <w:pStyle w:val="Odstavecseseznamem"/>
        <w:spacing w:after="120" w:line="240" w:lineRule="auto"/>
        <w:ind w:left="1429"/>
        <w:rPr>
          <w:rFonts w:ascii="Arial" w:hAnsi="Arial" w:cs="Arial"/>
          <w:sz w:val="20"/>
          <w:szCs w:val="20"/>
        </w:rPr>
      </w:pPr>
      <w:r w:rsidRPr="0047746F">
        <w:rPr>
          <w:rFonts w:ascii="Arial" w:hAnsi="Arial" w:cs="Arial"/>
          <w:sz w:val="20"/>
          <w:szCs w:val="20"/>
        </w:rPr>
        <w:t>nebo</w:t>
      </w:r>
    </w:p>
    <w:tbl>
      <w:tblPr>
        <w:tblW w:w="8752" w:type="dxa"/>
        <w:tblInd w:w="534" w:type="dxa"/>
        <w:tblLook w:val="04A0" w:firstRow="1" w:lastRow="0" w:firstColumn="1" w:lastColumn="0" w:noHBand="0" w:noVBand="1"/>
      </w:tblPr>
      <w:tblGrid>
        <w:gridCol w:w="2126"/>
        <w:gridCol w:w="6626"/>
      </w:tblGrid>
      <w:tr w:rsidR="00BE3851" w:rsidRPr="0047746F" w14:paraId="1BFC1E82" w14:textId="77777777" w:rsidTr="001A53F8">
        <w:trPr>
          <w:trHeight w:hRule="exact" w:val="322"/>
        </w:trPr>
        <w:tc>
          <w:tcPr>
            <w:tcW w:w="2126" w:type="dxa"/>
            <w:shd w:val="clear" w:color="auto" w:fill="auto"/>
          </w:tcPr>
          <w:p w14:paraId="1BFC1E80" w14:textId="77777777" w:rsidR="00BE3851" w:rsidRPr="0047746F" w:rsidRDefault="00BE3851" w:rsidP="0047746F">
            <w:pPr>
              <w:spacing w:after="120"/>
              <w:rPr>
                <w:rFonts w:ascii="Arial" w:hAnsi="Arial" w:cs="Arial"/>
                <w:sz w:val="20"/>
                <w:szCs w:val="20"/>
              </w:rPr>
            </w:pPr>
            <w:r w:rsidRPr="0047746F">
              <w:rPr>
                <w:rFonts w:ascii="Arial" w:hAnsi="Arial" w:cs="Arial"/>
                <w:sz w:val="20"/>
                <w:szCs w:val="20"/>
              </w:rPr>
              <w:t>Jméno a příjmení:</w:t>
            </w:r>
          </w:p>
        </w:tc>
        <w:tc>
          <w:tcPr>
            <w:tcW w:w="6626" w:type="dxa"/>
          </w:tcPr>
          <w:p w14:paraId="1BFC1E81" w14:textId="3F52E183" w:rsidR="00BE3851" w:rsidRPr="0047746F" w:rsidRDefault="00AE419F" w:rsidP="0047746F">
            <w:pPr>
              <w:spacing w:after="120"/>
              <w:rPr>
                <w:rFonts w:ascii="Arial" w:hAnsi="Arial" w:cs="Arial"/>
                <w:sz w:val="20"/>
                <w:szCs w:val="20"/>
              </w:rPr>
            </w:pPr>
            <w:r>
              <w:rPr>
                <w:rFonts w:ascii="Arial" w:hAnsi="Arial" w:cs="Arial"/>
                <w:sz w:val="20"/>
                <w:szCs w:val="20"/>
              </w:rPr>
              <w:t>XXXXXXXXXXX</w:t>
            </w:r>
          </w:p>
        </w:tc>
      </w:tr>
      <w:tr w:rsidR="00BE3851" w:rsidRPr="0047746F" w14:paraId="1BFC1E85" w14:textId="77777777" w:rsidTr="001A53F8">
        <w:trPr>
          <w:trHeight w:hRule="exact" w:val="284"/>
        </w:trPr>
        <w:tc>
          <w:tcPr>
            <w:tcW w:w="2126" w:type="dxa"/>
            <w:shd w:val="clear" w:color="auto" w:fill="auto"/>
          </w:tcPr>
          <w:p w14:paraId="1BFC1E83" w14:textId="77777777" w:rsidR="00BE3851" w:rsidRPr="0047746F" w:rsidRDefault="00BE3851" w:rsidP="0047746F">
            <w:pPr>
              <w:spacing w:after="120"/>
              <w:rPr>
                <w:rFonts w:ascii="Arial" w:hAnsi="Arial" w:cs="Arial"/>
                <w:sz w:val="20"/>
                <w:szCs w:val="20"/>
              </w:rPr>
            </w:pPr>
            <w:r w:rsidRPr="0047746F">
              <w:rPr>
                <w:rFonts w:ascii="Arial" w:hAnsi="Arial" w:cs="Arial"/>
                <w:sz w:val="20"/>
                <w:szCs w:val="20"/>
              </w:rPr>
              <w:t>E-mail:</w:t>
            </w:r>
          </w:p>
        </w:tc>
        <w:tc>
          <w:tcPr>
            <w:tcW w:w="6626" w:type="dxa"/>
          </w:tcPr>
          <w:p w14:paraId="1BFC1E84" w14:textId="69A22DB7" w:rsidR="00BE3851" w:rsidRPr="0047746F" w:rsidRDefault="00AE419F" w:rsidP="0047746F">
            <w:pPr>
              <w:spacing w:after="120"/>
              <w:rPr>
                <w:rFonts w:ascii="Arial" w:hAnsi="Arial" w:cs="Arial"/>
                <w:sz w:val="20"/>
                <w:szCs w:val="20"/>
              </w:rPr>
            </w:pPr>
            <w:r>
              <w:rPr>
                <w:rFonts w:ascii="Arial" w:hAnsi="Arial" w:cs="Arial"/>
                <w:sz w:val="20"/>
                <w:szCs w:val="20"/>
              </w:rPr>
              <w:t>XXXXXXXXXXX</w:t>
            </w:r>
          </w:p>
        </w:tc>
      </w:tr>
      <w:tr w:rsidR="00BE3851" w:rsidRPr="0047746F" w14:paraId="1BFC1E88" w14:textId="77777777" w:rsidTr="00BF1A3F">
        <w:trPr>
          <w:trHeight w:hRule="exact" w:val="284"/>
        </w:trPr>
        <w:tc>
          <w:tcPr>
            <w:tcW w:w="2126" w:type="dxa"/>
            <w:shd w:val="clear" w:color="auto" w:fill="auto"/>
          </w:tcPr>
          <w:p w14:paraId="1BFC1E86" w14:textId="77777777" w:rsidR="00BE3851" w:rsidRPr="0047746F" w:rsidRDefault="00BE3851" w:rsidP="0047746F">
            <w:pPr>
              <w:spacing w:after="120"/>
              <w:rPr>
                <w:rFonts w:ascii="Arial" w:hAnsi="Arial" w:cs="Arial"/>
                <w:sz w:val="20"/>
                <w:szCs w:val="20"/>
              </w:rPr>
            </w:pPr>
            <w:r w:rsidRPr="0047746F">
              <w:rPr>
                <w:rFonts w:ascii="Arial" w:hAnsi="Arial" w:cs="Arial"/>
                <w:sz w:val="20"/>
                <w:szCs w:val="20"/>
              </w:rPr>
              <w:t>Telefon:</w:t>
            </w:r>
          </w:p>
        </w:tc>
        <w:tc>
          <w:tcPr>
            <w:tcW w:w="6626" w:type="dxa"/>
          </w:tcPr>
          <w:p w14:paraId="1BFC1E87" w14:textId="0DC0AF22" w:rsidR="00BE3851" w:rsidRPr="0047746F" w:rsidRDefault="00AE419F" w:rsidP="0047746F">
            <w:pPr>
              <w:spacing w:after="120"/>
              <w:rPr>
                <w:rFonts w:ascii="Arial" w:hAnsi="Arial" w:cs="Arial"/>
                <w:sz w:val="20"/>
                <w:szCs w:val="20"/>
              </w:rPr>
            </w:pPr>
            <w:r>
              <w:rPr>
                <w:rFonts w:ascii="Arial" w:hAnsi="Arial" w:cs="Arial"/>
                <w:sz w:val="20"/>
                <w:szCs w:val="20"/>
              </w:rPr>
              <w:t>XXXXXXXXXXX</w:t>
            </w:r>
          </w:p>
        </w:tc>
      </w:tr>
    </w:tbl>
    <w:p w14:paraId="1BFC1E89" w14:textId="77777777" w:rsidR="00BE3851" w:rsidRDefault="00BE3851" w:rsidP="0013657F">
      <w:pPr>
        <w:pStyle w:val="Odstavecseseznamem"/>
        <w:spacing w:after="120" w:line="240" w:lineRule="auto"/>
        <w:ind w:left="1429"/>
        <w:rPr>
          <w:rFonts w:ascii="Arial" w:hAnsi="Arial" w:cs="Arial"/>
          <w:sz w:val="20"/>
          <w:szCs w:val="20"/>
        </w:rPr>
      </w:pPr>
    </w:p>
    <w:p w14:paraId="5A286755" w14:textId="77777777" w:rsidR="001A53F8" w:rsidRPr="00D45FB4" w:rsidRDefault="001A53F8" w:rsidP="0013657F">
      <w:pPr>
        <w:pStyle w:val="Odstavecseseznamem"/>
        <w:spacing w:after="120" w:line="240" w:lineRule="auto"/>
        <w:ind w:left="1429"/>
        <w:rPr>
          <w:rFonts w:ascii="Arial" w:hAnsi="Arial" w:cs="Arial"/>
          <w:sz w:val="20"/>
          <w:szCs w:val="20"/>
        </w:rPr>
      </w:pPr>
    </w:p>
    <w:p w14:paraId="1BFC1E93" w14:textId="77777777" w:rsidR="0013657F" w:rsidRPr="00D45FB4" w:rsidRDefault="0013657F" w:rsidP="0013657F">
      <w:pPr>
        <w:spacing w:after="120"/>
        <w:ind w:firstLine="283"/>
        <w:rPr>
          <w:rFonts w:ascii="Arial" w:hAnsi="Arial" w:cs="Arial"/>
          <w:sz w:val="20"/>
          <w:szCs w:val="20"/>
        </w:rPr>
      </w:pPr>
    </w:p>
    <w:p w14:paraId="1BFC1E94" w14:textId="77777777" w:rsidR="0013657F" w:rsidRPr="00D45FB4" w:rsidRDefault="0013657F" w:rsidP="0013657F">
      <w:pPr>
        <w:spacing w:after="120"/>
        <w:ind w:firstLine="283"/>
        <w:rPr>
          <w:rFonts w:ascii="Arial" w:hAnsi="Arial" w:cs="Arial"/>
          <w:sz w:val="20"/>
          <w:szCs w:val="20"/>
        </w:rPr>
      </w:pPr>
      <w:r w:rsidRPr="00D45FB4">
        <w:rPr>
          <w:rFonts w:ascii="Arial" w:hAnsi="Arial" w:cs="Arial"/>
          <w:sz w:val="20"/>
          <w:szCs w:val="20"/>
        </w:rPr>
        <w:t xml:space="preserve">Za </w:t>
      </w:r>
      <w:r>
        <w:rPr>
          <w:rFonts w:ascii="Arial" w:hAnsi="Arial" w:cs="Arial"/>
          <w:sz w:val="20"/>
          <w:szCs w:val="20"/>
        </w:rPr>
        <w:t>Dodavatel</w:t>
      </w:r>
      <w:r w:rsidRPr="00D45FB4">
        <w:rPr>
          <w:rFonts w:ascii="Arial" w:hAnsi="Arial" w:cs="Arial"/>
          <w:sz w:val="20"/>
          <w:szCs w:val="20"/>
        </w:rPr>
        <w:t xml:space="preserve">e: </w:t>
      </w:r>
    </w:p>
    <w:tbl>
      <w:tblPr>
        <w:tblW w:w="0" w:type="auto"/>
        <w:tblInd w:w="534" w:type="dxa"/>
        <w:tblLook w:val="04A0" w:firstRow="1" w:lastRow="0" w:firstColumn="1" w:lastColumn="0" w:noHBand="0" w:noVBand="1"/>
      </w:tblPr>
      <w:tblGrid>
        <w:gridCol w:w="2126"/>
        <w:gridCol w:w="6628"/>
      </w:tblGrid>
      <w:tr w:rsidR="0013657F" w:rsidRPr="00D45FB4" w14:paraId="1BFC1E97" w14:textId="77777777" w:rsidTr="00BF1A3F">
        <w:trPr>
          <w:trHeight w:hRule="exact" w:val="284"/>
        </w:trPr>
        <w:tc>
          <w:tcPr>
            <w:tcW w:w="2126" w:type="dxa"/>
            <w:shd w:val="clear" w:color="auto" w:fill="auto"/>
          </w:tcPr>
          <w:p w14:paraId="1BFC1E95" w14:textId="77777777" w:rsidR="0013657F" w:rsidRPr="000D041E" w:rsidRDefault="0013657F" w:rsidP="00BF1A3F">
            <w:pPr>
              <w:spacing w:after="120"/>
              <w:rPr>
                <w:rFonts w:ascii="Arial" w:hAnsi="Arial" w:cs="Arial"/>
                <w:sz w:val="20"/>
                <w:szCs w:val="20"/>
              </w:rPr>
            </w:pPr>
            <w:r w:rsidRPr="000D041E">
              <w:rPr>
                <w:rFonts w:ascii="Arial" w:hAnsi="Arial" w:cs="Arial"/>
                <w:sz w:val="20"/>
                <w:szCs w:val="20"/>
              </w:rPr>
              <w:t>Jméno a příjmení:</w:t>
            </w:r>
          </w:p>
        </w:tc>
        <w:tc>
          <w:tcPr>
            <w:tcW w:w="6628" w:type="dxa"/>
            <w:shd w:val="clear" w:color="auto" w:fill="auto"/>
          </w:tcPr>
          <w:p w14:paraId="1BFC1E96" w14:textId="55B4D12D" w:rsidR="0013657F" w:rsidRPr="000D041E" w:rsidRDefault="00AE419F" w:rsidP="00BF1A3F">
            <w:pPr>
              <w:spacing w:after="120"/>
              <w:rPr>
                <w:rFonts w:ascii="Arial" w:hAnsi="Arial" w:cs="Arial"/>
                <w:sz w:val="20"/>
                <w:szCs w:val="20"/>
              </w:rPr>
            </w:pPr>
            <w:r>
              <w:rPr>
                <w:rFonts w:ascii="Arial" w:hAnsi="Arial" w:cs="Arial"/>
                <w:sz w:val="20"/>
                <w:szCs w:val="20"/>
              </w:rPr>
              <w:t>XXXXXXXXXXX</w:t>
            </w:r>
          </w:p>
        </w:tc>
      </w:tr>
      <w:tr w:rsidR="0013657F" w:rsidRPr="00D45FB4" w14:paraId="1BFC1E9A" w14:textId="77777777" w:rsidTr="00BF1A3F">
        <w:trPr>
          <w:trHeight w:hRule="exact" w:val="284"/>
        </w:trPr>
        <w:tc>
          <w:tcPr>
            <w:tcW w:w="2126" w:type="dxa"/>
            <w:shd w:val="clear" w:color="auto" w:fill="auto"/>
          </w:tcPr>
          <w:p w14:paraId="1BFC1E98" w14:textId="77777777" w:rsidR="0013657F" w:rsidRPr="000D041E" w:rsidRDefault="0013657F" w:rsidP="00BF1A3F">
            <w:pPr>
              <w:spacing w:after="120"/>
              <w:rPr>
                <w:rFonts w:ascii="Arial" w:hAnsi="Arial" w:cs="Arial"/>
                <w:sz w:val="20"/>
                <w:szCs w:val="20"/>
              </w:rPr>
            </w:pPr>
            <w:r w:rsidRPr="000D041E">
              <w:rPr>
                <w:rFonts w:ascii="Arial" w:hAnsi="Arial" w:cs="Arial"/>
                <w:sz w:val="20"/>
                <w:szCs w:val="20"/>
              </w:rPr>
              <w:t>Funkce:</w:t>
            </w:r>
          </w:p>
        </w:tc>
        <w:tc>
          <w:tcPr>
            <w:tcW w:w="6628" w:type="dxa"/>
            <w:shd w:val="clear" w:color="auto" w:fill="auto"/>
          </w:tcPr>
          <w:p w14:paraId="14D313E9" w14:textId="77777777" w:rsidR="0013657F" w:rsidRDefault="00AE419F" w:rsidP="00BF1A3F">
            <w:pPr>
              <w:spacing w:after="120"/>
              <w:rPr>
                <w:rFonts w:ascii="Arial" w:hAnsi="Arial" w:cs="Arial"/>
                <w:sz w:val="20"/>
                <w:szCs w:val="20"/>
              </w:rPr>
            </w:pPr>
            <w:r>
              <w:rPr>
                <w:rFonts w:ascii="Arial" w:hAnsi="Arial" w:cs="Arial"/>
                <w:sz w:val="20"/>
                <w:szCs w:val="20"/>
              </w:rPr>
              <w:t>XXXXXXXXXXX</w:t>
            </w:r>
          </w:p>
          <w:p w14:paraId="1BFC1E99" w14:textId="00AF8E57" w:rsidR="00AE419F" w:rsidRPr="000D041E" w:rsidRDefault="00AE419F" w:rsidP="00BF1A3F">
            <w:pPr>
              <w:spacing w:after="120"/>
              <w:rPr>
                <w:rFonts w:ascii="Arial" w:hAnsi="Arial" w:cs="Arial"/>
                <w:sz w:val="20"/>
                <w:szCs w:val="20"/>
              </w:rPr>
            </w:pPr>
            <w:r>
              <w:rPr>
                <w:rFonts w:ascii="Arial" w:hAnsi="Arial" w:cs="Arial"/>
                <w:sz w:val="20"/>
                <w:szCs w:val="20"/>
              </w:rPr>
              <w:t>XXXXXXXXXXX</w:t>
            </w:r>
          </w:p>
        </w:tc>
      </w:tr>
      <w:tr w:rsidR="0013657F" w:rsidRPr="00D45FB4" w14:paraId="1BFC1E9D" w14:textId="77777777" w:rsidTr="00BF1A3F">
        <w:trPr>
          <w:trHeight w:hRule="exact" w:val="284"/>
        </w:trPr>
        <w:tc>
          <w:tcPr>
            <w:tcW w:w="2126" w:type="dxa"/>
            <w:shd w:val="clear" w:color="auto" w:fill="auto"/>
          </w:tcPr>
          <w:p w14:paraId="1BFC1E9B" w14:textId="77777777" w:rsidR="0013657F" w:rsidRPr="000D041E" w:rsidRDefault="0013657F" w:rsidP="00BF1A3F">
            <w:pPr>
              <w:spacing w:after="120"/>
              <w:rPr>
                <w:rFonts w:ascii="Arial" w:hAnsi="Arial" w:cs="Arial"/>
                <w:sz w:val="20"/>
                <w:szCs w:val="20"/>
              </w:rPr>
            </w:pPr>
            <w:r w:rsidRPr="000D041E">
              <w:rPr>
                <w:rFonts w:ascii="Arial" w:hAnsi="Arial" w:cs="Arial"/>
                <w:sz w:val="20"/>
                <w:szCs w:val="20"/>
              </w:rPr>
              <w:t>E-mail:</w:t>
            </w:r>
          </w:p>
        </w:tc>
        <w:tc>
          <w:tcPr>
            <w:tcW w:w="6628" w:type="dxa"/>
            <w:shd w:val="clear" w:color="auto" w:fill="auto"/>
          </w:tcPr>
          <w:p w14:paraId="1BFC1E9C" w14:textId="69F45806" w:rsidR="0013657F" w:rsidRPr="000D041E" w:rsidRDefault="00AE419F" w:rsidP="00BF1A3F">
            <w:pPr>
              <w:spacing w:after="120"/>
              <w:rPr>
                <w:rFonts w:ascii="Arial" w:hAnsi="Arial" w:cs="Arial"/>
                <w:sz w:val="20"/>
                <w:szCs w:val="20"/>
              </w:rPr>
            </w:pPr>
            <w:r>
              <w:rPr>
                <w:rFonts w:ascii="Arial" w:hAnsi="Arial" w:cs="Arial"/>
                <w:sz w:val="20"/>
                <w:szCs w:val="20"/>
              </w:rPr>
              <w:t>XXXXXXXXXXX</w:t>
            </w:r>
          </w:p>
        </w:tc>
      </w:tr>
      <w:tr w:rsidR="0013657F" w:rsidRPr="00D45FB4" w14:paraId="1BFC1EA0" w14:textId="77777777" w:rsidTr="00BF1A3F">
        <w:trPr>
          <w:trHeight w:hRule="exact" w:val="284"/>
        </w:trPr>
        <w:tc>
          <w:tcPr>
            <w:tcW w:w="2126" w:type="dxa"/>
            <w:shd w:val="clear" w:color="auto" w:fill="auto"/>
          </w:tcPr>
          <w:p w14:paraId="1BFC1E9E" w14:textId="77777777" w:rsidR="0013657F" w:rsidRPr="00D45FB4" w:rsidRDefault="0013657F" w:rsidP="00BF1A3F">
            <w:pPr>
              <w:spacing w:after="120"/>
              <w:rPr>
                <w:rFonts w:ascii="Arial" w:hAnsi="Arial" w:cs="Arial"/>
                <w:sz w:val="20"/>
                <w:szCs w:val="20"/>
              </w:rPr>
            </w:pPr>
            <w:r w:rsidRPr="00D45FB4">
              <w:rPr>
                <w:rFonts w:ascii="Arial" w:hAnsi="Arial" w:cs="Arial"/>
                <w:sz w:val="20"/>
                <w:szCs w:val="20"/>
              </w:rPr>
              <w:t>Mobilní telefon:</w:t>
            </w:r>
          </w:p>
        </w:tc>
        <w:tc>
          <w:tcPr>
            <w:tcW w:w="6628" w:type="dxa"/>
            <w:shd w:val="clear" w:color="auto" w:fill="auto"/>
          </w:tcPr>
          <w:p w14:paraId="1BFC1E9F" w14:textId="5DE1D5C4" w:rsidR="0013657F" w:rsidRPr="00D45FB4" w:rsidRDefault="00AE419F" w:rsidP="00BF1A3F">
            <w:pPr>
              <w:spacing w:after="120"/>
              <w:rPr>
                <w:rFonts w:ascii="Arial" w:hAnsi="Arial" w:cs="Arial"/>
                <w:sz w:val="20"/>
                <w:szCs w:val="20"/>
              </w:rPr>
            </w:pPr>
            <w:r>
              <w:rPr>
                <w:rFonts w:ascii="Arial" w:hAnsi="Arial" w:cs="Arial"/>
                <w:sz w:val="20"/>
                <w:szCs w:val="20"/>
              </w:rPr>
              <w:t>XXXXXXXXXXX</w:t>
            </w:r>
          </w:p>
        </w:tc>
      </w:tr>
    </w:tbl>
    <w:p w14:paraId="1BFC1EA1" w14:textId="77777777" w:rsidR="0013657F" w:rsidRPr="00D45FB4" w:rsidRDefault="0013657F" w:rsidP="0013657F">
      <w:pPr>
        <w:pStyle w:val="Odstavecseseznamem"/>
        <w:suppressAutoHyphens/>
        <w:spacing w:after="120" w:line="240" w:lineRule="auto"/>
        <w:ind w:left="426"/>
        <w:jc w:val="both"/>
        <w:rPr>
          <w:rFonts w:ascii="Arial" w:hAnsi="Arial" w:cs="Arial"/>
          <w:sz w:val="20"/>
          <w:szCs w:val="20"/>
        </w:rPr>
      </w:pPr>
    </w:p>
    <w:p w14:paraId="1BFC1EA3" w14:textId="77777777" w:rsidR="0013657F" w:rsidRPr="00D45FB4" w:rsidRDefault="0013657F" w:rsidP="0013657F">
      <w:pPr>
        <w:numPr>
          <w:ilvl w:val="0"/>
          <w:numId w:val="11"/>
        </w:numPr>
        <w:spacing w:after="120" w:line="280" w:lineRule="atLeast"/>
        <w:ind w:left="283" w:hanging="283"/>
        <w:jc w:val="both"/>
        <w:rPr>
          <w:rFonts w:ascii="Arial" w:hAnsi="Arial" w:cs="Arial"/>
          <w:sz w:val="20"/>
          <w:szCs w:val="20"/>
        </w:rPr>
      </w:pPr>
      <w:r w:rsidRPr="00D45FB4">
        <w:rPr>
          <w:rFonts w:ascii="Arial" w:hAnsi="Arial" w:cs="Arial"/>
          <w:sz w:val="20"/>
          <w:szCs w:val="20"/>
        </w:rPr>
        <w:t>Je-li Pověřených osob určeno více, může každá z nich jednat samostatně, nestanoví-li tato Smlouva v konkrétním případě jinak.</w:t>
      </w:r>
    </w:p>
    <w:p w14:paraId="1BFC1EA4" w14:textId="77777777" w:rsidR="0013657F" w:rsidRPr="00D45FB4" w:rsidRDefault="0013657F" w:rsidP="0013657F">
      <w:pPr>
        <w:numPr>
          <w:ilvl w:val="0"/>
          <w:numId w:val="11"/>
        </w:numPr>
        <w:spacing w:after="120" w:line="280" w:lineRule="atLeast"/>
        <w:ind w:left="283" w:hanging="283"/>
        <w:jc w:val="both"/>
        <w:rPr>
          <w:rFonts w:ascii="Arial" w:hAnsi="Arial" w:cs="Arial"/>
          <w:sz w:val="20"/>
          <w:szCs w:val="20"/>
        </w:rPr>
      </w:pPr>
      <w:r w:rsidRPr="00D45FB4">
        <w:rPr>
          <w:rFonts w:ascii="Arial" w:hAnsi="Arial" w:cs="Arial"/>
          <w:sz w:val="20"/>
          <w:szCs w:val="20"/>
        </w:rPr>
        <w:t xml:space="preserve">Změnu Pověřených osob nebo jejich kontaktních údajů je každá </w:t>
      </w:r>
      <w:r>
        <w:rPr>
          <w:rFonts w:ascii="Arial" w:hAnsi="Arial" w:cs="Arial"/>
          <w:sz w:val="20"/>
          <w:szCs w:val="20"/>
        </w:rPr>
        <w:t>S</w:t>
      </w:r>
      <w:r w:rsidRPr="00D45FB4">
        <w:rPr>
          <w:rFonts w:ascii="Arial" w:hAnsi="Arial" w:cs="Arial"/>
          <w:sz w:val="20"/>
          <w:szCs w:val="20"/>
        </w:rPr>
        <w:t xml:space="preserve">mluvní strana povinna bez zbytečného odkladu písemně oznámit druhé </w:t>
      </w:r>
      <w:r>
        <w:rPr>
          <w:rFonts w:ascii="Arial" w:hAnsi="Arial" w:cs="Arial"/>
          <w:sz w:val="20"/>
          <w:szCs w:val="20"/>
        </w:rPr>
        <w:t>S</w:t>
      </w:r>
      <w:r w:rsidRPr="00D45FB4">
        <w:rPr>
          <w:rFonts w:ascii="Arial" w:hAnsi="Arial" w:cs="Arial"/>
          <w:sz w:val="20"/>
          <w:szCs w:val="20"/>
        </w:rPr>
        <w:t>mluvní straně, a to:</w:t>
      </w:r>
    </w:p>
    <w:p w14:paraId="1BFC1EA5" w14:textId="77777777" w:rsidR="0013657F" w:rsidRPr="00D45FB4" w:rsidRDefault="0013657F" w:rsidP="0013657F">
      <w:pPr>
        <w:pStyle w:val="Odstavecseseznamem"/>
        <w:numPr>
          <w:ilvl w:val="0"/>
          <w:numId w:val="15"/>
        </w:numPr>
        <w:spacing w:after="120" w:line="280" w:lineRule="atLeast"/>
        <w:jc w:val="both"/>
        <w:rPr>
          <w:rFonts w:ascii="Arial" w:hAnsi="Arial" w:cs="Arial"/>
          <w:sz w:val="20"/>
          <w:szCs w:val="20"/>
        </w:rPr>
      </w:pPr>
      <w:r w:rsidRPr="00D45FB4">
        <w:rPr>
          <w:rFonts w:ascii="Arial" w:hAnsi="Arial" w:cs="Arial"/>
          <w:sz w:val="20"/>
          <w:szCs w:val="20"/>
        </w:rPr>
        <w:t xml:space="preserve">e-mailem zaslaným Pověřenou osobou jedné </w:t>
      </w:r>
      <w:r>
        <w:rPr>
          <w:rFonts w:ascii="Arial" w:hAnsi="Arial" w:cs="Arial"/>
          <w:sz w:val="20"/>
          <w:szCs w:val="20"/>
        </w:rPr>
        <w:t>S</w:t>
      </w:r>
      <w:r w:rsidRPr="00D45FB4">
        <w:rPr>
          <w:rFonts w:ascii="Arial" w:hAnsi="Arial" w:cs="Arial"/>
          <w:sz w:val="20"/>
          <w:szCs w:val="20"/>
        </w:rPr>
        <w:t xml:space="preserve">mluvní strany Pověřené osobě druhé </w:t>
      </w:r>
      <w:r>
        <w:rPr>
          <w:rFonts w:ascii="Arial" w:hAnsi="Arial" w:cs="Arial"/>
          <w:sz w:val="20"/>
          <w:szCs w:val="20"/>
        </w:rPr>
        <w:t>S</w:t>
      </w:r>
      <w:r w:rsidRPr="00D45FB4">
        <w:rPr>
          <w:rFonts w:ascii="Arial" w:hAnsi="Arial" w:cs="Arial"/>
          <w:sz w:val="20"/>
          <w:szCs w:val="20"/>
        </w:rPr>
        <w:t>mluvní strany, ve kterém bude změna oznámena</w:t>
      </w:r>
      <w:r>
        <w:rPr>
          <w:rFonts w:ascii="Arial" w:hAnsi="Arial" w:cs="Arial"/>
          <w:sz w:val="20"/>
          <w:szCs w:val="20"/>
        </w:rPr>
        <w:t xml:space="preserve"> nebo</w:t>
      </w:r>
    </w:p>
    <w:p w14:paraId="1BFC1EA6" w14:textId="77777777" w:rsidR="0013657F" w:rsidRPr="00D45FB4" w:rsidRDefault="0013657F" w:rsidP="0013657F">
      <w:pPr>
        <w:pStyle w:val="Odstavecseseznamem"/>
        <w:numPr>
          <w:ilvl w:val="0"/>
          <w:numId w:val="15"/>
        </w:numPr>
        <w:spacing w:after="120" w:line="280" w:lineRule="atLeast"/>
        <w:jc w:val="both"/>
        <w:rPr>
          <w:rFonts w:ascii="Arial" w:hAnsi="Arial" w:cs="Arial"/>
          <w:sz w:val="20"/>
          <w:szCs w:val="20"/>
        </w:rPr>
      </w:pPr>
      <w:r w:rsidRPr="00D45FB4">
        <w:rPr>
          <w:rFonts w:ascii="Arial" w:hAnsi="Arial" w:cs="Arial"/>
          <w:sz w:val="20"/>
          <w:szCs w:val="20"/>
        </w:rPr>
        <w:t xml:space="preserve">oznámením zaslaným druhé </w:t>
      </w:r>
      <w:r>
        <w:rPr>
          <w:rFonts w:ascii="Arial" w:hAnsi="Arial" w:cs="Arial"/>
          <w:sz w:val="20"/>
          <w:szCs w:val="20"/>
        </w:rPr>
        <w:t>S</w:t>
      </w:r>
      <w:r w:rsidRPr="00D45FB4">
        <w:rPr>
          <w:rFonts w:ascii="Arial" w:hAnsi="Arial" w:cs="Arial"/>
          <w:sz w:val="20"/>
          <w:szCs w:val="20"/>
        </w:rPr>
        <w:t xml:space="preserve">mluvní straně do její datové schránky. </w:t>
      </w:r>
    </w:p>
    <w:p w14:paraId="1BFC1EA7" w14:textId="77777777" w:rsidR="0013657F" w:rsidRPr="00067F56" w:rsidRDefault="0013657F" w:rsidP="0013657F">
      <w:pPr>
        <w:numPr>
          <w:ilvl w:val="0"/>
          <w:numId w:val="11"/>
        </w:numPr>
        <w:spacing w:after="120" w:line="280" w:lineRule="atLeast"/>
        <w:ind w:left="283" w:hanging="283"/>
        <w:jc w:val="both"/>
        <w:rPr>
          <w:rFonts w:ascii="Arial" w:hAnsi="Arial" w:cs="Arial"/>
          <w:sz w:val="20"/>
          <w:szCs w:val="20"/>
        </w:rPr>
      </w:pPr>
      <w:r w:rsidRPr="00D45FB4">
        <w:rPr>
          <w:rFonts w:ascii="Arial" w:hAnsi="Arial" w:cs="Arial"/>
          <w:sz w:val="20"/>
          <w:szCs w:val="20"/>
        </w:rPr>
        <w:t xml:space="preserve">Změna Pověřené osoby či jejích kontaktních údajů je účinná okamžikem, kdy je oznámení o změně druhé </w:t>
      </w:r>
      <w:r>
        <w:rPr>
          <w:rFonts w:ascii="Arial" w:hAnsi="Arial" w:cs="Arial"/>
          <w:sz w:val="20"/>
          <w:szCs w:val="20"/>
        </w:rPr>
        <w:t>S</w:t>
      </w:r>
      <w:r w:rsidRPr="00D45FB4">
        <w:rPr>
          <w:rFonts w:ascii="Arial" w:hAnsi="Arial" w:cs="Arial"/>
          <w:sz w:val="20"/>
          <w:szCs w:val="20"/>
        </w:rPr>
        <w:t xml:space="preserve">mluvní straně řádně doručeno. Do té doby je druhá </w:t>
      </w:r>
      <w:r>
        <w:rPr>
          <w:rFonts w:ascii="Arial" w:hAnsi="Arial" w:cs="Arial"/>
          <w:sz w:val="20"/>
          <w:szCs w:val="20"/>
        </w:rPr>
        <w:t>S</w:t>
      </w:r>
      <w:r w:rsidRPr="00D45FB4">
        <w:rPr>
          <w:rFonts w:ascii="Arial" w:hAnsi="Arial" w:cs="Arial"/>
          <w:sz w:val="20"/>
          <w:szCs w:val="20"/>
        </w:rPr>
        <w:t xml:space="preserve">mluvní strana v dobré víře, že pověřené osoby jí naposledy oznámené jsou </w:t>
      </w:r>
      <w:r>
        <w:rPr>
          <w:rFonts w:ascii="Arial" w:hAnsi="Arial" w:cs="Arial"/>
          <w:sz w:val="20"/>
          <w:szCs w:val="20"/>
        </w:rPr>
        <w:t>P</w:t>
      </w:r>
      <w:r w:rsidRPr="00067F56">
        <w:rPr>
          <w:rFonts w:ascii="Arial" w:hAnsi="Arial" w:cs="Arial"/>
          <w:sz w:val="20"/>
          <w:szCs w:val="20"/>
        </w:rPr>
        <w:t>ověřenými osobami ve smyslu odst. 7. tohoto článku; uzavření písemného smluvního dodatku v případě změn uvedených v tomto odstavci není třeba.</w:t>
      </w:r>
    </w:p>
    <w:p w14:paraId="1BFC1EA8" w14:textId="77777777" w:rsidR="0013657F" w:rsidRPr="00D45FB4" w:rsidRDefault="0013657F" w:rsidP="0013657F">
      <w:pPr>
        <w:numPr>
          <w:ilvl w:val="0"/>
          <w:numId w:val="11"/>
        </w:numPr>
        <w:spacing w:after="120" w:line="280" w:lineRule="atLeast"/>
        <w:ind w:left="283" w:hanging="283"/>
        <w:jc w:val="both"/>
        <w:rPr>
          <w:rFonts w:ascii="Arial" w:hAnsi="Arial" w:cs="Arial"/>
          <w:sz w:val="20"/>
          <w:szCs w:val="20"/>
        </w:rPr>
      </w:pPr>
      <w:r w:rsidRPr="00D45FB4">
        <w:rPr>
          <w:rFonts w:ascii="Arial" w:hAnsi="Arial" w:cs="Arial"/>
          <w:sz w:val="20"/>
          <w:szCs w:val="20"/>
        </w:rPr>
        <w:t xml:space="preserve">Tato </w:t>
      </w:r>
      <w:r>
        <w:rPr>
          <w:rFonts w:ascii="Arial" w:hAnsi="Arial" w:cs="Arial"/>
          <w:sz w:val="20"/>
          <w:szCs w:val="20"/>
        </w:rPr>
        <w:t>Smlouva se uzavírá písemně v elektronické podobě. Smlouva je podepsána elektronickým podpisem dle zákona č. 297/2016 Sb. o službách vytvářejících důvěru pro elektronické transakce, ve znění pozdějších předpisů (dále jen „ZSVD“). Smluvní strany se dohodly, že Poskytovatel podepíše Smlouvu uznávaným elektronickým podpisem v souladu s § 6 ZSVD; VZP ČR Smlouvu podepíše v souladu s § 5 ZSVD</w:t>
      </w:r>
      <w:r w:rsidRPr="00121702">
        <w:rPr>
          <w:rFonts w:ascii="Arial" w:hAnsi="Arial" w:cs="Arial"/>
          <w:sz w:val="20"/>
          <w:szCs w:val="20"/>
        </w:rPr>
        <w:t xml:space="preserve"> </w:t>
      </w:r>
      <w:r>
        <w:rPr>
          <w:rFonts w:ascii="Arial" w:hAnsi="Arial" w:cs="Arial"/>
          <w:sz w:val="20"/>
          <w:szCs w:val="20"/>
        </w:rPr>
        <w:t>kvalifikovaným elektronickým podpisem.</w:t>
      </w:r>
      <w:r w:rsidRPr="00D45FB4">
        <w:rPr>
          <w:rFonts w:ascii="Arial" w:hAnsi="Arial" w:cs="Arial"/>
          <w:sz w:val="20"/>
          <w:szCs w:val="20"/>
        </w:rPr>
        <w:t xml:space="preserve"> </w:t>
      </w:r>
    </w:p>
    <w:p w14:paraId="1BFC1EA9" w14:textId="77777777" w:rsidR="0013657F" w:rsidRPr="00D45FB4" w:rsidRDefault="0013657F" w:rsidP="0013657F">
      <w:pPr>
        <w:numPr>
          <w:ilvl w:val="0"/>
          <w:numId w:val="11"/>
        </w:numPr>
        <w:spacing w:after="120" w:line="280" w:lineRule="atLeast"/>
        <w:ind w:left="283" w:hanging="283"/>
        <w:jc w:val="both"/>
        <w:rPr>
          <w:rFonts w:ascii="Arial" w:hAnsi="Arial" w:cs="Arial"/>
          <w:sz w:val="20"/>
          <w:szCs w:val="20"/>
        </w:rPr>
      </w:pPr>
      <w:r w:rsidRPr="00D45FB4">
        <w:rPr>
          <w:rFonts w:ascii="Arial" w:hAnsi="Arial" w:cs="Arial"/>
          <w:sz w:val="20"/>
          <w:szCs w:val="20"/>
        </w:rPr>
        <w:t>Nedílnou součástí této Smlouvy jsou následující přílohy:</w:t>
      </w:r>
    </w:p>
    <w:p w14:paraId="1BFC1EAA" w14:textId="77777777" w:rsidR="0013657F" w:rsidRPr="00D45FB4" w:rsidRDefault="0013657F" w:rsidP="0013657F">
      <w:pPr>
        <w:numPr>
          <w:ilvl w:val="0"/>
          <w:numId w:val="13"/>
        </w:numPr>
        <w:spacing w:after="120" w:line="280" w:lineRule="atLeast"/>
        <w:ind w:left="851" w:hanging="425"/>
        <w:jc w:val="both"/>
        <w:rPr>
          <w:rFonts w:ascii="Arial" w:hAnsi="Arial" w:cs="Arial"/>
          <w:sz w:val="20"/>
          <w:szCs w:val="20"/>
        </w:rPr>
      </w:pPr>
      <w:r w:rsidRPr="00D45FB4">
        <w:rPr>
          <w:rFonts w:ascii="Arial" w:hAnsi="Arial" w:cs="Arial"/>
          <w:sz w:val="20"/>
          <w:szCs w:val="20"/>
        </w:rPr>
        <w:t xml:space="preserve">Příloha č. 1 – </w:t>
      </w:r>
      <w:r>
        <w:rPr>
          <w:rFonts w:ascii="Arial" w:hAnsi="Arial" w:cs="Arial"/>
          <w:sz w:val="20"/>
          <w:szCs w:val="20"/>
        </w:rPr>
        <w:t xml:space="preserve">Technická specifikace </w:t>
      </w:r>
    </w:p>
    <w:p w14:paraId="1BFC1EAB" w14:textId="77777777" w:rsidR="0013657F" w:rsidRDefault="0013657F" w:rsidP="0013657F">
      <w:pPr>
        <w:numPr>
          <w:ilvl w:val="0"/>
          <w:numId w:val="13"/>
        </w:numPr>
        <w:spacing w:after="120" w:line="280" w:lineRule="atLeast"/>
        <w:ind w:left="851" w:hanging="425"/>
        <w:jc w:val="both"/>
        <w:rPr>
          <w:rFonts w:ascii="Arial" w:hAnsi="Arial" w:cs="Arial"/>
          <w:sz w:val="20"/>
          <w:szCs w:val="20"/>
        </w:rPr>
      </w:pPr>
      <w:r w:rsidRPr="00D45FB4">
        <w:rPr>
          <w:rFonts w:ascii="Arial" w:hAnsi="Arial" w:cs="Arial"/>
          <w:sz w:val="20"/>
          <w:szCs w:val="20"/>
        </w:rPr>
        <w:t xml:space="preserve">Příloha č. 2 – </w:t>
      </w:r>
      <w:r>
        <w:rPr>
          <w:rFonts w:ascii="Arial" w:hAnsi="Arial" w:cs="Arial"/>
          <w:sz w:val="20"/>
          <w:szCs w:val="20"/>
        </w:rPr>
        <w:t>Podrobný rozpis c</w:t>
      </w:r>
      <w:r w:rsidRPr="00D45FB4">
        <w:rPr>
          <w:rFonts w:ascii="Arial" w:hAnsi="Arial" w:cs="Arial"/>
          <w:sz w:val="20"/>
          <w:szCs w:val="20"/>
        </w:rPr>
        <w:t>en</w:t>
      </w:r>
      <w:r>
        <w:rPr>
          <w:rFonts w:ascii="Arial" w:hAnsi="Arial" w:cs="Arial"/>
          <w:sz w:val="20"/>
          <w:szCs w:val="20"/>
        </w:rPr>
        <w:t>y</w:t>
      </w:r>
      <w:r w:rsidRPr="00D45FB4">
        <w:rPr>
          <w:rFonts w:ascii="Arial" w:hAnsi="Arial" w:cs="Arial"/>
          <w:sz w:val="20"/>
          <w:szCs w:val="20"/>
        </w:rPr>
        <w:t xml:space="preserve"> plnění</w:t>
      </w:r>
    </w:p>
    <w:p w14:paraId="72A6C10F" w14:textId="7953CED3" w:rsidR="0047746F" w:rsidRPr="00D45FB4" w:rsidRDefault="00635372" w:rsidP="0047746F">
      <w:pPr>
        <w:numPr>
          <w:ilvl w:val="0"/>
          <w:numId w:val="13"/>
        </w:numPr>
        <w:spacing w:after="120" w:line="280" w:lineRule="atLeast"/>
        <w:ind w:left="851" w:hanging="425"/>
        <w:jc w:val="both"/>
        <w:rPr>
          <w:rFonts w:ascii="Arial" w:hAnsi="Arial" w:cs="Arial"/>
          <w:sz w:val="20"/>
          <w:szCs w:val="20"/>
        </w:rPr>
      </w:pPr>
      <w:r w:rsidRPr="0047746F">
        <w:rPr>
          <w:rFonts w:ascii="Arial" w:hAnsi="Arial" w:cs="Arial"/>
          <w:sz w:val="20"/>
          <w:szCs w:val="20"/>
        </w:rPr>
        <w:t xml:space="preserve">Příloha č. 3 - </w:t>
      </w:r>
      <w:r w:rsidR="0047746F">
        <w:rPr>
          <w:rFonts w:ascii="Arial" w:hAnsi="Arial" w:cs="Arial"/>
          <w:sz w:val="20"/>
          <w:szCs w:val="20"/>
        </w:rPr>
        <w:t>Detailní rozpis předmětu plnění</w:t>
      </w:r>
    </w:p>
    <w:p w14:paraId="1BFC1EAE" w14:textId="77777777" w:rsidR="0013657F" w:rsidRDefault="0013657F" w:rsidP="0013657F">
      <w:pPr>
        <w:numPr>
          <w:ilvl w:val="0"/>
          <w:numId w:val="11"/>
        </w:numPr>
        <w:spacing w:after="120" w:line="280" w:lineRule="atLeast"/>
        <w:ind w:left="283" w:hanging="283"/>
        <w:jc w:val="both"/>
        <w:rPr>
          <w:rFonts w:ascii="Arial" w:hAnsi="Arial" w:cs="Arial"/>
          <w:sz w:val="20"/>
          <w:szCs w:val="20"/>
        </w:rPr>
      </w:pPr>
      <w:r w:rsidRPr="00D45FB4">
        <w:rPr>
          <w:rFonts w:ascii="Arial" w:hAnsi="Arial" w:cs="Arial"/>
          <w:sz w:val="20"/>
          <w:szCs w:val="20"/>
        </w:rPr>
        <w:t xml:space="preserve">Pro případ kontradikce se jako závazná použijí prioritně příslušná ustanovení této Smlouvy a následně příslušná ustanovení jednotlivých příloh, a to ve výše uvedeném pořadí. V přílohách doplněných </w:t>
      </w:r>
      <w:r>
        <w:rPr>
          <w:rFonts w:ascii="Arial" w:hAnsi="Arial" w:cs="Arial"/>
          <w:sz w:val="20"/>
          <w:szCs w:val="20"/>
        </w:rPr>
        <w:t>Dodavatel</w:t>
      </w:r>
      <w:r w:rsidRPr="00D45FB4">
        <w:rPr>
          <w:rFonts w:ascii="Arial" w:hAnsi="Arial" w:cs="Arial"/>
          <w:sz w:val="20"/>
          <w:szCs w:val="20"/>
        </w:rPr>
        <w:t xml:space="preserve">em se nepoužijí žádná ustanovení, jejichž aplikací by došlo ke zhoršení právního postavení Objednatele, případně ke změně závazku v rozporu se ZZVZ. </w:t>
      </w:r>
    </w:p>
    <w:p w14:paraId="1BFC1EAF" w14:textId="77777777" w:rsidR="0013657F" w:rsidRPr="00D45FB4" w:rsidRDefault="0013657F" w:rsidP="0013657F">
      <w:pPr>
        <w:numPr>
          <w:ilvl w:val="0"/>
          <w:numId w:val="11"/>
        </w:numPr>
        <w:spacing w:after="120" w:line="280" w:lineRule="atLeast"/>
        <w:ind w:left="283" w:hanging="283"/>
        <w:jc w:val="both"/>
        <w:rPr>
          <w:rFonts w:ascii="Arial" w:hAnsi="Arial" w:cs="Arial"/>
          <w:sz w:val="20"/>
          <w:szCs w:val="20"/>
        </w:rPr>
      </w:pPr>
      <w:r w:rsidRPr="00D45FB4">
        <w:rPr>
          <w:rFonts w:ascii="Arial" w:hAnsi="Arial" w:cs="Arial"/>
          <w:sz w:val="20"/>
          <w:szCs w:val="20"/>
        </w:rPr>
        <w:t xml:space="preserve">Smluvní strany prohlašují, že si před podpisem tuto Smlouvu včetně jejích příloh řádně přečetly, textu porozuměly a s jejím obsahem souhlasí, což stvrzují svými podpisy. </w:t>
      </w:r>
    </w:p>
    <w:p w14:paraId="1BFC1EB0" w14:textId="77777777" w:rsidR="0013657F" w:rsidRPr="00D45FB4" w:rsidRDefault="0013657F" w:rsidP="0013657F">
      <w:pPr>
        <w:spacing w:after="120" w:line="280" w:lineRule="atLeast"/>
        <w:ind w:left="284" w:hanging="426"/>
        <w:rPr>
          <w:rFonts w:ascii="Arial" w:hAnsi="Arial" w:cs="Arial"/>
          <w:sz w:val="20"/>
          <w:szCs w:val="20"/>
        </w:rPr>
      </w:pPr>
      <w:r w:rsidRPr="00D45FB4">
        <w:rPr>
          <w:rFonts w:ascii="Arial" w:hAnsi="Arial" w:cs="Arial"/>
          <w:sz w:val="20"/>
          <w:szCs w:val="20"/>
        </w:rPr>
        <w:t xml:space="preserve"> </w:t>
      </w:r>
    </w:p>
    <w:p w14:paraId="1BFC1EB2" w14:textId="77777777" w:rsidR="0013657F" w:rsidRDefault="0013657F" w:rsidP="0013657F">
      <w:pPr>
        <w:spacing w:after="120" w:line="280" w:lineRule="atLeast"/>
        <w:ind w:left="283" w:hanging="425"/>
        <w:contextualSpacing/>
        <w:rPr>
          <w:rFonts w:ascii="Arial" w:hAnsi="Arial" w:cs="Arial"/>
          <w:sz w:val="20"/>
          <w:szCs w:val="20"/>
        </w:rPr>
      </w:pPr>
    </w:p>
    <w:p w14:paraId="1BFC1EB3" w14:textId="77777777" w:rsidR="00635372" w:rsidRPr="000D041E" w:rsidRDefault="00635372" w:rsidP="0013657F">
      <w:pPr>
        <w:spacing w:after="120" w:line="280" w:lineRule="atLeast"/>
        <w:ind w:left="283" w:hanging="425"/>
        <w:contextualSpacing/>
        <w:rPr>
          <w:rFonts w:ascii="Arial" w:hAnsi="Arial" w:cs="Arial"/>
          <w:sz w:val="20"/>
          <w:szCs w:val="20"/>
        </w:rPr>
      </w:pPr>
    </w:p>
    <w:p w14:paraId="1BFC1EB4" w14:textId="77777777" w:rsidR="0013657F" w:rsidRPr="000D041E" w:rsidRDefault="0013657F" w:rsidP="0013657F">
      <w:pPr>
        <w:spacing w:after="120" w:line="280" w:lineRule="atLeast"/>
        <w:ind w:left="283" w:hanging="425"/>
        <w:contextualSpacing/>
        <w:rPr>
          <w:rFonts w:ascii="Arial" w:hAnsi="Arial" w:cs="Arial"/>
          <w:sz w:val="20"/>
          <w:szCs w:val="20"/>
        </w:rPr>
      </w:pPr>
      <w:r w:rsidRPr="000D041E">
        <w:rPr>
          <w:rFonts w:ascii="Arial" w:hAnsi="Arial" w:cs="Arial"/>
          <w:sz w:val="20"/>
          <w:szCs w:val="20"/>
        </w:rPr>
        <w:t xml:space="preserve">Všeobecná zdravotní pojišťovna </w:t>
      </w:r>
      <w:r w:rsidRPr="000D041E">
        <w:rPr>
          <w:rFonts w:ascii="Arial" w:hAnsi="Arial" w:cs="Arial"/>
          <w:sz w:val="20"/>
          <w:szCs w:val="20"/>
        </w:rPr>
        <w:tab/>
      </w:r>
      <w:r w:rsidRPr="000D041E">
        <w:rPr>
          <w:rFonts w:ascii="Arial" w:hAnsi="Arial" w:cs="Arial"/>
          <w:sz w:val="20"/>
          <w:szCs w:val="20"/>
        </w:rPr>
        <w:tab/>
      </w:r>
      <w:r w:rsidRPr="000D041E">
        <w:rPr>
          <w:rFonts w:ascii="Arial" w:hAnsi="Arial" w:cs="Arial"/>
          <w:sz w:val="20"/>
          <w:szCs w:val="20"/>
        </w:rPr>
        <w:tab/>
        <w:t xml:space="preserve">KSP </w:t>
      </w:r>
      <w:proofErr w:type="spellStart"/>
      <w:r w:rsidRPr="000D041E">
        <w:rPr>
          <w:rFonts w:ascii="Arial" w:hAnsi="Arial" w:cs="Arial"/>
          <w:sz w:val="20"/>
          <w:szCs w:val="20"/>
        </w:rPr>
        <w:t>Computer</w:t>
      </w:r>
      <w:proofErr w:type="spellEnd"/>
      <w:r w:rsidRPr="000D041E">
        <w:rPr>
          <w:rFonts w:ascii="Arial" w:hAnsi="Arial" w:cs="Arial"/>
          <w:sz w:val="20"/>
          <w:szCs w:val="20"/>
        </w:rPr>
        <w:t xml:space="preserve"> &amp; </w:t>
      </w:r>
      <w:proofErr w:type="spellStart"/>
      <w:r w:rsidRPr="000D041E">
        <w:rPr>
          <w:rFonts w:ascii="Arial" w:hAnsi="Arial" w:cs="Arial"/>
          <w:sz w:val="20"/>
          <w:szCs w:val="20"/>
        </w:rPr>
        <w:t>Services</w:t>
      </w:r>
      <w:proofErr w:type="spellEnd"/>
      <w:r w:rsidRPr="000D041E">
        <w:rPr>
          <w:rFonts w:ascii="Arial" w:hAnsi="Arial" w:cs="Arial"/>
          <w:sz w:val="20"/>
          <w:szCs w:val="20"/>
        </w:rPr>
        <w:t>, s. r. o.</w:t>
      </w:r>
      <w:r w:rsidRPr="000D041E">
        <w:rPr>
          <w:rFonts w:ascii="Arial" w:hAnsi="Arial" w:cs="Arial"/>
          <w:sz w:val="20"/>
          <w:szCs w:val="20"/>
        </w:rPr>
        <w:tab/>
      </w:r>
    </w:p>
    <w:p w14:paraId="1BFC1EB5" w14:textId="77777777" w:rsidR="0013657F" w:rsidRPr="000D041E" w:rsidRDefault="0013657F" w:rsidP="0013657F">
      <w:pPr>
        <w:spacing w:after="120" w:line="280" w:lineRule="atLeast"/>
        <w:ind w:left="283" w:hanging="425"/>
        <w:contextualSpacing/>
        <w:rPr>
          <w:rFonts w:ascii="Arial" w:hAnsi="Arial" w:cs="Arial"/>
          <w:sz w:val="20"/>
          <w:szCs w:val="20"/>
        </w:rPr>
      </w:pPr>
      <w:r w:rsidRPr="000D041E">
        <w:rPr>
          <w:rFonts w:ascii="Arial" w:hAnsi="Arial" w:cs="Arial"/>
          <w:sz w:val="20"/>
          <w:szCs w:val="20"/>
        </w:rPr>
        <w:t>České republiky</w:t>
      </w:r>
    </w:p>
    <w:p w14:paraId="1BFC1EB6" w14:textId="77777777" w:rsidR="0013657F" w:rsidRPr="000D041E" w:rsidRDefault="0013657F" w:rsidP="0013657F">
      <w:pPr>
        <w:spacing w:after="120" w:line="280" w:lineRule="atLeast"/>
        <w:ind w:left="283" w:hanging="425"/>
        <w:contextualSpacing/>
        <w:rPr>
          <w:rFonts w:ascii="Arial" w:hAnsi="Arial" w:cs="Arial"/>
          <w:sz w:val="20"/>
          <w:szCs w:val="20"/>
        </w:rPr>
      </w:pPr>
    </w:p>
    <w:p w14:paraId="1BFC1EB7" w14:textId="77777777" w:rsidR="0013657F" w:rsidRPr="000D041E" w:rsidRDefault="0013657F" w:rsidP="0013657F">
      <w:pPr>
        <w:spacing w:after="120" w:line="280" w:lineRule="atLeast"/>
        <w:ind w:left="283" w:hanging="425"/>
        <w:contextualSpacing/>
        <w:rPr>
          <w:rFonts w:ascii="Arial" w:hAnsi="Arial" w:cs="Arial"/>
          <w:sz w:val="20"/>
          <w:szCs w:val="20"/>
        </w:rPr>
      </w:pPr>
    </w:p>
    <w:p w14:paraId="1BFC1EB9" w14:textId="77777777" w:rsidR="0013657F" w:rsidRPr="000D041E" w:rsidRDefault="0013657F" w:rsidP="0013657F">
      <w:pPr>
        <w:spacing w:after="120" w:line="280" w:lineRule="atLeast"/>
        <w:ind w:left="283" w:hanging="425"/>
        <w:contextualSpacing/>
        <w:rPr>
          <w:rFonts w:ascii="Arial" w:hAnsi="Arial" w:cs="Arial"/>
          <w:sz w:val="20"/>
          <w:szCs w:val="20"/>
        </w:rPr>
      </w:pPr>
      <w:r w:rsidRPr="000D041E">
        <w:rPr>
          <w:rFonts w:ascii="Arial" w:hAnsi="Arial" w:cs="Arial"/>
          <w:sz w:val="20"/>
          <w:szCs w:val="20"/>
        </w:rPr>
        <w:t>Ing. Zdeněk Kabátek</w:t>
      </w:r>
      <w:r w:rsidRPr="000D041E">
        <w:rPr>
          <w:rFonts w:ascii="Arial" w:hAnsi="Arial" w:cs="Arial"/>
          <w:sz w:val="20"/>
          <w:szCs w:val="20"/>
        </w:rPr>
        <w:tab/>
      </w:r>
      <w:r w:rsidRPr="000D041E">
        <w:rPr>
          <w:rFonts w:ascii="Arial" w:hAnsi="Arial" w:cs="Arial"/>
          <w:sz w:val="20"/>
          <w:szCs w:val="20"/>
        </w:rPr>
        <w:tab/>
      </w:r>
      <w:r w:rsidRPr="000D041E">
        <w:rPr>
          <w:rFonts w:ascii="Arial" w:hAnsi="Arial" w:cs="Arial"/>
          <w:sz w:val="20"/>
          <w:szCs w:val="20"/>
        </w:rPr>
        <w:tab/>
        <w:t xml:space="preserve">            </w:t>
      </w:r>
      <w:r w:rsidRPr="000D041E">
        <w:rPr>
          <w:rFonts w:ascii="Arial" w:hAnsi="Arial" w:cs="Arial"/>
          <w:sz w:val="20"/>
          <w:szCs w:val="20"/>
        </w:rPr>
        <w:tab/>
      </w:r>
      <w:r w:rsidRPr="000D041E" w:rsidDel="00357CF4">
        <w:rPr>
          <w:rFonts w:ascii="Arial" w:hAnsi="Arial" w:cs="Arial"/>
          <w:sz w:val="20"/>
          <w:szCs w:val="20"/>
        </w:rPr>
        <w:t xml:space="preserve"> </w:t>
      </w:r>
      <w:r w:rsidRPr="000D041E">
        <w:rPr>
          <w:rFonts w:ascii="Arial" w:hAnsi="Arial" w:cs="Arial"/>
          <w:sz w:val="20"/>
          <w:szCs w:val="20"/>
        </w:rPr>
        <w:t xml:space="preserve">Petr </w:t>
      </w:r>
      <w:proofErr w:type="spellStart"/>
      <w:r w:rsidRPr="000D041E">
        <w:rPr>
          <w:rFonts w:ascii="Arial" w:hAnsi="Arial" w:cs="Arial"/>
          <w:sz w:val="20"/>
          <w:szCs w:val="20"/>
        </w:rPr>
        <w:t>Kašparovský</w:t>
      </w:r>
      <w:proofErr w:type="spellEnd"/>
      <w:r w:rsidRPr="000D041E">
        <w:rPr>
          <w:rFonts w:ascii="Arial" w:hAnsi="Arial" w:cs="Arial"/>
          <w:sz w:val="20"/>
          <w:szCs w:val="20"/>
        </w:rPr>
        <w:t>,</w:t>
      </w:r>
    </w:p>
    <w:p w14:paraId="1BFC1EBA" w14:textId="77777777" w:rsidR="0013657F" w:rsidRPr="00D45FB4" w:rsidRDefault="0013657F" w:rsidP="0013657F">
      <w:pPr>
        <w:spacing w:after="120" w:line="280" w:lineRule="atLeast"/>
        <w:ind w:left="283" w:hanging="425"/>
        <w:contextualSpacing/>
        <w:rPr>
          <w:rFonts w:ascii="Arial" w:hAnsi="Arial" w:cs="Arial"/>
          <w:sz w:val="20"/>
          <w:szCs w:val="20"/>
        </w:rPr>
      </w:pPr>
      <w:r w:rsidRPr="000D041E">
        <w:rPr>
          <w:rFonts w:ascii="Arial" w:hAnsi="Arial" w:cs="Arial"/>
          <w:sz w:val="20"/>
          <w:szCs w:val="20"/>
        </w:rPr>
        <w:t>ředitel VZP ČR</w:t>
      </w:r>
      <w:r w:rsidRPr="000D041E">
        <w:rPr>
          <w:rFonts w:ascii="Arial" w:hAnsi="Arial" w:cs="Arial"/>
          <w:sz w:val="20"/>
          <w:szCs w:val="20"/>
        </w:rPr>
        <w:tab/>
      </w:r>
      <w:r w:rsidRPr="000D041E">
        <w:rPr>
          <w:rFonts w:ascii="Arial" w:hAnsi="Arial" w:cs="Arial"/>
          <w:sz w:val="20"/>
          <w:szCs w:val="20"/>
        </w:rPr>
        <w:tab/>
      </w:r>
      <w:r w:rsidRPr="000D041E">
        <w:rPr>
          <w:rFonts w:ascii="Arial" w:hAnsi="Arial" w:cs="Arial"/>
          <w:sz w:val="20"/>
          <w:szCs w:val="20"/>
        </w:rPr>
        <w:tab/>
      </w:r>
      <w:r w:rsidRPr="000D041E">
        <w:rPr>
          <w:rFonts w:ascii="Arial" w:hAnsi="Arial" w:cs="Arial"/>
          <w:sz w:val="20"/>
          <w:szCs w:val="20"/>
        </w:rPr>
        <w:tab/>
      </w:r>
      <w:r w:rsidRPr="000D041E">
        <w:rPr>
          <w:rFonts w:ascii="Arial" w:hAnsi="Arial" w:cs="Arial"/>
          <w:sz w:val="20"/>
          <w:szCs w:val="20"/>
        </w:rPr>
        <w:tab/>
        <w:t xml:space="preserve"> jednatel</w:t>
      </w:r>
    </w:p>
    <w:p w14:paraId="1BFC1EBB" w14:textId="77777777" w:rsidR="0013657F" w:rsidRPr="00D45FB4" w:rsidRDefault="0013657F" w:rsidP="0013657F">
      <w:pPr>
        <w:spacing w:after="120"/>
        <w:ind w:left="284" w:hanging="426"/>
        <w:rPr>
          <w:rFonts w:ascii="Arial" w:hAnsi="Arial" w:cs="Arial"/>
          <w:sz w:val="20"/>
          <w:szCs w:val="20"/>
        </w:rPr>
      </w:pPr>
    </w:p>
    <w:p w14:paraId="1BFC1EBC" w14:textId="77777777" w:rsidR="0013657F" w:rsidRPr="00D45FB4" w:rsidRDefault="0013657F" w:rsidP="0013657F">
      <w:pPr>
        <w:rPr>
          <w:rFonts w:ascii="Arial" w:hAnsi="Arial" w:cs="Arial"/>
          <w:sz w:val="20"/>
          <w:szCs w:val="20"/>
        </w:rPr>
      </w:pPr>
      <w:r w:rsidRPr="00D45FB4">
        <w:rPr>
          <w:rFonts w:ascii="Arial" w:hAnsi="Arial" w:cs="Arial"/>
          <w:sz w:val="20"/>
          <w:szCs w:val="20"/>
        </w:rPr>
        <w:br w:type="page"/>
      </w:r>
    </w:p>
    <w:p w14:paraId="1BFC1EBD" w14:textId="77777777" w:rsidR="0013657F" w:rsidRPr="009A483F" w:rsidRDefault="0013657F" w:rsidP="0013657F">
      <w:pPr>
        <w:spacing w:after="160" w:line="259" w:lineRule="auto"/>
        <w:rPr>
          <w:rFonts w:ascii="Arial" w:hAnsi="Arial" w:cs="Arial"/>
          <w:b/>
          <w:bCs/>
          <w:sz w:val="24"/>
          <w:szCs w:val="24"/>
        </w:rPr>
      </w:pPr>
      <w:r w:rsidRPr="009A483F">
        <w:rPr>
          <w:rFonts w:ascii="Arial" w:hAnsi="Arial" w:cs="Arial"/>
          <w:b/>
          <w:bCs/>
          <w:sz w:val="24"/>
          <w:szCs w:val="24"/>
        </w:rPr>
        <w:lastRenderedPageBreak/>
        <w:t>PŘÍLOHA Č. 1 – TECHNICKÁ SPECIFIKACE</w:t>
      </w:r>
    </w:p>
    <w:p w14:paraId="1BFC1EBE" w14:textId="77777777" w:rsidR="0013657F" w:rsidRPr="001E4EA3" w:rsidRDefault="0013657F" w:rsidP="0013657F">
      <w:pPr>
        <w:pStyle w:val="Nadpis2"/>
        <w:keepLines/>
        <w:numPr>
          <w:ilvl w:val="0"/>
          <w:numId w:val="27"/>
        </w:numPr>
        <w:spacing w:before="360" w:after="120" w:line="276" w:lineRule="auto"/>
        <w:rPr>
          <w:rFonts w:ascii="Arial" w:hAnsi="Arial" w:cs="Arial"/>
          <w:b w:val="0"/>
          <w:color w:val="000000" w:themeColor="text1"/>
          <w:sz w:val="24"/>
          <w:szCs w:val="24"/>
        </w:rPr>
      </w:pPr>
      <w:r w:rsidRPr="001E4EA3">
        <w:rPr>
          <w:rStyle w:val="Nadpis1Char"/>
          <w:rFonts w:ascii="Arial" w:hAnsi="Arial" w:cs="Arial"/>
          <w:sz w:val="24"/>
          <w:szCs w:val="24"/>
        </w:rPr>
        <w:t>Předmět plnění</w:t>
      </w:r>
    </w:p>
    <w:p w14:paraId="1BFC1EBF" w14:textId="77777777" w:rsidR="0013657F" w:rsidRPr="009E0310" w:rsidRDefault="0013657F" w:rsidP="0013657F">
      <w:pPr>
        <w:pStyle w:val="Odstavecseseznamem"/>
        <w:spacing w:before="240" w:after="0"/>
        <w:ind w:left="284"/>
        <w:jc w:val="both"/>
        <w:rPr>
          <w:rFonts w:ascii="Arial" w:hAnsi="Arial" w:cs="Arial"/>
          <w:sz w:val="20"/>
          <w:szCs w:val="20"/>
        </w:rPr>
      </w:pPr>
      <w:r w:rsidRPr="009E0310">
        <w:rPr>
          <w:rFonts w:ascii="Arial" w:hAnsi="Arial" w:cs="Arial"/>
          <w:sz w:val="20"/>
          <w:szCs w:val="20"/>
        </w:rPr>
        <w:t>Předmětem plnění je dodání</w:t>
      </w:r>
      <w:r>
        <w:rPr>
          <w:rFonts w:ascii="Arial" w:hAnsi="Arial" w:cs="Arial"/>
          <w:sz w:val="20"/>
          <w:szCs w:val="20"/>
        </w:rPr>
        <w:t xml:space="preserve">: </w:t>
      </w:r>
    </w:p>
    <w:p w14:paraId="1BFC1EC0" w14:textId="77777777" w:rsidR="0013657F" w:rsidRPr="001E4EA3" w:rsidRDefault="0013657F" w:rsidP="0013657F">
      <w:pPr>
        <w:pStyle w:val="Nadpis2"/>
        <w:keepLines/>
        <w:numPr>
          <w:ilvl w:val="1"/>
          <w:numId w:val="29"/>
        </w:numPr>
        <w:spacing w:after="120" w:line="276" w:lineRule="auto"/>
        <w:rPr>
          <w:rFonts w:ascii="Arial" w:hAnsi="Arial" w:cs="Arial"/>
          <w:b w:val="0"/>
          <w:sz w:val="22"/>
          <w:szCs w:val="22"/>
        </w:rPr>
      </w:pPr>
      <w:r w:rsidRPr="001E4EA3">
        <w:rPr>
          <w:rFonts w:ascii="Arial" w:hAnsi="Arial" w:cs="Arial"/>
          <w:sz w:val="22"/>
          <w:szCs w:val="22"/>
        </w:rPr>
        <w:t>Hardware</w:t>
      </w:r>
    </w:p>
    <w:p w14:paraId="1BFC1EC1" w14:textId="77777777" w:rsidR="0013657F" w:rsidRPr="00556AD8" w:rsidRDefault="0013657F" w:rsidP="0013657F">
      <w:pPr>
        <w:pStyle w:val="Zkladntextodsazen"/>
        <w:numPr>
          <w:ilvl w:val="0"/>
          <w:numId w:val="28"/>
        </w:numPr>
        <w:spacing w:before="120" w:after="0" w:line="276" w:lineRule="auto"/>
        <w:jc w:val="both"/>
        <w:rPr>
          <w:rFonts w:ascii="Arial" w:hAnsi="Arial" w:cs="Arial"/>
          <w:iCs/>
          <w:sz w:val="20"/>
          <w:szCs w:val="20"/>
        </w:rPr>
      </w:pPr>
      <w:r>
        <w:rPr>
          <w:rFonts w:ascii="Arial" w:hAnsi="Arial" w:cs="Arial"/>
          <w:iCs/>
          <w:sz w:val="20"/>
          <w:szCs w:val="20"/>
        </w:rPr>
        <w:t xml:space="preserve">Dodání </w:t>
      </w:r>
      <w:r w:rsidRPr="00556AD8">
        <w:rPr>
          <w:rFonts w:ascii="Arial" w:hAnsi="Arial" w:cs="Arial"/>
          <w:iCs/>
          <w:sz w:val="20"/>
          <w:szCs w:val="20"/>
        </w:rPr>
        <w:t xml:space="preserve">4 kusů WLC </w:t>
      </w:r>
      <w:proofErr w:type="spellStart"/>
      <w:r w:rsidRPr="00556AD8">
        <w:rPr>
          <w:rFonts w:ascii="Arial" w:hAnsi="Arial" w:cs="Arial"/>
          <w:iCs/>
          <w:sz w:val="20"/>
          <w:szCs w:val="20"/>
        </w:rPr>
        <w:t>kontrolerů</w:t>
      </w:r>
      <w:proofErr w:type="spellEnd"/>
      <w:r>
        <w:rPr>
          <w:rFonts w:ascii="Arial" w:hAnsi="Arial" w:cs="Arial"/>
          <w:iCs/>
          <w:sz w:val="20"/>
          <w:szCs w:val="20"/>
        </w:rPr>
        <w:t xml:space="preserve"> (HW), </w:t>
      </w:r>
      <w:r w:rsidRPr="00F5326C">
        <w:rPr>
          <w:rFonts w:ascii="Arial" w:hAnsi="Arial" w:cs="Arial"/>
          <w:iCs/>
          <w:sz w:val="20"/>
          <w:szCs w:val="20"/>
        </w:rPr>
        <w:t>přičemž tyto musí splňovat parametry uvedené v </w:t>
      </w:r>
      <w:r w:rsidRPr="00956D49">
        <w:rPr>
          <w:rFonts w:ascii="Arial" w:hAnsi="Arial" w:cs="Arial"/>
          <w:iCs/>
          <w:sz w:val="20"/>
          <w:szCs w:val="20"/>
        </w:rPr>
        <w:t xml:space="preserve">Tabulce </w:t>
      </w:r>
      <w:r>
        <w:rPr>
          <w:rFonts w:ascii="Arial" w:hAnsi="Arial" w:cs="Arial"/>
          <w:iCs/>
          <w:sz w:val="20"/>
          <w:szCs w:val="20"/>
        </w:rPr>
        <w:t>2</w:t>
      </w:r>
      <w:r w:rsidRPr="00956D49">
        <w:rPr>
          <w:rFonts w:ascii="Arial" w:hAnsi="Arial" w:cs="Arial"/>
          <w:iCs/>
          <w:sz w:val="20"/>
          <w:szCs w:val="20"/>
        </w:rPr>
        <w:t xml:space="preserve"> </w:t>
      </w:r>
      <w:r>
        <w:rPr>
          <w:rFonts w:ascii="Arial" w:hAnsi="Arial" w:cs="Arial"/>
          <w:iCs/>
          <w:sz w:val="20"/>
          <w:szCs w:val="20"/>
        </w:rPr>
        <w:t>– Parametry dodávaného zařízení</w:t>
      </w:r>
      <w:r w:rsidRPr="00956D49">
        <w:rPr>
          <w:rFonts w:ascii="Arial" w:hAnsi="Arial" w:cs="Arial"/>
          <w:iCs/>
          <w:sz w:val="20"/>
          <w:szCs w:val="20"/>
        </w:rPr>
        <w:t>, t</w:t>
      </w:r>
      <w:r>
        <w:rPr>
          <w:rFonts w:ascii="Arial" w:hAnsi="Arial" w:cs="Arial"/>
          <w:iCs/>
          <w:sz w:val="20"/>
          <w:szCs w:val="20"/>
        </w:rPr>
        <w:t xml:space="preserve">éto Přílohy č. 1 (viz bod 5. Přílohy č. 1). </w:t>
      </w:r>
    </w:p>
    <w:p w14:paraId="1BFC1EC2" w14:textId="77777777" w:rsidR="0013657F" w:rsidRPr="0081716A" w:rsidRDefault="0013657F" w:rsidP="0013657F">
      <w:pPr>
        <w:pStyle w:val="Nadpis2"/>
        <w:keepLines/>
        <w:numPr>
          <w:ilvl w:val="1"/>
          <w:numId w:val="29"/>
        </w:numPr>
        <w:spacing w:after="120" w:line="276" w:lineRule="auto"/>
        <w:rPr>
          <w:rFonts w:ascii="Arial" w:hAnsi="Arial" w:cs="Arial"/>
          <w:b w:val="0"/>
          <w:sz w:val="22"/>
          <w:szCs w:val="22"/>
        </w:rPr>
      </w:pPr>
      <w:r w:rsidRPr="0081716A">
        <w:rPr>
          <w:rFonts w:ascii="Arial" w:hAnsi="Arial" w:cs="Arial"/>
          <w:sz w:val="22"/>
          <w:szCs w:val="22"/>
        </w:rPr>
        <w:t>Software</w:t>
      </w:r>
    </w:p>
    <w:p w14:paraId="1BFC1EC3" w14:textId="77777777" w:rsidR="0013657F" w:rsidRPr="0028755A" w:rsidRDefault="0013657F" w:rsidP="0013657F">
      <w:pPr>
        <w:pStyle w:val="Zkladntextodsazen"/>
        <w:numPr>
          <w:ilvl w:val="0"/>
          <w:numId w:val="30"/>
        </w:numPr>
        <w:spacing w:before="120" w:after="0" w:line="276" w:lineRule="auto"/>
        <w:jc w:val="both"/>
        <w:rPr>
          <w:rFonts w:ascii="Arial" w:hAnsi="Arial" w:cs="Arial"/>
          <w:iCs/>
          <w:sz w:val="20"/>
          <w:szCs w:val="20"/>
        </w:rPr>
      </w:pPr>
      <w:r w:rsidRPr="0028755A">
        <w:rPr>
          <w:rFonts w:ascii="Arial" w:hAnsi="Arial" w:cs="Arial"/>
          <w:iCs/>
          <w:sz w:val="20"/>
          <w:szCs w:val="20"/>
        </w:rPr>
        <w:t xml:space="preserve">Součástí všech </w:t>
      </w:r>
      <w:r>
        <w:rPr>
          <w:rFonts w:ascii="Arial" w:hAnsi="Arial" w:cs="Arial"/>
          <w:iCs/>
          <w:sz w:val="20"/>
          <w:szCs w:val="20"/>
        </w:rPr>
        <w:t>Z</w:t>
      </w:r>
      <w:r w:rsidRPr="0028755A">
        <w:rPr>
          <w:rFonts w:ascii="Arial" w:hAnsi="Arial" w:cs="Arial"/>
          <w:iCs/>
          <w:sz w:val="20"/>
          <w:szCs w:val="20"/>
        </w:rPr>
        <w:t xml:space="preserve">ařízení musí být dodávka operačního SW v aktuální verzi. </w:t>
      </w:r>
    </w:p>
    <w:p w14:paraId="1BFC1EC4" w14:textId="77777777" w:rsidR="0013657F" w:rsidRDefault="0013657F" w:rsidP="0013657F">
      <w:pPr>
        <w:pStyle w:val="Nadpis2"/>
        <w:keepLines/>
        <w:numPr>
          <w:ilvl w:val="1"/>
          <w:numId w:val="29"/>
        </w:numPr>
        <w:spacing w:after="120" w:line="276" w:lineRule="auto"/>
        <w:rPr>
          <w:rFonts w:ascii="Arial" w:hAnsi="Arial" w:cs="Arial"/>
          <w:b w:val="0"/>
          <w:sz w:val="22"/>
          <w:szCs w:val="22"/>
        </w:rPr>
      </w:pPr>
      <w:r>
        <w:rPr>
          <w:rFonts w:ascii="Arial" w:hAnsi="Arial" w:cs="Arial"/>
          <w:sz w:val="22"/>
          <w:szCs w:val="22"/>
          <w:lang w:val="cs-CZ"/>
        </w:rPr>
        <w:t>Záruční p</w:t>
      </w:r>
      <w:proofErr w:type="spellStart"/>
      <w:r w:rsidRPr="00F95D9D">
        <w:rPr>
          <w:rFonts w:ascii="Arial" w:hAnsi="Arial" w:cs="Arial"/>
          <w:sz w:val="22"/>
          <w:szCs w:val="22"/>
        </w:rPr>
        <w:t>odpora</w:t>
      </w:r>
      <w:proofErr w:type="spellEnd"/>
    </w:p>
    <w:p w14:paraId="1BFC1EC5" w14:textId="77777777" w:rsidR="0013657F" w:rsidRDefault="0013657F" w:rsidP="0013657F">
      <w:pPr>
        <w:pStyle w:val="Zkladntextodsazen"/>
        <w:numPr>
          <w:ilvl w:val="0"/>
          <w:numId w:val="36"/>
        </w:numPr>
        <w:spacing w:before="120" w:after="0" w:line="276" w:lineRule="auto"/>
        <w:jc w:val="both"/>
        <w:rPr>
          <w:rFonts w:ascii="Arial" w:hAnsi="Arial" w:cs="Arial"/>
          <w:iCs/>
          <w:sz w:val="20"/>
          <w:szCs w:val="20"/>
        </w:rPr>
      </w:pPr>
      <w:r>
        <w:rPr>
          <w:rFonts w:ascii="Arial" w:hAnsi="Arial" w:cs="Arial"/>
          <w:iCs/>
          <w:sz w:val="20"/>
          <w:szCs w:val="20"/>
        </w:rPr>
        <w:t>Pro potřeby této Přílohy a celé Smlouvy se Záruční p</w:t>
      </w:r>
      <w:r w:rsidRPr="00F95D9D">
        <w:rPr>
          <w:rFonts w:ascii="Arial" w:hAnsi="Arial" w:cs="Arial"/>
          <w:iCs/>
          <w:sz w:val="20"/>
          <w:szCs w:val="20"/>
        </w:rPr>
        <w:t>odporou rozumí poskytování podpory</w:t>
      </w:r>
      <w:r>
        <w:rPr>
          <w:rFonts w:ascii="Arial" w:hAnsi="Arial" w:cs="Arial"/>
          <w:iCs/>
          <w:sz w:val="20"/>
          <w:szCs w:val="20"/>
        </w:rPr>
        <w:t xml:space="preserve"> výrobce předmětných Zařízení a dále poskytování HW a SW </w:t>
      </w:r>
      <w:r w:rsidRPr="00F95D9D">
        <w:rPr>
          <w:rFonts w:ascii="Arial" w:hAnsi="Arial" w:cs="Arial"/>
          <w:iCs/>
          <w:sz w:val="20"/>
          <w:szCs w:val="20"/>
        </w:rPr>
        <w:t>Záruční podpor</w:t>
      </w:r>
      <w:r>
        <w:rPr>
          <w:rFonts w:ascii="Arial" w:hAnsi="Arial" w:cs="Arial"/>
          <w:iCs/>
          <w:sz w:val="20"/>
          <w:szCs w:val="20"/>
        </w:rPr>
        <w:t>y</w:t>
      </w:r>
      <w:r w:rsidRPr="00F95D9D">
        <w:rPr>
          <w:rFonts w:ascii="Arial" w:hAnsi="Arial" w:cs="Arial"/>
          <w:iCs/>
          <w:sz w:val="20"/>
          <w:szCs w:val="20"/>
        </w:rPr>
        <w:t xml:space="preserve"> ve zvýšených parametrech </w:t>
      </w:r>
      <w:r>
        <w:rPr>
          <w:rFonts w:ascii="Arial" w:hAnsi="Arial" w:cs="Arial"/>
          <w:iCs/>
          <w:sz w:val="20"/>
          <w:szCs w:val="20"/>
        </w:rPr>
        <w:t xml:space="preserve">(dále jen „Záruční podpora“) </w:t>
      </w:r>
      <w:r w:rsidRPr="00F95D9D">
        <w:rPr>
          <w:rFonts w:ascii="Arial" w:hAnsi="Arial" w:cs="Arial"/>
          <w:iCs/>
          <w:sz w:val="20"/>
          <w:szCs w:val="20"/>
        </w:rPr>
        <w:t xml:space="preserve">k dodaným </w:t>
      </w:r>
      <w:r>
        <w:rPr>
          <w:rFonts w:ascii="Arial" w:hAnsi="Arial" w:cs="Arial"/>
          <w:iCs/>
          <w:sz w:val="20"/>
          <w:szCs w:val="20"/>
        </w:rPr>
        <w:t>Z</w:t>
      </w:r>
      <w:r w:rsidRPr="00F95D9D">
        <w:rPr>
          <w:rFonts w:ascii="Arial" w:hAnsi="Arial" w:cs="Arial"/>
          <w:iCs/>
          <w:sz w:val="20"/>
          <w:szCs w:val="20"/>
        </w:rPr>
        <w:t xml:space="preserve">ařízením </w:t>
      </w:r>
      <w:r>
        <w:rPr>
          <w:rFonts w:ascii="Arial" w:hAnsi="Arial" w:cs="Arial"/>
          <w:iCs/>
          <w:sz w:val="20"/>
          <w:szCs w:val="20"/>
        </w:rPr>
        <w:t>ze strany Dodavatele Objednateli.</w:t>
      </w:r>
    </w:p>
    <w:p w14:paraId="1BFC1EC6" w14:textId="77777777" w:rsidR="0013657F" w:rsidRPr="006043F0" w:rsidRDefault="0013657F" w:rsidP="0013657F">
      <w:pPr>
        <w:pStyle w:val="Zkladntextodsazen"/>
        <w:numPr>
          <w:ilvl w:val="0"/>
          <w:numId w:val="36"/>
        </w:numPr>
        <w:spacing w:before="120" w:after="0" w:line="276" w:lineRule="auto"/>
        <w:jc w:val="both"/>
        <w:rPr>
          <w:rFonts w:ascii="Arial" w:hAnsi="Arial" w:cs="Arial"/>
          <w:iCs/>
          <w:sz w:val="20"/>
          <w:szCs w:val="20"/>
        </w:rPr>
      </w:pPr>
      <w:r w:rsidRPr="006043F0">
        <w:rPr>
          <w:rFonts w:ascii="Arial" w:hAnsi="Arial" w:cs="Arial"/>
          <w:iCs/>
          <w:sz w:val="20"/>
          <w:szCs w:val="20"/>
        </w:rPr>
        <w:t xml:space="preserve">Záruční podpora spočívá v povinnosti </w:t>
      </w:r>
      <w:r>
        <w:rPr>
          <w:rFonts w:ascii="Arial" w:hAnsi="Arial" w:cs="Arial"/>
          <w:iCs/>
          <w:sz w:val="20"/>
          <w:szCs w:val="20"/>
        </w:rPr>
        <w:t>Dodavatel</w:t>
      </w:r>
      <w:r w:rsidRPr="006043F0">
        <w:rPr>
          <w:rFonts w:ascii="Arial" w:hAnsi="Arial" w:cs="Arial"/>
          <w:iCs/>
          <w:sz w:val="20"/>
          <w:szCs w:val="20"/>
        </w:rPr>
        <w:t xml:space="preserve">e odstraňovat veškeré HW a SW vady dodaných </w:t>
      </w:r>
      <w:r>
        <w:rPr>
          <w:rFonts w:ascii="Arial" w:hAnsi="Arial" w:cs="Arial"/>
          <w:iCs/>
          <w:sz w:val="20"/>
          <w:szCs w:val="20"/>
        </w:rPr>
        <w:t>Z</w:t>
      </w:r>
      <w:r w:rsidRPr="006043F0">
        <w:rPr>
          <w:rFonts w:ascii="Arial" w:hAnsi="Arial" w:cs="Arial"/>
          <w:iCs/>
          <w:sz w:val="20"/>
          <w:szCs w:val="20"/>
        </w:rPr>
        <w:t xml:space="preserve">ařízení i veškeré další incidenty vzniklé při provozu těchto </w:t>
      </w:r>
      <w:r>
        <w:rPr>
          <w:rFonts w:ascii="Arial" w:hAnsi="Arial" w:cs="Arial"/>
          <w:iCs/>
          <w:sz w:val="20"/>
          <w:szCs w:val="20"/>
        </w:rPr>
        <w:t>Z</w:t>
      </w:r>
      <w:r w:rsidRPr="006043F0">
        <w:rPr>
          <w:rFonts w:ascii="Arial" w:hAnsi="Arial" w:cs="Arial"/>
          <w:iCs/>
          <w:sz w:val="20"/>
          <w:szCs w:val="20"/>
        </w:rPr>
        <w:t>ařízení (dále dohromady též jen „incidenty“) v režimu 5x8 (v pracovní dny v době od 8:00 – 16:00 hod.) po dobu 60 měsíců od</w:t>
      </w:r>
      <w:r>
        <w:rPr>
          <w:rFonts w:ascii="Arial" w:hAnsi="Arial" w:cs="Arial"/>
          <w:iCs/>
          <w:sz w:val="20"/>
          <w:szCs w:val="20"/>
        </w:rPr>
        <w:t>e dne</w:t>
      </w:r>
      <w:r w:rsidRPr="006043F0">
        <w:rPr>
          <w:rFonts w:ascii="Arial" w:hAnsi="Arial" w:cs="Arial"/>
          <w:iCs/>
          <w:sz w:val="20"/>
          <w:szCs w:val="20"/>
        </w:rPr>
        <w:t xml:space="preserve"> podpisu Předávacího protokolu oběma</w:t>
      </w:r>
      <w:r>
        <w:rPr>
          <w:rFonts w:ascii="Arial" w:hAnsi="Arial" w:cs="Arial"/>
          <w:iCs/>
          <w:sz w:val="20"/>
          <w:szCs w:val="20"/>
        </w:rPr>
        <w:t xml:space="preserve"> Smluvními</w:t>
      </w:r>
      <w:r w:rsidRPr="006043F0">
        <w:rPr>
          <w:rFonts w:ascii="Arial" w:hAnsi="Arial" w:cs="Arial"/>
          <w:iCs/>
          <w:sz w:val="20"/>
          <w:szCs w:val="20"/>
        </w:rPr>
        <w:t xml:space="preserve"> stranami</w:t>
      </w:r>
      <w:r>
        <w:rPr>
          <w:rFonts w:ascii="Arial" w:hAnsi="Arial" w:cs="Arial"/>
          <w:iCs/>
          <w:sz w:val="20"/>
          <w:szCs w:val="20"/>
        </w:rPr>
        <w:t xml:space="preserve"> za podmínek stanovených ve Smlouvě a v této Příloze </w:t>
      </w:r>
      <w:proofErr w:type="gramStart"/>
      <w:r>
        <w:rPr>
          <w:rFonts w:ascii="Arial" w:hAnsi="Arial" w:cs="Arial"/>
          <w:iCs/>
          <w:sz w:val="20"/>
          <w:szCs w:val="20"/>
        </w:rPr>
        <w:t>č. 1..</w:t>
      </w:r>
      <w:proofErr w:type="gramEnd"/>
      <w:r w:rsidRPr="006043F0">
        <w:t xml:space="preserve"> </w:t>
      </w:r>
    </w:p>
    <w:p w14:paraId="1BFC1EC7" w14:textId="77777777" w:rsidR="0013657F" w:rsidRPr="00C554EB" w:rsidRDefault="0013657F" w:rsidP="0013657F">
      <w:pPr>
        <w:pStyle w:val="Nadpis2"/>
        <w:keepLines/>
        <w:numPr>
          <w:ilvl w:val="1"/>
          <w:numId w:val="29"/>
        </w:numPr>
        <w:spacing w:after="120" w:line="276" w:lineRule="auto"/>
        <w:rPr>
          <w:rFonts w:ascii="Arial" w:hAnsi="Arial" w:cs="Arial"/>
          <w:b w:val="0"/>
          <w:sz w:val="22"/>
          <w:szCs w:val="22"/>
        </w:rPr>
      </w:pPr>
      <w:r w:rsidRPr="00C554EB">
        <w:rPr>
          <w:rFonts w:ascii="Arial" w:hAnsi="Arial" w:cs="Arial"/>
          <w:sz w:val="22"/>
          <w:szCs w:val="22"/>
        </w:rPr>
        <w:t xml:space="preserve">Jiné </w:t>
      </w:r>
      <w:r>
        <w:rPr>
          <w:rFonts w:ascii="Arial" w:hAnsi="Arial" w:cs="Arial"/>
          <w:sz w:val="22"/>
          <w:szCs w:val="22"/>
        </w:rPr>
        <w:t xml:space="preserve">HW </w:t>
      </w:r>
      <w:r w:rsidRPr="00C554EB">
        <w:rPr>
          <w:rFonts w:ascii="Arial" w:hAnsi="Arial" w:cs="Arial"/>
          <w:sz w:val="22"/>
          <w:szCs w:val="22"/>
        </w:rPr>
        <w:t>požadavky</w:t>
      </w:r>
    </w:p>
    <w:p w14:paraId="1BFC1EC8" w14:textId="77777777" w:rsidR="0013657F" w:rsidRDefault="0013657F" w:rsidP="0013657F">
      <w:pPr>
        <w:pStyle w:val="Zkladntextodsazen"/>
        <w:numPr>
          <w:ilvl w:val="0"/>
          <w:numId w:val="26"/>
        </w:numPr>
        <w:spacing w:before="120" w:after="0" w:line="276" w:lineRule="auto"/>
        <w:jc w:val="both"/>
        <w:rPr>
          <w:rFonts w:ascii="Arial" w:hAnsi="Arial" w:cs="Arial"/>
          <w:color w:val="000000" w:themeColor="text1"/>
          <w:sz w:val="20"/>
          <w:szCs w:val="20"/>
        </w:rPr>
      </w:pPr>
      <w:r>
        <w:rPr>
          <w:rFonts w:ascii="Arial" w:hAnsi="Arial" w:cs="Arial"/>
          <w:color w:val="000000" w:themeColor="text1"/>
          <w:sz w:val="20"/>
          <w:szCs w:val="20"/>
        </w:rPr>
        <w:t>Dodavatel</w:t>
      </w:r>
      <w:r w:rsidRPr="00765F2C">
        <w:rPr>
          <w:rFonts w:ascii="Arial" w:hAnsi="Arial" w:cs="Arial"/>
          <w:color w:val="000000" w:themeColor="text1"/>
          <w:sz w:val="20"/>
          <w:szCs w:val="20"/>
        </w:rPr>
        <w:t xml:space="preserve"> se zavazuje k bezúplatnému zpětnému</w:t>
      </w:r>
      <w:r>
        <w:rPr>
          <w:rFonts w:ascii="Arial" w:hAnsi="Arial" w:cs="Arial"/>
          <w:color w:val="000000" w:themeColor="text1"/>
          <w:sz w:val="20"/>
          <w:szCs w:val="20"/>
        </w:rPr>
        <w:t xml:space="preserve"> odběru stávajících zařízení </w:t>
      </w:r>
      <w:r w:rsidRPr="00B95C54">
        <w:rPr>
          <w:rFonts w:ascii="Arial" w:hAnsi="Arial" w:cs="Arial"/>
          <w:sz w:val="20"/>
          <w:szCs w:val="20"/>
        </w:rPr>
        <w:t xml:space="preserve">uvedených </w:t>
      </w:r>
      <w:r>
        <w:rPr>
          <w:rFonts w:ascii="Arial" w:hAnsi="Arial" w:cs="Arial"/>
          <w:sz w:val="20"/>
          <w:szCs w:val="20"/>
        </w:rPr>
        <w:t xml:space="preserve">v Tabulce </w:t>
      </w:r>
      <w:proofErr w:type="gramStart"/>
      <w:r>
        <w:rPr>
          <w:rFonts w:ascii="Arial" w:hAnsi="Arial" w:cs="Arial"/>
          <w:sz w:val="20"/>
          <w:szCs w:val="20"/>
        </w:rPr>
        <w:t>č.1 – Seznam</w:t>
      </w:r>
      <w:proofErr w:type="gramEnd"/>
      <w:r>
        <w:rPr>
          <w:rFonts w:ascii="Arial" w:hAnsi="Arial" w:cs="Arial"/>
          <w:sz w:val="20"/>
          <w:szCs w:val="20"/>
        </w:rPr>
        <w:t xml:space="preserve"> vyřazovaných HW zařízení (viz níže)</w:t>
      </w:r>
      <w:r w:rsidRPr="00B95C54">
        <w:rPr>
          <w:rFonts w:ascii="Arial" w:hAnsi="Arial" w:cs="Arial"/>
          <w:sz w:val="20"/>
          <w:szCs w:val="20"/>
        </w:rPr>
        <w:t xml:space="preserve">, které budou v rámci </w:t>
      </w:r>
      <w:r>
        <w:rPr>
          <w:rFonts w:ascii="Arial" w:hAnsi="Arial" w:cs="Arial"/>
          <w:sz w:val="20"/>
          <w:szCs w:val="20"/>
        </w:rPr>
        <w:t>obnovy infrastruktury</w:t>
      </w:r>
      <w:r w:rsidRPr="00B95C54">
        <w:rPr>
          <w:rFonts w:ascii="Arial" w:hAnsi="Arial" w:cs="Arial"/>
          <w:sz w:val="20"/>
          <w:szCs w:val="20"/>
        </w:rPr>
        <w:t xml:space="preserve"> sítě uvolněné a pro morální zastaralost již dále nevyužitelné</w:t>
      </w:r>
      <w:r>
        <w:rPr>
          <w:rFonts w:ascii="Arial" w:hAnsi="Arial" w:cs="Arial"/>
          <w:sz w:val="20"/>
          <w:szCs w:val="20"/>
        </w:rPr>
        <w:t xml:space="preserve"> a to do 6 měsíců od převzetí předmětu plnění na základě servisního požadavku VZP ČR, ve kterém bude určen termín splnění této povinnosti</w:t>
      </w:r>
      <w:r w:rsidRPr="00D01559">
        <w:rPr>
          <w:rFonts w:ascii="Arial" w:hAnsi="Arial" w:cs="Arial"/>
          <w:color w:val="000000" w:themeColor="text1"/>
          <w:sz w:val="20"/>
          <w:szCs w:val="20"/>
        </w:rPr>
        <w:t>;</w:t>
      </w:r>
    </w:p>
    <w:p w14:paraId="1BFC1EC9" w14:textId="77777777" w:rsidR="0013657F" w:rsidRPr="003D1FC1" w:rsidRDefault="0013657F" w:rsidP="0013657F">
      <w:pPr>
        <w:spacing w:before="240" w:after="120"/>
        <w:jc w:val="both"/>
        <w:rPr>
          <w:rFonts w:ascii="Arial" w:hAnsi="Arial" w:cs="Arial"/>
          <w:sz w:val="20"/>
          <w:szCs w:val="20"/>
        </w:rPr>
      </w:pPr>
      <w:r w:rsidRPr="003D1FC1">
        <w:rPr>
          <w:rFonts w:ascii="Arial" w:hAnsi="Arial" w:cs="Arial"/>
          <w:sz w:val="20"/>
          <w:szCs w:val="20"/>
        </w:rPr>
        <w:t>Tabulka</w:t>
      </w:r>
      <w:r>
        <w:rPr>
          <w:rFonts w:ascii="Arial" w:hAnsi="Arial" w:cs="Arial"/>
          <w:sz w:val="20"/>
          <w:szCs w:val="20"/>
        </w:rPr>
        <w:t xml:space="preserve"> č. </w:t>
      </w:r>
      <w:r w:rsidRPr="003D1FC1">
        <w:rPr>
          <w:rFonts w:ascii="Arial" w:hAnsi="Arial" w:cs="Arial"/>
          <w:sz w:val="20"/>
          <w:szCs w:val="20"/>
        </w:rPr>
        <w:t>1</w:t>
      </w:r>
      <w:r>
        <w:rPr>
          <w:rFonts w:ascii="Arial" w:hAnsi="Arial" w:cs="Arial"/>
          <w:sz w:val="20"/>
          <w:szCs w:val="20"/>
        </w:rPr>
        <w:t xml:space="preserve"> – Seznam vyřazovaných HW zařízení</w:t>
      </w:r>
    </w:p>
    <w:tbl>
      <w:tblPr>
        <w:tblStyle w:val="Tabulkasmkou4zvraznn11"/>
        <w:tblW w:w="4500" w:type="pct"/>
        <w:jc w:val="center"/>
        <w:tblLook w:val="04A0" w:firstRow="1" w:lastRow="0" w:firstColumn="1" w:lastColumn="0" w:noHBand="0" w:noVBand="1"/>
      </w:tblPr>
      <w:tblGrid>
        <w:gridCol w:w="1973"/>
        <w:gridCol w:w="4403"/>
        <w:gridCol w:w="1983"/>
      </w:tblGrid>
      <w:tr w:rsidR="0013657F" w:rsidRPr="00CA0790" w14:paraId="1BFC1ECD" w14:textId="77777777" w:rsidTr="00BF1A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9" w:type="dxa"/>
            <w:vAlign w:val="center"/>
          </w:tcPr>
          <w:p w14:paraId="1BFC1ECA" w14:textId="77777777" w:rsidR="0013657F" w:rsidRPr="00F95572" w:rsidRDefault="0013657F" w:rsidP="00BF1A3F">
            <w:pPr>
              <w:pStyle w:val="Zkladntextodsazen"/>
              <w:spacing w:before="120" w:line="276" w:lineRule="auto"/>
              <w:ind w:left="0"/>
              <w:jc w:val="center"/>
              <w:rPr>
                <w:rFonts w:ascii="Arial" w:hAnsi="Arial" w:cs="Arial"/>
                <w:sz w:val="16"/>
                <w:szCs w:val="20"/>
              </w:rPr>
            </w:pPr>
            <w:r w:rsidRPr="00F95572">
              <w:rPr>
                <w:rFonts w:ascii="Arial" w:hAnsi="Arial" w:cs="Arial"/>
                <w:sz w:val="16"/>
                <w:szCs w:val="20"/>
              </w:rPr>
              <w:t>Produktové číslo</w:t>
            </w:r>
          </w:p>
        </w:tc>
        <w:tc>
          <w:tcPr>
            <w:tcW w:w="4394" w:type="dxa"/>
            <w:vAlign w:val="center"/>
          </w:tcPr>
          <w:p w14:paraId="1BFC1ECB" w14:textId="77777777" w:rsidR="0013657F" w:rsidRPr="00F95572" w:rsidRDefault="0013657F" w:rsidP="00BF1A3F">
            <w:pPr>
              <w:pStyle w:val="Zkladntextodsazen"/>
              <w:spacing w:before="120" w:line="276"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20"/>
              </w:rPr>
            </w:pPr>
            <w:r w:rsidRPr="00F95572">
              <w:rPr>
                <w:rFonts w:ascii="Arial" w:hAnsi="Arial" w:cs="Arial"/>
                <w:sz w:val="16"/>
                <w:szCs w:val="20"/>
              </w:rPr>
              <w:t>Popis</w:t>
            </w:r>
          </w:p>
        </w:tc>
        <w:tc>
          <w:tcPr>
            <w:tcW w:w="1979" w:type="dxa"/>
            <w:vAlign w:val="center"/>
          </w:tcPr>
          <w:p w14:paraId="1BFC1ECC" w14:textId="77777777" w:rsidR="0013657F" w:rsidRPr="00F95572" w:rsidRDefault="0013657F" w:rsidP="00BF1A3F">
            <w:pPr>
              <w:pStyle w:val="Zkladntextodsazen"/>
              <w:spacing w:before="120" w:line="276"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20"/>
              </w:rPr>
            </w:pPr>
            <w:r w:rsidRPr="00F95572">
              <w:rPr>
                <w:rFonts w:ascii="Arial" w:hAnsi="Arial" w:cs="Arial"/>
                <w:sz w:val="16"/>
                <w:szCs w:val="20"/>
              </w:rPr>
              <w:t>Sériové číslo</w:t>
            </w:r>
          </w:p>
        </w:tc>
      </w:tr>
      <w:tr w:rsidR="0013657F" w:rsidRPr="00CA0790" w14:paraId="1BFC1ED1" w14:textId="77777777" w:rsidTr="00BF1A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9" w:type="dxa"/>
          </w:tcPr>
          <w:p w14:paraId="1BFC1ECE" w14:textId="77777777" w:rsidR="0013657F" w:rsidRPr="00766702" w:rsidRDefault="0013657F" w:rsidP="00BF1A3F">
            <w:pPr>
              <w:pStyle w:val="Zkladntextodsazen"/>
              <w:spacing w:before="120" w:after="0" w:line="276" w:lineRule="auto"/>
              <w:ind w:left="0"/>
              <w:rPr>
                <w:rFonts w:ascii="Arial" w:hAnsi="Arial" w:cs="Arial"/>
                <w:b w:val="0"/>
                <w:color w:val="000000" w:themeColor="text1"/>
                <w:sz w:val="20"/>
                <w:szCs w:val="20"/>
              </w:rPr>
            </w:pPr>
            <w:r w:rsidRPr="00766702">
              <w:rPr>
                <w:rFonts w:ascii="Arial" w:hAnsi="Arial" w:cs="Arial"/>
                <w:b w:val="0"/>
                <w:color w:val="000000" w:themeColor="text1"/>
                <w:sz w:val="20"/>
                <w:szCs w:val="20"/>
              </w:rPr>
              <w:t>AIR-CT5508-K9</w:t>
            </w:r>
          </w:p>
        </w:tc>
        <w:tc>
          <w:tcPr>
            <w:tcW w:w="4394" w:type="dxa"/>
          </w:tcPr>
          <w:p w14:paraId="1BFC1ECF" w14:textId="77777777" w:rsidR="0013657F" w:rsidRPr="00766702" w:rsidRDefault="0013657F" w:rsidP="00BF1A3F">
            <w:pPr>
              <w:pStyle w:val="Zkladntextodsazen"/>
              <w:spacing w:before="120" w:after="0" w:line="276"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6702">
              <w:rPr>
                <w:rFonts w:ascii="Arial" w:hAnsi="Arial" w:cs="Arial"/>
                <w:color w:val="000000" w:themeColor="text1"/>
                <w:sz w:val="20"/>
                <w:szCs w:val="20"/>
              </w:rPr>
              <w:t xml:space="preserve">Cisco 5500 </w:t>
            </w:r>
            <w:proofErr w:type="spellStart"/>
            <w:r w:rsidRPr="00766702">
              <w:rPr>
                <w:rFonts w:ascii="Arial" w:hAnsi="Arial" w:cs="Arial"/>
                <w:color w:val="000000" w:themeColor="text1"/>
                <w:sz w:val="20"/>
                <w:szCs w:val="20"/>
              </w:rPr>
              <w:t>Series</w:t>
            </w:r>
            <w:proofErr w:type="spellEnd"/>
            <w:r w:rsidRPr="00766702">
              <w:rPr>
                <w:rFonts w:ascii="Arial" w:hAnsi="Arial" w:cs="Arial"/>
                <w:color w:val="000000" w:themeColor="text1"/>
                <w:sz w:val="20"/>
                <w:szCs w:val="20"/>
              </w:rPr>
              <w:t xml:space="preserve"> </w:t>
            </w:r>
            <w:proofErr w:type="spellStart"/>
            <w:r w:rsidRPr="00766702">
              <w:rPr>
                <w:rFonts w:ascii="Arial" w:hAnsi="Arial" w:cs="Arial"/>
                <w:color w:val="000000" w:themeColor="text1"/>
                <w:sz w:val="20"/>
                <w:szCs w:val="20"/>
              </w:rPr>
              <w:t>Wireless</w:t>
            </w:r>
            <w:proofErr w:type="spellEnd"/>
            <w:r w:rsidRPr="00766702">
              <w:rPr>
                <w:rFonts w:ascii="Arial" w:hAnsi="Arial" w:cs="Arial"/>
                <w:color w:val="000000" w:themeColor="text1"/>
                <w:sz w:val="20"/>
                <w:szCs w:val="20"/>
              </w:rPr>
              <w:t xml:space="preserve"> LAN </w:t>
            </w:r>
            <w:proofErr w:type="spellStart"/>
            <w:r w:rsidRPr="00766702">
              <w:rPr>
                <w:rFonts w:ascii="Arial" w:hAnsi="Arial" w:cs="Arial"/>
                <w:color w:val="000000" w:themeColor="text1"/>
                <w:sz w:val="20"/>
                <w:szCs w:val="20"/>
              </w:rPr>
              <w:t>Controller</w:t>
            </w:r>
            <w:proofErr w:type="spellEnd"/>
          </w:p>
        </w:tc>
        <w:tc>
          <w:tcPr>
            <w:tcW w:w="1979" w:type="dxa"/>
          </w:tcPr>
          <w:p w14:paraId="1BFC1ED0" w14:textId="77777777" w:rsidR="0013657F" w:rsidRPr="00766702" w:rsidRDefault="0013657F" w:rsidP="00BF1A3F">
            <w:pPr>
              <w:pStyle w:val="Zkladntextodsazen"/>
              <w:spacing w:before="120" w:after="0" w:line="276"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6702">
              <w:rPr>
                <w:rFonts w:ascii="Arial" w:hAnsi="Arial" w:cs="Arial"/>
                <w:color w:val="000000" w:themeColor="text1"/>
                <w:sz w:val="20"/>
                <w:szCs w:val="20"/>
              </w:rPr>
              <w:t>FCW1443L0QU</w:t>
            </w:r>
          </w:p>
        </w:tc>
      </w:tr>
      <w:tr w:rsidR="0013657F" w:rsidRPr="00CA0790" w14:paraId="1BFC1ED5" w14:textId="77777777" w:rsidTr="00BF1A3F">
        <w:trPr>
          <w:jc w:val="center"/>
        </w:trPr>
        <w:tc>
          <w:tcPr>
            <w:cnfStyle w:val="001000000000" w:firstRow="0" w:lastRow="0" w:firstColumn="1" w:lastColumn="0" w:oddVBand="0" w:evenVBand="0" w:oddHBand="0" w:evenHBand="0" w:firstRowFirstColumn="0" w:firstRowLastColumn="0" w:lastRowFirstColumn="0" w:lastRowLastColumn="0"/>
            <w:tcW w:w="1969" w:type="dxa"/>
          </w:tcPr>
          <w:p w14:paraId="1BFC1ED2" w14:textId="77777777" w:rsidR="0013657F" w:rsidRPr="00766702" w:rsidRDefault="0013657F" w:rsidP="00BF1A3F">
            <w:pPr>
              <w:pStyle w:val="Zkladntextodsazen"/>
              <w:spacing w:before="120" w:after="0" w:line="276" w:lineRule="auto"/>
              <w:ind w:left="0"/>
              <w:jc w:val="both"/>
              <w:rPr>
                <w:rFonts w:ascii="Arial" w:hAnsi="Arial" w:cs="Arial"/>
                <w:b w:val="0"/>
                <w:color w:val="000000" w:themeColor="text1"/>
                <w:sz w:val="20"/>
                <w:szCs w:val="20"/>
              </w:rPr>
            </w:pPr>
            <w:r w:rsidRPr="00766702">
              <w:rPr>
                <w:rFonts w:ascii="Arial" w:hAnsi="Arial" w:cs="Arial"/>
                <w:b w:val="0"/>
                <w:color w:val="000000" w:themeColor="text1"/>
                <w:sz w:val="20"/>
                <w:szCs w:val="20"/>
              </w:rPr>
              <w:t>AIR-CT5508-K9</w:t>
            </w:r>
          </w:p>
        </w:tc>
        <w:tc>
          <w:tcPr>
            <w:tcW w:w="4394" w:type="dxa"/>
          </w:tcPr>
          <w:p w14:paraId="1BFC1ED3" w14:textId="77777777" w:rsidR="0013657F" w:rsidRPr="00766702" w:rsidRDefault="0013657F" w:rsidP="00BF1A3F">
            <w:pPr>
              <w:pStyle w:val="Zkladntextodsazen"/>
              <w:spacing w:before="120"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6702">
              <w:rPr>
                <w:rFonts w:ascii="Arial" w:hAnsi="Arial" w:cs="Arial"/>
                <w:color w:val="000000" w:themeColor="text1"/>
                <w:sz w:val="20"/>
                <w:szCs w:val="20"/>
              </w:rPr>
              <w:t xml:space="preserve">Cisco 5500 </w:t>
            </w:r>
            <w:proofErr w:type="spellStart"/>
            <w:r w:rsidRPr="00766702">
              <w:rPr>
                <w:rFonts w:ascii="Arial" w:hAnsi="Arial" w:cs="Arial"/>
                <w:color w:val="000000" w:themeColor="text1"/>
                <w:sz w:val="20"/>
                <w:szCs w:val="20"/>
              </w:rPr>
              <w:t>Series</w:t>
            </w:r>
            <w:proofErr w:type="spellEnd"/>
            <w:r w:rsidRPr="00766702">
              <w:rPr>
                <w:rFonts w:ascii="Arial" w:hAnsi="Arial" w:cs="Arial"/>
                <w:color w:val="000000" w:themeColor="text1"/>
                <w:sz w:val="20"/>
                <w:szCs w:val="20"/>
              </w:rPr>
              <w:t xml:space="preserve"> </w:t>
            </w:r>
            <w:proofErr w:type="spellStart"/>
            <w:r w:rsidRPr="00766702">
              <w:rPr>
                <w:rFonts w:ascii="Arial" w:hAnsi="Arial" w:cs="Arial"/>
                <w:color w:val="000000" w:themeColor="text1"/>
                <w:sz w:val="20"/>
                <w:szCs w:val="20"/>
              </w:rPr>
              <w:t>Wireless</w:t>
            </w:r>
            <w:proofErr w:type="spellEnd"/>
            <w:r w:rsidRPr="00766702">
              <w:rPr>
                <w:rFonts w:ascii="Arial" w:hAnsi="Arial" w:cs="Arial"/>
                <w:color w:val="000000" w:themeColor="text1"/>
                <w:sz w:val="20"/>
                <w:szCs w:val="20"/>
              </w:rPr>
              <w:t xml:space="preserve"> LAN </w:t>
            </w:r>
            <w:proofErr w:type="spellStart"/>
            <w:r w:rsidRPr="00766702">
              <w:rPr>
                <w:rFonts w:ascii="Arial" w:hAnsi="Arial" w:cs="Arial"/>
                <w:color w:val="000000" w:themeColor="text1"/>
                <w:sz w:val="20"/>
                <w:szCs w:val="20"/>
              </w:rPr>
              <w:t>Controller</w:t>
            </w:r>
            <w:proofErr w:type="spellEnd"/>
          </w:p>
        </w:tc>
        <w:tc>
          <w:tcPr>
            <w:tcW w:w="1979" w:type="dxa"/>
          </w:tcPr>
          <w:p w14:paraId="1BFC1ED4" w14:textId="77777777" w:rsidR="0013657F" w:rsidRPr="00766702" w:rsidRDefault="0013657F" w:rsidP="00BF1A3F">
            <w:pPr>
              <w:pStyle w:val="Zkladntextodsazen"/>
              <w:spacing w:before="120"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6702">
              <w:rPr>
                <w:rFonts w:ascii="Arial" w:hAnsi="Arial" w:cs="Arial"/>
                <w:color w:val="000000" w:themeColor="text1"/>
                <w:sz w:val="20"/>
                <w:szCs w:val="20"/>
              </w:rPr>
              <w:t>FCW1443L0QM</w:t>
            </w:r>
          </w:p>
        </w:tc>
      </w:tr>
      <w:tr w:rsidR="0013657F" w:rsidRPr="00CA0790" w14:paraId="1BFC1ED9" w14:textId="77777777" w:rsidTr="00BF1A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9" w:type="dxa"/>
          </w:tcPr>
          <w:p w14:paraId="1BFC1ED6" w14:textId="77777777" w:rsidR="0013657F" w:rsidRPr="00766702" w:rsidRDefault="0013657F" w:rsidP="00BF1A3F">
            <w:pPr>
              <w:pStyle w:val="Zkladntextodsazen"/>
              <w:spacing w:before="120" w:after="0" w:line="276" w:lineRule="auto"/>
              <w:ind w:left="0"/>
              <w:jc w:val="both"/>
              <w:rPr>
                <w:rFonts w:ascii="Arial" w:hAnsi="Arial" w:cs="Arial"/>
                <w:b w:val="0"/>
                <w:color w:val="000000" w:themeColor="text1"/>
                <w:sz w:val="20"/>
                <w:szCs w:val="20"/>
              </w:rPr>
            </w:pPr>
            <w:r w:rsidRPr="00766702">
              <w:rPr>
                <w:rFonts w:ascii="Arial" w:hAnsi="Arial" w:cs="Arial"/>
                <w:b w:val="0"/>
                <w:color w:val="000000" w:themeColor="text1"/>
                <w:sz w:val="20"/>
                <w:szCs w:val="20"/>
              </w:rPr>
              <w:t>AIR-CT7510-K9</w:t>
            </w:r>
          </w:p>
        </w:tc>
        <w:tc>
          <w:tcPr>
            <w:tcW w:w="4394" w:type="dxa"/>
          </w:tcPr>
          <w:p w14:paraId="1BFC1ED7" w14:textId="77777777" w:rsidR="0013657F" w:rsidRPr="00766702" w:rsidRDefault="0013657F" w:rsidP="00BF1A3F">
            <w:pPr>
              <w:pStyle w:val="Zkladntextodsazen"/>
              <w:spacing w:before="120" w:after="0" w:line="276"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6702">
              <w:rPr>
                <w:rFonts w:ascii="Arial" w:hAnsi="Arial" w:cs="Arial"/>
                <w:color w:val="000000" w:themeColor="text1"/>
                <w:sz w:val="20"/>
                <w:szCs w:val="20"/>
              </w:rPr>
              <w:t xml:space="preserve">Cisco </w:t>
            </w:r>
            <w:proofErr w:type="spellStart"/>
            <w:r w:rsidRPr="00766702">
              <w:rPr>
                <w:rFonts w:ascii="Arial" w:hAnsi="Arial" w:cs="Arial"/>
                <w:color w:val="000000" w:themeColor="text1"/>
                <w:sz w:val="20"/>
                <w:szCs w:val="20"/>
              </w:rPr>
              <w:t>Flex</w:t>
            </w:r>
            <w:proofErr w:type="spellEnd"/>
            <w:r w:rsidRPr="00766702">
              <w:rPr>
                <w:rFonts w:ascii="Arial" w:hAnsi="Arial" w:cs="Arial"/>
                <w:color w:val="000000" w:themeColor="text1"/>
                <w:sz w:val="20"/>
                <w:szCs w:val="20"/>
              </w:rPr>
              <w:t xml:space="preserve"> 7510 </w:t>
            </w:r>
            <w:proofErr w:type="spellStart"/>
            <w:r w:rsidRPr="00766702">
              <w:rPr>
                <w:rFonts w:ascii="Arial" w:hAnsi="Arial" w:cs="Arial"/>
                <w:color w:val="000000" w:themeColor="text1"/>
                <w:sz w:val="20"/>
                <w:szCs w:val="20"/>
              </w:rPr>
              <w:t>Wireless</w:t>
            </w:r>
            <w:proofErr w:type="spellEnd"/>
            <w:r w:rsidRPr="00766702">
              <w:rPr>
                <w:rFonts w:ascii="Arial" w:hAnsi="Arial" w:cs="Arial"/>
                <w:color w:val="000000" w:themeColor="text1"/>
                <w:sz w:val="20"/>
                <w:szCs w:val="20"/>
              </w:rPr>
              <w:t xml:space="preserve"> LAN </w:t>
            </w:r>
            <w:proofErr w:type="spellStart"/>
            <w:r w:rsidRPr="00766702">
              <w:rPr>
                <w:rFonts w:ascii="Arial" w:hAnsi="Arial" w:cs="Arial"/>
                <w:color w:val="000000" w:themeColor="text1"/>
                <w:sz w:val="20"/>
                <w:szCs w:val="20"/>
              </w:rPr>
              <w:t>Controller</w:t>
            </w:r>
            <w:proofErr w:type="spellEnd"/>
          </w:p>
        </w:tc>
        <w:tc>
          <w:tcPr>
            <w:tcW w:w="1979" w:type="dxa"/>
          </w:tcPr>
          <w:p w14:paraId="1BFC1ED8" w14:textId="77777777" w:rsidR="0013657F" w:rsidRPr="00766702" w:rsidRDefault="0013657F" w:rsidP="00BF1A3F">
            <w:pPr>
              <w:pStyle w:val="Zkladntextodsazen"/>
              <w:spacing w:before="120" w:after="0" w:line="276"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6702">
              <w:rPr>
                <w:rFonts w:ascii="Arial" w:hAnsi="Arial" w:cs="Arial"/>
                <w:color w:val="000000" w:themeColor="text1"/>
                <w:sz w:val="20"/>
                <w:szCs w:val="20"/>
              </w:rPr>
              <w:t>KQ2C12C</w:t>
            </w:r>
          </w:p>
        </w:tc>
      </w:tr>
      <w:tr w:rsidR="0013657F" w:rsidRPr="00CA0790" w14:paraId="1BFC1EDD" w14:textId="77777777" w:rsidTr="00BF1A3F">
        <w:trPr>
          <w:jc w:val="center"/>
        </w:trPr>
        <w:tc>
          <w:tcPr>
            <w:cnfStyle w:val="001000000000" w:firstRow="0" w:lastRow="0" w:firstColumn="1" w:lastColumn="0" w:oddVBand="0" w:evenVBand="0" w:oddHBand="0" w:evenHBand="0" w:firstRowFirstColumn="0" w:firstRowLastColumn="0" w:lastRowFirstColumn="0" w:lastRowLastColumn="0"/>
            <w:tcW w:w="1969" w:type="dxa"/>
          </w:tcPr>
          <w:p w14:paraId="1BFC1EDA" w14:textId="77777777" w:rsidR="0013657F" w:rsidRPr="00766702" w:rsidRDefault="0013657F" w:rsidP="00BF1A3F">
            <w:pPr>
              <w:pStyle w:val="Zkladntextodsazen"/>
              <w:spacing w:before="120" w:after="0" w:line="276" w:lineRule="auto"/>
              <w:ind w:left="0"/>
              <w:jc w:val="both"/>
              <w:rPr>
                <w:rFonts w:ascii="Arial" w:hAnsi="Arial" w:cs="Arial"/>
                <w:b w:val="0"/>
                <w:color w:val="000000" w:themeColor="text1"/>
                <w:sz w:val="20"/>
                <w:szCs w:val="20"/>
              </w:rPr>
            </w:pPr>
            <w:r w:rsidRPr="00766702">
              <w:rPr>
                <w:rFonts w:ascii="Arial" w:hAnsi="Arial" w:cs="Arial"/>
                <w:b w:val="0"/>
                <w:color w:val="000000" w:themeColor="text1"/>
                <w:sz w:val="20"/>
                <w:szCs w:val="20"/>
              </w:rPr>
              <w:t>AIR-CT7510-K9</w:t>
            </w:r>
          </w:p>
        </w:tc>
        <w:tc>
          <w:tcPr>
            <w:tcW w:w="4394" w:type="dxa"/>
          </w:tcPr>
          <w:p w14:paraId="1BFC1EDB" w14:textId="77777777" w:rsidR="0013657F" w:rsidRPr="00766702" w:rsidRDefault="0013657F" w:rsidP="00BF1A3F">
            <w:pPr>
              <w:pStyle w:val="Zkladntextodsazen"/>
              <w:spacing w:before="120"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6702">
              <w:rPr>
                <w:rFonts w:ascii="Arial" w:hAnsi="Arial" w:cs="Arial"/>
                <w:color w:val="000000" w:themeColor="text1"/>
                <w:sz w:val="20"/>
                <w:szCs w:val="20"/>
              </w:rPr>
              <w:t xml:space="preserve">Cisco </w:t>
            </w:r>
            <w:proofErr w:type="spellStart"/>
            <w:r w:rsidRPr="00766702">
              <w:rPr>
                <w:rFonts w:ascii="Arial" w:hAnsi="Arial" w:cs="Arial"/>
                <w:color w:val="000000" w:themeColor="text1"/>
                <w:sz w:val="20"/>
                <w:szCs w:val="20"/>
              </w:rPr>
              <w:t>Flex</w:t>
            </w:r>
            <w:proofErr w:type="spellEnd"/>
            <w:r w:rsidRPr="00766702">
              <w:rPr>
                <w:rFonts w:ascii="Arial" w:hAnsi="Arial" w:cs="Arial"/>
                <w:color w:val="000000" w:themeColor="text1"/>
                <w:sz w:val="20"/>
                <w:szCs w:val="20"/>
              </w:rPr>
              <w:t xml:space="preserve"> 7510 </w:t>
            </w:r>
            <w:proofErr w:type="spellStart"/>
            <w:r w:rsidRPr="00766702">
              <w:rPr>
                <w:rFonts w:ascii="Arial" w:hAnsi="Arial" w:cs="Arial"/>
                <w:color w:val="000000" w:themeColor="text1"/>
                <w:sz w:val="20"/>
                <w:szCs w:val="20"/>
              </w:rPr>
              <w:t>Wireless</w:t>
            </w:r>
            <w:proofErr w:type="spellEnd"/>
            <w:r w:rsidRPr="00766702">
              <w:rPr>
                <w:rFonts w:ascii="Arial" w:hAnsi="Arial" w:cs="Arial"/>
                <w:color w:val="000000" w:themeColor="text1"/>
                <w:sz w:val="20"/>
                <w:szCs w:val="20"/>
              </w:rPr>
              <w:t xml:space="preserve"> LAN </w:t>
            </w:r>
            <w:proofErr w:type="spellStart"/>
            <w:r w:rsidRPr="00766702">
              <w:rPr>
                <w:rFonts w:ascii="Arial" w:hAnsi="Arial" w:cs="Arial"/>
                <w:color w:val="000000" w:themeColor="text1"/>
                <w:sz w:val="20"/>
                <w:szCs w:val="20"/>
              </w:rPr>
              <w:t>Controller</w:t>
            </w:r>
            <w:proofErr w:type="spellEnd"/>
          </w:p>
        </w:tc>
        <w:tc>
          <w:tcPr>
            <w:tcW w:w="1979" w:type="dxa"/>
          </w:tcPr>
          <w:p w14:paraId="1BFC1EDC" w14:textId="77777777" w:rsidR="0013657F" w:rsidRPr="00766702" w:rsidRDefault="0013657F" w:rsidP="00BF1A3F">
            <w:pPr>
              <w:pStyle w:val="Zkladntextodsazen"/>
              <w:spacing w:before="120"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6702">
              <w:rPr>
                <w:rFonts w:ascii="Arial" w:hAnsi="Arial" w:cs="Arial"/>
                <w:color w:val="000000" w:themeColor="text1"/>
                <w:sz w:val="20"/>
                <w:szCs w:val="20"/>
              </w:rPr>
              <w:t>KQ2RPW4</w:t>
            </w:r>
          </w:p>
        </w:tc>
      </w:tr>
    </w:tbl>
    <w:p w14:paraId="1BFC1EDE" w14:textId="77777777" w:rsidR="0013657F" w:rsidRPr="0057093B" w:rsidRDefault="0013657F" w:rsidP="0013657F">
      <w:pPr>
        <w:pStyle w:val="Nadpis2"/>
        <w:keepLines/>
        <w:numPr>
          <w:ilvl w:val="0"/>
          <w:numId w:val="29"/>
        </w:numPr>
        <w:spacing w:before="360" w:after="120" w:line="276" w:lineRule="auto"/>
        <w:ind w:left="357" w:hanging="357"/>
        <w:rPr>
          <w:rFonts w:ascii="Arial" w:hAnsi="Arial" w:cs="Arial"/>
          <w:b w:val="0"/>
          <w:sz w:val="24"/>
          <w:szCs w:val="24"/>
        </w:rPr>
      </w:pPr>
      <w:r w:rsidRPr="0057093B">
        <w:rPr>
          <w:rFonts w:ascii="Arial" w:hAnsi="Arial" w:cs="Arial"/>
          <w:sz w:val="24"/>
          <w:szCs w:val="24"/>
        </w:rPr>
        <w:t>Licence a dokumentace</w:t>
      </w:r>
    </w:p>
    <w:p w14:paraId="1BFC1EDF" w14:textId="77777777" w:rsidR="0013657F" w:rsidRPr="003D1FC1" w:rsidRDefault="0013657F" w:rsidP="0013657F">
      <w:pPr>
        <w:pStyle w:val="Nadpis2"/>
        <w:keepLines/>
        <w:numPr>
          <w:ilvl w:val="1"/>
          <w:numId w:val="29"/>
        </w:numPr>
        <w:spacing w:after="120" w:line="276" w:lineRule="auto"/>
        <w:rPr>
          <w:rFonts w:ascii="Arial" w:hAnsi="Arial" w:cs="Arial"/>
          <w:b w:val="0"/>
          <w:sz w:val="22"/>
          <w:szCs w:val="22"/>
        </w:rPr>
      </w:pPr>
      <w:r w:rsidRPr="003D1FC1">
        <w:rPr>
          <w:rFonts w:ascii="Arial" w:hAnsi="Arial" w:cs="Arial"/>
          <w:sz w:val="22"/>
          <w:szCs w:val="22"/>
        </w:rPr>
        <w:t>SW Licence</w:t>
      </w:r>
    </w:p>
    <w:p w14:paraId="1BFC1EE0" w14:textId="77777777" w:rsidR="0013657F" w:rsidRDefault="0013657F" w:rsidP="0013657F">
      <w:pPr>
        <w:pStyle w:val="Zkladntextodsazen"/>
        <w:numPr>
          <w:ilvl w:val="0"/>
          <w:numId w:val="23"/>
        </w:numPr>
        <w:spacing w:before="120" w:after="0" w:line="276" w:lineRule="auto"/>
        <w:ind w:left="714" w:hanging="357"/>
        <w:jc w:val="both"/>
        <w:rPr>
          <w:rFonts w:ascii="Arial" w:hAnsi="Arial" w:cs="Arial"/>
          <w:sz w:val="20"/>
          <w:szCs w:val="20"/>
        </w:rPr>
      </w:pPr>
      <w:r>
        <w:rPr>
          <w:rFonts w:ascii="Arial" w:hAnsi="Arial" w:cs="Arial"/>
          <w:sz w:val="20"/>
          <w:szCs w:val="20"/>
        </w:rPr>
        <w:t>Dodavatel</w:t>
      </w:r>
      <w:r w:rsidRPr="00AA2D66">
        <w:rPr>
          <w:rFonts w:ascii="Arial" w:hAnsi="Arial" w:cs="Arial"/>
          <w:sz w:val="20"/>
          <w:szCs w:val="20"/>
        </w:rPr>
        <w:t xml:space="preserve"> poskytne/zajistí poskytnutí časově neomezené, převoditelné a nevýhradní licence k SW tvořícímu součást dodávaných </w:t>
      </w:r>
      <w:r>
        <w:rPr>
          <w:rFonts w:ascii="Arial" w:hAnsi="Arial" w:cs="Arial"/>
          <w:sz w:val="20"/>
          <w:szCs w:val="20"/>
        </w:rPr>
        <w:t>Z</w:t>
      </w:r>
      <w:r w:rsidRPr="00AA2D66">
        <w:rPr>
          <w:rFonts w:ascii="Arial" w:hAnsi="Arial" w:cs="Arial"/>
          <w:sz w:val="20"/>
          <w:szCs w:val="20"/>
        </w:rPr>
        <w:t xml:space="preserve">ařízení, </w:t>
      </w:r>
      <w:r w:rsidRPr="00AA2D66">
        <w:rPr>
          <w:rFonts w:ascii="Arial" w:hAnsi="Arial" w:cs="Arial"/>
          <w:sz w:val="20"/>
        </w:rPr>
        <w:t xml:space="preserve">jakož i ke všem aktualizacím dodaného SW, získaným v rámci </w:t>
      </w:r>
      <w:r>
        <w:rPr>
          <w:rFonts w:ascii="Arial" w:hAnsi="Arial" w:cs="Arial"/>
          <w:sz w:val="20"/>
        </w:rPr>
        <w:t>Z</w:t>
      </w:r>
      <w:r w:rsidRPr="00AA2D66">
        <w:rPr>
          <w:rFonts w:ascii="Arial" w:hAnsi="Arial" w:cs="Arial"/>
          <w:sz w:val="20"/>
        </w:rPr>
        <w:t xml:space="preserve">áruční podpory, </w:t>
      </w:r>
      <w:r w:rsidRPr="00AA2D66">
        <w:rPr>
          <w:rFonts w:ascii="Arial" w:hAnsi="Arial" w:cs="Arial"/>
          <w:sz w:val="20"/>
          <w:szCs w:val="20"/>
        </w:rPr>
        <w:t xml:space="preserve">stejně jako dodání případného dalšího SW potřebného k řádnému fungování </w:t>
      </w:r>
      <w:r>
        <w:rPr>
          <w:rFonts w:ascii="Arial" w:hAnsi="Arial" w:cs="Arial"/>
          <w:sz w:val="20"/>
          <w:szCs w:val="20"/>
        </w:rPr>
        <w:t>Z</w:t>
      </w:r>
      <w:r w:rsidRPr="00AA2D66">
        <w:rPr>
          <w:rFonts w:ascii="Arial" w:hAnsi="Arial" w:cs="Arial"/>
          <w:sz w:val="20"/>
          <w:szCs w:val="20"/>
        </w:rPr>
        <w:t xml:space="preserve">ařízení vč. odpovídajících licencí v uvedeném rozsahu (dále též jen </w:t>
      </w:r>
      <w:r w:rsidRPr="00AA2D66">
        <w:rPr>
          <w:rFonts w:ascii="Arial" w:hAnsi="Arial" w:cs="Arial"/>
          <w:sz w:val="20"/>
          <w:szCs w:val="20"/>
        </w:rPr>
        <w:lastRenderedPageBreak/>
        <w:t xml:space="preserve">„SW“ resp. „licence“), a to vše k užití v rámci veškerých pracovišť </w:t>
      </w:r>
      <w:r>
        <w:rPr>
          <w:rFonts w:ascii="Arial" w:hAnsi="Arial" w:cs="Arial"/>
          <w:sz w:val="20"/>
          <w:szCs w:val="20"/>
        </w:rPr>
        <w:t>Objednatele</w:t>
      </w:r>
      <w:r w:rsidRPr="00AA2D66">
        <w:rPr>
          <w:rFonts w:ascii="Arial" w:hAnsi="Arial" w:cs="Arial"/>
          <w:sz w:val="20"/>
        </w:rPr>
        <w:t xml:space="preserve"> a podle </w:t>
      </w:r>
      <w:r>
        <w:rPr>
          <w:rFonts w:ascii="Arial" w:hAnsi="Arial" w:cs="Arial"/>
          <w:sz w:val="20"/>
        </w:rPr>
        <w:t>jeho potřeb</w:t>
      </w:r>
      <w:r w:rsidRPr="00AA2D66">
        <w:rPr>
          <w:rFonts w:ascii="Arial" w:hAnsi="Arial" w:cs="Arial"/>
          <w:sz w:val="20"/>
          <w:szCs w:val="20"/>
        </w:rPr>
        <w:t>;</w:t>
      </w:r>
    </w:p>
    <w:p w14:paraId="1BFC1EE1" w14:textId="77777777" w:rsidR="0013657F" w:rsidRPr="00C554EB" w:rsidRDefault="0013657F" w:rsidP="0013657F">
      <w:pPr>
        <w:pStyle w:val="Nadpis2"/>
        <w:keepLines/>
        <w:numPr>
          <w:ilvl w:val="1"/>
          <w:numId w:val="29"/>
        </w:numPr>
        <w:spacing w:after="120" w:line="276" w:lineRule="auto"/>
        <w:rPr>
          <w:rFonts w:ascii="Arial" w:hAnsi="Arial" w:cs="Arial"/>
          <w:b w:val="0"/>
          <w:sz w:val="22"/>
          <w:szCs w:val="22"/>
        </w:rPr>
      </w:pPr>
      <w:r w:rsidRPr="00C554EB">
        <w:rPr>
          <w:rFonts w:ascii="Arial" w:hAnsi="Arial" w:cs="Arial"/>
          <w:sz w:val="22"/>
          <w:szCs w:val="22"/>
        </w:rPr>
        <w:t>Dokumentace</w:t>
      </w:r>
    </w:p>
    <w:p w14:paraId="1BFC1EE2" w14:textId="77777777" w:rsidR="0013657F" w:rsidRPr="00766702" w:rsidRDefault="0013657F" w:rsidP="0013657F">
      <w:pPr>
        <w:pStyle w:val="Zkladntextodsazen"/>
        <w:numPr>
          <w:ilvl w:val="0"/>
          <w:numId w:val="25"/>
        </w:numPr>
        <w:spacing w:before="120" w:after="0" w:line="276" w:lineRule="auto"/>
        <w:rPr>
          <w:rFonts w:ascii="Arial" w:hAnsi="Arial" w:cs="Arial"/>
          <w:color w:val="000000" w:themeColor="text1"/>
          <w:sz w:val="20"/>
          <w:szCs w:val="20"/>
        </w:rPr>
      </w:pPr>
      <w:r>
        <w:rPr>
          <w:rFonts w:ascii="Arial" w:hAnsi="Arial" w:cs="Arial"/>
          <w:color w:val="000000" w:themeColor="text1"/>
          <w:sz w:val="20"/>
          <w:szCs w:val="20"/>
        </w:rPr>
        <w:t>Dodavatel</w:t>
      </w:r>
      <w:r w:rsidRPr="00D01559">
        <w:rPr>
          <w:rFonts w:ascii="Arial" w:hAnsi="Arial" w:cs="Arial"/>
          <w:color w:val="000000" w:themeColor="text1"/>
          <w:sz w:val="20"/>
          <w:szCs w:val="20"/>
        </w:rPr>
        <w:t xml:space="preserve"> je povinen </w:t>
      </w:r>
      <w:r>
        <w:rPr>
          <w:rFonts w:ascii="Arial" w:hAnsi="Arial" w:cs="Arial"/>
          <w:color w:val="000000" w:themeColor="text1"/>
          <w:sz w:val="20"/>
          <w:szCs w:val="20"/>
        </w:rPr>
        <w:t>ke všem dodaným Zařízením dodat veškerou</w:t>
      </w:r>
      <w:r w:rsidRPr="00233209">
        <w:rPr>
          <w:rFonts w:ascii="Arial" w:hAnsi="Arial" w:cs="Arial"/>
          <w:sz w:val="20"/>
          <w:szCs w:val="20"/>
        </w:rPr>
        <w:t xml:space="preserve"> dokumentac</w:t>
      </w:r>
      <w:r>
        <w:rPr>
          <w:rFonts w:ascii="Arial" w:hAnsi="Arial" w:cs="Arial"/>
          <w:sz w:val="20"/>
          <w:szCs w:val="20"/>
        </w:rPr>
        <w:t>i</w:t>
      </w:r>
      <w:r w:rsidRPr="00233209">
        <w:rPr>
          <w:rFonts w:ascii="Arial" w:hAnsi="Arial" w:cs="Arial"/>
          <w:sz w:val="20"/>
          <w:szCs w:val="20"/>
        </w:rPr>
        <w:t xml:space="preserve"> nezbytn</w:t>
      </w:r>
      <w:r>
        <w:rPr>
          <w:rFonts w:ascii="Arial" w:hAnsi="Arial" w:cs="Arial"/>
          <w:sz w:val="20"/>
          <w:szCs w:val="20"/>
        </w:rPr>
        <w:t>ou</w:t>
      </w:r>
      <w:r w:rsidRPr="00233209">
        <w:rPr>
          <w:rFonts w:ascii="Arial" w:hAnsi="Arial" w:cs="Arial"/>
          <w:sz w:val="20"/>
          <w:szCs w:val="20"/>
        </w:rPr>
        <w:t xml:space="preserve"> k jejich </w:t>
      </w:r>
      <w:r>
        <w:rPr>
          <w:rFonts w:ascii="Arial" w:hAnsi="Arial" w:cs="Arial"/>
          <w:sz w:val="20"/>
          <w:szCs w:val="20"/>
        </w:rPr>
        <w:t xml:space="preserve">řádnému </w:t>
      </w:r>
      <w:r w:rsidRPr="00233209">
        <w:rPr>
          <w:rFonts w:ascii="Arial" w:hAnsi="Arial" w:cs="Arial"/>
          <w:sz w:val="20"/>
          <w:szCs w:val="20"/>
        </w:rPr>
        <w:t>provozování a užívání</w:t>
      </w:r>
      <w:r>
        <w:rPr>
          <w:rFonts w:ascii="Arial" w:hAnsi="Arial" w:cs="Arial"/>
          <w:sz w:val="20"/>
          <w:szCs w:val="20"/>
        </w:rPr>
        <w:t xml:space="preserve"> (viz čl. III. </w:t>
      </w:r>
      <w:proofErr w:type="gramStart"/>
      <w:r>
        <w:rPr>
          <w:rFonts w:ascii="Arial" w:hAnsi="Arial" w:cs="Arial"/>
          <w:sz w:val="20"/>
          <w:szCs w:val="20"/>
        </w:rPr>
        <w:t>odst. 7.Smlouvy</w:t>
      </w:r>
      <w:proofErr w:type="gramEnd"/>
      <w:r>
        <w:rPr>
          <w:rFonts w:ascii="Arial" w:hAnsi="Arial" w:cs="Arial"/>
          <w:sz w:val="20"/>
          <w:szCs w:val="20"/>
        </w:rPr>
        <w:t>).</w:t>
      </w:r>
      <w:r>
        <w:rPr>
          <w:rFonts w:ascii="Arial" w:hAnsi="Arial" w:cs="Arial"/>
          <w:color w:val="000000" w:themeColor="text1"/>
          <w:sz w:val="20"/>
          <w:szCs w:val="20"/>
        </w:rPr>
        <w:t xml:space="preserve"> </w:t>
      </w:r>
      <w:r>
        <w:rPr>
          <w:rFonts w:ascii="Arial" w:hAnsi="Arial" w:cs="Arial"/>
          <w:sz w:val="20"/>
          <w:szCs w:val="20"/>
        </w:rPr>
        <w:t xml:space="preserve"> </w:t>
      </w:r>
    </w:p>
    <w:p w14:paraId="1BFC1EE4" w14:textId="338F1D3B" w:rsidR="0013657F" w:rsidRDefault="0013657F" w:rsidP="004C220A">
      <w:pPr>
        <w:pStyle w:val="Zkladntextodsazen"/>
        <w:numPr>
          <w:ilvl w:val="0"/>
          <w:numId w:val="25"/>
        </w:numPr>
        <w:spacing w:before="120" w:after="0" w:line="276" w:lineRule="auto"/>
        <w:rPr>
          <w:rFonts w:ascii="Arial" w:hAnsi="Arial" w:cs="Arial"/>
          <w:color w:val="000000" w:themeColor="text1"/>
          <w:sz w:val="20"/>
          <w:szCs w:val="20"/>
        </w:rPr>
      </w:pPr>
      <w:r>
        <w:rPr>
          <w:rFonts w:ascii="Arial" w:hAnsi="Arial" w:cs="Arial"/>
          <w:sz w:val="20"/>
          <w:szCs w:val="20"/>
        </w:rPr>
        <w:t xml:space="preserve">Dodavatel je povinen </w:t>
      </w:r>
      <w:r w:rsidRPr="00D01559">
        <w:rPr>
          <w:rFonts w:ascii="Arial" w:hAnsi="Arial" w:cs="Arial"/>
          <w:color w:val="000000" w:themeColor="text1"/>
          <w:sz w:val="20"/>
          <w:szCs w:val="20"/>
        </w:rPr>
        <w:t xml:space="preserve">zajistit </w:t>
      </w:r>
      <w:r>
        <w:rPr>
          <w:rFonts w:ascii="Arial" w:hAnsi="Arial" w:cs="Arial"/>
          <w:color w:val="000000" w:themeColor="text1"/>
          <w:sz w:val="20"/>
          <w:szCs w:val="20"/>
        </w:rPr>
        <w:t>Objednateli</w:t>
      </w:r>
      <w:r w:rsidRPr="00D01559">
        <w:rPr>
          <w:rFonts w:ascii="Arial" w:hAnsi="Arial" w:cs="Arial"/>
          <w:color w:val="000000" w:themeColor="text1"/>
          <w:sz w:val="20"/>
          <w:szCs w:val="20"/>
        </w:rPr>
        <w:t xml:space="preserve"> přistup k dokumentaci výrobce </w:t>
      </w:r>
      <w:r>
        <w:rPr>
          <w:rFonts w:ascii="Arial" w:hAnsi="Arial" w:cs="Arial"/>
          <w:color w:val="000000" w:themeColor="text1"/>
          <w:sz w:val="20"/>
          <w:szCs w:val="20"/>
        </w:rPr>
        <w:t>Z</w:t>
      </w:r>
      <w:r w:rsidRPr="00D01559">
        <w:rPr>
          <w:rFonts w:ascii="Arial" w:hAnsi="Arial" w:cs="Arial"/>
          <w:color w:val="000000" w:themeColor="text1"/>
          <w:sz w:val="20"/>
          <w:szCs w:val="20"/>
        </w:rPr>
        <w:t>ařízení a znalostní bázi, kterou výrobce v rámci své podpory poskytuje</w:t>
      </w:r>
      <w:r>
        <w:rPr>
          <w:rFonts w:ascii="Arial" w:hAnsi="Arial" w:cs="Arial"/>
          <w:color w:val="000000" w:themeColor="text1"/>
          <w:sz w:val="20"/>
          <w:szCs w:val="20"/>
        </w:rPr>
        <w:t xml:space="preserve">. Tento přístup je zajištěn na internetových stránkách: </w:t>
      </w:r>
      <w:r w:rsidR="004C220A">
        <w:rPr>
          <w:rFonts w:ascii="Arial" w:hAnsi="Arial" w:cs="Arial"/>
          <w:sz w:val="20"/>
          <w:szCs w:val="20"/>
        </w:rPr>
        <w:t>XXXXXXXXXXX</w:t>
      </w:r>
      <w:bookmarkStart w:id="0" w:name="_GoBack"/>
      <w:bookmarkEnd w:id="0"/>
    </w:p>
    <w:p w14:paraId="1BFC1EE5" w14:textId="77777777" w:rsidR="0013657F" w:rsidRDefault="0013657F" w:rsidP="0013657F">
      <w:pPr>
        <w:pStyle w:val="Zkladntextodsazen"/>
        <w:numPr>
          <w:ilvl w:val="0"/>
          <w:numId w:val="25"/>
        </w:numPr>
        <w:spacing w:before="120" w:after="0" w:line="276" w:lineRule="auto"/>
        <w:jc w:val="both"/>
        <w:rPr>
          <w:rFonts w:ascii="Arial" w:hAnsi="Arial" w:cs="Arial"/>
          <w:color w:val="000000" w:themeColor="text1"/>
          <w:sz w:val="20"/>
          <w:szCs w:val="20"/>
        </w:rPr>
      </w:pPr>
      <w:r w:rsidRPr="00233209">
        <w:rPr>
          <w:rFonts w:ascii="Arial" w:hAnsi="Arial" w:cs="Arial"/>
          <w:sz w:val="20"/>
          <w:szCs w:val="20"/>
        </w:rPr>
        <w:t>Tato dokumentace musí být v českém</w:t>
      </w:r>
      <w:r>
        <w:rPr>
          <w:rFonts w:ascii="Arial" w:hAnsi="Arial" w:cs="Arial"/>
          <w:sz w:val="20"/>
          <w:szCs w:val="20"/>
        </w:rPr>
        <w:t>, nebo anglickém jazyce</w:t>
      </w:r>
      <w:r>
        <w:rPr>
          <w:rFonts w:ascii="Arial" w:hAnsi="Arial" w:cs="Arial"/>
          <w:color w:val="000000" w:themeColor="text1"/>
          <w:sz w:val="20"/>
          <w:szCs w:val="20"/>
        </w:rPr>
        <w:t>.</w:t>
      </w:r>
    </w:p>
    <w:p w14:paraId="1BFC1EE6" w14:textId="77777777" w:rsidR="0013657F" w:rsidRPr="00AC67A8" w:rsidRDefault="0013657F" w:rsidP="0013657F">
      <w:pPr>
        <w:pStyle w:val="Nadpis2"/>
        <w:keepLines/>
        <w:numPr>
          <w:ilvl w:val="0"/>
          <w:numId w:val="29"/>
        </w:numPr>
        <w:spacing w:before="360" w:after="120" w:line="276" w:lineRule="auto"/>
        <w:ind w:left="357" w:hanging="357"/>
        <w:rPr>
          <w:rFonts w:ascii="Arial" w:hAnsi="Arial" w:cs="Arial"/>
          <w:b w:val="0"/>
          <w:sz w:val="24"/>
          <w:szCs w:val="24"/>
        </w:rPr>
      </w:pPr>
      <w:bookmarkStart w:id="1" w:name="_Ref509835130"/>
      <w:r w:rsidRPr="00AC67A8">
        <w:rPr>
          <w:rFonts w:ascii="Arial" w:hAnsi="Arial" w:cs="Arial"/>
          <w:color w:val="000000" w:themeColor="text1"/>
          <w:sz w:val="24"/>
          <w:szCs w:val="24"/>
        </w:rPr>
        <w:t xml:space="preserve">Záruční podpora k dodaným </w:t>
      </w:r>
      <w:r>
        <w:rPr>
          <w:rFonts w:ascii="Arial" w:hAnsi="Arial" w:cs="Arial"/>
          <w:color w:val="000000" w:themeColor="text1"/>
          <w:sz w:val="24"/>
          <w:szCs w:val="24"/>
          <w:lang w:val="cs-CZ"/>
        </w:rPr>
        <w:t>Z</w:t>
      </w:r>
      <w:proofErr w:type="spellStart"/>
      <w:r w:rsidRPr="00AC67A8">
        <w:rPr>
          <w:rFonts w:ascii="Arial" w:hAnsi="Arial" w:cs="Arial"/>
          <w:color w:val="000000" w:themeColor="text1"/>
          <w:sz w:val="24"/>
          <w:szCs w:val="24"/>
        </w:rPr>
        <w:t>ařízením</w:t>
      </w:r>
      <w:bookmarkEnd w:id="1"/>
      <w:proofErr w:type="spellEnd"/>
    </w:p>
    <w:p w14:paraId="1BFC1EE7" w14:textId="77777777" w:rsidR="0013657F" w:rsidRDefault="0013657F" w:rsidP="0013657F">
      <w:pPr>
        <w:pStyle w:val="Zkladntextodsazen"/>
        <w:spacing w:before="120" w:after="0" w:line="276" w:lineRule="auto"/>
        <w:ind w:left="357"/>
        <w:jc w:val="both"/>
        <w:rPr>
          <w:rFonts w:ascii="Arial" w:hAnsi="Arial" w:cs="Arial"/>
          <w:sz w:val="20"/>
          <w:szCs w:val="20"/>
        </w:rPr>
      </w:pPr>
      <w:r w:rsidRPr="003A7CE9">
        <w:rPr>
          <w:rFonts w:ascii="Arial" w:hAnsi="Arial" w:cs="Arial"/>
          <w:color w:val="000000" w:themeColor="text1"/>
          <w:sz w:val="20"/>
          <w:szCs w:val="20"/>
        </w:rPr>
        <w:t>Po</w:t>
      </w:r>
      <w:r w:rsidRPr="003A7CE9">
        <w:rPr>
          <w:rFonts w:ascii="Arial" w:hAnsi="Arial" w:cs="Arial"/>
          <w:sz w:val="20"/>
          <w:szCs w:val="20"/>
        </w:rPr>
        <w:t xml:space="preserve"> celou dobu poskytování </w:t>
      </w:r>
      <w:r>
        <w:rPr>
          <w:rFonts w:ascii="Arial" w:hAnsi="Arial" w:cs="Arial"/>
          <w:sz w:val="20"/>
          <w:szCs w:val="20"/>
        </w:rPr>
        <w:t>Z</w:t>
      </w:r>
      <w:r w:rsidRPr="003A7CE9">
        <w:rPr>
          <w:rFonts w:ascii="Arial" w:hAnsi="Arial" w:cs="Arial"/>
          <w:sz w:val="20"/>
          <w:szCs w:val="20"/>
        </w:rPr>
        <w:t xml:space="preserve">áruční podpory ve zvýšených parametrech k dodaným </w:t>
      </w:r>
      <w:r>
        <w:rPr>
          <w:rFonts w:ascii="Arial" w:hAnsi="Arial" w:cs="Arial"/>
          <w:sz w:val="20"/>
          <w:szCs w:val="20"/>
        </w:rPr>
        <w:t>Z</w:t>
      </w:r>
      <w:r w:rsidRPr="003A7CE9">
        <w:rPr>
          <w:rFonts w:ascii="Arial" w:hAnsi="Arial" w:cs="Arial"/>
          <w:sz w:val="20"/>
          <w:szCs w:val="20"/>
        </w:rPr>
        <w:t xml:space="preserve">ařízením musí být </w:t>
      </w:r>
      <w:r>
        <w:rPr>
          <w:rFonts w:ascii="Arial" w:hAnsi="Arial" w:cs="Arial"/>
          <w:sz w:val="20"/>
          <w:szCs w:val="20"/>
        </w:rPr>
        <w:t>Dodavatel</w:t>
      </w:r>
      <w:r w:rsidRPr="003A7CE9">
        <w:rPr>
          <w:rFonts w:ascii="Arial" w:hAnsi="Arial" w:cs="Arial"/>
          <w:sz w:val="20"/>
          <w:szCs w:val="20"/>
        </w:rPr>
        <w:t>em zajištěno:</w:t>
      </w:r>
    </w:p>
    <w:p w14:paraId="1BFC1EE8" w14:textId="77777777" w:rsidR="0013657F" w:rsidRDefault="0013657F" w:rsidP="0013657F">
      <w:pPr>
        <w:pStyle w:val="Zkladntextodsazen"/>
        <w:spacing w:before="120" w:after="0" w:line="276" w:lineRule="auto"/>
        <w:ind w:left="0"/>
        <w:jc w:val="both"/>
        <w:rPr>
          <w:rFonts w:ascii="Arial" w:hAnsi="Arial" w:cs="Arial"/>
          <w:sz w:val="20"/>
          <w:szCs w:val="20"/>
        </w:rPr>
      </w:pPr>
      <w:r w:rsidRPr="00257259">
        <w:rPr>
          <w:rFonts w:ascii="Arial" w:hAnsi="Arial" w:cs="Arial"/>
          <w:iCs/>
          <w:sz w:val="20"/>
          <w:szCs w:val="20"/>
        </w:rPr>
        <w:t xml:space="preserve">Poskytování </w:t>
      </w:r>
      <w:r>
        <w:rPr>
          <w:rFonts w:ascii="Arial" w:hAnsi="Arial" w:cs="Arial"/>
          <w:iCs/>
          <w:sz w:val="20"/>
          <w:szCs w:val="20"/>
        </w:rPr>
        <w:t>Záruční p</w:t>
      </w:r>
      <w:r w:rsidRPr="00257259">
        <w:rPr>
          <w:rFonts w:ascii="Arial" w:hAnsi="Arial" w:cs="Arial"/>
          <w:iCs/>
          <w:sz w:val="20"/>
          <w:szCs w:val="20"/>
        </w:rPr>
        <w:t xml:space="preserve">odpory ve zvýšených parametrech v délce trvání 60 měsíců ode dne podpisu Předávacího protokolu oběma </w:t>
      </w:r>
      <w:r>
        <w:rPr>
          <w:rFonts w:ascii="Arial" w:hAnsi="Arial" w:cs="Arial"/>
          <w:iCs/>
          <w:sz w:val="20"/>
          <w:szCs w:val="20"/>
        </w:rPr>
        <w:t>S</w:t>
      </w:r>
      <w:r w:rsidRPr="00257259">
        <w:rPr>
          <w:rFonts w:ascii="Arial" w:hAnsi="Arial" w:cs="Arial"/>
          <w:iCs/>
          <w:sz w:val="20"/>
          <w:szCs w:val="20"/>
        </w:rPr>
        <w:t xml:space="preserve">mluvními stranami </w:t>
      </w:r>
      <w:r>
        <w:rPr>
          <w:rFonts w:ascii="Arial" w:hAnsi="Arial" w:cs="Arial"/>
          <w:iCs/>
          <w:sz w:val="20"/>
          <w:szCs w:val="20"/>
        </w:rPr>
        <w:t xml:space="preserve">a to </w:t>
      </w:r>
      <w:r w:rsidRPr="001F77AE">
        <w:rPr>
          <w:rFonts w:ascii="Arial" w:hAnsi="Arial" w:cs="Arial"/>
          <w:iCs/>
          <w:sz w:val="20"/>
          <w:szCs w:val="20"/>
          <w:lang w:eastAsia="x-none"/>
        </w:rPr>
        <w:t xml:space="preserve">za podmínek </w:t>
      </w:r>
      <w:r>
        <w:rPr>
          <w:rFonts w:ascii="Arial" w:hAnsi="Arial" w:cs="Arial"/>
          <w:iCs/>
          <w:sz w:val="20"/>
          <w:szCs w:val="20"/>
          <w:lang w:eastAsia="x-none"/>
        </w:rPr>
        <w:t>uvedených</w:t>
      </w:r>
      <w:r w:rsidRPr="001F77AE">
        <w:rPr>
          <w:rFonts w:ascii="Arial" w:hAnsi="Arial" w:cs="Arial"/>
          <w:iCs/>
          <w:sz w:val="20"/>
          <w:szCs w:val="20"/>
          <w:lang w:eastAsia="x-none"/>
        </w:rPr>
        <w:t xml:space="preserve"> v</w:t>
      </w:r>
      <w:r>
        <w:rPr>
          <w:rFonts w:ascii="Arial" w:hAnsi="Arial" w:cs="Arial"/>
          <w:iCs/>
          <w:sz w:val="20"/>
          <w:szCs w:val="20"/>
          <w:lang w:eastAsia="x-none"/>
        </w:rPr>
        <w:t xml:space="preserve"> tomto  bodě 3. </w:t>
      </w:r>
      <w:r w:rsidRPr="000158C9">
        <w:rPr>
          <w:rFonts w:ascii="Arial" w:hAnsi="Arial" w:cs="Arial"/>
          <w:color w:val="000000" w:themeColor="text1"/>
          <w:sz w:val="20"/>
        </w:rPr>
        <w:t>Záruční podpora k dodaným Zařízením</w:t>
      </w:r>
      <w:r>
        <w:rPr>
          <w:rFonts w:ascii="Arial" w:hAnsi="Arial" w:cs="Arial"/>
          <w:color w:val="000000" w:themeColor="text1"/>
          <w:sz w:val="20"/>
        </w:rPr>
        <w:t xml:space="preserve"> a v bodě 4.</w:t>
      </w:r>
      <w:r>
        <w:rPr>
          <w:rFonts w:ascii="Arial" w:hAnsi="Arial" w:cs="Arial"/>
          <w:iCs/>
          <w:sz w:val="20"/>
          <w:szCs w:val="20"/>
          <w:lang w:eastAsia="x-none"/>
        </w:rPr>
        <w:t xml:space="preserve"> </w:t>
      </w:r>
      <w:r w:rsidRPr="00CE2A8D">
        <w:rPr>
          <w:rFonts w:ascii="Arial" w:hAnsi="Arial" w:cs="Arial"/>
          <w:sz w:val="20"/>
          <w:szCs w:val="20"/>
        </w:rPr>
        <w:fldChar w:fldCharType="begin"/>
      </w:r>
      <w:r w:rsidRPr="00CE2A8D">
        <w:rPr>
          <w:rFonts w:ascii="Arial" w:hAnsi="Arial" w:cs="Arial"/>
          <w:sz w:val="20"/>
          <w:szCs w:val="20"/>
        </w:rPr>
        <w:instrText xml:space="preserve"> REF _Ref515447969 \h  \* MERGEFORMAT </w:instrText>
      </w:r>
      <w:r w:rsidRPr="00CE2A8D">
        <w:rPr>
          <w:rFonts w:ascii="Arial" w:hAnsi="Arial" w:cs="Arial"/>
          <w:sz w:val="20"/>
          <w:szCs w:val="20"/>
        </w:rPr>
      </w:r>
      <w:r w:rsidRPr="00CE2A8D">
        <w:rPr>
          <w:rFonts w:ascii="Arial" w:hAnsi="Arial" w:cs="Arial"/>
          <w:sz w:val="20"/>
          <w:szCs w:val="20"/>
        </w:rPr>
        <w:fldChar w:fldCharType="separate"/>
      </w:r>
      <w:r w:rsidRPr="00525C86">
        <w:rPr>
          <w:rFonts w:ascii="Arial" w:hAnsi="Arial" w:cs="Arial"/>
          <w:sz w:val="20"/>
          <w:szCs w:val="20"/>
        </w:rPr>
        <w:t>Úroveň poskytovaných služeb (SLA)</w:t>
      </w:r>
      <w:r w:rsidRPr="00CE2A8D">
        <w:rPr>
          <w:rFonts w:ascii="Arial" w:hAnsi="Arial" w:cs="Arial"/>
          <w:sz w:val="20"/>
          <w:szCs w:val="20"/>
        </w:rPr>
        <w:fldChar w:fldCharType="end"/>
      </w:r>
      <w:r w:rsidRPr="00CE2A8D">
        <w:rPr>
          <w:rFonts w:ascii="Arial" w:hAnsi="Arial" w:cs="Arial"/>
          <w:sz w:val="20"/>
          <w:szCs w:val="20"/>
        </w:rPr>
        <w:t xml:space="preserve">“ </w:t>
      </w:r>
      <w:r>
        <w:rPr>
          <w:rFonts w:ascii="Arial" w:hAnsi="Arial" w:cs="Arial"/>
          <w:sz w:val="20"/>
          <w:szCs w:val="20"/>
        </w:rPr>
        <w:t>této Přílohy č. 1 Smlouvy</w:t>
      </w:r>
      <w:r w:rsidRPr="00CE2A8D">
        <w:rPr>
          <w:rFonts w:ascii="Arial" w:hAnsi="Arial" w:cs="Arial"/>
          <w:sz w:val="20"/>
          <w:szCs w:val="20"/>
        </w:rPr>
        <w:t>;</w:t>
      </w:r>
    </w:p>
    <w:p w14:paraId="1BFC1EE9" w14:textId="77777777" w:rsidR="0013657F" w:rsidRPr="000158C9" w:rsidRDefault="0013657F" w:rsidP="0013657F">
      <w:pPr>
        <w:pStyle w:val="Zkladntextodsazen"/>
        <w:spacing w:before="120" w:after="0" w:line="276" w:lineRule="auto"/>
        <w:ind w:left="0"/>
        <w:jc w:val="both"/>
        <w:rPr>
          <w:rFonts w:ascii="Arial" w:hAnsi="Arial" w:cs="Arial"/>
          <w:sz w:val="20"/>
          <w:szCs w:val="20"/>
        </w:rPr>
      </w:pPr>
      <w:r>
        <w:rPr>
          <w:rFonts w:ascii="Arial" w:hAnsi="Arial" w:cs="Arial"/>
          <w:sz w:val="20"/>
          <w:szCs w:val="20"/>
        </w:rPr>
        <w:t>Povinnosti Dodavatele v rámci poskytování Záruční podpory:</w:t>
      </w:r>
    </w:p>
    <w:p w14:paraId="1BFC1EEA" w14:textId="77777777" w:rsidR="0013657F" w:rsidRPr="00257259" w:rsidRDefault="0013657F" w:rsidP="0013657F">
      <w:pPr>
        <w:pStyle w:val="Zkladntextodsazen"/>
        <w:numPr>
          <w:ilvl w:val="0"/>
          <w:numId w:val="31"/>
        </w:numPr>
        <w:shd w:val="clear" w:color="auto" w:fill="FFFFFF" w:themeFill="background1"/>
        <w:spacing w:before="120" w:after="0" w:line="276" w:lineRule="auto"/>
        <w:jc w:val="both"/>
        <w:rPr>
          <w:rFonts w:ascii="Arial" w:hAnsi="Arial" w:cs="Arial"/>
          <w:iCs/>
          <w:sz w:val="20"/>
          <w:szCs w:val="20"/>
        </w:rPr>
      </w:pPr>
      <w:r>
        <w:rPr>
          <w:rFonts w:ascii="Arial" w:hAnsi="Arial" w:cs="Arial"/>
          <w:iCs/>
          <w:sz w:val="20"/>
          <w:szCs w:val="20"/>
        </w:rPr>
        <w:t>O</w:t>
      </w:r>
      <w:r w:rsidRPr="00257259">
        <w:rPr>
          <w:rFonts w:ascii="Arial" w:hAnsi="Arial" w:cs="Arial"/>
          <w:iCs/>
          <w:sz w:val="20"/>
          <w:szCs w:val="20"/>
        </w:rPr>
        <w:t>dstraňov</w:t>
      </w:r>
      <w:r>
        <w:rPr>
          <w:rFonts w:ascii="Arial" w:hAnsi="Arial" w:cs="Arial"/>
          <w:iCs/>
          <w:sz w:val="20"/>
          <w:szCs w:val="20"/>
        </w:rPr>
        <w:t>ání</w:t>
      </w:r>
      <w:r w:rsidRPr="00257259">
        <w:rPr>
          <w:rFonts w:ascii="Arial" w:hAnsi="Arial" w:cs="Arial"/>
          <w:iCs/>
          <w:sz w:val="20"/>
          <w:szCs w:val="20"/>
        </w:rPr>
        <w:t xml:space="preserve"> </w:t>
      </w:r>
      <w:r>
        <w:rPr>
          <w:rFonts w:ascii="Arial" w:hAnsi="Arial" w:cs="Arial"/>
          <w:iCs/>
          <w:sz w:val="20"/>
          <w:szCs w:val="20"/>
        </w:rPr>
        <w:t>veškerých incidentů</w:t>
      </w:r>
      <w:r w:rsidRPr="00257259">
        <w:rPr>
          <w:rFonts w:ascii="Arial" w:hAnsi="Arial" w:cs="Arial"/>
          <w:iCs/>
          <w:sz w:val="20"/>
          <w:szCs w:val="20"/>
        </w:rPr>
        <w:t xml:space="preserve"> </w:t>
      </w:r>
      <w:r>
        <w:rPr>
          <w:rFonts w:ascii="Arial" w:hAnsi="Arial" w:cs="Arial"/>
          <w:iCs/>
          <w:sz w:val="20"/>
          <w:szCs w:val="20"/>
        </w:rPr>
        <w:t xml:space="preserve">na dodaných Zařízeních (viz bod </w:t>
      </w:r>
      <w:proofErr w:type="gramStart"/>
      <w:r>
        <w:rPr>
          <w:rFonts w:ascii="Arial" w:hAnsi="Arial" w:cs="Arial"/>
          <w:iCs/>
          <w:sz w:val="20"/>
          <w:szCs w:val="20"/>
        </w:rPr>
        <w:t>1.3. písm.</w:t>
      </w:r>
      <w:proofErr w:type="gramEnd"/>
      <w:r>
        <w:rPr>
          <w:rFonts w:ascii="Arial" w:hAnsi="Arial" w:cs="Arial"/>
          <w:iCs/>
          <w:sz w:val="20"/>
          <w:szCs w:val="20"/>
        </w:rPr>
        <w:t xml:space="preserve"> b)</w:t>
      </w:r>
      <w:r w:rsidRPr="00257259">
        <w:rPr>
          <w:rFonts w:ascii="Arial" w:hAnsi="Arial" w:cs="Arial"/>
          <w:iCs/>
          <w:sz w:val="20"/>
          <w:szCs w:val="20"/>
        </w:rPr>
        <w:t xml:space="preserve"> v režimu 5x8</w:t>
      </w:r>
      <w:r>
        <w:rPr>
          <w:rFonts w:ascii="Arial" w:hAnsi="Arial" w:cs="Arial"/>
          <w:iCs/>
          <w:sz w:val="20"/>
          <w:szCs w:val="20"/>
        </w:rPr>
        <w:t xml:space="preserve"> (</w:t>
      </w:r>
      <w:r w:rsidRPr="006043F0">
        <w:rPr>
          <w:rFonts w:ascii="Arial" w:hAnsi="Arial" w:cs="Arial"/>
          <w:iCs/>
          <w:sz w:val="20"/>
          <w:szCs w:val="20"/>
        </w:rPr>
        <w:t xml:space="preserve">v pracovní dny v době od 8:00 – 16:00 hod.) </w:t>
      </w:r>
      <w:r>
        <w:rPr>
          <w:rFonts w:ascii="Arial" w:hAnsi="Arial" w:cs="Arial"/>
          <w:iCs/>
          <w:sz w:val="20"/>
          <w:szCs w:val="20"/>
        </w:rPr>
        <w:t xml:space="preserve">/ </w:t>
      </w:r>
      <w:r w:rsidRPr="00257259">
        <w:rPr>
          <w:rFonts w:ascii="Arial" w:hAnsi="Arial" w:cs="Arial"/>
          <w:iCs/>
          <w:sz w:val="20"/>
          <w:szCs w:val="20"/>
        </w:rPr>
        <w:t>NBD</w:t>
      </w:r>
      <w:r>
        <w:rPr>
          <w:rFonts w:ascii="Arial" w:hAnsi="Arial" w:cs="Arial"/>
          <w:iCs/>
          <w:sz w:val="20"/>
          <w:szCs w:val="20"/>
        </w:rPr>
        <w:t xml:space="preserve"> (do konce následujícího pracovního dne)</w:t>
      </w:r>
      <w:r w:rsidRPr="00257259">
        <w:rPr>
          <w:rFonts w:ascii="Arial" w:hAnsi="Arial" w:cs="Arial"/>
          <w:iCs/>
          <w:sz w:val="20"/>
          <w:szCs w:val="20"/>
        </w:rPr>
        <w:t xml:space="preserve">. </w:t>
      </w:r>
    </w:p>
    <w:p w14:paraId="1BFC1EEB" w14:textId="77777777" w:rsidR="0013657F" w:rsidRPr="004A5A31" w:rsidRDefault="0013657F" w:rsidP="0013657F">
      <w:pPr>
        <w:pStyle w:val="Zkladntextodsazen"/>
        <w:numPr>
          <w:ilvl w:val="0"/>
          <w:numId w:val="31"/>
        </w:numPr>
        <w:spacing w:before="120" w:after="0" w:line="276" w:lineRule="auto"/>
        <w:jc w:val="both"/>
        <w:rPr>
          <w:rFonts w:ascii="Arial" w:hAnsi="Arial" w:cs="Arial"/>
          <w:sz w:val="20"/>
          <w:szCs w:val="20"/>
        </w:rPr>
      </w:pPr>
      <w:r>
        <w:rPr>
          <w:rFonts w:ascii="Arial" w:hAnsi="Arial" w:cs="Arial"/>
          <w:sz w:val="20"/>
          <w:szCs w:val="20"/>
        </w:rPr>
        <w:t>Poskytování Záruční</w:t>
      </w:r>
      <w:r w:rsidRPr="004A5A31">
        <w:rPr>
          <w:rFonts w:ascii="Arial" w:hAnsi="Arial" w:cs="Arial"/>
          <w:sz w:val="20"/>
          <w:szCs w:val="20"/>
        </w:rPr>
        <w:t xml:space="preserve"> podpor</w:t>
      </w:r>
      <w:r>
        <w:rPr>
          <w:rFonts w:ascii="Arial" w:hAnsi="Arial" w:cs="Arial"/>
          <w:sz w:val="20"/>
          <w:szCs w:val="20"/>
        </w:rPr>
        <w:t>y</w:t>
      </w:r>
      <w:r w:rsidRPr="004A5A31">
        <w:rPr>
          <w:rFonts w:ascii="Arial" w:hAnsi="Arial" w:cs="Arial"/>
          <w:sz w:val="20"/>
          <w:szCs w:val="20"/>
        </w:rPr>
        <w:t xml:space="preserve"> pokrývající veškeré opravy na </w:t>
      </w:r>
      <w:r>
        <w:rPr>
          <w:rFonts w:ascii="Arial" w:hAnsi="Arial" w:cs="Arial"/>
          <w:sz w:val="20"/>
          <w:szCs w:val="20"/>
        </w:rPr>
        <w:t>dodaných Zařízeních</w:t>
      </w:r>
      <w:r w:rsidRPr="004A5A31">
        <w:rPr>
          <w:rFonts w:ascii="Arial" w:hAnsi="Arial" w:cs="Arial"/>
          <w:sz w:val="20"/>
          <w:szCs w:val="20"/>
        </w:rPr>
        <w:t xml:space="preserve"> včetně ceny náhradních dílů, nákladů dopravy a práce techniků;</w:t>
      </w:r>
    </w:p>
    <w:p w14:paraId="1BFC1EEC" w14:textId="77777777" w:rsidR="0013657F" w:rsidRPr="00FD6932" w:rsidRDefault="0013657F" w:rsidP="0013657F">
      <w:pPr>
        <w:pStyle w:val="Zkladntextodsazen"/>
        <w:spacing w:before="120" w:after="0" w:line="276" w:lineRule="auto"/>
        <w:ind w:left="0"/>
        <w:jc w:val="both"/>
        <w:rPr>
          <w:rFonts w:ascii="Arial" w:hAnsi="Arial" w:cs="Arial"/>
          <w:sz w:val="20"/>
          <w:szCs w:val="20"/>
        </w:rPr>
      </w:pPr>
      <w:r w:rsidRPr="003A7CE9">
        <w:rPr>
          <w:rFonts w:ascii="Arial" w:hAnsi="Arial" w:cs="Arial"/>
          <w:iCs/>
          <w:sz w:val="20"/>
          <w:szCs w:val="20"/>
        </w:rPr>
        <w:t xml:space="preserve">Náhradní díly pro použití v dodaných </w:t>
      </w:r>
      <w:r>
        <w:rPr>
          <w:rFonts w:ascii="Arial" w:hAnsi="Arial" w:cs="Arial"/>
          <w:iCs/>
          <w:sz w:val="20"/>
          <w:szCs w:val="20"/>
        </w:rPr>
        <w:t>Z</w:t>
      </w:r>
      <w:r w:rsidRPr="003A7CE9">
        <w:rPr>
          <w:rFonts w:ascii="Arial" w:hAnsi="Arial" w:cs="Arial"/>
          <w:iCs/>
          <w:sz w:val="20"/>
          <w:szCs w:val="20"/>
        </w:rPr>
        <w:t xml:space="preserve">ařízeních musí být originální (tj. vyrobené výrobcem příslušného </w:t>
      </w:r>
      <w:r>
        <w:rPr>
          <w:rFonts w:ascii="Arial" w:hAnsi="Arial" w:cs="Arial"/>
          <w:iCs/>
          <w:sz w:val="20"/>
          <w:szCs w:val="20"/>
        </w:rPr>
        <w:t>Z</w:t>
      </w:r>
      <w:r w:rsidRPr="003A7CE9">
        <w:rPr>
          <w:rFonts w:ascii="Arial" w:hAnsi="Arial" w:cs="Arial"/>
          <w:iCs/>
          <w:sz w:val="20"/>
          <w:szCs w:val="20"/>
        </w:rPr>
        <w:t xml:space="preserve">ařízení, pro které jsou náhradní díly určeny, resp. výrobcem příslušného dílu originálního </w:t>
      </w:r>
      <w:r>
        <w:rPr>
          <w:rFonts w:ascii="Arial" w:hAnsi="Arial" w:cs="Arial"/>
          <w:iCs/>
          <w:sz w:val="20"/>
          <w:szCs w:val="20"/>
        </w:rPr>
        <w:t>Z</w:t>
      </w:r>
      <w:r w:rsidRPr="003A7CE9">
        <w:rPr>
          <w:rFonts w:ascii="Arial" w:hAnsi="Arial" w:cs="Arial"/>
          <w:iCs/>
          <w:sz w:val="20"/>
          <w:szCs w:val="20"/>
        </w:rPr>
        <w:t xml:space="preserve">ařízení) nebo ekvivalentní k originálním a zcela kompatibilní s provozovanou technikou. Ekvivalentní náhradní díly musí být prokazatelně explicitně schváleny výrobcem </w:t>
      </w:r>
      <w:r>
        <w:rPr>
          <w:rFonts w:ascii="Arial" w:hAnsi="Arial" w:cs="Arial"/>
          <w:iCs/>
          <w:sz w:val="20"/>
          <w:szCs w:val="20"/>
        </w:rPr>
        <w:t>Z</w:t>
      </w:r>
      <w:r w:rsidRPr="003A7CE9">
        <w:rPr>
          <w:rFonts w:ascii="Arial" w:hAnsi="Arial" w:cs="Arial"/>
          <w:iCs/>
          <w:sz w:val="20"/>
          <w:szCs w:val="20"/>
        </w:rPr>
        <w:t xml:space="preserve">ařízení nebo výrobcem originálního náhradního dílu k použití v předmětném </w:t>
      </w:r>
      <w:r>
        <w:rPr>
          <w:rFonts w:ascii="Arial" w:hAnsi="Arial" w:cs="Arial"/>
          <w:iCs/>
          <w:sz w:val="20"/>
          <w:szCs w:val="20"/>
        </w:rPr>
        <w:t>Z</w:t>
      </w:r>
      <w:r w:rsidRPr="003A7CE9">
        <w:rPr>
          <w:rFonts w:ascii="Arial" w:hAnsi="Arial" w:cs="Arial"/>
          <w:iCs/>
          <w:sz w:val="20"/>
          <w:szCs w:val="20"/>
        </w:rPr>
        <w:t>ařízení, a to např. certifikátem, společným prohlášením o shodě, znaleckým posudkem či obdobným dokumentem, který objektivně nezavdá pochybnosti o shodě</w:t>
      </w:r>
      <w:r w:rsidRPr="004A5A31">
        <w:rPr>
          <w:rFonts w:ascii="Arial" w:hAnsi="Arial" w:cs="Arial"/>
          <w:sz w:val="20"/>
          <w:szCs w:val="20"/>
        </w:rPr>
        <w:t>;</w:t>
      </w:r>
    </w:p>
    <w:p w14:paraId="1BFC1EED" w14:textId="77777777" w:rsidR="0013657F" w:rsidRPr="0067316F" w:rsidRDefault="0013657F" w:rsidP="0013657F">
      <w:pPr>
        <w:pStyle w:val="Zkladntextodsazen"/>
        <w:numPr>
          <w:ilvl w:val="0"/>
          <w:numId w:val="31"/>
        </w:numPr>
        <w:spacing w:before="120" w:after="0" w:line="276" w:lineRule="auto"/>
        <w:jc w:val="both"/>
        <w:rPr>
          <w:rFonts w:ascii="Arial" w:hAnsi="Arial" w:cs="Arial"/>
          <w:iCs/>
          <w:sz w:val="20"/>
          <w:szCs w:val="20"/>
        </w:rPr>
      </w:pPr>
      <w:r>
        <w:rPr>
          <w:rFonts w:ascii="Arial" w:hAnsi="Arial" w:cs="Arial"/>
          <w:iCs/>
          <w:sz w:val="20"/>
          <w:szCs w:val="20"/>
        </w:rPr>
        <w:t>Objednatel</w:t>
      </w:r>
      <w:r w:rsidRPr="00257259">
        <w:rPr>
          <w:rFonts w:ascii="Arial" w:hAnsi="Arial" w:cs="Arial"/>
          <w:iCs/>
          <w:sz w:val="20"/>
          <w:szCs w:val="20"/>
        </w:rPr>
        <w:t xml:space="preserve"> musí mít možnost otevřít servisní požadavek u výrobce, i když si není jistý, že se jedná o závadu a to i bez nutnosti její předchozí diagnostiky;</w:t>
      </w:r>
    </w:p>
    <w:p w14:paraId="1BFC1EEE" w14:textId="77777777" w:rsidR="0013657F" w:rsidRPr="003150F9" w:rsidRDefault="0013657F" w:rsidP="0013657F">
      <w:pPr>
        <w:pStyle w:val="Nadpis2"/>
        <w:keepLines/>
        <w:numPr>
          <w:ilvl w:val="1"/>
          <w:numId w:val="29"/>
        </w:numPr>
        <w:spacing w:after="120" w:line="276" w:lineRule="auto"/>
        <w:rPr>
          <w:rFonts w:ascii="Arial" w:hAnsi="Arial" w:cs="Arial"/>
          <w:b w:val="0"/>
          <w:color w:val="000000" w:themeColor="text1"/>
          <w:sz w:val="22"/>
          <w:szCs w:val="22"/>
        </w:rPr>
      </w:pPr>
      <w:r w:rsidRPr="003150F9">
        <w:rPr>
          <w:rFonts w:ascii="Arial" w:hAnsi="Arial" w:cs="Arial"/>
          <w:color w:val="000000" w:themeColor="text1"/>
          <w:sz w:val="22"/>
          <w:szCs w:val="22"/>
        </w:rPr>
        <w:t xml:space="preserve">Záruky/garance požadované doby opravy (Fix </w:t>
      </w:r>
      <w:proofErr w:type="spellStart"/>
      <w:r w:rsidRPr="003150F9">
        <w:rPr>
          <w:rFonts w:ascii="Arial" w:hAnsi="Arial" w:cs="Arial"/>
          <w:color w:val="000000" w:themeColor="text1"/>
          <w:sz w:val="22"/>
          <w:szCs w:val="22"/>
        </w:rPr>
        <w:t>Time</w:t>
      </w:r>
      <w:proofErr w:type="spellEnd"/>
      <w:r w:rsidRPr="003150F9">
        <w:rPr>
          <w:rFonts w:ascii="Arial" w:hAnsi="Arial" w:cs="Arial"/>
          <w:color w:val="000000" w:themeColor="text1"/>
          <w:sz w:val="22"/>
          <w:szCs w:val="22"/>
        </w:rPr>
        <w:t>) po uplatnění servisního požadavku</w:t>
      </w:r>
    </w:p>
    <w:p w14:paraId="1BFC1EEF" w14:textId="77777777" w:rsidR="0013657F" w:rsidRPr="00274013" w:rsidRDefault="0013657F" w:rsidP="0013657F">
      <w:pPr>
        <w:pStyle w:val="Odstavecseseznamem"/>
        <w:numPr>
          <w:ilvl w:val="0"/>
          <w:numId w:val="32"/>
        </w:numPr>
        <w:tabs>
          <w:tab w:val="left" w:pos="1287"/>
        </w:tabs>
        <w:spacing w:before="120" w:after="120"/>
        <w:contextualSpacing w:val="0"/>
        <w:jc w:val="both"/>
        <w:rPr>
          <w:rFonts w:ascii="Arial" w:hAnsi="Arial" w:cs="Arial"/>
          <w:sz w:val="20"/>
          <w:szCs w:val="20"/>
        </w:rPr>
      </w:pPr>
      <w:r>
        <w:rPr>
          <w:rFonts w:ascii="Arial" w:hAnsi="Arial" w:cs="Arial"/>
          <w:sz w:val="20"/>
          <w:szCs w:val="20"/>
        </w:rPr>
        <w:t xml:space="preserve">Dodavatel si po nahlášení servisního požadavku prostřednictvím </w:t>
      </w:r>
      <w:proofErr w:type="spellStart"/>
      <w:r>
        <w:rPr>
          <w:rFonts w:ascii="Arial" w:hAnsi="Arial" w:cs="Arial"/>
          <w:sz w:val="20"/>
          <w:szCs w:val="20"/>
        </w:rPr>
        <w:t>Service</w:t>
      </w:r>
      <w:proofErr w:type="spellEnd"/>
      <w:r>
        <w:rPr>
          <w:rFonts w:ascii="Arial" w:hAnsi="Arial" w:cs="Arial"/>
          <w:sz w:val="20"/>
          <w:szCs w:val="20"/>
        </w:rPr>
        <w:t xml:space="preserve"> Desku VZP ČR vyzvedne v místě plnění Zařízení k jeho opravě.</w:t>
      </w:r>
    </w:p>
    <w:p w14:paraId="1BFC1EF0" w14:textId="77777777" w:rsidR="0013657F" w:rsidRPr="00372670" w:rsidRDefault="0013657F" w:rsidP="0013657F">
      <w:pPr>
        <w:pStyle w:val="Odstavecseseznamem"/>
        <w:numPr>
          <w:ilvl w:val="0"/>
          <w:numId w:val="32"/>
        </w:numPr>
        <w:tabs>
          <w:tab w:val="left" w:pos="1287"/>
        </w:tabs>
        <w:spacing w:before="120" w:after="0"/>
        <w:contextualSpacing w:val="0"/>
        <w:jc w:val="both"/>
        <w:rPr>
          <w:rFonts w:ascii="Arial" w:hAnsi="Arial" w:cs="Arial"/>
          <w:sz w:val="20"/>
          <w:szCs w:val="20"/>
        </w:rPr>
      </w:pPr>
      <w:r>
        <w:rPr>
          <w:rFonts w:ascii="Arial" w:hAnsi="Arial" w:cs="Arial"/>
          <w:sz w:val="20"/>
          <w:szCs w:val="20"/>
        </w:rPr>
        <w:t xml:space="preserve">Servisní požadavek je považován za vyřízený dodáním funkčního Zařízení, které bylo předmětem řešení servisního požadavku do místa plnění a zároveň zasláním e-mailu Objednateli o vyřešení SP Dodavatelem dle bodu. </w:t>
      </w:r>
      <w:proofErr w:type="gramStart"/>
      <w:r>
        <w:rPr>
          <w:rFonts w:ascii="Arial" w:hAnsi="Arial" w:cs="Arial"/>
          <w:sz w:val="20"/>
          <w:szCs w:val="20"/>
        </w:rPr>
        <w:t>3.2. písm.</w:t>
      </w:r>
      <w:proofErr w:type="gramEnd"/>
      <w:r>
        <w:rPr>
          <w:rFonts w:ascii="Arial" w:hAnsi="Arial" w:cs="Arial"/>
          <w:sz w:val="20"/>
          <w:szCs w:val="20"/>
        </w:rPr>
        <w:t xml:space="preserve"> e) ad 6</w:t>
      </w:r>
      <w:r w:rsidRPr="00372670">
        <w:rPr>
          <w:rFonts w:ascii="Arial" w:hAnsi="Arial" w:cs="Arial"/>
          <w:sz w:val="20"/>
          <w:szCs w:val="20"/>
        </w:rPr>
        <w:t>.</w:t>
      </w:r>
      <w:r>
        <w:rPr>
          <w:rFonts w:ascii="Arial" w:hAnsi="Arial" w:cs="Arial"/>
          <w:sz w:val="20"/>
          <w:szCs w:val="20"/>
        </w:rPr>
        <w:t xml:space="preserve"> Přílohy č. 1.</w:t>
      </w:r>
      <w:r w:rsidRPr="00372670">
        <w:rPr>
          <w:rFonts w:ascii="Arial" w:hAnsi="Arial" w:cs="Arial"/>
          <w:sz w:val="20"/>
          <w:szCs w:val="20"/>
        </w:rPr>
        <w:t xml:space="preserve"> </w:t>
      </w:r>
    </w:p>
    <w:p w14:paraId="1BFC1EF1" w14:textId="77777777" w:rsidR="0013657F" w:rsidRPr="00372670" w:rsidRDefault="0013657F" w:rsidP="0013657F">
      <w:pPr>
        <w:pStyle w:val="Odstavecseseznamem"/>
        <w:numPr>
          <w:ilvl w:val="0"/>
          <w:numId w:val="32"/>
        </w:numPr>
        <w:tabs>
          <w:tab w:val="left" w:pos="1287"/>
        </w:tabs>
        <w:spacing w:before="120" w:after="0"/>
        <w:ind w:left="714" w:hanging="357"/>
        <w:contextualSpacing w:val="0"/>
        <w:jc w:val="both"/>
        <w:rPr>
          <w:rFonts w:ascii="Arial" w:hAnsi="Arial" w:cs="Arial"/>
          <w:sz w:val="20"/>
          <w:szCs w:val="20"/>
        </w:rPr>
      </w:pPr>
      <w:r>
        <w:rPr>
          <w:rFonts w:ascii="Arial" w:hAnsi="Arial" w:cs="Arial"/>
          <w:sz w:val="20"/>
          <w:szCs w:val="20"/>
        </w:rPr>
        <w:t>Dodavatel</w:t>
      </w:r>
      <w:r w:rsidRPr="00274013">
        <w:rPr>
          <w:rFonts w:ascii="Arial" w:hAnsi="Arial" w:cs="Arial"/>
          <w:sz w:val="20"/>
          <w:szCs w:val="20"/>
        </w:rPr>
        <w:t xml:space="preserve"> může </w:t>
      </w:r>
      <w:r>
        <w:rPr>
          <w:rFonts w:ascii="Arial" w:hAnsi="Arial" w:cs="Arial"/>
          <w:sz w:val="20"/>
          <w:szCs w:val="20"/>
        </w:rPr>
        <w:t>p</w:t>
      </w:r>
      <w:r w:rsidRPr="00274013">
        <w:rPr>
          <w:rFonts w:ascii="Arial" w:hAnsi="Arial" w:cs="Arial"/>
          <w:sz w:val="20"/>
          <w:szCs w:val="20"/>
        </w:rPr>
        <w:t xml:space="preserve">odle svého vlastního uvážení trvale nahradit </w:t>
      </w:r>
      <w:r>
        <w:rPr>
          <w:rFonts w:ascii="Arial" w:hAnsi="Arial" w:cs="Arial"/>
          <w:sz w:val="20"/>
          <w:szCs w:val="20"/>
        </w:rPr>
        <w:t>vadné Zařízení</w:t>
      </w:r>
      <w:r w:rsidRPr="00274013">
        <w:rPr>
          <w:rFonts w:ascii="Arial" w:hAnsi="Arial" w:cs="Arial"/>
          <w:sz w:val="20"/>
          <w:szCs w:val="20"/>
        </w:rPr>
        <w:t xml:space="preserve"> za účelem splnění závazku opravy</w:t>
      </w:r>
      <w:r>
        <w:rPr>
          <w:rFonts w:ascii="Arial" w:hAnsi="Arial" w:cs="Arial"/>
          <w:sz w:val="20"/>
          <w:szCs w:val="20"/>
        </w:rPr>
        <w:t xml:space="preserve"> Zařízením novým</w:t>
      </w:r>
      <w:r w:rsidRPr="00274013">
        <w:rPr>
          <w:rFonts w:ascii="Arial" w:hAnsi="Arial" w:cs="Arial"/>
          <w:sz w:val="20"/>
          <w:szCs w:val="20"/>
        </w:rPr>
        <w:t xml:space="preserve">. </w:t>
      </w:r>
      <w:r>
        <w:rPr>
          <w:rFonts w:ascii="Arial" w:hAnsi="Arial" w:cs="Arial"/>
          <w:sz w:val="20"/>
          <w:szCs w:val="20"/>
        </w:rPr>
        <w:t>Nové Zařízení</w:t>
      </w:r>
      <w:r w:rsidRPr="00274013">
        <w:rPr>
          <w:rFonts w:ascii="Arial" w:hAnsi="Arial" w:cs="Arial"/>
          <w:sz w:val="20"/>
          <w:szCs w:val="20"/>
        </w:rPr>
        <w:t xml:space="preserve"> musí </w:t>
      </w:r>
      <w:r>
        <w:rPr>
          <w:rFonts w:ascii="Arial" w:hAnsi="Arial" w:cs="Arial"/>
          <w:sz w:val="20"/>
          <w:szCs w:val="20"/>
        </w:rPr>
        <w:t xml:space="preserve">splňovat všechny požadavky uvedené v čl. III. odst. 3. Smlouvy. Nové Zařízení, které trvale nahradí vadné Zařízení, </w:t>
      </w:r>
      <w:r w:rsidRPr="00274013">
        <w:rPr>
          <w:rFonts w:ascii="Arial" w:hAnsi="Arial" w:cs="Arial"/>
          <w:sz w:val="20"/>
          <w:szCs w:val="20"/>
        </w:rPr>
        <w:t xml:space="preserve">se stanou vlastnictvím </w:t>
      </w:r>
      <w:r>
        <w:rPr>
          <w:rFonts w:ascii="Arial" w:hAnsi="Arial" w:cs="Arial"/>
          <w:sz w:val="20"/>
          <w:szCs w:val="20"/>
        </w:rPr>
        <w:t>Objednatele</w:t>
      </w:r>
      <w:r w:rsidRPr="00274013">
        <w:rPr>
          <w:rFonts w:ascii="Arial" w:hAnsi="Arial" w:cs="Arial"/>
          <w:sz w:val="20"/>
          <w:szCs w:val="20"/>
        </w:rPr>
        <w:t>.</w:t>
      </w:r>
    </w:p>
    <w:p w14:paraId="1BFC1EF2" w14:textId="77777777" w:rsidR="0013657F" w:rsidRPr="00997604" w:rsidRDefault="0013657F" w:rsidP="0013657F">
      <w:pPr>
        <w:pStyle w:val="Odstavecseseznamem"/>
        <w:numPr>
          <w:ilvl w:val="0"/>
          <w:numId w:val="32"/>
        </w:numPr>
        <w:tabs>
          <w:tab w:val="left" w:pos="1287"/>
        </w:tabs>
        <w:spacing w:before="120" w:after="0"/>
        <w:ind w:left="714" w:hanging="357"/>
        <w:contextualSpacing w:val="0"/>
        <w:jc w:val="both"/>
        <w:rPr>
          <w:rFonts w:ascii="Arial" w:hAnsi="Arial" w:cs="Arial"/>
          <w:sz w:val="20"/>
          <w:szCs w:val="20"/>
        </w:rPr>
      </w:pPr>
      <w:r w:rsidRPr="00997604">
        <w:rPr>
          <w:rFonts w:ascii="Arial" w:hAnsi="Arial" w:cs="Arial"/>
          <w:sz w:val="20"/>
          <w:szCs w:val="20"/>
        </w:rPr>
        <w:t>Za okamžik uplatnění reklamace (nahlášení incidentu) se pro účely této Smlouvy považuje:</w:t>
      </w:r>
    </w:p>
    <w:p w14:paraId="1BFC1EF3" w14:textId="77777777" w:rsidR="0013657F" w:rsidRPr="00997604" w:rsidRDefault="0013657F" w:rsidP="0013657F">
      <w:pPr>
        <w:numPr>
          <w:ilvl w:val="1"/>
          <w:numId w:val="37"/>
        </w:numPr>
        <w:spacing w:after="120" w:line="280" w:lineRule="atLeast"/>
        <w:jc w:val="both"/>
        <w:rPr>
          <w:rFonts w:ascii="Arial" w:hAnsi="Arial" w:cs="Arial"/>
          <w:sz w:val="20"/>
          <w:szCs w:val="20"/>
        </w:rPr>
      </w:pPr>
      <w:r w:rsidRPr="00997604">
        <w:rPr>
          <w:rFonts w:ascii="Arial" w:hAnsi="Arial" w:cs="Arial"/>
          <w:sz w:val="20"/>
          <w:szCs w:val="20"/>
        </w:rPr>
        <w:lastRenderedPageBreak/>
        <w:t>v případě reklamace uplatněné v pracovní dny od 8:00 hod. do 1</w:t>
      </w:r>
      <w:r>
        <w:rPr>
          <w:rFonts w:ascii="Arial" w:hAnsi="Arial" w:cs="Arial"/>
          <w:sz w:val="20"/>
          <w:szCs w:val="20"/>
        </w:rPr>
        <w:t>6</w:t>
      </w:r>
      <w:r w:rsidRPr="00997604">
        <w:rPr>
          <w:rFonts w:ascii="Arial" w:hAnsi="Arial" w:cs="Arial"/>
          <w:sz w:val="20"/>
          <w:szCs w:val="20"/>
        </w:rPr>
        <w:t>:00 hod., čas uvedený v autom</w:t>
      </w:r>
      <w:r>
        <w:rPr>
          <w:rFonts w:ascii="Arial" w:hAnsi="Arial" w:cs="Arial"/>
          <w:sz w:val="20"/>
          <w:szCs w:val="20"/>
        </w:rPr>
        <w:t>atické e-mailové zprávě dle bodu</w:t>
      </w:r>
      <w:r w:rsidRPr="00997604">
        <w:rPr>
          <w:rFonts w:ascii="Arial" w:hAnsi="Arial" w:cs="Arial"/>
          <w:sz w:val="20"/>
          <w:szCs w:val="20"/>
        </w:rPr>
        <w:t xml:space="preserve">. </w:t>
      </w:r>
      <w:proofErr w:type="gramStart"/>
      <w:r>
        <w:rPr>
          <w:rFonts w:ascii="Arial" w:hAnsi="Arial" w:cs="Arial"/>
          <w:sz w:val="20"/>
          <w:szCs w:val="20"/>
        </w:rPr>
        <w:t>3.2. písm.</w:t>
      </w:r>
      <w:proofErr w:type="gramEnd"/>
      <w:r>
        <w:rPr>
          <w:rFonts w:ascii="Arial" w:hAnsi="Arial" w:cs="Arial"/>
          <w:sz w:val="20"/>
          <w:szCs w:val="20"/>
        </w:rPr>
        <w:t xml:space="preserve"> e) ad 2. Přílohy č. 1</w:t>
      </w:r>
      <w:r w:rsidRPr="00997604">
        <w:rPr>
          <w:rFonts w:ascii="Arial" w:hAnsi="Arial" w:cs="Arial"/>
          <w:sz w:val="20"/>
          <w:szCs w:val="20"/>
        </w:rPr>
        <w:t xml:space="preserve">; </w:t>
      </w:r>
      <w:r>
        <w:rPr>
          <w:rFonts w:ascii="Arial" w:hAnsi="Arial" w:cs="Arial"/>
          <w:sz w:val="20"/>
          <w:szCs w:val="20"/>
        </w:rPr>
        <w:t>Dodavatel</w:t>
      </w:r>
      <w:r w:rsidRPr="00997604">
        <w:rPr>
          <w:rFonts w:ascii="Arial" w:hAnsi="Arial" w:cs="Arial"/>
          <w:sz w:val="20"/>
          <w:szCs w:val="20"/>
        </w:rPr>
        <w:t xml:space="preserve"> je povinen zajistit, aby jeho systém odesílal níže uvedené automatické zprávy (odpovědi) potvrzující doručení reklamace (požadavku Objednatele). V případě, že </w:t>
      </w:r>
      <w:r>
        <w:rPr>
          <w:rFonts w:ascii="Arial" w:hAnsi="Arial" w:cs="Arial"/>
          <w:sz w:val="20"/>
          <w:szCs w:val="20"/>
        </w:rPr>
        <w:t>Dodavatel</w:t>
      </w:r>
      <w:r w:rsidRPr="00997604">
        <w:rPr>
          <w:rFonts w:ascii="Arial" w:hAnsi="Arial" w:cs="Arial"/>
          <w:sz w:val="20"/>
          <w:szCs w:val="20"/>
        </w:rPr>
        <w:t xml:space="preserve"> nezajistí odesílání uvedených automatických zpráv, považuje se reklamace za uplatněnou okamžikem odeslání požadavku.</w:t>
      </w:r>
    </w:p>
    <w:p w14:paraId="1BFC1EF4" w14:textId="77777777" w:rsidR="0013657F" w:rsidRPr="00997604" w:rsidRDefault="0013657F" w:rsidP="0013657F">
      <w:pPr>
        <w:numPr>
          <w:ilvl w:val="1"/>
          <w:numId w:val="37"/>
        </w:numPr>
        <w:spacing w:after="120" w:line="280" w:lineRule="atLeast"/>
        <w:jc w:val="both"/>
        <w:rPr>
          <w:rFonts w:ascii="Arial" w:hAnsi="Arial" w:cs="Arial"/>
          <w:sz w:val="20"/>
          <w:szCs w:val="20"/>
        </w:rPr>
      </w:pPr>
      <w:r w:rsidRPr="00997604">
        <w:rPr>
          <w:rFonts w:ascii="Arial" w:hAnsi="Arial" w:cs="Arial"/>
          <w:sz w:val="20"/>
          <w:szCs w:val="20"/>
        </w:rPr>
        <w:t>v případě reklamace uplatněné v čase od 1</w:t>
      </w:r>
      <w:r>
        <w:rPr>
          <w:rFonts w:ascii="Arial" w:hAnsi="Arial" w:cs="Arial"/>
          <w:sz w:val="20"/>
          <w:szCs w:val="20"/>
        </w:rPr>
        <w:t>6</w:t>
      </w:r>
      <w:r w:rsidRPr="00997604">
        <w:rPr>
          <w:rFonts w:ascii="Arial" w:hAnsi="Arial" w:cs="Arial"/>
          <w:sz w:val="20"/>
          <w:szCs w:val="20"/>
        </w:rPr>
        <w:t xml:space="preserve">:00 hod. do 8:00 hod a ve dnech pracovního volna (soboty, neděle a svátky) je časem doručení vždy 8:00 hod prvního pracovního dne následujícího po odeslání požadavku. </w:t>
      </w:r>
    </w:p>
    <w:p w14:paraId="1BFC1EF5" w14:textId="77777777" w:rsidR="0013657F" w:rsidRDefault="0013657F" w:rsidP="0013657F">
      <w:pPr>
        <w:pStyle w:val="Odstavecseseznamem"/>
        <w:tabs>
          <w:tab w:val="left" w:pos="1287"/>
        </w:tabs>
        <w:spacing w:before="120" w:after="0"/>
        <w:ind w:left="714"/>
        <w:contextualSpacing w:val="0"/>
        <w:jc w:val="both"/>
        <w:rPr>
          <w:rFonts w:ascii="Arial" w:hAnsi="Arial" w:cs="Arial"/>
          <w:sz w:val="20"/>
          <w:szCs w:val="20"/>
        </w:rPr>
      </w:pPr>
    </w:p>
    <w:p w14:paraId="1BFC1EF6" w14:textId="77777777" w:rsidR="0013657F" w:rsidRDefault="0013657F" w:rsidP="0013657F">
      <w:pPr>
        <w:pStyle w:val="Nadpis2"/>
        <w:keepLines/>
        <w:numPr>
          <w:ilvl w:val="1"/>
          <w:numId w:val="29"/>
        </w:numPr>
        <w:spacing w:after="120" w:line="276" w:lineRule="auto"/>
        <w:rPr>
          <w:rFonts w:ascii="Arial" w:hAnsi="Arial" w:cs="Arial"/>
          <w:b w:val="0"/>
          <w:color w:val="000000" w:themeColor="text1"/>
          <w:sz w:val="22"/>
          <w:szCs w:val="22"/>
        </w:rPr>
      </w:pPr>
      <w:r w:rsidRPr="003150F9">
        <w:rPr>
          <w:rFonts w:ascii="Arial" w:hAnsi="Arial" w:cs="Arial"/>
          <w:color w:val="000000" w:themeColor="text1"/>
          <w:sz w:val="22"/>
          <w:szCs w:val="22"/>
        </w:rPr>
        <w:t xml:space="preserve">Hlášení servisních požadavků pomocí služby </w:t>
      </w:r>
      <w:proofErr w:type="spellStart"/>
      <w:r w:rsidRPr="003150F9">
        <w:rPr>
          <w:rFonts w:ascii="Arial" w:hAnsi="Arial" w:cs="Arial"/>
          <w:color w:val="000000" w:themeColor="text1"/>
          <w:sz w:val="22"/>
          <w:szCs w:val="22"/>
        </w:rPr>
        <w:t>Service</w:t>
      </w:r>
      <w:proofErr w:type="spellEnd"/>
      <w:r w:rsidRPr="003150F9">
        <w:rPr>
          <w:rFonts w:ascii="Arial" w:hAnsi="Arial" w:cs="Arial"/>
          <w:color w:val="000000" w:themeColor="text1"/>
          <w:sz w:val="22"/>
          <w:szCs w:val="22"/>
        </w:rPr>
        <w:t xml:space="preserve"> </w:t>
      </w:r>
      <w:proofErr w:type="spellStart"/>
      <w:r w:rsidRPr="003150F9">
        <w:rPr>
          <w:rFonts w:ascii="Arial" w:hAnsi="Arial" w:cs="Arial"/>
          <w:color w:val="000000" w:themeColor="text1"/>
          <w:sz w:val="22"/>
          <w:szCs w:val="22"/>
        </w:rPr>
        <w:t>Desk</w:t>
      </w:r>
      <w:proofErr w:type="spellEnd"/>
      <w:r w:rsidRPr="003150F9">
        <w:rPr>
          <w:rFonts w:ascii="Arial" w:hAnsi="Arial" w:cs="Arial"/>
          <w:color w:val="000000" w:themeColor="text1"/>
          <w:sz w:val="22"/>
          <w:szCs w:val="22"/>
        </w:rPr>
        <w:t xml:space="preserve"> </w:t>
      </w:r>
    </w:p>
    <w:p w14:paraId="1BFC1EF7" w14:textId="77777777" w:rsidR="0013657F" w:rsidRDefault="0013657F" w:rsidP="0013657F">
      <w:pPr>
        <w:pStyle w:val="Odstavecseseznamem"/>
        <w:numPr>
          <w:ilvl w:val="0"/>
          <w:numId w:val="33"/>
        </w:numPr>
        <w:spacing w:before="120" w:after="0"/>
        <w:contextualSpacing w:val="0"/>
        <w:jc w:val="both"/>
        <w:rPr>
          <w:rFonts w:ascii="Arial" w:hAnsi="Arial" w:cs="Arial"/>
          <w:sz w:val="20"/>
          <w:szCs w:val="20"/>
        </w:rPr>
      </w:pPr>
      <w:r w:rsidRPr="00CE1F10">
        <w:rPr>
          <w:rFonts w:ascii="Arial" w:hAnsi="Arial" w:cs="Arial"/>
          <w:sz w:val="20"/>
          <w:szCs w:val="20"/>
        </w:rPr>
        <w:t xml:space="preserve">Standardní komunikace mezi </w:t>
      </w:r>
      <w:r>
        <w:rPr>
          <w:rFonts w:ascii="Arial" w:hAnsi="Arial" w:cs="Arial"/>
          <w:sz w:val="20"/>
          <w:szCs w:val="20"/>
        </w:rPr>
        <w:t>Objednatelem</w:t>
      </w:r>
      <w:r w:rsidRPr="00CE1F10">
        <w:rPr>
          <w:rFonts w:ascii="Arial" w:hAnsi="Arial" w:cs="Arial"/>
          <w:sz w:val="20"/>
          <w:szCs w:val="20"/>
        </w:rPr>
        <w:t xml:space="preserve"> a </w:t>
      </w:r>
      <w:r>
        <w:rPr>
          <w:rFonts w:ascii="Arial" w:hAnsi="Arial" w:cs="Arial"/>
          <w:sz w:val="20"/>
          <w:szCs w:val="20"/>
        </w:rPr>
        <w:t>Dodavatel</w:t>
      </w:r>
      <w:r w:rsidRPr="00CE1F10">
        <w:rPr>
          <w:rFonts w:ascii="Arial" w:hAnsi="Arial" w:cs="Arial"/>
          <w:sz w:val="20"/>
          <w:szCs w:val="20"/>
        </w:rPr>
        <w:t xml:space="preserve">em bude probíhat prostřednictvím </w:t>
      </w:r>
      <w:proofErr w:type="spellStart"/>
      <w:r w:rsidRPr="00CE1F10">
        <w:rPr>
          <w:rFonts w:ascii="Arial" w:hAnsi="Arial" w:cs="Arial"/>
          <w:sz w:val="20"/>
          <w:szCs w:val="20"/>
        </w:rPr>
        <w:t>Service</w:t>
      </w:r>
      <w:proofErr w:type="spellEnd"/>
      <w:r w:rsidRPr="00CE1F10">
        <w:rPr>
          <w:rFonts w:ascii="Arial" w:hAnsi="Arial" w:cs="Arial"/>
          <w:sz w:val="20"/>
          <w:szCs w:val="20"/>
        </w:rPr>
        <w:t xml:space="preserve"> Desku </w:t>
      </w:r>
      <w:r>
        <w:rPr>
          <w:rFonts w:ascii="Arial" w:hAnsi="Arial" w:cs="Arial"/>
          <w:sz w:val="20"/>
          <w:szCs w:val="20"/>
        </w:rPr>
        <w:t>Objednatele</w:t>
      </w:r>
      <w:r w:rsidRPr="00CE1F10">
        <w:rPr>
          <w:rFonts w:ascii="Arial" w:hAnsi="Arial" w:cs="Arial"/>
          <w:sz w:val="20"/>
          <w:szCs w:val="20"/>
        </w:rPr>
        <w:t>, a to výhradně na bázi elektronické komunikace</w:t>
      </w:r>
      <w:r>
        <w:rPr>
          <w:rFonts w:ascii="Arial" w:hAnsi="Arial" w:cs="Arial"/>
          <w:sz w:val="20"/>
          <w:szCs w:val="20"/>
        </w:rPr>
        <w:t xml:space="preserve"> strukturovaným e-mailem </w:t>
      </w:r>
      <w:r w:rsidRPr="00CE1F10">
        <w:rPr>
          <w:rFonts w:ascii="Arial" w:hAnsi="Arial" w:cs="Arial"/>
          <w:sz w:val="20"/>
          <w:szCs w:val="20"/>
        </w:rPr>
        <w:t xml:space="preserve">v českém nebo slovenském jazyce.  </w:t>
      </w:r>
    </w:p>
    <w:p w14:paraId="1BFC1EF8" w14:textId="77777777" w:rsidR="0013657F" w:rsidRDefault="0013657F" w:rsidP="0013657F">
      <w:pPr>
        <w:pStyle w:val="Odstavecseseznamem"/>
        <w:numPr>
          <w:ilvl w:val="0"/>
          <w:numId w:val="33"/>
        </w:numPr>
        <w:spacing w:before="120" w:after="0"/>
        <w:contextualSpacing w:val="0"/>
        <w:jc w:val="both"/>
        <w:rPr>
          <w:rFonts w:ascii="Arial" w:hAnsi="Arial" w:cs="Arial"/>
          <w:sz w:val="20"/>
          <w:szCs w:val="20"/>
        </w:rPr>
      </w:pPr>
      <w:r w:rsidRPr="00997604">
        <w:rPr>
          <w:rFonts w:ascii="Arial" w:hAnsi="Arial" w:cs="Arial"/>
          <w:sz w:val="20"/>
          <w:szCs w:val="20"/>
          <w:lang w:eastAsia="cs-CZ"/>
        </w:rPr>
        <w:t>Tento kanál musí být použit pro nahlášení incidentu (</w:t>
      </w:r>
      <w:r>
        <w:rPr>
          <w:rFonts w:ascii="Arial" w:hAnsi="Arial" w:cs="Arial"/>
          <w:sz w:val="20"/>
          <w:szCs w:val="20"/>
          <w:lang w:eastAsia="cs-CZ"/>
        </w:rPr>
        <w:t>Objednatel</w:t>
      </w:r>
      <w:r w:rsidRPr="00997604">
        <w:rPr>
          <w:rFonts w:ascii="Arial" w:hAnsi="Arial" w:cs="Arial"/>
          <w:sz w:val="20"/>
          <w:szCs w:val="20"/>
          <w:lang w:eastAsia="cs-CZ"/>
        </w:rPr>
        <w:t xml:space="preserve"> kromě jiného popíše, jak se incident projevuje), sledování průběhu odstraňování incidentu a </w:t>
      </w:r>
      <w:r>
        <w:rPr>
          <w:rFonts w:ascii="Arial" w:hAnsi="Arial" w:cs="Arial"/>
          <w:sz w:val="20"/>
          <w:szCs w:val="20"/>
          <w:lang w:eastAsia="cs-CZ"/>
        </w:rPr>
        <w:t>opravení</w:t>
      </w:r>
      <w:r w:rsidRPr="00997604">
        <w:rPr>
          <w:rFonts w:ascii="Arial" w:hAnsi="Arial" w:cs="Arial"/>
          <w:sz w:val="20"/>
          <w:szCs w:val="20"/>
          <w:lang w:eastAsia="cs-CZ"/>
        </w:rPr>
        <w:t xml:space="preserve"> reklamovaného </w:t>
      </w:r>
      <w:r>
        <w:rPr>
          <w:rFonts w:ascii="Arial" w:hAnsi="Arial" w:cs="Arial"/>
          <w:sz w:val="20"/>
          <w:szCs w:val="20"/>
          <w:lang w:eastAsia="cs-CZ"/>
        </w:rPr>
        <w:t>Z</w:t>
      </w:r>
      <w:r w:rsidRPr="00997604">
        <w:rPr>
          <w:rFonts w:ascii="Arial" w:hAnsi="Arial" w:cs="Arial"/>
          <w:sz w:val="20"/>
          <w:szCs w:val="20"/>
          <w:lang w:eastAsia="cs-CZ"/>
        </w:rPr>
        <w:t xml:space="preserve">ařízení včetně informace </w:t>
      </w:r>
      <w:r>
        <w:rPr>
          <w:rFonts w:ascii="Arial" w:hAnsi="Arial" w:cs="Arial"/>
          <w:sz w:val="20"/>
          <w:szCs w:val="20"/>
          <w:lang w:eastAsia="cs-CZ"/>
        </w:rPr>
        <w:t>Dodavatel</w:t>
      </w:r>
      <w:r w:rsidRPr="00997604">
        <w:rPr>
          <w:rFonts w:ascii="Arial" w:hAnsi="Arial" w:cs="Arial"/>
          <w:sz w:val="20"/>
          <w:szCs w:val="20"/>
          <w:lang w:eastAsia="cs-CZ"/>
        </w:rPr>
        <w:t>e o termínu úspěšného vyřízení reklamace.</w:t>
      </w:r>
    </w:p>
    <w:p w14:paraId="1BFC1EF9" w14:textId="77777777" w:rsidR="0013657F" w:rsidRDefault="0013657F" w:rsidP="0013657F">
      <w:pPr>
        <w:pStyle w:val="Odstavecseseznamem"/>
        <w:numPr>
          <w:ilvl w:val="0"/>
          <w:numId w:val="33"/>
        </w:numPr>
        <w:spacing w:before="120" w:after="0"/>
        <w:contextualSpacing w:val="0"/>
        <w:jc w:val="both"/>
        <w:rPr>
          <w:rFonts w:ascii="Arial" w:hAnsi="Arial" w:cs="Arial"/>
          <w:sz w:val="20"/>
          <w:szCs w:val="20"/>
        </w:rPr>
      </w:pPr>
      <w:r w:rsidRPr="00CE1F10">
        <w:rPr>
          <w:rFonts w:ascii="Arial" w:hAnsi="Arial" w:cs="Arial"/>
          <w:sz w:val="20"/>
          <w:szCs w:val="20"/>
        </w:rPr>
        <w:t>Použití telefonní linky je možné pouze v případě, kdy nelze využít e</w:t>
      </w:r>
      <w:r>
        <w:rPr>
          <w:rFonts w:ascii="Arial" w:hAnsi="Arial" w:cs="Arial"/>
          <w:sz w:val="20"/>
          <w:szCs w:val="20"/>
        </w:rPr>
        <w:t>-</w:t>
      </w:r>
      <w:r w:rsidRPr="00CE1F10">
        <w:rPr>
          <w:rFonts w:ascii="Arial" w:hAnsi="Arial" w:cs="Arial"/>
          <w:sz w:val="20"/>
          <w:szCs w:val="20"/>
        </w:rPr>
        <w:t>mailové komunikace.</w:t>
      </w:r>
    </w:p>
    <w:p w14:paraId="1BFC1EFA" w14:textId="69BA3CCF" w:rsidR="0013657F" w:rsidRPr="000D041E" w:rsidRDefault="0013657F" w:rsidP="0013657F">
      <w:pPr>
        <w:pStyle w:val="Odstavecseseznamem"/>
        <w:numPr>
          <w:ilvl w:val="0"/>
          <w:numId w:val="33"/>
        </w:numPr>
        <w:spacing w:before="120" w:after="0"/>
        <w:contextualSpacing w:val="0"/>
        <w:jc w:val="both"/>
        <w:rPr>
          <w:rFonts w:ascii="Arial" w:hAnsi="Arial" w:cs="Arial"/>
          <w:sz w:val="20"/>
          <w:szCs w:val="20"/>
        </w:rPr>
      </w:pPr>
      <w:r>
        <w:rPr>
          <w:rFonts w:ascii="Arial" w:hAnsi="Arial" w:cs="Arial"/>
          <w:sz w:val="20"/>
          <w:szCs w:val="20"/>
        </w:rPr>
        <w:t>Objednatel</w:t>
      </w:r>
      <w:r w:rsidRPr="00CE1F10">
        <w:rPr>
          <w:rFonts w:ascii="Arial" w:hAnsi="Arial" w:cs="Arial"/>
          <w:sz w:val="20"/>
          <w:szCs w:val="20"/>
        </w:rPr>
        <w:t xml:space="preserve"> bude hlásit servisní požadavek (SP) prostřednictvím </w:t>
      </w:r>
      <w:proofErr w:type="spellStart"/>
      <w:r w:rsidRPr="00CE1F10">
        <w:rPr>
          <w:rFonts w:ascii="Arial" w:hAnsi="Arial" w:cs="Arial"/>
          <w:sz w:val="20"/>
          <w:szCs w:val="20"/>
        </w:rPr>
        <w:t>Service</w:t>
      </w:r>
      <w:proofErr w:type="spellEnd"/>
      <w:r w:rsidRPr="00CE1F10">
        <w:rPr>
          <w:rFonts w:ascii="Arial" w:hAnsi="Arial" w:cs="Arial"/>
          <w:sz w:val="20"/>
          <w:szCs w:val="20"/>
        </w:rPr>
        <w:t xml:space="preserve"> Desku  VZP ČR (</w:t>
      </w:r>
      <w:proofErr w:type="gramStart"/>
      <w:r w:rsidRPr="00CE1F10">
        <w:rPr>
          <w:rFonts w:ascii="Arial" w:hAnsi="Arial" w:cs="Arial"/>
          <w:sz w:val="20"/>
          <w:szCs w:val="20"/>
        </w:rPr>
        <w:t>SD) (e-mail</w:t>
      </w:r>
      <w:proofErr w:type="gramEnd"/>
      <w:r w:rsidRPr="00CE1F10">
        <w:rPr>
          <w:rFonts w:ascii="Arial" w:hAnsi="Arial" w:cs="Arial"/>
          <w:sz w:val="20"/>
          <w:szCs w:val="20"/>
        </w:rPr>
        <w:t xml:space="preserve">: </w:t>
      </w:r>
      <w:proofErr w:type="gramStart"/>
      <w:r w:rsidR="00AE419F">
        <w:rPr>
          <w:rFonts w:ascii="Arial" w:hAnsi="Arial" w:cs="Arial"/>
          <w:sz w:val="20"/>
          <w:szCs w:val="20"/>
        </w:rPr>
        <w:t>XXXXXXXXXXX</w:t>
      </w:r>
      <w:r w:rsidR="00AE419F" w:rsidRPr="00CE1F10">
        <w:rPr>
          <w:rFonts w:ascii="Arial" w:hAnsi="Arial" w:cs="Arial"/>
          <w:sz w:val="20"/>
          <w:szCs w:val="20"/>
        </w:rPr>
        <w:t xml:space="preserve"> </w:t>
      </w:r>
      <w:r w:rsidRPr="00CE1F10">
        <w:rPr>
          <w:rFonts w:ascii="Arial" w:hAnsi="Arial" w:cs="Arial"/>
          <w:sz w:val="20"/>
          <w:szCs w:val="20"/>
        </w:rPr>
        <w:t>) na</w:t>
      </w:r>
      <w:proofErr w:type="gramEnd"/>
      <w:r w:rsidRPr="00CE1F10">
        <w:rPr>
          <w:rFonts w:ascii="Arial" w:hAnsi="Arial" w:cs="Arial"/>
          <w:sz w:val="20"/>
          <w:szCs w:val="20"/>
        </w:rPr>
        <w:t xml:space="preserve"> kontaktní místo </w:t>
      </w:r>
      <w:r>
        <w:rPr>
          <w:rFonts w:ascii="Arial" w:hAnsi="Arial" w:cs="Arial"/>
          <w:sz w:val="20"/>
          <w:szCs w:val="20"/>
        </w:rPr>
        <w:t>Dodavatel</w:t>
      </w:r>
      <w:r w:rsidRPr="00CE1F10">
        <w:rPr>
          <w:rFonts w:ascii="Arial" w:hAnsi="Arial" w:cs="Arial"/>
          <w:sz w:val="20"/>
          <w:szCs w:val="20"/>
        </w:rPr>
        <w:t>e: e-mail:</w:t>
      </w:r>
      <w:r w:rsidR="00AE419F" w:rsidRPr="00AE419F">
        <w:rPr>
          <w:rFonts w:ascii="Arial" w:hAnsi="Arial" w:cs="Arial"/>
          <w:sz w:val="20"/>
          <w:szCs w:val="20"/>
        </w:rPr>
        <w:t xml:space="preserve"> </w:t>
      </w:r>
      <w:r w:rsidR="00AE419F">
        <w:rPr>
          <w:rFonts w:ascii="Arial" w:hAnsi="Arial" w:cs="Arial"/>
          <w:sz w:val="20"/>
          <w:szCs w:val="20"/>
        </w:rPr>
        <w:t>XXXXXXXXXXX</w:t>
      </w:r>
      <w:r w:rsidRPr="000D041E">
        <w:rPr>
          <w:rFonts w:ascii="Arial" w:hAnsi="Arial" w:cs="Arial"/>
          <w:sz w:val="20"/>
          <w:szCs w:val="20"/>
        </w:rPr>
        <w:t>.</w:t>
      </w:r>
    </w:p>
    <w:p w14:paraId="1BFC1EFB" w14:textId="77777777" w:rsidR="0013657F" w:rsidRPr="00CE1F10" w:rsidRDefault="0013657F" w:rsidP="0013657F">
      <w:pPr>
        <w:pStyle w:val="Odstavecseseznamem"/>
        <w:numPr>
          <w:ilvl w:val="0"/>
          <w:numId w:val="33"/>
        </w:numPr>
        <w:spacing w:before="120" w:after="0"/>
        <w:contextualSpacing w:val="0"/>
        <w:rPr>
          <w:rFonts w:ascii="Arial" w:hAnsi="Arial" w:cs="Arial"/>
          <w:sz w:val="20"/>
          <w:szCs w:val="20"/>
        </w:rPr>
      </w:pPr>
      <w:r w:rsidRPr="00CE1F10">
        <w:rPr>
          <w:rFonts w:ascii="Arial" w:hAnsi="Arial" w:cs="Arial"/>
          <w:sz w:val="20"/>
          <w:szCs w:val="20"/>
        </w:rPr>
        <w:t xml:space="preserve">Komunikace mezi </w:t>
      </w:r>
      <w:r>
        <w:rPr>
          <w:rFonts w:ascii="Arial" w:hAnsi="Arial" w:cs="Arial"/>
          <w:sz w:val="20"/>
          <w:szCs w:val="20"/>
        </w:rPr>
        <w:t>Objednatelem</w:t>
      </w:r>
      <w:r w:rsidRPr="00CE1F10">
        <w:rPr>
          <w:rFonts w:ascii="Arial" w:hAnsi="Arial" w:cs="Arial"/>
          <w:sz w:val="20"/>
          <w:szCs w:val="20"/>
        </w:rPr>
        <w:t xml:space="preserve"> a </w:t>
      </w:r>
      <w:r>
        <w:rPr>
          <w:rFonts w:ascii="Arial" w:hAnsi="Arial" w:cs="Arial"/>
          <w:sz w:val="20"/>
          <w:szCs w:val="20"/>
        </w:rPr>
        <w:t>Dodavatel</w:t>
      </w:r>
      <w:r w:rsidRPr="00CE1F10">
        <w:rPr>
          <w:rFonts w:ascii="Arial" w:hAnsi="Arial" w:cs="Arial"/>
          <w:sz w:val="20"/>
          <w:szCs w:val="20"/>
        </w:rPr>
        <w:t>em bude obsahovat minimálně tyto kroky:</w:t>
      </w:r>
    </w:p>
    <w:p w14:paraId="1BFC1EFC" w14:textId="77777777" w:rsidR="0013657F" w:rsidRPr="00CE1F10" w:rsidRDefault="0013657F" w:rsidP="0013657F">
      <w:pPr>
        <w:pStyle w:val="Odstavecseseznamem"/>
        <w:numPr>
          <w:ilvl w:val="1"/>
          <w:numId w:val="34"/>
        </w:numPr>
        <w:spacing w:before="120" w:after="0"/>
        <w:contextualSpacing w:val="0"/>
        <w:jc w:val="both"/>
        <w:rPr>
          <w:rFonts w:ascii="Arial" w:hAnsi="Arial" w:cs="Arial"/>
          <w:sz w:val="20"/>
          <w:szCs w:val="20"/>
        </w:rPr>
      </w:pPr>
      <w:r w:rsidRPr="00CE1F10">
        <w:rPr>
          <w:rFonts w:ascii="Arial" w:hAnsi="Arial" w:cs="Arial"/>
          <w:sz w:val="20"/>
          <w:szCs w:val="20"/>
        </w:rPr>
        <w:t xml:space="preserve">Zadání </w:t>
      </w:r>
      <w:r>
        <w:rPr>
          <w:rFonts w:ascii="Arial" w:hAnsi="Arial" w:cs="Arial"/>
          <w:sz w:val="20"/>
          <w:szCs w:val="20"/>
        </w:rPr>
        <w:t>SP</w:t>
      </w:r>
      <w:r w:rsidRPr="00997604">
        <w:rPr>
          <w:rFonts w:ascii="Arial" w:hAnsi="Arial" w:cs="Arial"/>
          <w:sz w:val="20"/>
          <w:szCs w:val="20"/>
        </w:rPr>
        <w:t xml:space="preserve"> </w:t>
      </w:r>
      <w:r w:rsidRPr="00CE1F10">
        <w:rPr>
          <w:rFonts w:ascii="Arial" w:hAnsi="Arial" w:cs="Arial"/>
          <w:sz w:val="20"/>
          <w:szCs w:val="20"/>
        </w:rPr>
        <w:t xml:space="preserve">ze strany </w:t>
      </w:r>
      <w:r>
        <w:rPr>
          <w:rFonts w:ascii="Arial" w:hAnsi="Arial" w:cs="Arial"/>
          <w:sz w:val="20"/>
          <w:szCs w:val="20"/>
        </w:rPr>
        <w:t>VZP ČR</w:t>
      </w:r>
      <w:r w:rsidRPr="00CE1F10">
        <w:rPr>
          <w:rFonts w:ascii="Arial" w:hAnsi="Arial" w:cs="Arial"/>
          <w:sz w:val="20"/>
          <w:szCs w:val="20"/>
        </w:rPr>
        <w:t xml:space="preserve"> - (zaslání e-mailu </w:t>
      </w:r>
      <w:r>
        <w:rPr>
          <w:rFonts w:ascii="Arial" w:hAnsi="Arial" w:cs="Arial"/>
          <w:sz w:val="20"/>
          <w:szCs w:val="20"/>
        </w:rPr>
        <w:t>Dodavatel</w:t>
      </w:r>
      <w:r w:rsidRPr="00CE1F10">
        <w:rPr>
          <w:rFonts w:ascii="Arial" w:hAnsi="Arial" w:cs="Arial"/>
          <w:sz w:val="20"/>
          <w:szCs w:val="20"/>
        </w:rPr>
        <w:t>i).</w:t>
      </w:r>
    </w:p>
    <w:p w14:paraId="1BFC1EFD" w14:textId="77777777" w:rsidR="0013657F" w:rsidRPr="00997604" w:rsidRDefault="0013657F" w:rsidP="0013657F">
      <w:pPr>
        <w:pStyle w:val="Odstavecseseznamem"/>
        <w:numPr>
          <w:ilvl w:val="1"/>
          <w:numId w:val="34"/>
        </w:numPr>
        <w:spacing w:before="120" w:after="0"/>
        <w:contextualSpacing w:val="0"/>
        <w:jc w:val="both"/>
        <w:rPr>
          <w:rFonts w:ascii="Arial" w:hAnsi="Arial" w:cs="Arial"/>
          <w:sz w:val="20"/>
          <w:szCs w:val="20"/>
        </w:rPr>
      </w:pPr>
      <w:r w:rsidRPr="00997604">
        <w:rPr>
          <w:rFonts w:ascii="Arial" w:hAnsi="Arial" w:cs="Arial"/>
          <w:sz w:val="20"/>
          <w:szCs w:val="20"/>
        </w:rPr>
        <w:t xml:space="preserve">Zaslání automatické zprávy (e-mailu) </w:t>
      </w:r>
      <w:r>
        <w:rPr>
          <w:rFonts w:ascii="Arial" w:hAnsi="Arial" w:cs="Arial"/>
          <w:sz w:val="20"/>
          <w:szCs w:val="20"/>
        </w:rPr>
        <w:t>Dodavatel</w:t>
      </w:r>
      <w:r w:rsidRPr="00997604">
        <w:rPr>
          <w:rFonts w:ascii="Arial" w:hAnsi="Arial" w:cs="Arial"/>
          <w:sz w:val="20"/>
          <w:szCs w:val="20"/>
        </w:rPr>
        <w:t xml:space="preserve">e </w:t>
      </w:r>
      <w:r>
        <w:rPr>
          <w:rFonts w:ascii="Arial" w:hAnsi="Arial" w:cs="Arial"/>
          <w:sz w:val="20"/>
          <w:szCs w:val="20"/>
        </w:rPr>
        <w:t>Objednateli</w:t>
      </w:r>
      <w:r w:rsidRPr="00997604">
        <w:rPr>
          <w:rFonts w:ascii="Arial" w:hAnsi="Arial" w:cs="Arial"/>
          <w:sz w:val="20"/>
          <w:szCs w:val="20"/>
        </w:rPr>
        <w:t xml:space="preserve"> potvrzující doručení požadavku </w:t>
      </w:r>
      <w:r>
        <w:rPr>
          <w:rFonts w:ascii="Arial" w:hAnsi="Arial" w:cs="Arial"/>
          <w:sz w:val="20"/>
          <w:szCs w:val="20"/>
        </w:rPr>
        <w:t>Objednatele</w:t>
      </w:r>
      <w:r w:rsidRPr="00997604">
        <w:rPr>
          <w:rFonts w:ascii="Arial" w:hAnsi="Arial" w:cs="Arial"/>
          <w:sz w:val="20"/>
          <w:szCs w:val="20"/>
        </w:rPr>
        <w:t xml:space="preserve"> na e-mail </w:t>
      </w:r>
      <w:r>
        <w:rPr>
          <w:rFonts w:ascii="Arial" w:hAnsi="Arial" w:cs="Arial"/>
          <w:sz w:val="20"/>
          <w:szCs w:val="20"/>
        </w:rPr>
        <w:t>Dodavatel</w:t>
      </w:r>
      <w:r w:rsidRPr="00997604">
        <w:rPr>
          <w:rFonts w:ascii="Arial" w:hAnsi="Arial" w:cs="Arial"/>
          <w:sz w:val="20"/>
          <w:szCs w:val="20"/>
        </w:rPr>
        <w:t>e.</w:t>
      </w:r>
    </w:p>
    <w:p w14:paraId="1BFC1EFE" w14:textId="77777777" w:rsidR="0013657F" w:rsidRDefault="0013657F" w:rsidP="0013657F">
      <w:pPr>
        <w:pStyle w:val="Odstavecseseznamem"/>
        <w:numPr>
          <w:ilvl w:val="1"/>
          <w:numId w:val="34"/>
        </w:numPr>
        <w:spacing w:before="120" w:after="0"/>
        <w:contextualSpacing w:val="0"/>
        <w:jc w:val="both"/>
        <w:rPr>
          <w:rFonts w:ascii="Arial" w:hAnsi="Arial" w:cs="Arial"/>
          <w:sz w:val="20"/>
          <w:szCs w:val="20"/>
        </w:rPr>
      </w:pPr>
      <w:r w:rsidRPr="00997604">
        <w:rPr>
          <w:rFonts w:ascii="Arial" w:hAnsi="Arial" w:cs="Arial"/>
          <w:sz w:val="20"/>
          <w:szCs w:val="20"/>
        </w:rPr>
        <w:t xml:space="preserve">Potvrzení přijetí požadavku </w:t>
      </w:r>
      <w:r>
        <w:rPr>
          <w:rFonts w:ascii="Arial" w:hAnsi="Arial" w:cs="Arial"/>
          <w:sz w:val="20"/>
          <w:szCs w:val="20"/>
        </w:rPr>
        <w:t>Dodavatel</w:t>
      </w:r>
      <w:r w:rsidRPr="00997604">
        <w:rPr>
          <w:rFonts w:ascii="Arial" w:hAnsi="Arial" w:cs="Arial"/>
          <w:sz w:val="20"/>
          <w:szCs w:val="20"/>
        </w:rPr>
        <w:t xml:space="preserve">em (zaslání e-mailu </w:t>
      </w:r>
      <w:r>
        <w:rPr>
          <w:rFonts w:ascii="Arial" w:hAnsi="Arial" w:cs="Arial"/>
          <w:sz w:val="20"/>
          <w:szCs w:val="20"/>
        </w:rPr>
        <w:t>Objednateli</w:t>
      </w:r>
      <w:r w:rsidRPr="00997604">
        <w:rPr>
          <w:rFonts w:ascii="Arial" w:hAnsi="Arial" w:cs="Arial"/>
          <w:sz w:val="20"/>
          <w:szCs w:val="20"/>
        </w:rPr>
        <w:t xml:space="preserve">) – do 4 hodin od doručení požadavku </w:t>
      </w:r>
      <w:r>
        <w:rPr>
          <w:rFonts w:ascii="Arial" w:hAnsi="Arial" w:cs="Arial"/>
          <w:sz w:val="20"/>
          <w:szCs w:val="20"/>
        </w:rPr>
        <w:t>Dodavatel</w:t>
      </w:r>
      <w:r w:rsidRPr="00997604">
        <w:rPr>
          <w:rFonts w:ascii="Arial" w:hAnsi="Arial" w:cs="Arial"/>
          <w:sz w:val="20"/>
          <w:szCs w:val="20"/>
        </w:rPr>
        <w:t>i.</w:t>
      </w:r>
    </w:p>
    <w:p w14:paraId="1BFC1EFF" w14:textId="77777777" w:rsidR="0013657F" w:rsidRPr="00CE1F10" w:rsidRDefault="0013657F" w:rsidP="0013657F">
      <w:pPr>
        <w:pStyle w:val="Odstavecseseznamem"/>
        <w:numPr>
          <w:ilvl w:val="1"/>
          <w:numId w:val="34"/>
        </w:numPr>
        <w:spacing w:before="120" w:after="0"/>
        <w:contextualSpacing w:val="0"/>
        <w:jc w:val="both"/>
        <w:rPr>
          <w:rFonts w:ascii="Arial" w:hAnsi="Arial" w:cs="Arial"/>
          <w:sz w:val="20"/>
          <w:szCs w:val="20"/>
        </w:rPr>
      </w:pPr>
      <w:r w:rsidRPr="00CE1F10">
        <w:rPr>
          <w:rFonts w:ascii="Arial" w:hAnsi="Arial" w:cs="Arial"/>
          <w:sz w:val="20"/>
          <w:szCs w:val="20"/>
        </w:rPr>
        <w:t xml:space="preserve">Vyřešení SP </w:t>
      </w:r>
      <w:r>
        <w:rPr>
          <w:rFonts w:ascii="Arial" w:hAnsi="Arial" w:cs="Arial"/>
          <w:sz w:val="20"/>
          <w:szCs w:val="20"/>
        </w:rPr>
        <w:t>Dodavatel</w:t>
      </w:r>
      <w:r w:rsidRPr="00CE1F10">
        <w:rPr>
          <w:rFonts w:ascii="Arial" w:hAnsi="Arial" w:cs="Arial"/>
          <w:sz w:val="20"/>
          <w:szCs w:val="20"/>
        </w:rPr>
        <w:t xml:space="preserve">em – (zaslání e-mailu </w:t>
      </w:r>
      <w:r>
        <w:rPr>
          <w:rFonts w:ascii="Arial" w:hAnsi="Arial" w:cs="Arial"/>
          <w:sz w:val="20"/>
          <w:szCs w:val="20"/>
        </w:rPr>
        <w:t>Objednateli</w:t>
      </w:r>
      <w:r w:rsidRPr="00CE1F10">
        <w:rPr>
          <w:rFonts w:ascii="Arial" w:hAnsi="Arial" w:cs="Arial"/>
          <w:sz w:val="20"/>
          <w:szCs w:val="20"/>
        </w:rPr>
        <w:t xml:space="preserve">), </w:t>
      </w:r>
      <w:r>
        <w:rPr>
          <w:rFonts w:ascii="Arial" w:hAnsi="Arial" w:cs="Arial"/>
          <w:sz w:val="20"/>
          <w:szCs w:val="20"/>
        </w:rPr>
        <w:t xml:space="preserve">ve kterém je Dodavatel </w:t>
      </w:r>
      <w:r w:rsidRPr="00CE1F10">
        <w:rPr>
          <w:rFonts w:ascii="Arial" w:hAnsi="Arial" w:cs="Arial"/>
          <w:sz w:val="20"/>
          <w:szCs w:val="20"/>
        </w:rPr>
        <w:t>povinen uvést:</w:t>
      </w:r>
    </w:p>
    <w:p w14:paraId="1BFC1F00" w14:textId="77777777" w:rsidR="0013657F" w:rsidRPr="00CE1F10" w:rsidRDefault="0013657F" w:rsidP="0013657F">
      <w:pPr>
        <w:pStyle w:val="Odstavecseseznamem"/>
        <w:numPr>
          <w:ilvl w:val="1"/>
          <w:numId w:val="34"/>
        </w:numPr>
        <w:spacing w:before="120" w:after="0"/>
        <w:contextualSpacing w:val="0"/>
        <w:jc w:val="both"/>
        <w:rPr>
          <w:rFonts w:ascii="Arial" w:hAnsi="Arial" w:cs="Arial"/>
          <w:sz w:val="20"/>
          <w:szCs w:val="20"/>
        </w:rPr>
      </w:pPr>
      <w:r w:rsidRPr="00CE1F10">
        <w:rPr>
          <w:rFonts w:ascii="Arial" w:hAnsi="Arial" w:cs="Arial"/>
          <w:sz w:val="20"/>
          <w:szCs w:val="20"/>
        </w:rPr>
        <w:t>Datum a čas vyřešení SP.</w:t>
      </w:r>
    </w:p>
    <w:p w14:paraId="1BFC1F01" w14:textId="77777777" w:rsidR="0013657F" w:rsidRPr="00CE1F10" w:rsidRDefault="0013657F" w:rsidP="0013657F">
      <w:pPr>
        <w:pStyle w:val="Odstavecseseznamem"/>
        <w:numPr>
          <w:ilvl w:val="1"/>
          <w:numId w:val="34"/>
        </w:numPr>
        <w:spacing w:before="120" w:after="0"/>
        <w:contextualSpacing w:val="0"/>
        <w:jc w:val="both"/>
        <w:rPr>
          <w:rFonts w:ascii="Arial" w:hAnsi="Arial" w:cs="Arial"/>
          <w:sz w:val="20"/>
          <w:szCs w:val="20"/>
        </w:rPr>
      </w:pPr>
      <w:r w:rsidRPr="00CE1F10">
        <w:rPr>
          <w:rFonts w:ascii="Arial" w:hAnsi="Arial" w:cs="Arial"/>
          <w:sz w:val="20"/>
          <w:szCs w:val="20"/>
        </w:rPr>
        <w:t xml:space="preserve">Potvrzení o vyřešení </w:t>
      </w:r>
      <w:r>
        <w:rPr>
          <w:rFonts w:ascii="Arial" w:hAnsi="Arial" w:cs="Arial"/>
          <w:sz w:val="20"/>
          <w:szCs w:val="20"/>
        </w:rPr>
        <w:t>SP</w:t>
      </w:r>
      <w:r w:rsidRPr="00CE1F10">
        <w:rPr>
          <w:rFonts w:ascii="Arial" w:hAnsi="Arial" w:cs="Arial"/>
          <w:sz w:val="20"/>
          <w:szCs w:val="20"/>
        </w:rPr>
        <w:t xml:space="preserve">  - (zaslání e-mailu </w:t>
      </w:r>
      <w:r>
        <w:rPr>
          <w:rFonts w:ascii="Arial" w:hAnsi="Arial" w:cs="Arial"/>
          <w:sz w:val="20"/>
          <w:szCs w:val="20"/>
        </w:rPr>
        <w:t>Dodavatel</w:t>
      </w:r>
      <w:r w:rsidRPr="00CE1F10">
        <w:rPr>
          <w:rFonts w:ascii="Arial" w:hAnsi="Arial" w:cs="Arial"/>
          <w:sz w:val="20"/>
          <w:szCs w:val="20"/>
        </w:rPr>
        <w:t>i).</w:t>
      </w:r>
    </w:p>
    <w:p w14:paraId="1BFC1F02" w14:textId="77777777" w:rsidR="0013657F" w:rsidRDefault="0013657F" w:rsidP="0013657F">
      <w:pPr>
        <w:pStyle w:val="Odstavecseseznamem"/>
        <w:numPr>
          <w:ilvl w:val="0"/>
          <w:numId w:val="33"/>
        </w:numPr>
        <w:spacing w:before="120" w:after="0"/>
        <w:contextualSpacing w:val="0"/>
        <w:rPr>
          <w:rFonts w:ascii="Arial" w:hAnsi="Arial" w:cs="Arial"/>
          <w:sz w:val="20"/>
          <w:szCs w:val="20"/>
        </w:rPr>
      </w:pPr>
      <w:r w:rsidRPr="00CE1F10">
        <w:rPr>
          <w:rFonts w:ascii="Arial" w:hAnsi="Arial" w:cs="Arial"/>
          <w:sz w:val="20"/>
          <w:szCs w:val="20"/>
        </w:rPr>
        <w:t xml:space="preserve">Vyřešením SP se rozumí datum a čas uvedený v e-mailu „Vyřešení </w:t>
      </w:r>
      <w:r>
        <w:rPr>
          <w:rFonts w:ascii="Arial" w:hAnsi="Arial" w:cs="Arial"/>
          <w:sz w:val="20"/>
          <w:szCs w:val="20"/>
        </w:rPr>
        <w:t>SP</w:t>
      </w:r>
      <w:r w:rsidRPr="00CE1F10">
        <w:rPr>
          <w:rFonts w:ascii="Arial" w:hAnsi="Arial" w:cs="Arial"/>
          <w:sz w:val="20"/>
          <w:szCs w:val="20"/>
        </w:rPr>
        <w:t xml:space="preserve"> </w:t>
      </w:r>
      <w:r>
        <w:rPr>
          <w:rFonts w:ascii="Arial" w:hAnsi="Arial" w:cs="Arial"/>
          <w:sz w:val="20"/>
          <w:szCs w:val="20"/>
        </w:rPr>
        <w:t>Dodavatel</w:t>
      </w:r>
      <w:r w:rsidRPr="00CE1F10">
        <w:rPr>
          <w:rFonts w:ascii="Arial" w:hAnsi="Arial" w:cs="Arial"/>
          <w:sz w:val="20"/>
          <w:szCs w:val="20"/>
        </w:rPr>
        <w:t xml:space="preserve">em“, který bude poslán </w:t>
      </w:r>
      <w:r>
        <w:rPr>
          <w:rFonts w:ascii="Arial" w:hAnsi="Arial" w:cs="Arial"/>
          <w:sz w:val="20"/>
          <w:szCs w:val="20"/>
        </w:rPr>
        <w:t>do VZP ČR</w:t>
      </w:r>
      <w:r w:rsidRPr="00CE1F10">
        <w:rPr>
          <w:rFonts w:ascii="Arial" w:hAnsi="Arial" w:cs="Arial"/>
          <w:sz w:val="20"/>
          <w:szCs w:val="20"/>
        </w:rPr>
        <w:t xml:space="preserve"> při vyřešení SP.</w:t>
      </w:r>
    </w:p>
    <w:p w14:paraId="1BFC1F03" w14:textId="77777777" w:rsidR="0013657F" w:rsidRPr="00CE1F10" w:rsidRDefault="0013657F" w:rsidP="0013657F">
      <w:pPr>
        <w:pStyle w:val="Odstavecseseznamem"/>
        <w:numPr>
          <w:ilvl w:val="0"/>
          <w:numId w:val="33"/>
        </w:numPr>
        <w:spacing w:before="120" w:after="0"/>
        <w:contextualSpacing w:val="0"/>
        <w:rPr>
          <w:rFonts w:ascii="Arial" w:hAnsi="Arial" w:cs="Arial"/>
          <w:sz w:val="20"/>
          <w:szCs w:val="20"/>
        </w:rPr>
      </w:pPr>
      <w:r>
        <w:rPr>
          <w:rFonts w:ascii="Arial" w:hAnsi="Arial" w:cs="Arial"/>
          <w:sz w:val="20"/>
          <w:szCs w:val="20"/>
        </w:rPr>
        <w:t>V případě, že VZP ČR zjistí, že SP nebyl Dodavatelem vyřešen – zaslání n</w:t>
      </w:r>
      <w:r w:rsidRPr="00CE1F10">
        <w:rPr>
          <w:rFonts w:ascii="Arial" w:hAnsi="Arial" w:cs="Arial"/>
          <w:sz w:val="20"/>
          <w:szCs w:val="20"/>
        </w:rPr>
        <w:t>esouhlas</w:t>
      </w:r>
      <w:r>
        <w:rPr>
          <w:rFonts w:ascii="Arial" w:hAnsi="Arial" w:cs="Arial"/>
          <w:sz w:val="20"/>
          <w:szCs w:val="20"/>
        </w:rPr>
        <w:t>u VZP ČR</w:t>
      </w:r>
      <w:r w:rsidRPr="00CE1F10">
        <w:rPr>
          <w:rFonts w:ascii="Arial" w:hAnsi="Arial" w:cs="Arial"/>
          <w:sz w:val="20"/>
          <w:szCs w:val="20"/>
        </w:rPr>
        <w:t xml:space="preserve"> s </w:t>
      </w:r>
      <w:r>
        <w:rPr>
          <w:rFonts w:ascii="Arial" w:hAnsi="Arial" w:cs="Arial"/>
          <w:sz w:val="20"/>
          <w:szCs w:val="20"/>
        </w:rPr>
        <w:t>vy</w:t>
      </w:r>
      <w:r w:rsidRPr="00CE1F10">
        <w:rPr>
          <w:rFonts w:ascii="Arial" w:hAnsi="Arial" w:cs="Arial"/>
          <w:sz w:val="20"/>
          <w:szCs w:val="20"/>
        </w:rPr>
        <w:t xml:space="preserve">řešením </w:t>
      </w:r>
      <w:r>
        <w:rPr>
          <w:rFonts w:ascii="Arial" w:hAnsi="Arial" w:cs="Arial"/>
          <w:sz w:val="20"/>
          <w:szCs w:val="20"/>
        </w:rPr>
        <w:t xml:space="preserve">SP a vrácení SP Dodavateli </w:t>
      </w:r>
      <w:r w:rsidRPr="00CE1F10">
        <w:rPr>
          <w:rFonts w:ascii="Arial" w:hAnsi="Arial" w:cs="Arial"/>
          <w:sz w:val="20"/>
          <w:szCs w:val="20"/>
        </w:rPr>
        <w:t>– (zaslání e-mailu Dodavateli).</w:t>
      </w:r>
    </w:p>
    <w:p w14:paraId="1BFC1F04" w14:textId="77777777" w:rsidR="0013657F" w:rsidRPr="00CE1F10" w:rsidRDefault="0013657F" w:rsidP="0013657F">
      <w:pPr>
        <w:pStyle w:val="Odstavecseseznamem"/>
        <w:numPr>
          <w:ilvl w:val="0"/>
          <w:numId w:val="33"/>
        </w:numPr>
        <w:spacing w:before="120" w:after="0"/>
        <w:contextualSpacing w:val="0"/>
        <w:rPr>
          <w:rFonts w:ascii="Arial" w:hAnsi="Arial" w:cs="Arial"/>
          <w:sz w:val="20"/>
          <w:szCs w:val="20"/>
        </w:rPr>
      </w:pPr>
      <w:r w:rsidRPr="00CE1F10">
        <w:rPr>
          <w:rFonts w:ascii="Arial" w:hAnsi="Arial" w:cs="Arial"/>
          <w:sz w:val="20"/>
          <w:szCs w:val="20"/>
        </w:rPr>
        <w:t xml:space="preserve">Pokud se ukáže, že řešení není správné a SP je vrácen </w:t>
      </w:r>
      <w:r>
        <w:rPr>
          <w:rFonts w:ascii="Arial" w:hAnsi="Arial" w:cs="Arial"/>
          <w:sz w:val="20"/>
          <w:szCs w:val="20"/>
        </w:rPr>
        <w:t>Dodavatel</w:t>
      </w:r>
      <w:r w:rsidRPr="00CE1F10">
        <w:rPr>
          <w:rFonts w:ascii="Arial" w:hAnsi="Arial" w:cs="Arial"/>
          <w:sz w:val="20"/>
          <w:szCs w:val="20"/>
        </w:rPr>
        <w:t>i, doby řešení se sčítají.</w:t>
      </w:r>
    </w:p>
    <w:p w14:paraId="1BFC1F05" w14:textId="77777777" w:rsidR="0013657F" w:rsidRPr="00CE1F10" w:rsidRDefault="0013657F" w:rsidP="0013657F">
      <w:pPr>
        <w:pStyle w:val="Odstavecseseznamem"/>
        <w:numPr>
          <w:ilvl w:val="0"/>
          <w:numId w:val="33"/>
        </w:numPr>
        <w:spacing w:before="120" w:after="0"/>
        <w:contextualSpacing w:val="0"/>
        <w:rPr>
          <w:rFonts w:ascii="Arial" w:hAnsi="Arial" w:cs="Arial"/>
          <w:sz w:val="20"/>
          <w:szCs w:val="20"/>
        </w:rPr>
      </w:pPr>
      <w:r>
        <w:rPr>
          <w:rFonts w:ascii="Arial" w:hAnsi="Arial" w:cs="Arial"/>
          <w:sz w:val="20"/>
          <w:szCs w:val="20"/>
        </w:rPr>
        <w:t>Objednatel</w:t>
      </w:r>
      <w:r w:rsidRPr="00CE1F10">
        <w:rPr>
          <w:rFonts w:ascii="Arial" w:hAnsi="Arial" w:cs="Arial"/>
          <w:sz w:val="20"/>
          <w:szCs w:val="20"/>
        </w:rPr>
        <w:t xml:space="preserve"> si vyhrazuje možnost dotazu (e-mailem) na stav nevyřešeného SP, na nějž </w:t>
      </w:r>
      <w:r>
        <w:rPr>
          <w:rFonts w:ascii="Arial" w:hAnsi="Arial" w:cs="Arial"/>
          <w:sz w:val="20"/>
          <w:szCs w:val="20"/>
        </w:rPr>
        <w:t>Dodavatel</w:t>
      </w:r>
      <w:r w:rsidRPr="00CE1F10">
        <w:rPr>
          <w:rFonts w:ascii="Arial" w:hAnsi="Arial" w:cs="Arial"/>
          <w:sz w:val="20"/>
          <w:szCs w:val="20"/>
        </w:rPr>
        <w:t xml:space="preserve"> odpoví nestrukturovaným e-mailem.</w:t>
      </w:r>
    </w:p>
    <w:p w14:paraId="1BFC1F06" w14:textId="77777777" w:rsidR="0013657F" w:rsidRPr="00CE1F10" w:rsidRDefault="0013657F" w:rsidP="0013657F">
      <w:pPr>
        <w:pStyle w:val="Odstavecseseznamem"/>
        <w:numPr>
          <w:ilvl w:val="0"/>
          <w:numId w:val="33"/>
        </w:numPr>
        <w:spacing w:before="120" w:after="0"/>
        <w:contextualSpacing w:val="0"/>
        <w:rPr>
          <w:rFonts w:ascii="Arial" w:hAnsi="Arial" w:cs="Arial"/>
          <w:sz w:val="20"/>
          <w:szCs w:val="20"/>
        </w:rPr>
      </w:pPr>
      <w:r w:rsidRPr="00CE1F10">
        <w:rPr>
          <w:rFonts w:ascii="Arial" w:hAnsi="Arial" w:cs="Arial"/>
          <w:sz w:val="20"/>
          <w:szCs w:val="20"/>
        </w:rPr>
        <w:t xml:space="preserve">Komunikace se servisním střediskem </w:t>
      </w:r>
      <w:r>
        <w:rPr>
          <w:rFonts w:ascii="Arial" w:hAnsi="Arial" w:cs="Arial"/>
          <w:sz w:val="20"/>
          <w:szCs w:val="20"/>
        </w:rPr>
        <w:t>Dodavatel</w:t>
      </w:r>
      <w:r w:rsidRPr="00CE1F10">
        <w:rPr>
          <w:rFonts w:ascii="Arial" w:hAnsi="Arial" w:cs="Arial"/>
          <w:sz w:val="20"/>
          <w:szCs w:val="20"/>
        </w:rPr>
        <w:t>e musí probíhat v českém nebo slovenském jazyce;</w:t>
      </w:r>
    </w:p>
    <w:p w14:paraId="1BFC1F07" w14:textId="77777777" w:rsidR="0013657F" w:rsidRPr="006B7E6D" w:rsidRDefault="0013657F" w:rsidP="0013657F">
      <w:pPr>
        <w:pStyle w:val="Nadpis2"/>
        <w:keepLines/>
        <w:numPr>
          <w:ilvl w:val="0"/>
          <w:numId w:val="29"/>
        </w:numPr>
        <w:spacing w:before="360" w:after="120" w:line="276" w:lineRule="auto"/>
        <w:ind w:left="357" w:hanging="357"/>
        <w:rPr>
          <w:rFonts w:ascii="Arial" w:hAnsi="Arial" w:cs="Arial"/>
          <w:b w:val="0"/>
          <w:color w:val="000000" w:themeColor="text1"/>
          <w:sz w:val="24"/>
          <w:szCs w:val="24"/>
        </w:rPr>
      </w:pPr>
      <w:bookmarkStart w:id="2" w:name="_Ref515447969"/>
      <w:r w:rsidRPr="006B7E6D">
        <w:rPr>
          <w:rFonts w:ascii="Arial" w:hAnsi="Arial" w:cs="Arial"/>
          <w:color w:val="000000" w:themeColor="text1"/>
          <w:sz w:val="24"/>
          <w:szCs w:val="24"/>
        </w:rPr>
        <w:lastRenderedPageBreak/>
        <w:t>Úroveň poskytovaných služeb (SLA)</w:t>
      </w:r>
      <w:bookmarkEnd w:id="2"/>
    </w:p>
    <w:p w14:paraId="1BFC1F08" w14:textId="77777777" w:rsidR="0013657F" w:rsidRDefault="0013657F" w:rsidP="0013657F">
      <w:pPr>
        <w:spacing w:before="120"/>
        <w:jc w:val="both"/>
        <w:rPr>
          <w:rFonts w:ascii="Arial" w:hAnsi="Arial" w:cs="Arial"/>
          <w:sz w:val="20"/>
          <w:szCs w:val="20"/>
        </w:rPr>
      </w:pPr>
      <w:r>
        <w:rPr>
          <w:rFonts w:ascii="Arial" w:hAnsi="Arial" w:cs="Arial"/>
          <w:sz w:val="20"/>
          <w:szCs w:val="20"/>
        </w:rPr>
        <w:t xml:space="preserve">Dodavatel se zavazuje služby Záruční podpory poskytovat v SLA parametrech. Předmětem je závazek Dodavatele </w:t>
      </w:r>
      <w:r w:rsidRPr="00C76DC0">
        <w:rPr>
          <w:rFonts w:ascii="Arial" w:hAnsi="Arial" w:cs="Arial"/>
          <w:sz w:val="20"/>
          <w:szCs w:val="20"/>
        </w:rPr>
        <w:t xml:space="preserve">zajistit pro </w:t>
      </w:r>
      <w:r>
        <w:rPr>
          <w:rFonts w:ascii="Arial" w:hAnsi="Arial" w:cs="Arial"/>
          <w:sz w:val="20"/>
          <w:szCs w:val="20"/>
        </w:rPr>
        <w:t xml:space="preserve">Objednatele </w:t>
      </w:r>
      <w:r w:rsidRPr="00C76DC0">
        <w:rPr>
          <w:rFonts w:ascii="Arial" w:hAnsi="Arial" w:cs="Arial"/>
          <w:sz w:val="20"/>
          <w:szCs w:val="20"/>
        </w:rPr>
        <w:t>garanci kvalitativních parametrů služeb v </w:t>
      </w:r>
      <w:r>
        <w:rPr>
          <w:rFonts w:ascii="Arial" w:hAnsi="Arial" w:cs="Arial"/>
          <w:sz w:val="20"/>
          <w:szCs w:val="20"/>
        </w:rPr>
        <w:t>Z</w:t>
      </w:r>
      <w:r w:rsidRPr="00C76DC0">
        <w:rPr>
          <w:rFonts w:ascii="Arial" w:hAnsi="Arial" w:cs="Arial"/>
          <w:sz w:val="20"/>
          <w:szCs w:val="20"/>
        </w:rPr>
        <w:t>áruční podpoře.</w:t>
      </w:r>
    </w:p>
    <w:p w14:paraId="1BFC1F09" w14:textId="77777777" w:rsidR="0013657F" w:rsidRPr="00CE1F10" w:rsidRDefault="0013657F" w:rsidP="0013657F">
      <w:pPr>
        <w:pStyle w:val="Nadpis2"/>
        <w:keepLines/>
        <w:numPr>
          <w:ilvl w:val="1"/>
          <w:numId w:val="29"/>
        </w:numPr>
        <w:spacing w:after="120" w:line="276" w:lineRule="auto"/>
        <w:rPr>
          <w:rFonts w:ascii="Arial" w:hAnsi="Arial" w:cs="Arial"/>
          <w:b w:val="0"/>
          <w:color w:val="000000" w:themeColor="text1"/>
          <w:sz w:val="22"/>
          <w:szCs w:val="22"/>
        </w:rPr>
      </w:pPr>
      <w:r w:rsidRPr="00CE1F10">
        <w:rPr>
          <w:rFonts w:ascii="Arial" w:hAnsi="Arial" w:cs="Arial"/>
          <w:color w:val="000000" w:themeColor="text1"/>
          <w:sz w:val="22"/>
          <w:szCs w:val="22"/>
        </w:rPr>
        <w:t xml:space="preserve">Časové vymezení poskytování služeb </w:t>
      </w:r>
      <w:r>
        <w:rPr>
          <w:rFonts w:ascii="Arial" w:hAnsi="Arial" w:cs="Arial"/>
          <w:color w:val="000000" w:themeColor="text1"/>
          <w:sz w:val="22"/>
          <w:szCs w:val="22"/>
          <w:lang w:val="cs-CZ"/>
        </w:rPr>
        <w:t xml:space="preserve">Záruční </w:t>
      </w:r>
      <w:r w:rsidRPr="00CE1F10">
        <w:rPr>
          <w:rFonts w:ascii="Arial" w:hAnsi="Arial" w:cs="Arial"/>
          <w:color w:val="000000" w:themeColor="text1"/>
          <w:sz w:val="22"/>
          <w:szCs w:val="22"/>
        </w:rPr>
        <w:t>podpory:</w:t>
      </w:r>
    </w:p>
    <w:p w14:paraId="1BFC1F0A" w14:textId="77777777" w:rsidR="0013657F" w:rsidRDefault="0013657F" w:rsidP="0013657F">
      <w:pPr>
        <w:tabs>
          <w:tab w:val="left" w:pos="1287"/>
        </w:tabs>
        <w:spacing w:before="120"/>
        <w:jc w:val="both"/>
        <w:rPr>
          <w:rFonts w:ascii="Arial" w:hAnsi="Arial" w:cs="Arial"/>
          <w:sz w:val="20"/>
          <w:szCs w:val="20"/>
        </w:rPr>
      </w:pPr>
      <w:r w:rsidRPr="00591809">
        <w:rPr>
          <w:rFonts w:ascii="Arial" w:hAnsi="Arial" w:cs="Arial"/>
          <w:sz w:val="20"/>
          <w:szCs w:val="20"/>
        </w:rPr>
        <w:t xml:space="preserve">Poskytovatel se zavazuje Objednateli poskytovat služby </w:t>
      </w:r>
      <w:r>
        <w:rPr>
          <w:rFonts w:ascii="Arial" w:hAnsi="Arial" w:cs="Arial"/>
          <w:sz w:val="20"/>
          <w:szCs w:val="20"/>
        </w:rPr>
        <w:t xml:space="preserve">Záruční podpory </w:t>
      </w:r>
      <w:r w:rsidRPr="00591809">
        <w:rPr>
          <w:rFonts w:ascii="Arial" w:hAnsi="Arial" w:cs="Arial"/>
          <w:sz w:val="20"/>
          <w:szCs w:val="20"/>
        </w:rPr>
        <w:t>v pracovních dnech v době od 8:00h. do 1</w:t>
      </w:r>
      <w:r>
        <w:rPr>
          <w:rFonts w:ascii="Arial" w:hAnsi="Arial" w:cs="Arial"/>
          <w:sz w:val="20"/>
          <w:szCs w:val="20"/>
        </w:rPr>
        <w:t>6</w:t>
      </w:r>
      <w:r w:rsidRPr="00591809">
        <w:rPr>
          <w:rFonts w:ascii="Arial" w:hAnsi="Arial" w:cs="Arial"/>
          <w:sz w:val="20"/>
          <w:szCs w:val="20"/>
        </w:rPr>
        <w:t>:00h</w:t>
      </w:r>
      <w:r>
        <w:rPr>
          <w:rFonts w:ascii="Arial" w:hAnsi="Arial" w:cs="Arial"/>
          <w:sz w:val="20"/>
          <w:szCs w:val="20"/>
        </w:rPr>
        <w:t>.</w:t>
      </w:r>
    </w:p>
    <w:p w14:paraId="1BFC1F0B" w14:textId="77777777" w:rsidR="0013657F" w:rsidRPr="00880F3E" w:rsidRDefault="0013657F" w:rsidP="0013657F">
      <w:pPr>
        <w:pStyle w:val="Nadpis2"/>
        <w:keepLines/>
        <w:numPr>
          <w:ilvl w:val="1"/>
          <w:numId w:val="29"/>
        </w:numPr>
        <w:spacing w:after="120" w:line="276" w:lineRule="auto"/>
        <w:rPr>
          <w:rFonts w:ascii="Arial" w:hAnsi="Arial" w:cs="Arial"/>
          <w:b w:val="0"/>
          <w:color w:val="000000" w:themeColor="text1"/>
          <w:sz w:val="22"/>
          <w:szCs w:val="22"/>
        </w:rPr>
      </w:pPr>
      <w:r w:rsidRPr="00880F3E">
        <w:rPr>
          <w:rFonts w:ascii="Arial" w:hAnsi="Arial" w:cs="Arial"/>
          <w:color w:val="000000" w:themeColor="text1"/>
          <w:sz w:val="22"/>
          <w:szCs w:val="22"/>
        </w:rPr>
        <w:t xml:space="preserve">Cílové parametry služby (SLA) </w:t>
      </w:r>
    </w:p>
    <w:p w14:paraId="1BFC1F0C" w14:textId="77777777" w:rsidR="0013657F" w:rsidRDefault="0013657F" w:rsidP="0013657F">
      <w:pPr>
        <w:spacing w:before="120"/>
        <w:jc w:val="both"/>
        <w:rPr>
          <w:rFonts w:ascii="Arial" w:hAnsi="Arial" w:cs="Arial"/>
          <w:sz w:val="20"/>
          <w:szCs w:val="20"/>
        </w:rPr>
      </w:pPr>
      <w:r>
        <w:rPr>
          <w:rFonts w:ascii="Arial" w:hAnsi="Arial" w:cs="Arial"/>
          <w:sz w:val="20"/>
          <w:szCs w:val="20"/>
        </w:rPr>
        <w:t>Jedná se o následující požadovanou službu v minimálně níže uvedených požadovaných anebo lepších než požadovaných SLA parametrech. Lepšími parametry se rozumí stejná anebo lepší hodnota parametru pro všechny specifikované a požadované parametry.</w:t>
      </w:r>
    </w:p>
    <w:p w14:paraId="1BFC1F0D" w14:textId="77777777" w:rsidR="0013657F" w:rsidRPr="00FB6B07" w:rsidRDefault="0013657F" w:rsidP="0013657F">
      <w:pPr>
        <w:spacing w:after="120"/>
        <w:jc w:val="both"/>
        <w:rPr>
          <w:rFonts w:ascii="Arial" w:hAnsi="Arial" w:cs="Arial"/>
          <w:sz w:val="20"/>
          <w:szCs w:val="20"/>
        </w:rPr>
      </w:pPr>
    </w:p>
    <w:tbl>
      <w:tblPr>
        <w:tblW w:w="9072"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686"/>
        <w:gridCol w:w="5386"/>
      </w:tblGrid>
      <w:tr w:rsidR="0013657F" w:rsidRPr="001C397E" w14:paraId="1BFC1F10" w14:textId="77777777" w:rsidTr="00BF1A3F">
        <w:tc>
          <w:tcPr>
            <w:tcW w:w="3686" w:type="dxa"/>
            <w:shd w:val="clear" w:color="auto" w:fill="8DB3E2" w:themeFill="text2" w:themeFillTint="66"/>
            <w:vAlign w:val="center"/>
          </w:tcPr>
          <w:p w14:paraId="1BFC1F0E" w14:textId="77777777" w:rsidR="0013657F" w:rsidRPr="00CC5EFB" w:rsidRDefault="0013657F" w:rsidP="00BF1A3F">
            <w:pPr>
              <w:spacing w:before="120" w:after="120"/>
              <w:rPr>
                <w:rFonts w:ascii="Arial" w:hAnsi="Arial" w:cs="Arial"/>
                <w:b/>
                <w:color w:val="000000" w:themeColor="text1"/>
                <w:sz w:val="20"/>
                <w:szCs w:val="20"/>
              </w:rPr>
            </w:pPr>
            <w:r w:rsidRPr="00CC5EFB">
              <w:rPr>
                <w:rFonts w:ascii="Arial" w:hAnsi="Arial" w:cs="Arial"/>
                <w:b/>
                <w:color w:val="000000" w:themeColor="text1"/>
                <w:sz w:val="20"/>
                <w:szCs w:val="20"/>
              </w:rPr>
              <w:t>Parametr</w:t>
            </w:r>
          </w:p>
        </w:tc>
        <w:tc>
          <w:tcPr>
            <w:tcW w:w="5386" w:type="dxa"/>
            <w:shd w:val="clear" w:color="auto" w:fill="8DB3E2" w:themeFill="text2" w:themeFillTint="66"/>
            <w:vAlign w:val="center"/>
          </w:tcPr>
          <w:p w14:paraId="1BFC1F0F" w14:textId="77777777" w:rsidR="0013657F" w:rsidRPr="00CC5EFB" w:rsidRDefault="0013657F" w:rsidP="00BF1A3F">
            <w:pPr>
              <w:spacing w:before="120" w:after="120"/>
              <w:rPr>
                <w:rFonts w:ascii="Arial" w:hAnsi="Arial" w:cs="Arial"/>
                <w:b/>
                <w:color w:val="000000" w:themeColor="text1"/>
                <w:sz w:val="20"/>
                <w:szCs w:val="20"/>
              </w:rPr>
            </w:pPr>
            <w:r w:rsidRPr="00CC5EFB">
              <w:rPr>
                <w:rFonts w:ascii="Arial" w:hAnsi="Arial" w:cs="Arial"/>
                <w:b/>
                <w:color w:val="000000" w:themeColor="text1"/>
                <w:sz w:val="20"/>
                <w:szCs w:val="20"/>
              </w:rPr>
              <w:t>Hodnota</w:t>
            </w:r>
          </w:p>
        </w:tc>
      </w:tr>
      <w:tr w:rsidR="0013657F" w14:paraId="1BFC1F13" w14:textId="77777777" w:rsidTr="00BF1A3F">
        <w:trPr>
          <w:trHeight w:val="300"/>
        </w:trPr>
        <w:tc>
          <w:tcPr>
            <w:tcW w:w="3686" w:type="dxa"/>
            <w:vAlign w:val="center"/>
          </w:tcPr>
          <w:p w14:paraId="1BFC1F11" w14:textId="77777777" w:rsidR="0013657F" w:rsidRPr="00CC5EFB" w:rsidRDefault="0013657F" w:rsidP="00BF1A3F">
            <w:pPr>
              <w:pStyle w:val="Tabulkatext"/>
              <w:spacing w:before="40" w:after="120" w:line="276" w:lineRule="auto"/>
              <w:rPr>
                <w:rFonts w:cs="Arial"/>
                <w:sz w:val="20"/>
              </w:rPr>
            </w:pPr>
            <w:r w:rsidRPr="00CC5EFB">
              <w:rPr>
                <w:rFonts w:cs="Arial"/>
                <w:sz w:val="20"/>
              </w:rPr>
              <w:t xml:space="preserve">Dostupnost </w:t>
            </w:r>
            <w:r>
              <w:rPr>
                <w:rFonts w:cs="Arial"/>
                <w:sz w:val="20"/>
              </w:rPr>
              <w:t xml:space="preserve">Záruční </w:t>
            </w:r>
            <w:r w:rsidRPr="00CC5EFB">
              <w:rPr>
                <w:rFonts w:cs="Arial"/>
                <w:sz w:val="20"/>
              </w:rPr>
              <w:t>podpory</w:t>
            </w:r>
          </w:p>
        </w:tc>
        <w:tc>
          <w:tcPr>
            <w:tcW w:w="5386" w:type="dxa"/>
            <w:vAlign w:val="center"/>
          </w:tcPr>
          <w:p w14:paraId="1BFC1F12" w14:textId="77777777" w:rsidR="0013657F" w:rsidRPr="00CC5EFB" w:rsidRDefault="0013657F" w:rsidP="00BF1A3F">
            <w:pPr>
              <w:pStyle w:val="Tabulkatext"/>
              <w:spacing w:before="120" w:after="120" w:line="276" w:lineRule="auto"/>
              <w:rPr>
                <w:rFonts w:cs="Arial"/>
                <w:sz w:val="20"/>
              </w:rPr>
            </w:pPr>
            <w:r w:rsidRPr="00CC5EFB">
              <w:rPr>
                <w:rFonts w:cs="Arial"/>
                <w:sz w:val="20"/>
              </w:rPr>
              <w:t>5x</w:t>
            </w:r>
            <w:r>
              <w:rPr>
                <w:rFonts w:cs="Arial"/>
                <w:sz w:val="20"/>
              </w:rPr>
              <w:t xml:space="preserve">8 </w:t>
            </w:r>
            <w:r w:rsidRPr="00CC5EFB">
              <w:rPr>
                <w:rFonts w:cs="Arial"/>
                <w:sz w:val="20"/>
              </w:rPr>
              <w:t>(pracovní hodiny v pracovní dny v době od 8:00 do</w:t>
            </w:r>
            <w:r>
              <w:rPr>
                <w:rFonts w:cs="Arial"/>
                <w:sz w:val="20"/>
              </w:rPr>
              <w:t> 16</w:t>
            </w:r>
            <w:r w:rsidRPr="00CC5EFB">
              <w:rPr>
                <w:rFonts w:cs="Arial"/>
                <w:sz w:val="20"/>
              </w:rPr>
              <w:t>:00)</w:t>
            </w:r>
          </w:p>
        </w:tc>
      </w:tr>
      <w:tr w:rsidR="0013657F" w14:paraId="1BFC1F16" w14:textId="77777777" w:rsidTr="00BF1A3F">
        <w:trPr>
          <w:trHeight w:val="300"/>
        </w:trPr>
        <w:tc>
          <w:tcPr>
            <w:tcW w:w="3686" w:type="dxa"/>
            <w:vAlign w:val="center"/>
          </w:tcPr>
          <w:p w14:paraId="1BFC1F14" w14:textId="77777777" w:rsidR="0013657F" w:rsidRPr="00CC5EFB" w:rsidRDefault="0013657F" w:rsidP="00BF1A3F">
            <w:pPr>
              <w:pStyle w:val="Tabulkatext"/>
              <w:spacing w:before="40" w:after="120" w:line="276" w:lineRule="auto"/>
              <w:rPr>
                <w:rFonts w:cs="Arial"/>
                <w:sz w:val="20"/>
              </w:rPr>
            </w:pPr>
            <w:r w:rsidRPr="00CC5EFB">
              <w:rPr>
                <w:rFonts w:cs="Arial"/>
                <w:sz w:val="20"/>
              </w:rPr>
              <w:t>Reakční doba</w:t>
            </w:r>
          </w:p>
        </w:tc>
        <w:tc>
          <w:tcPr>
            <w:tcW w:w="5386" w:type="dxa"/>
            <w:vAlign w:val="center"/>
          </w:tcPr>
          <w:p w14:paraId="1BFC1F15" w14:textId="77777777" w:rsidR="0013657F" w:rsidRPr="00CC5EFB" w:rsidRDefault="0013657F" w:rsidP="00BF1A3F">
            <w:pPr>
              <w:pStyle w:val="Tabulkatext"/>
              <w:spacing w:before="120" w:after="120" w:line="276" w:lineRule="auto"/>
              <w:rPr>
                <w:rFonts w:cs="Arial"/>
                <w:sz w:val="20"/>
              </w:rPr>
            </w:pPr>
            <w:r>
              <w:rPr>
                <w:rFonts w:cs="Arial"/>
                <w:sz w:val="20"/>
              </w:rPr>
              <w:t>4 hodiny</w:t>
            </w:r>
            <w:r w:rsidRPr="00CC5EFB">
              <w:rPr>
                <w:rFonts w:cs="Arial"/>
                <w:sz w:val="20"/>
              </w:rPr>
              <w:t xml:space="preserve"> od nahlášení službou </w:t>
            </w:r>
            <w:proofErr w:type="spellStart"/>
            <w:r>
              <w:rPr>
                <w:rFonts w:cs="Arial"/>
                <w:sz w:val="20"/>
              </w:rPr>
              <w:t>Service</w:t>
            </w:r>
            <w:proofErr w:type="spellEnd"/>
            <w:r>
              <w:rPr>
                <w:rFonts w:cs="Arial"/>
                <w:sz w:val="20"/>
              </w:rPr>
              <w:t xml:space="preserve"> </w:t>
            </w:r>
            <w:proofErr w:type="spellStart"/>
            <w:r>
              <w:rPr>
                <w:rFonts w:cs="Arial"/>
                <w:sz w:val="20"/>
              </w:rPr>
              <w:t>Desk</w:t>
            </w:r>
            <w:proofErr w:type="spellEnd"/>
            <w:r>
              <w:rPr>
                <w:rFonts w:cs="Arial"/>
                <w:sz w:val="20"/>
              </w:rPr>
              <w:t xml:space="preserve"> </w:t>
            </w:r>
            <w:r w:rsidRPr="00CC5EFB">
              <w:rPr>
                <w:rFonts w:cs="Arial"/>
                <w:sz w:val="20"/>
              </w:rPr>
              <w:t xml:space="preserve">(čas běží pouze v době dostupnosti </w:t>
            </w:r>
            <w:r>
              <w:rPr>
                <w:rFonts w:cs="Arial"/>
                <w:sz w:val="20"/>
              </w:rPr>
              <w:t>Záruční p</w:t>
            </w:r>
            <w:r w:rsidRPr="00CC5EFB">
              <w:rPr>
                <w:rFonts w:cs="Arial"/>
                <w:sz w:val="20"/>
              </w:rPr>
              <w:t>odpory – mimo tento interval dochází k jeho „zastavení“</w:t>
            </w:r>
            <w:r>
              <w:rPr>
                <w:rFonts w:cs="Arial"/>
                <w:sz w:val="20"/>
              </w:rPr>
              <w:t xml:space="preserve"> – viz popis služby</w:t>
            </w:r>
            <w:r w:rsidRPr="00CC5EFB">
              <w:rPr>
                <w:rFonts w:cs="Arial"/>
                <w:sz w:val="20"/>
              </w:rPr>
              <w:t>)</w:t>
            </w:r>
          </w:p>
        </w:tc>
      </w:tr>
      <w:tr w:rsidR="0013657F" w14:paraId="1BFC1F19" w14:textId="77777777" w:rsidTr="00BF1A3F">
        <w:trPr>
          <w:trHeight w:val="300"/>
        </w:trPr>
        <w:tc>
          <w:tcPr>
            <w:tcW w:w="3686" w:type="dxa"/>
            <w:vAlign w:val="center"/>
          </w:tcPr>
          <w:p w14:paraId="1BFC1F17" w14:textId="77777777" w:rsidR="0013657F" w:rsidRPr="00CC5EFB" w:rsidRDefault="0013657F" w:rsidP="00BF1A3F">
            <w:pPr>
              <w:pStyle w:val="Tabulkatext"/>
              <w:spacing w:before="40" w:after="120" w:line="276" w:lineRule="auto"/>
              <w:rPr>
                <w:rFonts w:cs="Arial"/>
                <w:sz w:val="20"/>
              </w:rPr>
            </w:pPr>
            <w:r w:rsidRPr="00CC5EFB">
              <w:rPr>
                <w:rFonts w:cs="Arial"/>
                <w:sz w:val="20"/>
              </w:rPr>
              <w:t xml:space="preserve">Maximální doba pro odstranění závady </w:t>
            </w:r>
          </w:p>
        </w:tc>
        <w:tc>
          <w:tcPr>
            <w:tcW w:w="5386" w:type="dxa"/>
            <w:vAlign w:val="center"/>
          </w:tcPr>
          <w:p w14:paraId="1BFC1F18" w14:textId="77777777" w:rsidR="0013657F" w:rsidRPr="00CC5EFB" w:rsidRDefault="0013657F" w:rsidP="00BF1A3F">
            <w:pPr>
              <w:pStyle w:val="Tabulkatext"/>
              <w:spacing w:before="120" w:after="120" w:line="276" w:lineRule="auto"/>
              <w:rPr>
                <w:rFonts w:cs="Arial"/>
                <w:sz w:val="20"/>
              </w:rPr>
            </w:pPr>
            <w:r>
              <w:rPr>
                <w:rFonts w:cs="Arial"/>
                <w:sz w:val="20"/>
              </w:rPr>
              <w:t xml:space="preserve">Do konce následujícího pracovního dne </w:t>
            </w:r>
            <w:r w:rsidRPr="00CC5EFB">
              <w:rPr>
                <w:rFonts w:cs="Arial"/>
                <w:sz w:val="20"/>
              </w:rPr>
              <w:t xml:space="preserve">od nahlášení službou </w:t>
            </w:r>
            <w:proofErr w:type="spellStart"/>
            <w:r>
              <w:rPr>
                <w:rFonts w:cs="Arial"/>
                <w:sz w:val="20"/>
              </w:rPr>
              <w:t>Service</w:t>
            </w:r>
            <w:proofErr w:type="spellEnd"/>
            <w:r>
              <w:rPr>
                <w:rFonts w:cs="Arial"/>
                <w:sz w:val="20"/>
              </w:rPr>
              <w:t xml:space="preserve"> </w:t>
            </w:r>
            <w:proofErr w:type="spellStart"/>
            <w:r>
              <w:rPr>
                <w:rFonts w:cs="Arial"/>
                <w:sz w:val="20"/>
              </w:rPr>
              <w:t>Desk</w:t>
            </w:r>
            <w:proofErr w:type="spellEnd"/>
            <w:r w:rsidRPr="00CC5EFB">
              <w:rPr>
                <w:rFonts w:cs="Arial"/>
                <w:sz w:val="20"/>
              </w:rPr>
              <w:t xml:space="preserve"> (čas běží pouze v době dostupnosti </w:t>
            </w:r>
            <w:r>
              <w:rPr>
                <w:rFonts w:cs="Arial"/>
                <w:sz w:val="20"/>
              </w:rPr>
              <w:t>Záruční p</w:t>
            </w:r>
            <w:r w:rsidRPr="00CC5EFB">
              <w:rPr>
                <w:rFonts w:cs="Arial"/>
                <w:sz w:val="20"/>
              </w:rPr>
              <w:t>odpory – mimo tento interval dochází k jeho „zastavení“</w:t>
            </w:r>
            <w:r>
              <w:rPr>
                <w:rFonts w:cs="Arial"/>
                <w:sz w:val="20"/>
              </w:rPr>
              <w:t xml:space="preserve"> – viz popis služby</w:t>
            </w:r>
            <w:r w:rsidRPr="00CC5EFB">
              <w:rPr>
                <w:rFonts w:cs="Arial"/>
                <w:sz w:val="20"/>
              </w:rPr>
              <w:t>)</w:t>
            </w:r>
            <w:r>
              <w:rPr>
                <w:rFonts w:cs="Arial"/>
                <w:sz w:val="20"/>
              </w:rPr>
              <w:t xml:space="preserve"> </w:t>
            </w:r>
          </w:p>
        </w:tc>
      </w:tr>
    </w:tbl>
    <w:p w14:paraId="1BFC1F1A" w14:textId="77777777" w:rsidR="0013657F" w:rsidRPr="006B7E6D" w:rsidRDefault="0013657F" w:rsidP="0013657F">
      <w:pPr>
        <w:pStyle w:val="Nadpis2"/>
        <w:keepLines/>
        <w:numPr>
          <w:ilvl w:val="1"/>
          <w:numId w:val="29"/>
        </w:numPr>
        <w:spacing w:after="120" w:line="276" w:lineRule="auto"/>
        <w:rPr>
          <w:rFonts w:ascii="Arial" w:hAnsi="Arial" w:cs="Arial"/>
          <w:b w:val="0"/>
          <w:color w:val="000000" w:themeColor="text1"/>
          <w:sz w:val="22"/>
          <w:szCs w:val="22"/>
        </w:rPr>
      </w:pPr>
      <w:r w:rsidRPr="006B7E6D">
        <w:rPr>
          <w:rFonts w:ascii="Arial" w:hAnsi="Arial" w:cs="Arial"/>
          <w:color w:val="000000" w:themeColor="text1"/>
          <w:sz w:val="22"/>
          <w:szCs w:val="22"/>
        </w:rPr>
        <w:t>Popis služby:</w:t>
      </w:r>
    </w:p>
    <w:p w14:paraId="1BFC1F1B" w14:textId="77777777" w:rsidR="0013657F" w:rsidRPr="00274013" w:rsidRDefault="0013657F" w:rsidP="0013657F">
      <w:pPr>
        <w:pStyle w:val="Odstavecseseznamem"/>
        <w:numPr>
          <w:ilvl w:val="0"/>
          <w:numId w:val="35"/>
        </w:numPr>
        <w:spacing w:before="120" w:after="0"/>
        <w:ind w:left="714" w:hanging="357"/>
        <w:contextualSpacing w:val="0"/>
        <w:jc w:val="both"/>
        <w:rPr>
          <w:rFonts w:ascii="Arial" w:hAnsi="Arial" w:cs="Arial"/>
          <w:sz w:val="20"/>
          <w:szCs w:val="20"/>
        </w:rPr>
      </w:pPr>
      <w:r w:rsidRPr="00274013">
        <w:rPr>
          <w:rFonts w:ascii="Arial" w:hAnsi="Arial" w:cs="Arial"/>
          <w:sz w:val="20"/>
          <w:szCs w:val="20"/>
        </w:rPr>
        <w:t xml:space="preserve">Reakční doba (Response </w:t>
      </w:r>
      <w:proofErr w:type="spellStart"/>
      <w:r w:rsidRPr="00274013">
        <w:rPr>
          <w:rFonts w:ascii="Arial" w:hAnsi="Arial" w:cs="Arial"/>
          <w:sz w:val="20"/>
          <w:szCs w:val="20"/>
        </w:rPr>
        <w:t>Time</w:t>
      </w:r>
      <w:proofErr w:type="spellEnd"/>
      <w:r w:rsidRPr="00274013">
        <w:rPr>
          <w:rFonts w:ascii="Arial" w:hAnsi="Arial" w:cs="Arial"/>
          <w:sz w:val="20"/>
          <w:szCs w:val="20"/>
        </w:rPr>
        <w:t xml:space="preserve">) bude maximálně 4 hodiny od nahlášení </w:t>
      </w:r>
      <w:r>
        <w:rPr>
          <w:rFonts w:ascii="Arial" w:hAnsi="Arial" w:cs="Arial"/>
          <w:sz w:val="20"/>
          <w:szCs w:val="20"/>
        </w:rPr>
        <w:t>incidentu</w:t>
      </w:r>
      <w:r w:rsidRPr="00274013">
        <w:rPr>
          <w:rFonts w:ascii="Arial" w:hAnsi="Arial" w:cs="Arial"/>
          <w:sz w:val="20"/>
          <w:szCs w:val="20"/>
        </w:rPr>
        <w:t xml:space="preserve"> službou </w:t>
      </w:r>
      <w:proofErr w:type="spellStart"/>
      <w:r w:rsidRPr="00274013">
        <w:rPr>
          <w:rFonts w:ascii="Arial" w:hAnsi="Arial" w:cs="Arial"/>
          <w:sz w:val="20"/>
          <w:szCs w:val="20"/>
        </w:rPr>
        <w:t>Service</w:t>
      </w:r>
      <w:proofErr w:type="spellEnd"/>
      <w:r w:rsidRPr="00274013">
        <w:rPr>
          <w:rFonts w:ascii="Arial" w:hAnsi="Arial" w:cs="Arial"/>
          <w:sz w:val="20"/>
          <w:szCs w:val="20"/>
        </w:rPr>
        <w:t xml:space="preserve"> </w:t>
      </w:r>
      <w:proofErr w:type="spellStart"/>
      <w:r w:rsidRPr="00274013">
        <w:rPr>
          <w:rFonts w:ascii="Arial" w:hAnsi="Arial" w:cs="Arial"/>
          <w:sz w:val="20"/>
          <w:szCs w:val="20"/>
        </w:rPr>
        <w:t>Desk</w:t>
      </w:r>
      <w:proofErr w:type="spellEnd"/>
      <w:r>
        <w:rPr>
          <w:rFonts w:ascii="Arial" w:hAnsi="Arial" w:cs="Arial"/>
          <w:sz w:val="20"/>
          <w:szCs w:val="20"/>
        </w:rPr>
        <w:t>;</w:t>
      </w:r>
      <w:r w:rsidRPr="00274013">
        <w:rPr>
          <w:rFonts w:ascii="Arial" w:hAnsi="Arial" w:cs="Arial"/>
          <w:sz w:val="20"/>
          <w:szCs w:val="20"/>
        </w:rPr>
        <w:t xml:space="preserve"> </w:t>
      </w:r>
    </w:p>
    <w:p w14:paraId="1BFC1F1C" w14:textId="77777777" w:rsidR="0013657F" w:rsidRPr="00274013" w:rsidRDefault="0013657F" w:rsidP="0013657F">
      <w:pPr>
        <w:pStyle w:val="Odstavecseseznamem"/>
        <w:numPr>
          <w:ilvl w:val="0"/>
          <w:numId w:val="35"/>
        </w:numPr>
        <w:spacing w:before="120" w:after="0"/>
        <w:ind w:left="714" w:hanging="357"/>
        <w:contextualSpacing w:val="0"/>
        <w:jc w:val="both"/>
        <w:rPr>
          <w:rFonts w:ascii="Arial" w:hAnsi="Arial" w:cs="Arial"/>
          <w:sz w:val="20"/>
          <w:szCs w:val="20"/>
        </w:rPr>
      </w:pPr>
      <w:r>
        <w:rPr>
          <w:rFonts w:ascii="Arial" w:hAnsi="Arial" w:cs="Arial"/>
          <w:sz w:val="20"/>
          <w:szCs w:val="20"/>
        </w:rPr>
        <w:t>Dodavatel</w:t>
      </w:r>
      <w:r w:rsidRPr="00274013">
        <w:rPr>
          <w:rFonts w:ascii="Arial" w:hAnsi="Arial" w:cs="Arial"/>
          <w:sz w:val="20"/>
          <w:szCs w:val="20"/>
        </w:rPr>
        <w:t xml:space="preserve"> identifikuje a opraví špatné fu</w:t>
      </w:r>
      <w:r>
        <w:rPr>
          <w:rFonts w:ascii="Arial" w:hAnsi="Arial" w:cs="Arial"/>
          <w:sz w:val="20"/>
          <w:szCs w:val="20"/>
        </w:rPr>
        <w:t>nkce a incidenty Zařízení;</w:t>
      </w:r>
    </w:p>
    <w:p w14:paraId="1BFC1F1D" w14:textId="77777777" w:rsidR="0013657F" w:rsidRPr="00274013" w:rsidRDefault="0013657F" w:rsidP="0013657F">
      <w:pPr>
        <w:pStyle w:val="Odstavecseseznamem"/>
        <w:numPr>
          <w:ilvl w:val="0"/>
          <w:numId w:val="35"/>
        </w:numPr>
        <w:spacing w:before="120" w:after="0"/>
        <w:ind w:left="714" w:hanging="357"/>
        <w:contextualSpacing w:val="0"/>
        <w:jc w:val="both"/>
        <w:rPr>
          <w:rFonts w:ascii="Arial" w:hAnsi="Arial" w:cs="Arial"/>
          <w:sz w:val="20"/>
          <w:szCs w:val="20"/>
        </w:rPr>
      </w:pPr>
      <w:r>
        <w:rPr>
          <w:rFonts w:ascii="Arial" w:hAnsi="Arial" w:cs="Arial"/>
          <w:sz w:val="20"/>
          <w:szCs w:val="20"/>
        </w:rPr>
        <w:t xml:space="preserve">Nová Zařízení, která trvale nahradí vadná Zařízení (viz bod 3.1., písm. d) Přílohy </w:t>
      </w:r>
      <w:proofErr w:type="gramStart"/>
      <w:r>
        <w:rPr>
          <w:rFonts w:ascii="Arial" w:hAnsi="Arial" w:cs="Arial"/>
          <w:sz w:val="20"/>
          <w:szCs w:val="20"/>
        </w:rPr>
        <w:t xml:space="preserve">č.1), </w:t>
      </w:r>
      <w:r w:rsidRPr="00EF684B">
        <w:rPr>
          <w:rFonts w:ascii="Arial" w:hAnsi="Arial" w:cs="Arial"/>
          <w:sz w:val="20"/>
          <w:szCs w:val="20"/>
        </w:rPr>
        <w:t>se</w:t>
      </w:r>
      <w:proofErr w:type="gramEnd"/>
      <w:r w:rsidRPr="00274013">
        <w:rPr>
          <w:rFonts w:ascii="Arial" w:hAnsi="Arial" w:cs="Arial"/>
          <w:sz w:val="20"/>
          <w:szCs w:val="20"/>
        </w:rPr>
        <w:t xml:space="preserve"> stanou majetkem </w:t>
      </w:r>
      <w:r>
        <w:rPr>
          <w:rFonts w:ascii="Arial" w:hAnsi="Arial" w:cs="Arial"/>
          <w:sz w:val="20"/>
          <w:szCs w:val="20"/>
        </w:rPr>
        <w:t>Objednatele.</w:t>
      </w:r>
    </w:p>
    <w:p w14:paraId="1BFC1F1E" w14:textId="77777777" w:rsidR="0013657F" w:rsidRDefault="0013657F" w:rsidP="0013657F">
      <w:pPr>
        <w:pStyle w:val="Odstavecseseznamem"/>
        <w:spacing w:before="120" w:after="0"/>
        <w:ind w:left="714"/>
        <w:contextualSpacing w:val="0"/>
        <w:jc w:val="both"/>
        <w:rPr>
          <w:rFonts w:ascii="Arial" w:hAnsi="Arial" w:cs="Arial"/>
          <w:sz w:val="20"/>
          <w:szCs w:val="20"/>
        </w:rPr>
      </w:pPr>
    </w:p>
    <w:p w14:paraId="5B111546" w14:textId="77777777" w:rsidR="001A53F8" w:rsidRDefault="001A53F8" w:rsidP="0013657F">
      <w:pPr>
        <w:pStyle w:val="Odstavecseseznamem"/>
        <w:spacing w:before="120" w:after="0"/>
        <w:ind w:left="714"/>
        <w:contextualSpacing w:val="0"/>
        <w:jc w:val="both"/>
        <w:rPr>
          <w:rFonts w:ascii="Arial" w:hAnsi="Arial" w:cs="Arial"/>
          <w:sz w:val="20"/>
          <w:szCs w:val="20"/>
        </w:rPr>
      </w:pPr>
    </w:p>
    <w:p w14:paraId="3969FFC3" w14:textId="77777777" w:rsidR="001A53F8" w:rsidRDefault="001A53F8" w:rsidP="0013657F">
      <w:pPr>
        <w:pStyle w:val="Odstavecseseznamem"/>
        <w:spacing w:before="120" w:after="0"/>
        <w:ind w:left="714"/>
        <w:contextualSpacing w:val="0"/>
        <w:jc w:val="both"/>
        <w:rPr>
          <w:rFonts w:ascii="Arial" w:hAnsi="Arial" w:cs="Arial"/>
          <w:sz w:val="20"/>
          <w:szCs w:val="20"/>
        </w:rPr>
      </w:pPr>
    </w:p>
    <w:p w14:paraId="3285B3CF" w14:textId="77777777" w:rsidR="001A53F8" w:rsidRDefault="001A53F8" w:rsidP="0013657F">
      <w:pPr>
        <w:pStyle w:val="Odstavecseseznamem"/>
        <w:spacing w:before="120" w:after="0"/>
        <w:ind w:left="714"/>
        <w:contextualSpacing w:val="0"/>
        <w:jc w:val="both"/>
        <w:rPr>
          <w:rFonts w:ascii="Arial" w:hAnsi="Arial" w:cs="Arial"/>
          <w:sz w:val="20"/>
          <w:szCs w:val="20"/>
        </w:rPr>
      </w:pPr>
    </w:p>
    <w:p w14:paraId="4E4FC91E" w14:textId="77777777" w:rsidR="001A53F8" w:rsidRDefault="001A53F8" w:rsidP="0013657F">
      <w:pPr>
        <w:pStyle w:val="Odstavecseseznamem"/>
        <w:spacing w:before="120" w:after="0"/>
        <w:ind w:left="714"/>
        <w:contextualSpacing w:val="0"/>
        <w:jc w:val="both"/>
        <w:rPr>
          <w:rFonts w:ascii="Arial" w:hAnsi="Arial" w:cs="Arial"/>
          <w:sz w:val="20"/>
          <w:szCs w:val="20"/>
        </w:rPr>
      </w:pPr>
    </w:p>
    <w:p w14:paraId="65E35139" w14:textId="77777777" w:rsidR="001A53F8" w:rsidRDefault="001A53F8" w:rsidP="0013657F">
      <w:pPr>
        <w:pStyle w:val="Odstavecseseznamem"/>
        <w:spacing w:before="120" w:after="0"/>
        <w:ind w:left="714"/>
        <w:contextualSpacing w:val="0"/>
        <w:jc w:val="both"/>
        <w:rPr>
          <w:rFonts w:ascii="Arial" w:hAnsi="Arial" w:cs="Arial"/>
          <w:sz w:val="20"/>
          <w:szCs w:val="20"/>
        </w:rPr>
      </w:pPr>
    </w:p>
    <w:p w14:paraId="5CAFE2EE" w14:textId="77777777" w:rsidR="001A53F8" w:rsidRDefault="001A53F8" w:rsidP="0013657F">
      <w:pPr>
        <w:pStyle w:val="Odstavecseseznamem"/>
        <w:spacing w:before="120" w:after="0"/>
        <w:ind w:left="714"/>
        <w:contextualSpacing w:val="0"/>
        <w:jc w:val="both"/>
        <w:rPr>
          <w:rFonts w:ascii="Arial" w:hAnsi="Arial" w:cs="Arial"/>
          <w:sz w:val="20"/>
          <w:szCs w:val="20"/>
        </w:rPr>
      </w:pPr>
    </w:p>
    <w:p w14:paraId="62A19B87" w14:textId="77777777" w:rsidR="001A53F8" w:rsidRDefault="001A53F8" w:rsidP="0013657F">
      <w:pPr>
        <w:pStyle w:val="Odstavecseseznamem"/>
        <w:spacing w:before="120" w:after="0"/>
        <w:ind w:left="714"/>
        <w:contextualSpacing w:val="0"/>
        <w:jc w:val="both"/>
        <w:rPr>
          <w:rFonts w:ascii="Arial" w:hAnsi="Arial" w:cs="Arial"/>
          <w:sz w:val="20"/>
          <w:szCs w:val="20"/>
        </w:rPr>
      </w:pPr>
    </w:p>
    <w:p w14:paraId="6CD8666D" w14:textId="77777777" w:rsidR="001A53F8" w:rsidRPr="00274013" w:rsidRDefault="001A53F8" w:rsidP="0013657F">
      <w:pPr>
        <w:pStyle w:val="Odstavecseseznamem"/>
        <w:spacing w:before="120" w:after="0"/>
        <w:ind w:left="714"/>
        <w:contextualSpacing w:val="0"/>
        <w:jc w:val="both"/>
        <w:rPr>
          <w:rFonts w:ascii="Arial" w:hAnsi="Arial" w:cs="Arial"/>
          <w:sz w:val="20"/>
          <w:szCs w:val="20"/>
        </w:rPr>
      </w:pPr>
    </w:p>
    <w:p w14:paraId="1BFC1F1F" w14:textId="77777777" w:rsidR="0013657F" w:rsidRPr="003B211F" w:rsidRDefault="0013657F" w:rsidP="0013657F">
      <w:pPr>
        <w:pStyle w:val="Nadpis2"/>
        <w:keepLines/>
        <w:numPr>
          <w:ilvl w:val="0"/>
          <w:numId w:val="29"/>
        </w:numPr>
        <w:spacing w:before="360" w:after="120" w:line="276" w:lineRule="auto"/>
        <w:ind w:left="357" w:hanging="357"/>
        <w:rPr>
          <w:rFonts w:ascii="Arial" w:hAnsi="Arial" w:cs="Arial"/>
          <w:b w:val="0"/>
          <w:color w:val="000000" w:themeColor="text1"/>
          <w:sz w:val="24"/>
          <w:szCs w:val="24"/>
        </w:rPr>
      </w:pPr>
      <w:r>
        <w:rPr>
          <w:rFonts w:ascii="Arial" w:hAnsi="Arial" w:cs="Arial"/>
          <w:color w:val="000000" w:themeColor="text1"/>
          <w:sz w:val="24"/>
          <w:szCs w:val="24"/>
          <w:lang w:val="cs-CZ"/>
        </w:rPr>
        <w:lastRenderedPageBreak/>
        <w:t>P</w:t>
      </w:r>
      <w:proofErr w:type="spellStart"/>
      <w:r w:rsidRPr="003B211F">
        <w:rPr>
          <w:rFonts w:ascii="Arial" w:hAnsi="Arial" w:cs="Arial"/>
          <w:color w:val="000000" w:themeColor="text1"/>
          <w:sz w:val="24"/>
          <w:szCs w:val="24"/>
        </w:rPr>
        <w:t>arametry</w:t>
      </w:r>
      <w:proofErr w:type="spellEnd"/>
      <w:r w:rsidRPr="003B211F">
        <w:rPr>
          <w:rFonts w:ascii="Arial" w:hAnsi="Arial" w:cs="Arial"/>
          <w:color w:val="000000" w:themeColor="text1"/>
          <w:sz w:val="24"/>
          <w:szCs w:val="24"/>
        </w:rPr>
        <w:t xml:space="preserve"> dodávan</w:t>
      </w:r>
      <w:r>
        <w:rPr>
          <w:rFonts w:ascii="Arial" w:hAnsi="Arial" w:cs="Arial"/>
          <w:color w:val="000000" w:themeColor="text1"/>
          <w:sz w:val="24"/>
          <w:szCs w:val="24"/>
          <w:lang w:val="cs-CZ"/>
        </w:rPr>
        <w:t>ých</w:t>
      </w:r>
      <w:r w:rsidRPr="003B211F">
        <w:rPr>
          <w:rFonts w:ascii="Arial" w:hAnsi="Arial" w:cs="Arial"/>
          <w:color w:val="000000" w:themeColor="text1"/>
          <w:sz w:val="24"/>
          <w:szCs w:val="24"/>
        </w:rPr>
        <w:t xml:space="preserve"> </w:t>
      </w:r>
      <w:r>
        <w:rPr>
          <w:rFonts w:ascii="Arial" w:hAnsi="Arial" w:cs="Arial"/>
          <w:color w:val="000000" w:themeColor="text1"/>
          <w:sz w:val="24"/>
          <w:szCs w:val="24"/>
          <w:lang w:val="cs-CZ"/>
        </w:rPr>
        <w:t>Z</w:t>
      </w:r>
      <w:proofErr w:type="spellStart"/>
      <w:r w:rsidRPr="003B211F">
        <w:rPr>
          <w:rFonts w:ascii="Arial" w:hAnsi="Arial" w:cs="Arial"/>
          <w:color w:val="000000" w:themeColor="text1"/>
          <w:sz w:val="24"/>
          <w:szCs w:val="24"/>
        </w:rPr>
        <w:t>ařízení</w:t>
      </w:r>
      <w:proofErr w:type="spellEnd"/>
    </w:p>
    <w:p w14:paraId="1BFC1F20" w14:textId="77777777" w:rsidR="0013657F" w:rsidRPr="00410255" w:rsidRDefault="0013657F" w:rsidP="0013657F">
      <w:pPr>
        <w:jc w:val="both"/>
        <w:rPr>
          <w:rFonts w:ascii="Arial" w:hAnsi="Arial" w:cs="Arial"/>
          <w:sz w:val="20"/>
          <w:szCs w:val="20"/>
        </w:rPr>
      </w:pPr>
      <w:r w:rsidRPr="00410255">
        <w:rPr>
          <w:rFonts w:ascii="Arial" w:hAnsi="Arial" w:cs="Arial"/>
          <w:sz w:val="20"/>
          <w:szCs w:val="20"/>
        </w:rPr>
        <w:t xml:space="preserve">Tabulka </w:t>
      </w:r>
      <w:r>
        <w:rPr>
          <w:rFonts w:ascii="Arial" w:hAnsi="Arial" w:cs="Arial"/>
          <w:sz w:val="20"/>
          <w:szCs w:val="20"/>
        </w:rPr>
        <w:t>2</w:t>
      </w:r>
      <w:r w:rsidRPr="00410255">
        <w:rPr>
          <w:rFonts w:ascii="Arial" w:hAnsi="Arial" w:cs="Arial"/>
          <w:sz w:val="20"/>
          <w:szCs w:val="20"/>
        </w:rPr>
        <w:t xml:space="preserve"> – Parametry dodávaného </w:t>
      </w:r>
      <w:r>
        <w:rPr>
          <w:rFonts w:ascii="Arial" w:hAnsi="Arial" w:cs="Arial"/>
          <w:sz w:val="20"/>
          <w:szCs w:val="20"/>
        </w:rPr>
        <w:t>Z</w:t>
      </w:r>
      <w:r w:rsidRPr="00410255">
        <w:rPr>
          <w:rFonts w:ascii="Arial" w:hAnsi="Arial" w:cs="Arial"/>
          <w:sz w:val="20"/>
          <w:szCs w:val="20"/>
        </w:rPr>
        <w:t>ařízení</w:t>
      </w:r>
    </w:p>
    <w:p w14:paraId="1BFC1F21" w14:textId="77777777" w:rsidR="0013657F" w:rsidRPr="000C2690" w:rsidRDefault="0013657F" w:rsidP="0013657F">
      <w:pPr>
        <w:rPr>
          <w:sz w:val="2"/>
        </w:rPr>
      </w:pPr>
    </w:p>
    <w:p w14:paraId="1BFC1F38" w14:textId="77777777" w:rsidR="0013657F" w:rsidRPr="0014367D" w:rsidRDefault="0013657F" w:rsidP="0013657F"/>
    <w:tbl>
      <w:tblPr>
        <w:tblW w:w="5000" w:type="pct"/>
        <w:jc w:val="center"/>
        <w:tblCellMar>
          <w:left w:w="70" w:type="dxa"/>
          <w:right w:w="70" w:type="dxa"/>
        </w:tblCellMar>
        <w:tblLook w:val="04A0" w:firstRow="1" w:lastRow="0" w:firstColumn="1" w:lastColumn="0" w:noHBand="0" w:noVBand="1"/>
      </w:tblPr>
      <w:tblGrid>
        <w:gridCol w:w="3369"/>
        <w:gridCol w:w="5843"/>
      </w:tblGrid>
      <w:tr w:rsidR="0013657F" w:rsidRPr="00C00B85" w14:paraId="1BFC1F3B" w14:textId="77777777" w:rsidTr="00BF1A3F">
        <w:trPr>
          <w:cantSplit/>
          <w:trHeight w:val="288"/>
          <w:tblHeader/>
          <w:jc w:val="center"/>
        </w:trPr>
        <w:tc>
          <w:tcPr>
            <w:tcW w:w="6653" w:type="dxa"/>
            <w:tcBorders>
              <w:top w:val="single" w:sz="8" w:space="0" w:color="auto"/>
              <w:left w:val="single" w:sz="8" w:space="0" w:color="auto"/>
              <w:bottom w:val="single" w:sz="8" w:space="0" w:color="auto"/>
              <w:right w:val="single" w:sz="4" w:space="0" w:color="auto"/>
            </w:tcBorders>
            <w:shd w:val="clear" w:color="auto" w:fill="A6A6A6" w:themeFill="background1" w:themeFillShade="A6"/>
            <w:hideMark/>
          </w:tcPr>
          <w:p w14:paraId="1BFC1F39" w14:textId="77777777" w:rsidR="0013657F" w:rsidRPr="00C00B85" w:rsidRDefault="0013657F" w:rsidP="00BF1A3F">
            <w:pPr>
              <w:autoSpaceDE w:val="0"/>
              <w:autoSpaceDN w:val="0"/>
              <w:adjustRightInd w:val="0"/>
              <w:jc w:val="center"/>
              <w:rPr>
                <w:rFonts w:ascii="Arial" w:hAnsi="Arial" w:cs="Arial"/>
                <w:b/>
                <w:sz w:val="20"/>
                <w:szCs w:val="20"/>
              </w:rPr>
            </w:pPr>
            <w:r w:rsidRPr="00C00B85">
              <w:rPr>
                <w:rFonts w:ascii="Arial" w:hAnsi="Arial" w:cs="Arial"/>
                <w:b/>
                <w:sz w:val="20"/>
                <w:szCs w:val="20"/>
              </w:rPr>
              <w:t>Základní údaje</w:t>
            </w:r>
          </w:p>
        </w:tc>
        <w:tc>
          <w:tcPr>
            <w:tcW w:w="2402" w:type="dxa"/>
            <w:tcBorders>
              <w:top w:val="single" w:sz="8" w:space="0" w:color="auto"/>
              <w:left w:val="single" w:sz="4" w:space="0" w:color="auto"/>
              <w:bottom w:val="single" w:sz="8" w:space="0" w:color="auto"/>
              <w:right w:val="single" w:sz="4" w:space="0" w:color="auto"/>
            </w:tcBorders>
            <w:shd w:val="clear" w:color="auto" w:fill="A6A6A6" w:themeFill="background1" w:themeFillShade="A6"/>
            <w:hideMark/>
          </w:tcPr>
          <w:p w14:paraId="1BFC1F3A" w14:textId="77777777" w:rsidR="0013657F" w:rsidRPr="00C00B85" w:rsidRDefault="0013657F" w:rsidP="00BF1A3F">
            <w:pPr>
              <w:autoSpaceDE w:val="0"/>
              <w:autoSpaceDN w:val="0"/>
              <w:adjustRightInd w:val="0"/>
              <w:jc w:val="center"/>
              <w:rPr>
                <w:rFonts w:ascii="Arial" w:hAnsi="Arial" w:cs="Arial"/>
                <w:b/>
                <w:sz w:val="20"/>
                <w:szCs w:val="20"/>
              </w:rPr>
            </w:pPr>
            <w:r w:rsidRPr="00C00B85">
              <w:rPr>
                <w:rFonts w:ascii="Arial" w:hAnsi="Arial" w:cs="Arial"/>
                <w:b/>
                <w:sz w:val="20"/>
                <w:szCs w:val="20"/>
              </w:rPr>
              <w:t>Nabízená hodnota</w:t>
            </w:r>
          </w:p>
        </w:tc>
      </w:tr>
      <w:tr w:rsidR="0013657F" w:rsidRPr="00C00B85" w14:paraId="1BFC1F3E" w14:textId="77777777" w:rsidTr="001A53F8">
        <w:trPr>
          <w:cantSplit/>
          <w:trHeight w:val="397"/>
          <w:tblHeader/>
          <w:jc w:val="center"/>
        </w:trPr>
        <w:tc>
          <w:tcPr>
            <w:tcW w:w="6653"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14:paraId="1BFC1F3C" w14:textId="77777777" w:rsidR="0013657F" w:rsidRPr="00C00B85" w:rsidRDefault="0013657F" w:rsidP="00BF1A3F">
            <w:pPr>
              <w:rPr>
                <w:rFonts w:ascii="Arial" w:hAnsi="Arial" w:cs="Arial"/>
                <w:color w:val="000000"/>
                <w:sz w:val="20"/>
              </w:rPr>
            </w:pPr>
            <w:r w:rsidRPr="00C00B85">
              <w:rPr>
                <w:rFonts w:ascii="Arial" w:hAnsi="Arial" w:cs="Arial"/>
                <w:color w:val="000000"/>
                <w:sz w:val="20"/>
              </w:rPr>
              <w:t xml:space="preserve">Výrobce </w:t>
            </w:r>
            <w:r>
              <w:rPr>
                <w:rFonts w:ascii="Arial" w:hAnsi="Arial" w:cs="Arial"/>
                <w:color w:val="000000"/>
                <w:sz w:val="20"/>
              </w:rPr>
              <w:t>Z</w:t>
            </w:r>
            <w:r w:rsidRPr="00C00B85">
              <w:rPr>
                <w:rFonts w:ascii="Arial" w:hAnsi="Arial" w:cs="Arial"/>
                <w:color w:val="000000"/>
                <w:sz w:val="20"/>
              </w:rPr>
              <w:t>ařízení</w:t>
            </w:r>
            <w:r>
              <w:rPr>
                <w:rFonts w:ascii="Arial" w:hAnsi="Arial" w:cs="Arial"/>
                <w:color w:val="000000"/>
                <w:sz w:val="20"/>
              </w:rPr>
              <w:t xml:space="preserve"> (přesná identifikace výrobce)</w:t>
            </w:r>
          </w:p>
        </w:tc>
        <w:tc>
          <w:tcPr>
            <w:tcW w:w="240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BFC1F3D" w14:textId="77777777" w:rsidR="0013657F" w:rsidRPr="001A53F8" w:rsidRDefault="0013657F" w:rsidP="00BF1A3F">
            <w:pPr>
              <w:spacing w:before="240"/>
              <w:rPr>
                <w:rFonts w:ascii="Arial" w:hAnsi="Arial" w:cs="Arial"/>
                <w:color w:val="000000"/>
                <w:sz w:val="20"/>
              </w:rPr>
            </w:pPr>
            <w:r w:rsidRPr="001A53F8">
              <w:rPr>
                <w:rFonts w:ascii="Arial" w:hAnsi="Arial" w:cs="Arial"/>
                <w:color w:val="000000"/>
                <w:sz w:val="20"/>
              </w:rPr>
              <w:t>Cisco Systems, Inc.</w:t>
            </w:r>
          </w:p>
        </w:tc>
      </w:tr>
      <w:tr w:rsidR="0013657F" w:rsidRPr="00C00B85" w14:paraId="1BFC1F42" w14:textId="77777777" w:rsidTr="001A53F8">
        <w:trPr>
          <w:cantSplit/>
          <w:trHeight w:val="397"/>
          <w:tblHeader/>
          <w:jc w:val="center"/>
        </w:trPr>
        <w:tc>
          <w:tcPr>
            <w:tcW w:w="6653"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1BFC1F3F" w14:textId="77777777" w:rsidR="0013657F" w:rsidRPr="00C00B85" w:rsidRDefault="0013657F" w:rsidP="00BF1A3F">
            <w:pPr>
              <w:rPr>
                <w:rFonts w:ascii="Arial" w:hAnsi="Arial" w:cs="Arial"/>
                <w:color w:val="000000"/>
                <w:sz w:val="20"/>
              </w:rPr>
            </w:pPr>
            <w:r w:rsidRPr="00C00B85">
              <w:rPr>
                <w:rFonts w:ascii="Arial" w:hAnsi="Arial" w:cs="Arial"/>
                <w:color w:val="000000"/>
                <w:sz w:val="20"/>
              </w:rPr>
              <w:t>Produktové číslo (typ</w:t>
            </w:r>
            <w:r>
              <w:rPr>
                <w:rFonts w:ascii="Arial" w:hAnsi="Arial" w:cs="Arial"/>
                <w:color w:val="000000"/>
                <w:sz w:val="20"/>
              </w:rPr>
              <w:t>/model</w:t>
            </w:r>
            <w:r w:rsidRPr="00C00B85">
              <w:rPr>
                <w:rFonts w:ascii="Arial" w:hAnsi="Arial" w:cs="Arial"/>
                <w:color w:val="000000"/>
                <w:sz w:val="20"/>
              </w:rPr>
              <w:t xml:space="preserve">) nabízeného </w:t>
            </w:r>
            <w:r>
              <w:rPr>
                <w:rFonts w:ascii="Arial" w:hAnsi="Arial" w:cs="Arial"/>
                <w:color w:val="000000"/>
                <w:sz w:val="20"/>
              </w:rPr>
              <w:t>Z</w:t>
            </w:r>
            <w:r w:rsidRPr="00C00B85">
              <w:rPr>
                <w:rFonts w:ascii="Arial" w:hAnsi="Arial" w:cs="Arial"/>
                <w:color w:val="000000"/>
                <w:sz w:val="20"/>
              </w:rPr>
              <w:t xml:space="preserve">ařízení (v případě, že je </w:t>
            </w:r>
            <w:r>
              <w:rPr>
                <w:rFonts w:ascii="Arial" w:hAnsi="Arial" w:cs="Arial"/>
                <w:color w:val="000000"/>
                <w:sz w:val="20"/>
              </w:rPr>
              <w:t>Z</w:t>
            </w:r>
            <w:r w:rsidRPr="00C00B85">
              <w:rPr>
                <w:rFonts w:ascii="Arial" w:hAnsi="Arial" w:cs="Arial"/>
                <w:color w:val="000000"/>
                <w:sz w:val="20"/>
              </w:rPr>
              <w:t>ařízen</w:t>
            </w:r>
            <w:r>
              <w:rPr>
                <w:rFonts w:ascii="Arial" w:hAnsi="Arial" w:cs="Arial"/>
                <w:color w:val="000000"/>
                <w:sz w:val="20"/>
              </w:rPr>
              <w:t>í</w:t>
            </w:r>
            <w:r w:rsidRPr="00C00B85">
              <w:rPr>
                <w:rFonts w:ascii="Arial" w:hAnsi="Arial" w:cs="Arial"/>
                <w:color w:val="000000"/>
                <w:sz w:val="20"/>
              </w:rPr>
              <w:t xml:space="preserve"> popsáno více produktovými čísly, uvede </w:t>
            </w:r>
            <w:r>
              <w:rPr>
                <w:rFonts w:ascii="Arial" w:hAnsi="Arial" w:cs="Arial"/>
                <w:color w:val="000000"/>
                <w:sz w:val="20"/>
              </w:rPr>
              <w:t>Dodavatel</w:t>
            </w:r>
            <w:r w:rsidRPr="00C00B85">
              <w:rPr>
                <w:rFonts w:ascii="Arial" w:hAnsi="Arial" w:cs="Arial"/>
                <w:color w:val="000000"/>
                <w:sz w:val="20"/>
              </w:rPr>
              <w:t xml:space="preserve"> hlavní produktové číslo nabízeného </w:t>
            </w:r>
            <w:r>
              <w:rPr>
                <w:rFonts w:ascii="Arial" w:hAnsi="Arial" w:cs="Arial"/>
                <w:color w:val="000000"/>
                <w:sz w:val="20"/>
              </w:rPr>
              <w:t>Z</w:t>
            </w:r>
            <w:r w:rsidRPr="00C00B85">
              <w:rPr>
                <w:rFonts w:ascii="Arial" w:hAnsi="Arial" w:cs="Arial"/>
                <w:color w:val="000000"/>
                <w:sz w:val="20"/>
              </w:rPr>
              <w:t>ařízení)</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C1F40" w14:textId="77777777" w:rsidR="0013657F" w:rsidRPr="001A53F8" w:rsidRDefault="0013657F" w:rsidP="00BF1A3F">
            <w:pPr>
              <w:spacing w:before="240"/>
              <w:rPr>
                <w:rFonts w:ascii="Arial" w:hAnsi="Arial" w:cs="Arial"/>
                <w:b/>
                <w:bCs/>
                <w:color w:val="000000"/>
                <w:sz w:val="20"/>
              </w:rPr>
            </w:pPr>
            <w:r w:rsidRPr="001A53F8">
              <w:rPr>
                <w:rFonts w:ascii="Arial" w:hAnsi="Arial" w:cs="Arial"/>
                <w:b/>
                <w:bCs/>
                <w:color w:val="000000"/>
                <w:sz w:val="20"/>
              </w:rPr>
              <w:t>C1-AIR-CT5520-K9</w:t>
            </w:r>
          </w:p>
          <w:p w14:paraId="1BFC1F41" w14:textId="77777777" w:rsidR="0013657F" w:rsidRPr="001A53F8" w:rsidRDefault="0013657F" w:rsidP="00BF1A3F">
            <w:pPr>
              <w:rPr>
                <w:rFonts w:ascii="Arial" w:hAnsi="Arial" w:cs="Arial"/>
                <w:color w:val="000000"/>
                <w:sz w:val="20"/>
              </w:rPr>
            </w:pPr>
          </w:p>
        </w:tc>
      </w:tr>
      <w:tr w:rsidR="0013657F" w:rsidRPr="00C00B85" w14:paraId="1BFC1F45" w14:textId="77777777" w:rsidTr="001A53F8">
        <w:trPr>
          <w:cantSplit/>
          <w:trHeight w:val="397"/>
          <w:tblHeader/>
          <w:jc w:val="center"/>
        </w:trPr>
        <w:tc>
          <w:tcPr>
            <w:tcW w:w="6653"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1BFC1F43" w14:textId="77777777" w:rsidR="0013657F" w:rsidRPr="00C00B85" w:rsidRDefault="0013657F" w:rsidP="00BF1A3F">
            <w:pPr>
              <w:rPr>
                <w:rFonts w:ascii="Arial" w:hAnsi="Arial" w:cs="Arial"/>
                <w:color w:val="000000"/>
                <w:sz w:val="20"/>
              </w:rPr>
            </w:pPr>
            <w:r w:rsidRPr="00C00B85">
              <w:rPr>
                <w:rFonts w:ascii="Arial" w:hAnsi="Arial" w:cs="Arial"/>
                <w:color w:val="000000"/>
                <w:sz w:val="20"/>
              </w:rPr>
              <w:t xml:space="preserve">Odkaz na www stránky výrobce </w:t>
            </w:r>
            <w:r>
              <w:rPr>
                <w:rFonts w:ascii="Arial" w:hAnsi="Arial" w:cs="Arial"/>
                <w:color w:val="000000"/>
                <w:sz w:val="20"/>
              </w:rPr>
              <w:t>Z</w:t>
            </w:r>
            <w:r w:rsidRPr="00C00B85">
              <w:rPr>
                <w:rFonts w:ascii="Arial" w:hAnsi="Arial" w:cs="Arial"/>
                <w:color w:val="000000"/>
                <w:sz w:val="20"/>
              </w:rPr>
              <w:t>ařízení, kde je k dispozici detailní technická specifikace (</w:t>
            </w:r>
            <w:proofErr w:type="spellStart"/>
            <w:r w:rsidRPr="00C00B85">
              <w:rPr>
                <w:rFonts w:ascii="Arial" w:hAnsi="Arial" w:cs="Arial"/>
                <w:color w:val="000000"/>
                <w:sz w:val="20"/>
              </w:rPr>
              <w:t>DataSheet</w:t>
            </w:r>
            <w:proofErr w:type="spellEnd"/>
            <w:r w:rsidRPr="00C00B85">
              <w:rPr>
                <w:rFonts w:ascii="Arial" w:hAnsi="Arial" w:cs="Arial"/>
                <w:color w:val="000000"/>
                <w:sz w:val="20"/>
              </w:rPr>
              <w:t>) v českém nebo anglickém jazyce</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1BFC1F44" w14:textId="77777777" w:rsidR="0013657F" w:rsidRPr="001A53F8" w:rsidRDefault="0013657F" w:rsidP="00BF1A3F">
            <w:pPr>
              <w:spacing w:before="240"/>
              <w:rPr>
                <w:rFonts w:ascii="Arial" w:hAnsi="Arial" w:cs="Arial"/>
                <w:color w:val="000000"/>
                <w:sz w:val="20"/>
              </w:rPr>
            </w:pPr>
            <w:r w:rsidRPr="00635372">
              <w:rPr>
                <w:rFonts w:ascii="Arial" w:hAnsi="Arial" w:cs="Arial"/>
                <w:color w:val="000000"/>
                <w:sz w:val="20"/>
              </w:rPr>
              <w:t>https://www.cisco.com/c/en/us/products/collateral/wireless/5520-wireless-controller/datasheet-c78-734257.html</w:t>
            </w:r>
          </w:p>
        </w:tc>
      </w:tr>
    </w:tbl>
    <w:p w14:paraId="1BFC1F46" w14:textId="77777777" w:rsidR="0013657F" w:rsidRPr="000C2690" w:rsidRDefault="0013657F" w:rsidP="0013657F">
      <w:pPr>
        <w:rPr>
          <w:sz w:val="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725"/>
        <w:gridCol w:w="1487"/>
      </w:tblGrid>
      <w:tr w:rsidR="0013657F" w:rsidRPr="00635372" w14:paraId="1BFC1F4A" w14:textId="77777777" w:rsidTr="001A53F8">
        <w:trPr>
          <w:cantSplit/>
          <w:trHeight w:val="397"/>
          <w:tblHeader/>
          <w:jc w:val="center"/>
        </w:trPr>
        <w:tc>
          <w:tcPr>
            <w:tcW w:w="7725" w:type="dxa"/>
            <w:tcBorders>
              <w:bottom w:val="single" w:sz="4" w:space="0" w:color="auto"/>
            </w:tcBorders>
            <w:shd w:val="clear" w:color="auto" w:fill="auto"/>
            <w:vAlign w:val="center"/>
            <w:hideMark/>
          </w:tcPr>
          <w:p w14:paraId="1BFC1F47" w14:textId="77777777" w:rsidR="0013657F" w:rsidRPr="00635372" w:rsidRDefault="0013657F" w:rsidP="00BF1A3F">
            <w:pPr>
              <w:autoSpaceDE w:val="0"/>
              <w:autoSpaceDN w:val="0"/>
              <w:adjustRightInd w:val="0"/>
              <w:contextualSpacing/>
              <w:jc w:val="center"/>
              <w:rPr>
                <w:rFonts w:ascii="Arial" w:hAnsi="Arial" w:cs="Arial"/>
                <w:b/>
                <w:sz w:val="20"/>
                <w:szCs w:val="20"/>
              </w:rPr>
            </w:pPr>
            <w:r w:rsidRPr="00635372">
              <w:rPr>
                <w:rFonts w:ascii="Arial" w:hAnsi="Arial" w:cs="Arial"/>
                <w:b/>
                <w:sz w:val="20"/>
                <w:szCs w:val="20"/>
              </w:rPr>
              <w:t>Popis parametru</w:t>
            </w:r>
          </w:p>
        </w:tc>
        <w:tc>
          <w:tcPr>
            <w:tcW w:w="1487" w:type="dxa"/>
            <w:tcBorders>
              <w:bottom w:val="single" w:sz="4" w:space="0" w:color="auto"/>
            </w:tcBorders>
            <w:shd w:val="clear" w:color="auto" w:fill="auto"/>
            <w:vAlign w:val="center"/>
          </w:tcPr>
          <w:p w14:paraId="1BFC1F48" w14:textId="77777777" w:rsidR="0013657F" w:rsidRPr="00635372" w:rsidRDefault="0013657F" w:rsidP="00BF1A3F">
            <w:pPr>
              <w:autoSpaceDE w:val="0"/>
              <w:autoSpaceDN w:val="0"/>
              <w:adjustRightInd w:val="0"/>
              <w:contextualSpacing/>
              <w:jc w:val="center"/>
              <w:rPr>
                <w:rFonts w:ascii="Arial" w:hAnsi="Arial" w:cs="Arial"/>
                <w:b/>
                <w:sz w:val="20"/>
                <w:szCs w:val="20"/>
              </w:rPr>
            </w:pPr>
            <w:r w:rsidRPr="00635372">
              <w:rPr>
                <w:rFonts w:ascii="Arial" w:hAnsi="Arial" w:cs="Arial"/>
                <w:b/>
                <w:sz w:val="20"/>
                <w:szCs w:val="20"/>
              </w:rPr>
              <w:t>Splněno</w:t>
            </w:r>
          </w:p>
          <w:p w14:paraId="1BFC1F49" w14:textId="77777777" w:rsidR="0013657F" w:rsidRPr="00635372" w:rsidRDefault="0013657F" w:rsidP="00BF1A3F">
            <w:pPr>
              <w:autoSpaceDE w:val="0"/>
              <w:autoSpaceDN w:val="0"/>
              <w:adjustRightInd w:val="0"/>
              <w:contextualSpacing/>
              <w:jc w:val="center"/>
              <w:rPr>
                <w:rFonts w:ascii="Arial" w:hAnsi="Arial" w:cs="Arial"/>
                <w:b/>
                <w:sz w:val="20"/>
                <w:szCs w:val="20"/>
              </w:rPr>
            </w:pPr>
            <w:r w:rsidRPr="00635372">
              <w:rPr>
                <w:rFonts w:ascii="Arial" w:hAnsi="Arial" w:cs="Arial"/>
                <w:b/>
                <w:sz w:val="20"/>
                <w:szCs w:val="20"/>
              </w:rPr>
              <w:t>(ANO)</w:t>
            </w:r>
          </w:p>
        </w:tc>
      </w:tr>
      <w:tr w:rsidR="0013657F" w:rsidRPr="00635372" w14:paraId="1BFC1F4D"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4B" w14:textId="77777777" w:rsidR="0013657F" w:rsidRPr="00635372" w:rsidRDefault="0013657F" w:rsidP="00BF1A3F">
            <w:pPr>
              <w:contextualSpacing/>
              <w:rPr>
                <w:rFonts w:ascii="Arial" w:hAnsi="Arial" w:cs="Arial"/>
                <w:i/>
                <w:color w:val="000000"/>
                <w:sz w:val="20"/>
                <w:szCs w:val="20"/>
                <w:lang w:eastAsia="zh-CN"/>
              </w:rPr>
            </w:pPr>
            <w:r w:rsidRPr="00635372">
              <w:rPr>
                <w:rFonts w:ascii="Arial" w:hAnsi="Arial" w:cs="Arial"/>
                <w:sz w:val="20"/>
                <w:szCs w:val="20"/>
              </w:rPr>
              <w:t xml:space="preserve">Minimální </w:t>
            </w:r>
            <w:r w:rsidRPr="00635372">
              <w:rPr>
                <w:rFonts w:ascii="Arial" w:hAnsi="Arial" w:cs="Arial"/>
                <w:b/>
                <w:sz w:val="20"/>
                <w:szCs w:val="20"/>
              </w:rPr>
              <w:t xml:space="preserve">počet 10G SFP portů per </w:t>
            </w:r>
            <w:proofErr w:type="spellStart"/>
            <w:r w:rsidRPr="00635372">
              <w:rPr>
                <w:rFonts w:ascii="Arial" w:hAnsi="Arial" w:cs="Arial"/>
                <w:b/>
                <w:sz w:val="20"/>
                <w:szCs w:val="20"/>
              </w:rPr>
              <w:t>kontroler</w:t>
            </w:r>
            <w:proofErr w:type="spellEnd"/>
            <w:r w:rsidRPr="00635372">
              <w:rPr>
                <w:rFonts w:ascii="Arial" w:hAnsi="Arial" w:cs="Arial"/>
                <w:b/>
                <w:sz w:val="20"/>
                <w:szCs w:val="20"/>
              </w:rPr>
              <w:t xml:space="preserve"> – 2kusy</w:t>
            </w:r>
            <w:r w:rsidRPr="00635372">
              <w:rPr>
                <w:rFonts w:ascii="Arial" w:hAnsi="Arial" w:cs="Arial"/>
                <w:sz w:val="20"/>
                <w:szCs w:val="20"/>
              </w:rPr>
              <w:t xml:space="preserve">, </w:t>
            </w:r>
            <w:r w:rsidRPr="00635372">
              <w:rPr>
                <w:rFonts w:ascii="Arial" w:hAnsi="Arial" w:cs="Arial"/>
                <w:i/>
                <w:sz w:val="20"/>
                <w:szCs w:val="20"/>
              </w:rPr>
              <w:t>včetně 10GE SR SFP+ modulů</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4C" w14:textId="77777777" w:rsidR="0013657F" w:rsidRPr="001A53F8" w:rsidRDefault="0013657F" w:rsidP="00BF1A3F">
            <w:pPr>
              <w:spacing w:before="240"/>
              <w:contextualSpacing/>
              <w:jc w:val="center"/>
              <w:rPr>
                <w:rFonts w:cs="Arial"/>
                <w:color w:val="000000"/>
              </w:rPr>
            </w:pPr>
            <w:r w:rsidRPr="001A53F8">
              <w:rPr>
                <w:rFonts w:cs="Arial"/>
                <w:color w:val="000000"/>
              </w:rPr>
              <w:t xml:space="preserve">8x </w:t>
            </w:r>
            <w:r w:rsidRPr="00635372">
              <w:rPr>
                <w:rStyle w:val="skunamecart"/>
              </w:rPr>
              <w:t>SFP-10G-SR-S=</w:t>
            </w:r>
          </w:p>
        </w:tc>
      </w:tr>
      <w:tr w:rsidR="0013657F" w:rsidRPr="00635372" w14:paraId="1BFC1F50"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4E"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Každé Zařízení je vybaveno redundantním zdrojem napájení</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4F"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53"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51"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Minimální propustnost pro data - 20 </w:t>
            </w:r>
            <w:proofErr w:type="spellStart"/>
            <w:r w:rsidRPr="00635372">
              <w:rPr>
                <w:rFonts w:ascii="Arial" w:hAnsi="Arial" w:cs="Arial"/>
                <w:sz w:val="20"/>
                <w:szCs w:val="20"/>
              </w:rPr>
              <w:t>Gb</w:t>
            </w:r>
            <w:proofErr w:type="spellEnd"/>
            <w:r w:rsidRPr="00635372">
              <w:rPr>
                <w:rFonts w:ascii="Arial" w:hAnsi="Arial" w:cs="Arial"/>
                <w:sz w:val="20"/>
                <w:szCs w:val="20"/>
              </w:rPr>
              <w:t>/s</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52"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56"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54"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Licence pro řízení 300 AP (150 AP pro každou dvojici)</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55"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59"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57"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Možnost upgradu na 1500 registrovaných AP pro každou dvojici a volnou přenositelností licencí mezi dvojicemi</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58"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5D"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5A" w14:textId="77777777" w:rsidR="0013657F" w:rsidRPr="00635372" w:rsidRDefault="0013657F" w:rsidP="00BF1A3F">
            <w:pPr>
              <w:rPr>
                <w:rFonts w:ascii="Arial" w:eastAsia="Calibri" w:hAnsi="Arial" w:cs="Arial"/>
                <w:sz w:val="20"/>
                <w:szCs w:val="20"/>
              </w:rPr>
            </w:pPr>
            <w:r w:rsidRPr="00635372">
              <w:rPr>
                <w:rFonts w:ascii="Arial" w:eastAsia="Calibri" w:hAnsi="Arial" w:cs="Arial"/>
                <w:sz w:val="20"/>
                <w:szCs w:val="20"/>
              </w:rPr>
              <w:t xml:space="preserve">Součástí každé licence pro řízení AP, která je poskytována na dobu trvání majetkových práv autorských, musí být umožněna funkce centrální správy a monitoringu pomocí Objednatelem používaného nástroje Prime </w:t>
            </w:r>
            <w:proofErr w:type="spellStart"/>
            <w:r w:rsidRPr="00635372">
              <w:rPr>
                <w:rFonts w:ascii="Arial" w:eastAsia="Calibri" w:hAnsi="Arial" w:cs="Arial"/>
                <w:sz w:val="20"/>
                <w:szCs w:val="20"/>
              </w:rPr>
              <w:t>Infrastructure</w:t>
            </w:r>
            <w:proofErr w:type="spellEnd"/>
            <w:r w:rsidRPr="00635372">
              <w:rPr>
                <w:rFonts w:ascii="Arial" w:eastAsia="Calibri" w:hAnsi="Arial" w:cs="Arial"/>
                <w:sz w:val="20"/>
                <w:szCs w:val="20"/>
              </w:rPr>
              <w:t xml:space="preserve"> a to na dobu 7 let.</w:t>
            </w:r>
          </w:p>
          <w:p w14:paraId="1BFC1F5B" w14:textId="77777777" w:rsidR="0013657F" w:rsidRPr="00635372" w:rsidRDefault="0013657F" w:rsidP="00BF1A3F">
            <w:pPr>
              <w:contextualSpacing/>
              <w:rPr>
                <w:rFonts w:ascii="Arial" w:hAnsi="Arial" w:cs="Arial"/>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5C"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60"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5E"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Součástí každé licence pro řízení AP, </w:t>
            </w:r>
            <w:r w:rsidRPr="00635372">
              <w:rPr>
                <w:rFonts w:ascii="Arial" w:eastAsia="Calibri" w:hAnsi="Arial" w:cs="Arial"/>
                <w:sz w:val="20"/>
                <w:szCs w:val="20"/>
              </w:rPr>
              <w:t>která je poskytována na dobu trvání majetkových práv autorských</w:t>
            </w:r>
            <w:r w:rsidRPr="00635372">
              <w:rPr>
                <w:rFonts w:ascii="Arial" w:hAnsi="Arial" w:cs="Arial"/>
                <w:sz w:val="20"/>
                <w:szCs w:val="20"/>
              </w:rPr>
              <w:t>, musí být umožněna funkce pro budoucí implementace pokročilé a plné verze softwarově definovaného přístupu do sítě s podporou protokolu LISP, propojení přes více domén a automatizace pomocí politik a to na dobu 7 let.</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5F"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64"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61"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Součástí každé licence pro řízení AP, </w:t>
            </w:r>
            <w:r w:rsidRPr="00635372">
              <w:rPr>
                <w:rFonts w:ascii="Arial" w:eastAsia="Calibri" w:hAnsi="Arial" w:cs="Arial"/>
                <w:sz w:val="20"/>
                <w:szCs w:val="20"/>
              </w:rPr>
              <w:t>která je poskytována na dobu trvání majetkových práv autorských,</w:t>
            </w:r>
            <w:r w:rsidRPr="00635372">
              <w:rPr>
                <w:rFonts w:ascii="Arial" w:hAnsi="Arial" w:cs="Arial"/>
                <w:sz w:val="20"/>
                <w:szCs w:val="20"/>
              </w:rPr>
              <w:t xml:space="preserve"> musí být umožněny funkce pro lokalizaci Wi-Fi klientů, BLE majáků, RFID </w:t>
            </w:r>
            <w:proofErr w:type="spellStart"/>
            <w:r w:rsidRPr="00635372">
              <w:rPr>
                <w:rFonts w:ascii="Arial" w:hAnsi="Arial" w:cs="Arial"/>
                <w:sz w:val="20"/>
                <w:szCs w:val="20"/>
              </w:rPr>
              <w:t>tagů</w:t>
            </w:r>
            <w:proofErr w:type="spellEnd"/>
            <w:r w:rsidRPr="00635372">
              <w:rPr>
                <w:rFonts w:ascii="Arial" w:hAnsi="Arial" w:cs="Arial"/>
                <w:sz w:val="20"/>
                <w:szCs w:val="20"/>
              </w:rPr>
              <w:t xml:space="preserve"> atd. pro současný systém </w:t>
            </w:r>
            <w:proofErr w:type="gramStart"/>
            <w:r w:rsidRPr="00635372">
              <w:rPr>
                <w:rFonts w:ascii="Arial" w:hAnsi="Arial" w:cs="Arial"/>
                <w:sz w:val="20"/>
                <w:szCs w:val="20"/>
              </w:rPr>
              <w:t>CMX ,</w:t>
            </w:r>
            <w:proofErr w:type="gramEnd"/>
            <w:r w:rsidRPr="00635372">
              <w:rPr>
                <w:rFonts w:ascii="Arial" w:hAnsi="Arial" w:cs="Arial"/>
                <w:sz w:val="20"/>
                <w:szCs w:val="20"/>
              </w:rPr>
              <w:t xml:space="preserve"> </w:t>
            </w:r>
          </w:p>
          <w:p w14:paraId="1BFC1F62"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pro </w:t>
            </w:r>
            <w:proofErr w:type="spellStart"/>
            <w:r w:rsidRPr="00635372">
              <w:rPr>
                <w:rFonts w:ascii="Arial" w:hAnsi="Arial" w:cs="Arial"/>
                <w:sz w:val="20"/>
                <w:szCs w:val="20"/>
              </w:rPr>
              <w:t>guest</w:t>
            </w:r>
            <w:proofErr w:type="spellEnd"/>
            <w:r w:rsidRPr="00635372">
              <w:rPr>
                <w:rFonts w:ascii="Arial" w:hAnsi="Arial" w:cs="Arial"/>
                <w:sz w:val="20"/>
                <w:szCs w:val="20"/>
              </w:rPr>
              <w:t xml:space="preserve"> přístup do Wi-Fi sítě a pro analytické lokalizační a analytické presence funkce pro sledování trendů a to na dobu 7 let.</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63"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67"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65"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Součástí </w:t>
            </w:r>
            <w:proofErr w:type="spellStart"/>
            <w:r w:rsidRPr="00635372">
              <w:rPr>
                <w:rFonts w:ascii="Arial" w:hAnsi="Arial" w:cs="Arial"/>
                <w:sz w:val="20"/>
                <w:szCs w:val="20"/>
              </w:rPr>
              <w:t>kontrolerů</w:t>
            </w:r>
            <w:proofErr w:type="spellEnd"/>
            <w:r w:rsidRPr="00635372">
              <w:rPr>
                <w:rFonts w:ascii="Arial" w:hAnsi="Arial" w:cs="Arial"/>
                <w:sz w:val="20"/>
                <w:szCs w:val="20"/>
              </w:rPr>
              <w:t xml:space="preserve"> musí být licence na 7 let pro sběr </w:t>
            </w:r>
            <w:proofErr w:type="spellStart"/>
            <w:r w:rsidRPr="00635372">
              <w:rPr>
                <w:rFonts w:ascii="Arial" w:hAnsi="Arial" w:cs="Arial"/>
                <w:sz w:val="20"/>
                <w:szCs w:val="20"/>
              </w:rPr>
              <w:t>Flow</w:t>
            </w:r>
            <w:proofErr w:type="spellEnd"/>
            <w:r w:rsidRPr="00635372">
              <w:rPr>
                <w:rFonts w:ascii="Arial" w:hAnsi="Arial" w:cs="Arial"/>
                <w:sz w:val="20"/>
                <w:szCs w:val="20"/>
              </w:rPr>
              <w:t xml:space="preserve"> (10 jednotek) </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66"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6A"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68" w14:textId="77777777" w:rsidR="0013657F" w:rsidRPr="00635372" w:rsidRDefault="0013657F" w:rsidP="00BF1A3F">
            <w:pPr>
              <w:contextualSpacing/>
              <w:rPr>
                <w:rFonts w:ascii="Arial" w:hAnsi="Arial" w:cs="Arial"/>
                <w:sz w:val="20"/>
                <w:szCs w:val="20"/>
              </w:rPr>
            </w:pPr>
            <w:proofErr w:type="spellStart"/>
            <w:r w:rsidRPr="00635372">
              <w:rPr>
                <w:rFonts w:ascii="Arial" w:hAnsi="Arial" w:cs="Arial"/>
                <w:sz w:val="20"/>
                <w:szCs w:val="20"/>
              </w:rPr>
              <w:t>Kontrolery</w:t>
            </w:r>
            <w:proofErr w:type="spellEnd"/>
            <w:r w:rsidRPr="00635372">
              <w:rPr>
                <w:rFonts w:ascii="Arial" w:hAnsi="Arial" w:cs="Arial"/>
                <w:sz w:val="20"/>
                <w:szCs w:val="20"/>
              </w:rPr>
              <w:t xml:space="preserve"> musí podporovat a být schopné řídit používané modely AP (AIR-CAP2602I-E-K9, AIR-CAP2702I-E-K9, AIR-CAP3502I-E-K9, AIR-CAP3602I-E-K9 a AP802AGN-E-K9 ) </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69"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6D"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6B"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Lokální síť – možnost tunelování uživatelských dat z AP až na </w:t>
            </w:r>
            <w:proofErr w:type="spellStart"/>
            <w:r w:rsidRPr="00635372">
              <w:rPr>
                <w:rFonts w:ascii="Arial" w:hAnsi="Arial" w:cs="Arial"/>
                <w:sz w:val="20"/>
                <w:szCs w:val="20"/>
              </w:rPr>
              <w:t>kontroler</w:t>
            </w:r>
            <w:proofErr w:type="spellEnd"/>
            <w:r w:rsidRPr="00635372">
              <w:rPr>
                <w:rFonts w:ascii="Arial" w:hAnsi="Arial" w:cs="Arial"/>
                <w:sz w:val="20"/>
                <w:szCs w:val="20"/>
              </w:rPr>
              <w:t xml:space="preserve">, </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6C"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70"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6E"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Lokální síť – možnost šifrování uživatelských dat bez výrazného vlivu na propustnost</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6F"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73"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71" w14:textId="77777777" w:rsidR="0013657F" w:rsidRPr="00635372" w:rsidRDefault="0013657F" w:rsidP="00BF1A3F">
            <w:pPr>
              <w:contextualSpacing/>
              <w:rPr>
                <w:rFonts w:ascii="Arial" w:hAnsi="Arial" w:cs="Arial"/>
                <w:sz w:val="20"/>
                <w:szCs w:val="20"/>
              </w:rPr>
            </w:pPr>
            <w:proofErr w:type="spellStart"/>
            <w:r w:rsidRPr="00635372">
              <w:rPr>
                <w:rFonts w:ascii="Arial" w:hAnsi="Arial" w:cs="Arial"/>
                <w:sz w:val="20"/>
                <w:szCs w:val="20"/>
              </w:rPr>
              <w:t>Mesh</w:t>
            </w:r>
            <w:proofErr w:type="spellEnd"/>
            <w:r w:rsidRPr="00635372">
              <w:rPr>
                <w:rFonts w:ascii="Arial" w:hAnsi="Arial" w:cs="Arial"/>
                <w:sz w:val="20"/>
                <w:szCs w:val="20"/>
              </w:rPr>
              <w:t xml:space="preserve"> síť – podpora </w:t>
            </w:r>
            <w:proofErr w:type="spellStart"/>
            <w:r w:rsidRPr="00635372">
              <w:rPr>
                <w:rFonts w:ascii="Arial" w:hAnsi="Arial" w:cs="Arial"/>
                <w:sz w:val="20"/>
                <w:szCs w:val="20"/>
              </w:rPr>
              <w:t>mesh</w:t>
            </w:r>
            <w:proofErr w:type="spellEnd"/>
            <w:r w:rsidRPr="00635372">
              <w:rPr>
                <w:rFonts w:ascii="Arial" w:hAnsi="Arial" w:cs="Arial"/>
                <w:sz w:val="20"/>
                <w:szCs w:val="20"/>
              </w:rPr>
              <w:t xml:space="preserve"> sítí, současné připojení normálních a </w:t>
            </w:r>
            <w:proofErr w:type="spellStart"/>
            <w:r w:rsidRPr="00635372">
              <w:rPr>
                <w:rFonts w:ascii="Arial" w:hAnsi="Arial" w:cs="Arial"/>
                <w:sz w:val="20"/>
                <w:szCs w:val="20"/>
              </w:rPr>
              <w:t>mesh</w:t>
            </w:r>
            <w:proofErr w:type="spellEnd"/>
            <w:r w:rsidRPr="00635372">
              <w:rPr>
                <w:rFonts w:ascii="Arial" w:hAnsi="Arial" w:cs="Arial"/>
                <w:sz w:val="20"/>
                <w:szCs w:val="20"/>
              </w:rPr>
              <w:t xml:space="preserve"> AP k jednomu </w:t>
            </w:r>
            <w:proofErr w:type="spellStart"/>
            <w:r w:rsidRPr="00635372">
              <w:rPr>
                <w:rFonts w:ascii="Arial" w:hAnsi="Arial" w:cs="Arial"/>
                <w:sz w:val="20"/>
                <w:szCs w:val="20"/>
              </w:rPr>
              <w:t>kontroleru</w:t>
            </w:r>
            <w:proofErr w:type="spellEnd"/>
            <w:r w:rsidRPr="00635372">
              <w:rPr>
                <w:rFonts w:ascii="Arial" w:hAnsi="Arial" w:cs="Arial"/>
                <w:sz w:val="20"/>
                <w:szCs w:val="20"/>
              </w:rPr>
              <w:t xml:space="preserve">, minimální podporovaná hloubka </w:t>
            </w:r>
            <w:proofErr w:type="spellStart"/>
            <w:r w:rsidRPr="00635372">
              <w:rPr>
                <w:rFonts w:ascii="Arial" w:hAnsi="Arial" w:cs="Arial"/>
                <w:sz w:val="20"/>
                <w:szCs w:val="20"/>
              </w:rPr>
              <w:t>mesh</w:t>
            </w:r>
            <w:proofErr w:type="spellEnd"/>
            <w:r w:rsidRPr="00635372">
              <w:rPr>
                <w:rFonts w:ascii="Arial" w:hAnsi="Arial" w:cs="Arial"/>
                <w:sz w:val="20"/>
                <w:szCs w:val="20"/>
              </w:rPr>
              <w:t xml:space="preserve"> stromu – 5 úrovní</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72"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76"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74"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Vzdálené lokality – možnost lokálního </w:t>
            </w:r>
            <w:proofErr w:type="spellStart"/>
            <w:r w:rsidRPr="00635372">
              <w:rPr>
                <w:rFonts w:ascii="Arial" w:hAnsi="Arial" w:cs="Arial"/>
                <w:sz w:val="20"/>
                <w:szCs w:val="20"/>
              </w:rPr>
              <w:t>bridgování</w:t>
            </w:r>
            <w:proofErr w:type="spellEnd"/>
            <w:r w:rsidRPr="00635372">
              <w:rPr>
                <w:rFonts w:ascii="Arial" w:hAnsi="Arial" w:cs="Arial"/>
                <w:sz w:val="20"/>
                <w:szCs w:val="20"/>
              </w:rPr>
              <w:t xml:space="preserve"> uživatelských dat per SSID přímo na příslušném AP </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75"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79"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77" w14:textId="77777777" w:rsidR="0013657F" w:rsidRPr="00635372" w:rsidRDefault="0013657F" w:rsidP="00BF1A3F">
            <w:pPr>
              <w:contextualSpacing/>
              <w:rPr>
                <w:rFonts w:ascii="Arial" w:hAnsi="Arial" w:cs="Arial"/>
                <w:sz w:val="20"/>
                <w:szCs w:val="20"/>
              </w:rPr>
            </w:pPr>
            <w:r w:rsidRPr="00635372">
              <w:rPr>
                <w:rFonts w:ascii="Arial" w:hAnsi="Arial" w:cs="Arial"/>
                <w:bCs/>
                <w:sz w:val="20"/>
                <w:szCs w:val="20"/>
              </w:rPr>
              <w:t xml:space="preserve">Šifrovaná řídící komunikace AP- </w:t>
            </w:r>
            <w:proofErr w:type="spellStart"/>
            <w:r w:rsidRPr="00635372">
              <w:rPr>
                <w:rFonts w:ascii="Arial" w:hAnsi="Arial" w:cs="Arial"/>
                <w:bCs/>
                <w:sz w:val="20"/>
                <w:szCs w:val="20"/>
              </w:rPr>
              <w:t>kontroler</w:t>
            </w:r>
            <w:proofErr w:type="spellEnd"/>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78"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7C"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7A" w14:textId="77777777" w:rsidR="0013657F" w:rsidRPr="00635372" w:rsidRDefault="0013657F" w:rsidP="00BF1A3F">
            <w:pPr>
              <w:contextualSpacing/>
              <w:rPr>
                <w:rFonts w:ascii="Arial" w:hAnsi="Arial" w:cs="Arial"/>
                <w:bCs/>
                <w:sz w:val="20"/>
                <w:szCs w:val="20"/>
              </w:rPr>
            </w:pPr>
            <w:r w:rsidRPr="00635372">
              <w:rPr>
                <w:rFonts w:ascii="Arial" w:hAnsi="Arial" w:cs="Arial"/>
                <w:sz w:val="20"/>
                <w:szCs w:val="20"/>
              </w:rPr>
              <w:lastRenderedPageBreak/>
              <w:t xml:space="preserve">Možnost redundance na úrovni </w:t>
            </w:r>
            <w:proofErr w:type="spellStart"/>
            <w:r w:rsidRPr="00635372">
              <w:rPr>
                <w:rFonts w:ascii="Arial" w:hAnsi="Arial" w:cs="Arial"/>
                <w:sz w:val="20"/>
                <w:szCs w:val="20"/>
              </w:rPr>
              <w:t>kontrolerů</w:t>
            </w:r>
            <w:proofErr w:type="spellEnd"/>
            <w:r w:rsidRPr="00635372">
              <w:rPr>
                <w:rFonts w:ascii="Arial" w:hAnsi="Arial" w:cs="Arial"/>
                <w:sz w:val="20"/>
                <w:szCs w:val="20"/>
              </w:rPr>
              <w:t xml:space="preserve"> a jejich portů, výpadek aktivního </w:t>
            </w:r>
            <w:proofErr w:type="spellStart"/>
            <w:r w:rsidRPr="00635372">
              <w:rPr>
                <w:rFonts w:ascii="Arial" w:hAnsi="Arial" w:cs="Arial"/>
                <w:sz w:val="20"/>
                <w:szCs w:val="20"/>
              </w:rPr>
              <w:t>kontroleru</w:t>
            </w:r>
            <w:proofErr w:type="spellEnd"/>
            <w:r w:rsidRPr="00635372">
              <w:rPr>
                <w:rFonts w:ascii="Arial" w:hAnsi="Arial" w:cs="Arial"/>
                <w:sz w:val="20"/>
                <w:szCs w:val="20"/>
              </w:rPr>
              <w:t xml:space="preserve"> v redundantním páru nemá žádný dopad na provoz již připojených klientů (tj. bez potřeby </w:t>
            </w:r>
            <w:proofErr w:type="spellStart"/>
            <w:r w:rsidRPr="00635372">
              <w:rPr>
                <w:rFonts w:ascii="Arial" w:hAnsi="Arial" w:cs="Arial"/>
                <w:sz w:val="20"/>
                <w:szCs w:val="20"/>
              </w:rPr>
              <w:t>reautentizace</w:t>
            </w:r>
            <w:proofErr w:type="spellEnd"/>
            <w:r w:rsidRPr="00635372">
              <w:rPr>
                <w:rFonts w:ascii="Arial" w:hAnsi="Arial" w:cs="Arial"/>
                <w:sz w:val="20"/>
                <w:szCs w:val="20"/>
              </w:rPr>
              <w:t>)</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7B"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7F"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7D" w14:textId="77777777" w:rsidR="0013657F" w:rsidRPr="00635372" w:rsidRDefault="0013657F" w:rsidP="00BF1A3F">
            <w:pPr>
              <w:contextualSpacing/>
              <w:rPr>
                <w:rFonts w:ascii="Arial" w:hAnsi="Arial" w:cs="Arial"/>
                <w:sz w:val="20"/>
                <w:szCs w:val="20"/>
              </w:rPr>
            </w:pPr>
            <w:r w:rsidRPr="00635372">
              <w:rPr>
                <w:rFonts w:ascii="Arial" w:hAnsi="Arial" w:cs="Arial"/>
                <w:bCs/>
                <w:sz w:val="20"/>
                <w:szCs w:val="20"/>
              </w:rPr>
              <w:t>Současná funkčnost AP pro přenos dat, analýzu spektra a detekci bezpečnostních incidentů</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7E"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81" w14:textId="77777777" w:rsidTr="001A53F8">
        <w:trPr>
          <w:cantSplit/>
          <w:trHeight w:val="397"/>
          <w:jc w:val="center"/>
        </w:trPr>
        <w:tc>
          <w:tcPr>
            <w:tcW w:w="9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C1F80" w14:textId="77777777" w:rsidR="0013657F" w:rsidRPr="00635372" w:rsidRDefault="0013657F" w:rsidP="00BF1A3F">
            <w:pPr>
              <w:contextualSpacing/>
              <w:jc w:val="center"/>
              <w:rPr>
                <w:rFonts w:ascii="Arial" w:hAnsi="Arial" w:cs="Arial"/>
                <w:b/>
                <w:sz w:val="20"/>
                <w:szCs w:val="20"/>
              </w:rPr>
            </w:pPr>
            <w:r w:rsidRPr="00635372">
              <w:rPr>
                <w:rFonts w:ascii="Arial" w:hAnsi="Arial" w:cs="Arial"/>
                <w:b/>
                <w:sz w:val="20"/>
                <w:szCs w:val="20"/>
              </w:rPr>
              <w:t xml:space="preserve">Bezpečnost a </w:t>
            </w:r>
            <w:proofErr w:type="spellStart"/>
            <w:r w:rsidRPr="00635372">
              <w:rPr>
                <w:rFonts w:ascii="Arial" w:hAnsi="Arial" w:cs="Arial"/>
                <w:b/>
                <w:sz w:val="20"/>
                <w:szCs w:val="20"/>
              </w:rPr>
              <w:t>Guest</w:t>
            </w:r>
            <w:proofErr w:type="spellEnd"/>
            <w:r w:rsidRPr="00635372">
              <w:rPr>
                <w:rFonts w:ascii="Arial" w:hAnsi="Arial" w:cs="Arial"/>
                <w:b/>
                <w:sz w:val="20"/>
                <w:szCs w:val="20"/>
              </w:rPr>
              <w:t xml:space="preserve"> Access </w:t>
            </w:r>
          </w:p>
        </w:tc>
      </w:tr>
      <w:tr w:rsidR="0013657F" w:rsidRPr="00635372" w14:paraId="1BFC1F84"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82" w14:textId="77777777" w:rsidR="0013657F" w:rsidRPr="00635372" w:rsidRDefault="0013657F" w:rsidP="00BF1A3F">
            <w:pPr>
              <w:contextualSpacing/>
              <w:rPr>
                <w:rFonts w:ascii="Arial" w:hAnsi="Arial" w:cs="Arial"/>
                <w:b/>
                <w:sz w:val="20"/>
                <w:szCs w:val="20"/>
              </w:rPr>
            </w:pPr>
            <w:r w:rsidRPr="00635372">
              <w:rPr>
                <w:rFonts w:ascii="Arial" w:hAnsi="Arial" w:cs="Arial"/>
                <w:sz w:val="20"/>
                <w:szCs w:val="20"/>
              </w:rPr>
              <w:t xml:space="preserve">Podpora 802.11i, respektive jeho implementace WPA2 včetně </w:t>
            </w:r>
            <w:proofErr w:type="spellStart"/>
            <w:r w:rsidRPr="00635372">
              <w:rPr>
                <w:rFonts w:ascii="Arial" w:hAnsi="Arial" w:cs="Arial"/>
                <w:sz w:val="20"/>
                <w:szCs w:val="20"/>
              </w:rPr>
              <w:t>enterprise</w:t>
            </w:r>
            <w:proofErr w:type="spellEnd"/>
            <w:r w:rsidRPr="00635372">
              <w:rPr>
                <w:rFonts w:ascii="Arial" w:hAnsi="Arial" w:cs="Arial"/>
                <w:sz w:val="20"/>
                <w:szCs w:val="20"/>
              </w:rPr>
              <w:t xml:space="preserve"> variant autentizace/šifrování</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83"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87"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85"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802.1x/EAP autentizace: PEAP, EAP-FAST, </w:t>
            </w:r>
            <w:proofErr w:type="gramStart"/>
            <w:r w:rsidRPr="00635372">
              <w:rPr>
                <w:rFonts w:ascii="Arial" w:hAnsi="Arial" w:cs="Arial"/>
                <w:sz w:val="20"/>
                <w:szCs w:val="20"/>
              </w:rPr>
              <w:t>EAP-TLS, ...</w:t>
            </w:r>
            <w:proofErr w:type="gramEnd"/>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86"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8A"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88"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Možnost autentizace nových klientů k AP v módu lokálního </w:t>
            </w:r>
            <w:proofErr w:type="spellStart"/>
            <w:r w:rsidRPr="00635372">
              <w:rPr>
                <w:rFonts w:ascii="Arial" w:hAnsi="Arial" w:cs="Arial"/>
                <w:sz w:val="20"/>
                <w:szCs w:val="20"/>
              </w:rPr>
              <w:t>bridgování</w:t>
            </w:r>
            <w:proofErr w:type="spellEnd"/>
            <w:r w:rsidRPr="00635372">
              <w:rPr>
                <w:rFonts w:ascii="Arial" w:hAnsi="Arial" w:cs="Arial"/>
                <w:sz w:val="20"/>
                <w:szCs w:val="20"/>
              </w:rPr>
              <w:t xml:space="preserve"> dat pomocí 802.1x/EAP i v případě výpadku centrálního </w:t>
            </w:r>
            <w:proofErr w:type="spellStart"/>
            <w:r w:rsidRPr="00635372">
              <w:rPr>
                <w:rFonts w:ascii="Arial" w:hAnsi="Arial" w:cs="Arial"/>
                <w:sz w:val="20"/>
                <w:szCs w:val="20"/>
              </w:rPr>
              <w:t>kontroleru</w:t>
            </w:r>
            <w:proofErr w:type="spellEnd"/>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89"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8D"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8B"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Podpora standardu „802.11w“ pro ochranu řídících rámců na AP a klientovi </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8C"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90"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8E"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Podpora standardu „802.11u“ pro výběr SSID a autentizaci klienta</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8F"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93"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91"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Integrované řešení návštěvnického přístupu s možností webové autentizace (včetně nativních Ipv6 klientů), bezpečné oddělení od zaměstnaneckého provozu, funkční i v módu lokálního </w:t>
            </w:r>
            <w:proofErr w:type="spellStart"/>
            <w:r w:rsidRPr="00635372">
              <w:rPr>
                <w:rFonts w:ascii="Arial" w:hAnsi="Arial" w:cs="Arial"/>
                <w:sz w:val="20"/>
                <w:szCs w:val="20"/>
              </w:rPr>
              <w:t>bridgování</w:t>
            </w:r>
            <w:proofErr w:type="spellEnd"/>
            <w:r w:rsidRPr="00635372">
              <w:rPr>
                <w:rFonts w:ascii="Arial" w:hAnsi="Arial" w:cs="Arial"/>
                <w:sz w:val="20"/>
                <w:szCs w:val="20"/>
              </w:rPr>
              <w:t xml:space="preserve"> uživatelských dat přímo na AP </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92"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96"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94"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Integrovaná správa návštěvnických účtů s možností definice jejich platnosti </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95"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99"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97"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Možnost omezit počet klientů per SSID</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98"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9C"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9A"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Lokální profilování zařízení – per uživatel a per zařízení</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9B"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9F"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9D"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Integrovaný IDS systém pro detekci útoků na bezdrátovou síť (</w:t>
            </w:r>
            <w:proofErr w:type="spellStart"/>
            <w:r w:rsidRPr="00635372">
              <w:rPr>
                <w:rFonts w:ascii="Arial" w:hAnsi="Arial" w:cs="Arial"/>
                <w:sz w:val="20"/>
                <w:szCs w:val="20"/>
              </w:rPr>
              <w:t>wireless</w:t>
            </w:r>
            <w:proofErr w:type="spellEnd"/>
            <w:r w:rsidRPr="00635372">
              <w:rPr>
                <w:rFonts w:ascii="Arial" w:hAnsi="Arial" w:cs="Arial"/>
                <w:sz w:val="20"/>
                <w:szCs w:val="20"/>
              </w:rPr>
              <w:t xml:space="preserve"> IDS), detekce cizích AP (</w:t>
            </w:r>
            <w:proofErr w:type="spellStart"/>
            <w:r w:rsidRPr="00635372">
              <w:rPr>
                <w:rFonts w:ascii="Arial" w:hAnsi="Arial" w:cs="Arial"/>
                <w:sz w:val="20"/>
                <w:szCs w:val="20"/>
              </w:rPr>
              <w:t>Rogue</w:t>
            </w:r>
            <w:proofErr w:type="spellEnd"/>
            <w:r w:rsidRPr="00635372">
              <w:rPr>
                <w:rFonts w:ascii="Arial" w:hAnsi="Arial" w:cs="Arial"/>
                <w:sz w:val="20"/>
                <w:szCs w:val="20"/>
              </w:rPr>
              <w:t xml:space="preserve"> AP) a klientů v </w:t>
            </w:r>
            <w:proofErr w:type="spellStart"/>
            <w:r w:rsidRPr="00635372">
              <w:rPr>
                <w:rFonts w:ascii="Arial" w:hAnsi="Arial" w:cs="Arial"/>
                <w:sz w:val="20"/>
                <w:szCs w:val="20"/>
              </w:rPr>
              <w:t>AdHoc</w:t>
            </w:r>
            <w:proofErr w:type="spellEnd"/>
            <w:r w:rsidRPr="00635372">
              <w:rPr>
                <w:rFonts w:ascii="Arial" w:hAnsi="Arial" w:cs="Arial"/>
                <w:sz w:val="20"/>
                <w:szCs w:val="20"/>
              </w:rPr>
              <w:t xml:space="preserve"> režimu, možnost vynuceného odpojení klientů od cizích AP</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9E"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A1" w14:textId="77777777" w:rsidTr="001A53F8">
        <w:trPr>
          <w:cantSplit/>
          <w:trHeight w:val="397"/>
          <w:jc w:val="center"/>
        </w:trPr>
        <w:tc>
          <w:tcPr>
            <w:tcW w:w="9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C1FA0" w14:textId="77777777" w:rsidR="0013657F" w:rsidRPr="00635372" w:rsidRDefault="0013657F" w:rsidP="00BF1A3F">
            <w:pPr>
              <w:contextualSpacing/>
              <w:jc w:val="center"/>
              <w:rPr>
                <w:rFonts w:ascii="Arial" w:hAnsi="Arial" w:cs="Arial"/>
                <w:b/>
                <w:sz w:val="20"/>
                <w:szCs w:val="20"/>
              </w:rPr>
            </w:pPr>
            <w:r w:rsidRPr="00635372">
              <w:rPr>
                <w:rFonts w:ascii="Arial" w:hAnsi="Arial" w:cs="Arial"/>
                <w:b/>
                <w:sz w:val="20"/>
                <w:szCs w:val="20"/>
              </w:rPr>
              <w:t xml:space="preserve">Rychlý roaming </w:t>
            </w:r>
          </w:p>
        </w:tc>
      </w:tr>
      <w:tr w:rsidR="0013657F" w:rsidRPr="00635372" w14:paraId="1BFC1FA4"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A2" w14:textId="77777777" w:rsidR="0013657F" w:rsidRPr="00635372" w:rsidRDefault="0013657F" w:rsidP="00BF1A3F">
            <w:pPr>
              <w:contextualSpacing/>
              <w:rPr>
                <w:rFonts w:ascii="Arial" w:hAnsi="Arial" w:cs="Arial"/>
                <w:b/>
                <w:sz w:val="20"/>
                <w:szCs w:val="20"/>
              </w:rPr>
            </w:pPr>
            <w:r w:rsidRPr="00635372">
              <w:rPr>
                <w:rFonts w:ascii="Arial" w:hAnsi="Arial" w:cs="Arial"/>
                <w:sz w:val="20"/>
                <w:szCs w:val="20"/>
              </w:rPr>
              <w:t xml:space="preserve">Automatizované řešení rychlého roamingu uživatelů v rámci AP na jednom </w:t>
            </w:r>
            <w:proofErr w:type="spellStart"/>
            <w:r w:rsidRPr="00635372">
              <w:rPr>
                <w:rFonts w:ascii="Arial" w:hAnsi="Arial" w:cs="Arial"/>
                <w:sz w:val="20"/>
                <w:szCs w:val="20"/>
              </w:rPr>
              <w:t>kontroleru</w:t>
            </w:r>
            <w:proofErr w:type="spellEnd"/>
            <w:r w:rsidRPr="00635372">
              <w:rPr>
                <w:rFonts w:ascii="Arial" w:hAnsi="Arial" w:cs="Arial"/>
                <w:sz w:val="20"/>
                <w:szCs w:val="20"/>
              </w:rPr>
              <w:t xml:space="preserve"> i mezi 2 a více </w:t>
            </w:r>
            <w:proofErr w:type="spellStart"/>
            <w:r w:rsidRPr="00635372">
              <w:rPr>
                <w:rFonts w:ascii="Arial" w:hAnsi="Arial" w:cs="Arial"/>
                <w:sz w:val="20"/>
                <w:szCs w:val="20"/>
              </w:rPr>
              <w:t>kontrolery</w:t>
            </w:r>
            <w:proofErr w:type="spellEnd"/>
            <w:r w:rsidRPr="00635372">
              <w:rPr>
                <w:rFonts w:ascii="Arial" w:hAnsi="Arial" w:cs="Arial"/>
                <w:sz w:val="20"/>
                <w:szCs w:val="20"/>
              </w:rPr>
              <w:t>, L2/L3, Ipv4/Ipv6</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A3"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A7"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A5"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Podpora standardu „802.11r“ pro rychlý roaming klientů mezi AP, možnost selektivního využití 802.11r na sdíleném SSID pouze pro zařízení, které tento standard podporují </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A6"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AA"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A8"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Podpora standardu „802.11k“ pro optimalizaci roamingu</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A9"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AD"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AB"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Podpora standardu „802.11v“ pro optimalizaci připojení klienta</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AC"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AF" w14:textId="77777777" w:rsidTr="001A53F8">
        <w:trPr>
          <w:cantSplit/>
          <w:trHeight w:val="397"/>
          <w:jc w:val="center"/>
        </w:trPr>
        <w:tc>
          <w:tcPr>
            <w:tcW w:w="9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C1FAE" w14:textId="77777777" w:rsidR="0013657F" w:rsidRPr="00635372" w:rsidRDefault="0013657F" w:rsidP="00BF1A3F">
            <w:pPr>
              <w:contextualSpacing/>
              <w:jc w:val="center"/>
              <w:rPr>
                <w:rFonts w:ascii="Arial" w:hAnsi="Arial" w:cs="Arial"/>
                <w:color w:val="000000"/>
              </w:rPr>
            </w:pPr>
            <w:proofErr w:type="spellStart"/>
            <w:r w:rsidRPr="00635372">
              <w:rPr>
                <w:rFonts w:ascii="Arial" w:hAnsi="Arial" w:cs="Arial"/>
                <w:b/>
                <w:sz w:val="20"/>
                <w:szCs w:val="20"/>
              </w:rPr>
              <w:t>QoS</w:t>
            </w:r>
            <w:proofErr w:type="spellEnd"/>
            <w:r w:rsidRPr="00635372">
              <w:rPr>
                <w:rFonts w:ascii="Arial" w:hAnsi="Arial" w:cs="Arial"/>
                <w:b/>
                <w:sz w:val="20"/>
                <w:szCs w:val="20"/>
              </w:rPr>
              <w:t xml:space="preserve"> a řízení provozu v bezdrátové síti </w:t>
            </w:r>
          </w:p>
        </w:tc>
      </w:tr>
      <w:tr w:rsidR="0013657F" w:rsidRPr="00635372" w14:paraId="1BFC1FB2"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B0" w14:textId="77777777" w:rsidR="0013657F" w:rsidRPr="00635372" w:rsidRDefault="0013657F" w:rsidP="00BF1A3F">
            <w:pPr>
              <w:contextualSpacing/>
              <w:rPr>
                <w:rFonts w:ascii="Arial" w:hAnsi="Arial" w:cs="Arial"/>
                <w:b/>
                <w:sz w:val="20"/>
                <w:szCs w:val="20"/>
              </w:rPr>
            </w:pPr>
            <w:r w:rsidRPr="00635372">
              <w:rPr>
                <w:rFonts w:ascii="Arial" w:hAnsi="Arial" w:cs="Arial"/>
                <w:sz w:val="20"/>
                <w:szCs w:val="20"/>
              </w:rPr>
              <w:t>Podpora 802.11e/WMM</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B1"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B5"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B3"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Diferenciace úrovní </w:t>
            </w:r>
            <w:proofErr w:type="spellStart"/>
            <w:r w:rsidRPr="00635372">
              <w:rPr>
                <w:rFonts w:ascii="Arial" w:hAnsi="Arial" w:cs="Arial"/>
                <w:sz w:val="20"/>
                <w:szCs w:val="20"/>
              </w:rPr>
              <w:t>QoS</w:t>
            </w:r>
            <w:proofErr w:type="spellEnd"/>
            <w:r w:rsidRPr="00635372">
              <w:rPr>
                <w:rFonts w:ascii="Arial" w:hAnsi="Arial" w:cs="Arial"/>
                <w:sz w:val="20"/>
                <w:szCs w:val="20"/>
              </w:rPr>
              <w:t xml:space="preserve"> pro různé služby a skupiny uživatelů (zaměstnance a návštěvníky), možnost obousměrného omezení propustnosti per klient, možnost nastavit konkrétní </w:t>
            </w:r>
            <w:proofErr w:type="spellStart"/>
            <w:r w:rsidRPr="00635372">
              <w:rPr>
                <w:rFonts w:ascii="Arial" w:hAnsi="Arial" w:cs="Arial"/>
                <w:sz w:val="20"/>
                <w:szCs w:val="20"/>
              </w:rPr>
              <w:t>QoS</w:t>
            </w:r>
            <w:proofErr w:type="spellEnd"/>
            <w:r w:rsidRPr="00635372">
              <w:rPr>
                <w:rFonts w:ascii="Arial" w:hAnsi="Arial" w:cs="Arial"/>
                <w:sz w:val="20"/>
                <w:szCs w:val="20"/>
              </w:rPr>
              <w:t xml:space="preserve"> profil na Apple klientech přímo z </w:t>
            </w:r>
            <w:proofErr w:type="spellStart"/>
            <w:r w:rsidRPr="00635372">
              <w:rPr>
                <w:rFonts w:ascii="Arial" w:hAnsi="Arial" w:cs="Arial"/>
                <w:sz w:val="20"/>
                <w:szCs w:val="20"/>
              </w:rPr>
              <w:t>kontroleru</w:t>
            </w:r>
            <w:proofErr w:type="spellEnd"/>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B4"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B8"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B6"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Mechanismy řízení přístupu (Call </w:t>
            </w:r>
            <w:proofErr w:type="spellStart"/>
            <w:r w:rsidRPr="00635372">
              <w:rPr>
                <w:rFonts w:ascii="Arial" w:hAnsi="Arial" w:cs="Arial"/>
                <w:sz w:val="20"/>
                <w:szCs w:val="20"/>
              </w:rPr>
              <w:t>Admission</w:t>
            </w:r>
            <w:proofErr w:type="spellEnd"/>
            <w:r w:rsidRPr="00635372">
              <w:rPr>
                <w:rFonts w:ascii="Arial" w:hAnsi="Arial" w:cs="Arial"/>
                <w:sz w:val="20"/>
                <w:szCs w:val="20"/>
              </w:rPr>
              <w:t xml:space="preserve"> </w:t>
            </w:r>
            <w:proofErr w:type="spellStart"/>
            <w:r w:rsidRPr="00635372">
              <w:rPr>
                <w:rFonts w:ascii="Arial" w:hAnsi="Arial" w:cs="Arial"/>
                <w:sz w:val="20"/>
                <w:szCs w:val="20"/>
              </w:rPr>
              <w:t>Control</w:t>
            </w:r>
            <w:proofErr w:type="spellEnd"/>
            <w:r w:rsidRPr="00635372">
              <w:rPr>
                <w:rFonts w:ascii="Arial" w:hAnsi="Arial" w:cs="Arial"/>
                <w:sz w:val="20"/>
                <w:szCs w:val="20"/>
              </w:rPr>
              <w:t xml:space="preserve">) pro hlasový i video provoz. </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B7"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BB"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B9"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Konfigurovatelné parametry max. zátěže a šířky pásma.</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BA"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BE"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BC"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Podpora Video-</w:t>
            </w:r>
            <w:proofErr w:type="spellStart"/>
            <w:r w:rsidRPr="00635372">
              <w:rPr>
                <w:rFonts w:ascii="Arial" w:hAnsi="Arial" w:cs="Arial"/>
                <w:sz w:val="20"/>
                <w:szCs w:val="20"/>
              </w:rPr>
              <w:t>streamingu</w:t>
            </w:r>
            <w:proofErr w:type="spellEnd"/>
            <w:r w:rsidRPr="00635372">
              <w:rPr>
                <w:rFonts w:ascii="Arial" w:hAnsi="Arial" w:cs="Arial"/>
                <w:sz w:val="20"/>
                <w:szCs w:val="20"/>
              </w:rPr>
              <w:t xml:space="preserve"> se spolehlivým </w:t>
            </w:r>
            <w:proofErr w:type="spellStart"/>
            <w:r w:rsidRPr="00635372">
              <w:rPr>
                <w:rFonts w:ascii="Arial" w:hAnsi="Arial" w:cs="Arial"/>
                <w:sz w:val="20"/>
                <w:szCs w:val="20"/>
              </w:rPr>
              <w:t>multicastem</w:t>
            </w:r>
            <w:proofErr w:type="spellEnd"/>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BD"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C1"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BF"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Optimalizace </w:t>
            </w:r>
            <w:proofErr w:type="spellStart"/>
            <w:r w:rsidRPr="00635372">
              <w:rPr>
                <w:rFonts w:ascii="Arial" w:hAnsi="Arial" w:cs="Arial"/>
                <w:sz w:val="20"/>
                <w:szCs w:val="20"/>
              </w:rPr>
              <w:t>multicast</w:t>
            </w:r>
            <w:proofErr w:type="spellEnd"/>
            <w:r w:rsidRPr="00635372">
              <w:rPr>
                <w:rFonts w:ascii="Arial" w:hAnsi="Arial" w:cs="Arial"/>
                <w:sz w:val="20"/>
                <w:szCs w:val="20"/>
              </w:rPr>
              <w:t xml:space="preserve"> provozu v bezdrátové síti (IGMP </w:t>
            </w:r>
            <w:proofErr w:type="spellStart"/>
            <w:r w:rsidRPr="00635372">
              <w:rPr>
                <w:rFonts w:ascii="Arial" w:hAnsi="Arial" w:cs="Arial"/>
                <w:sz w:val="20"/>
                <w:szCs w:val="20"/>
              </w:rPr>
              <w:t>snooping</w:t>
            </w:r>
            <w:proofErr w:type="spellEnd"/>
            <w:r w:rsidRPr="00635372">
              <w:rPr>
                <w:rFonts w:ascii="Arial" w:hAnsi="Arial" w:cs="Arial"/>
                <w:sz w:val="20"/>
                <w:szCs w:val="20"/>
              </w:rPr>
              <w:t>)</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C0"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C4"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C2"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Aplikační inspekce přenášeného provozu (DPI na 7. Vrstvě ISO/OSI na základě aplikačních signatur) umožňující rozpoznání jednotlivých aplikací, </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C3"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C7"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C5"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Grafické zobrazení statistik a možnost řízení </w:t>
            </w:r>
            <w:proofErr w:type="spellStart"/>
            <w:r w:rsidRPr="00635372">
              <w:rPr>
                <w:rFonts w:ascii="Arial" w:hAnsi="Arial" w:cs="Arial"/>
                <w:sz w:val="20"/>
                <w:szCs w:val="20"/>
              </w:rPr>
              <w:t>QoS</w:t>
            </w:r>
            <w:proofErr w:type="spellEnd"/>
            <w:r w:rsidRPr="00635372">
              <w:rPr>
                <w:rFonts w:ascii="Arial" w:hAnsi="Arial" w:cs="Arial"/>
                <w:sz w:val="20"/>
                <w:szCs w:val="20"/>
              </w:rPr>
              <w:t xml:space="preserve"> per rozpoznaná aplikace</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C6"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CA"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C8"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Podpora Apple </w:t>
            </w:r>
            <w:proofErr w:type="spellStart"/>
            <w:r w:rsidRPr="00635372">
              <w:rPr>
                <w:rFonts w:ascii="Arial" w:hAnsi="Arial" w:cs="Arial"/>
                <w:sz w:val="20"/>
                <w:szCs w:val="20"/>
              </w:rPr>
              <w:t>Bonjour</w:t>
            </w:r>
            <w:proofErr w:type="spellEnd"/>
            <w:r w:rsidRPr="00635372">
              <w:rPr>
                <w:rFonts w:ascii="Arial" w:hAnsi="Arial" w:cs="Arial"/>
                <w:sz w:val="20"/>
                <w:szCs w:val="20"/>
              </w:rPr>
              <w:t xml:space="preserve"> protokolu, zpracování </w:t>
            </w:r>
            <w:proofErr w:type="spellStart"/>
            <w:r w:rsidRPr="00635372">
              <w:rPr>
                <w:rFonts w:ascii="Arial" w:hAnsi="Arial" w:cs="Arial"/>
                <w:sz w:val="20"/>
                <w:szCs w:val="20"/>
              </w:rPr>
              <w:t>mDNS</w:t>
            </w:r>
            <w:proofErr w:type="spellEnd"/>
            <w:r w:rsidRPr="00635372">
              <w:rPr>
                <w:rFonts w:ascii="Arial" w:hAnsi="Arial" w:cs="Arial"/>
                <w:sz w:val="20"/>
                <w:szCs w:val="20"/>
              </w:rPr>
              <w:t xml:space="preserve"> paketů, možnost filtrování služeb mezi </w:t>
            </w:r>
            <w:proofErr w:type="spellStart"/>
            <w:r w:rsidRPr="00635372">
              <w:rPr>
                <w:rFonts w:ascii="Arial" w:hAnsi="Arial" w:cs="Arial"/>
                <w:sz w:val="20"/>
                <w:szCs w:val="20"/>
              </w:rPr>
              <w:t>subnety</w:t>
            </w:r>
            <w:proofErr w:type="spellEnd"/>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C9"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CC" w14:textId="77777777" w:rsidTr="001A53F8">
        <w:trPr>
          <w:cantSplit/>
          <w:trHeight w:val="397"/>
          <w:jc w:val="center"/>
        </w:trPr>
        <w:tc>
          <w:tcPr>
            <w:tcW w:w="9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C1FCB" w14:textId="77777777" w:rsidR="0013657F" w:rsidRPr="00635372" w:rsidRDefault="0013657F" w:rsidP="00BF1A3F">
            <w:pPr>
              <w:contextualSpacing/>
              <w:jc w:val="center"/>
              <w:rPr>
                <w:rFonts w:ascii="Arial" w:hAnsi="Arial" w:cs="Arial"/>
                <w:b/>
                <w:sz w:val="20"/>
                <w:szCs w:val="20"/>
              </w:rPr>
            </w:pPr>
            <w:r w:rsidRPr="00635372">
              <w:rPr>
                <w:rFonts w:ascii="Arial" w:hAnsi="Arial" w:cs="Arial"/>
                <w:b/>
                <w:sz w:val="20"/>
                <w:szCs w:val="20"/>
              </w:rPr>
              <w:lastRenderedPageBreak/>
              <w:t>Správa frekvenčního pásma</w:t>
            </w:r>
          </w:p>
        </w:tc>
      </w:tr>
      <w:tr w:rsidR="0013657F" w:rsidRPr="00635372" w14:paraId="1BFC1FCF"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CD" w14:textId="77777777" w:rsidR="0013657F" w:rsidRPr="00635372" w:rsidRDefault="0013657F" w:rsidP="00BF1A3F">
            <w:pPr>
              <w:contextualSpacing/>
              <w:rPr>
                <w:rFonts w:ascii="Arial" w:hAnsi="Arial" w:cs="Arial"/>
                <w:b/>
                <w:sz w:val="20"/>
                <w:szCs w:val="20"/>
              </w:rPr>
            </w:pPr>
            <w:r w:rsidRPr="00635372">
              <w:rPr>
                <w:rFonts w:ascii="Arial" w:hAnsi="Arial" w:cs="Arial"/>
                <w:sz w:val="20"/>
                <w:szCs w:val="20"/>
              </w:rPr>
              <w:t xml:space="preserve">Automatizovaná centrální správa frekvenčního pásma, spolupráce mezi </w:t>
            </w:r>
            <w:proofErr w:type="spellStart"/>
            <w:r w:rsidRPr="00635372">
              <w:rPr>
                <w:rFonts w:ascii="Arial" w:hAnsi="Arial" w:cs="Arial"/>
                <w:sz w:val="20"/>
                <w:szCs w:val="20"/>
              </w:rPr>
              <w:t>kontrolery</w:t>
            </w:r>
            <w:proofErr w:type="spellEnd"/>
            <w:r w:rsidRPr="00635372">
              <w:rPr>
                <w:rFonts w:ascii="Arial" w:hAnsi="Arial" w:cs="Arial"/>
                <w:sz w:val="20"/>
                <w:szCs w:val="20"/>
              </w:rPr>
              <w:t xml:space="preserve"> v clusteru</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CE"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D2"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D0"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Monitoring rádiového spektra vč. 20/40/80/160 MHz kanálů, možnost okamžité automatické centralizovaně řízené reakce (změna kanálu nebo jeho šířky, změna vysílacího výkonu), </w:t>
            </w:r>
            <w:r w:rsidRPr="00635372">
              <w:rPr>
                <w:rFonts w:ascii="Arial" w:hAnsi="Arial" w:cs="Arial"/>
                <w:bCs/>
                <w:sz w:val="20"/>
                <w:szCs w:val="20"/>
              </w:rPr>
              <w:t>grafické vyobrazení informací o kvalitě signálu</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D1"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D5"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D3"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Automatické zvýšení vysílacího výkonu okolních AP při výpadku AP („</w:t>
            </w:r>
            <w:proofErr w:type="spellStart"/>
            <w:r w:rsidRPr="00635372">
              <w:rPr>
                <w:rFonts w:ascii="Arial" w:hAnsi="Arial" w:cs="Arial"/>
                <w:sz w:val="20"/>
                <w:szCs w:val="20"/>
              </w:rPr>
              <w:t>self</w:t>
            </w:r>
            <w:proofErr w:type="spellEnd"/>
            <w:r w:rsidRPr="00635372">
              <w:rPr>
                <w:rFonts w:ascii="Arial" w:hAnsi="Arial" w:cs="Arial"/>
                <w:sz w:val="20"/>
                <w:szCs w:val="20"/>
              </w:rPr>
              <w:t xml:space="preserve"> </w:t>
            </w:r>
            <w:proofErr w:type="spellStart"/>
            <w:r w:rsidRPr="00635372">
              <w:rPr>
                <w:rFonts w:ascii="Arial" w:hAnsi="Arial" w:cs="Arial"/>
                <w:sz w:val="20"/>
                <w:szCs w:val="20"/>
              </w:rPr>
              <w:t>healing</w:t>
            </w:r>
            <w:proofErr w:type="spellEnd"/>
            <w:r w:rsidRPr="00635372">
              <w:rPr>
                <w:rFonts w:ascii="Arial" w:hAnsi="Arial" w:cs="Arial"/>
                <w:sz w:val="20"/>
                <w:szCs w:val="20"/>
              </w:rPr>
              <w:t>“)</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D4"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D8"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D6" w14:textId="77777777" w:rsidR="0013657F" w:rsidRPr="00635372" w:rsidRDefault="0013657F" w:rsidP="00BF1A3F">
            <w:pPr>
              <w:contextualSpacing/>
              <w:rPr>
                <w:rFonts w:ascii="Arial" w:hAnsi="Arial" w:cs="Arial"/>
                <w:sz w:val="20"/>
                <w:szCs w:val="20"/>
              </w:rPr>
            </w:pPr>
            <w:r w:rsidRPr="00635372">
              <w:rPr>
                <w:rFonts w:ascii="Arial" w:hAnsi="Arial" w:cs="Arial"/>
                <w:bCs/>
                <w:sz w:val="20"/>
                <w:szCs w:val="20"/>
              </w:rPr>
              <w:t xml:space="preserve">Možnost detekce rušivých signálů (interference) a identifikace zdrojů interference na základě signatur </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D7"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DB"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D9" w14:textId="77777777" w:rsidR="0013657F" w:rsidRPr="00635372" w:rsidRDefault="0013657F" w:rsidP="00BF1A3F">
            <w:pPr>
              <w:contextualSpacing/>
              <w:rPr>
                <w:rFonts w:ascii="Arial" w:hAnsi="Arial" w:cs="Arial"/>
                <w:bCs/>
                <w:sz w:val="20"/>
                <w:szCs w:val="20"/>
              </w:rPr>
            </w:pPr>
            <w:proofErr w:type="spellStart"/>
            <w:r w:rsidRPr="00635372">
              <w:rPr>
                <w:rFonts w:ascii="Arial" w:hAnsi="Arial" w:cs="Arial"/>
                <w:bCs/>
                <w:sz w:val="20"/>
                <w:szCs w:val="20"/>
              </w:rPr>
              <w:t>Mesh</w:t>
            </w:r>
            <w:proofErr w:type="spellEnd"/>
            <w:r w:rsidRPr="00635372">
              <w:rPr>
                <w:rFonts w:ascii="Arial" w:hAnsi="Arial" w:cs="Arial"/>
                <w:bCs/>
                <w:sz w:val="20"/>
                <w:szCs w:val="20"/>
              </w:rPr>
              <w:t xml:space="preserve"> síť – automatický výběr vhodného kanálu pro </w:t>
            </w:r>
            <w:proofErr w:type="spellStart"/>
            <w:r w:rsidRPr="00635372">
              <w:rPr>
                <w:rFonts w:ascii="Arial" w:hAnsi="Arial" w:cs="Arial"/>
                <w:bCs/>
                <w:sz w:val="20"/>
                <w:szCs w:val="20"/>
              </w:rPr>
              <w:t>backhaul</w:t>
            </w:r>
            <w:proofErr w:type="spellEnd"/>
            <w:r w:rsidRPr="00635372">
              <w:rPr>
                <w:rFonts w:ascii="Arial" w:hAnsi="Arial" w:cs="Arial"/>
                <w:bCs/>
                <w:sz w:val="20"/>
                <w:szCs w:val="20"/>
              </w:rPr>
              <w:t xml:space="preserve">, automatické sestavení optimálního </w:t>
            </w:r>
            <w:proofErr w:type="spellStart"/>
            <w:r w:rsidRPr="00635372">
              <w:rPr>
                <w:rFonts w:ascii="Arial" w:hAnsi="Arial" w:cs="Arial"/>
                <w:bCs/>
                <w:sz w:val="20"/>
                <w:szCs w:val="20"/>
              </w:rPr>
              <w:t>mesh</w:t>
            </w:r>
            <w:proofErr w:type="spellEnd"/>
            <w:r w:rsidRPr="00635372">
              <w:rPr>
                <w:rFonts w:ascii="Arial" w:hAnsi="Arial" w:cs="Arial"/>
                <w:bCs/>
                <w:sz w:val="20"/>
                <w:szCs w:val="20"/>
              </w:rPr>
              <w:t xml:space="preserve"> stromu, monitorování všech kanálů na pozadí s rychlou konvergencí v případě výpadku primárního nadřazeného AP</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DA"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DE"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DC" w14:textId="77777777" w:rsidR="0013657F" w:rsidRPr="00635372" w:rsidRDefault="0013657F" w:rsidP="00BF1A3F">
            <w:pPr>
              <w:contextualSpacing/>
              <w:rPr>
                <w:rFonts w:ascii="Arial" w:hAnsi="Arial" w:cs="Arial"/>
                <w:bCs/>
                <w:sz w:val="20"/>
                <w:szCs w:val="20"/>
              </w:rPr>
            </w:pPr>
            <w:proofErr w:type="spellStart"/>
            <w:r w:rsidRPr="00635372">
              <w:rPr>
                <w:rFonts w:ascii="Arial" w:hAnsi="Arial" w:cs="Arial"/>
                <w:bCs/>
                <w:sz w:val="20"/>
                <w:szCs w:val="20"/>
              </w:rPr>
              <w:t>Troubleshooting</w:t>
            </w:r>
            <w:proofErr w:type="spellEnd"/>
            <w:r w:rsidRPr="00635372">
              <w:rPr>
                <w:rFonts w:ascii="Arial" w:hAnsi="Arial" w:cs="Arial"/>
                <w:bCs/>
                <w:sz w:val="20"/>
                <w:szCs w:val="20"/>
              </w:rPr>
              <w:t xml:space="preserve"> radiového signálu a automatické řešení problému rušivého signálu, generování alarmů na základě překročení prahových hodnot kvality signálu</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DD"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E1"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DF" w14:textId="77777777" w:rsidR="0013657F" w:rsidRPr="00635372" w:rsidRDefault="0013657F" w:rsidP="00BF1A3F">
            <w:pPr>
              <w:contextualSpacing/>
              <w:rPr>
                <w:rFonts w:ascii="Arial" w:hAnsi="Arial" w:cs="Arial"/>
                <w:bCs/>
                <w:sz w:val="20"/>
                <w:szCs w:val="20"/>
              </w:rPr>
            </w:pPr>
            <w:r w:rsidRPr="00635372">
              <w:rPr>
                <w:rFonts w:ascii="Arial" w:hAnsi="Arial" w:cs="Arial"/>
                <w:sz w:val="20"/>
                <w:szCs w:val="20"/>
              </w:rPr>
              <w:t>Možnost členění AP do skupin, konfigurace AP podle příslušnosti do skupiny</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E0"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E4"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E2"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Možnost vytváření rádiových profilů (nastavení kanálů, rychlostí)</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E3"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E7"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E5"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Nastavení různého rádiového profilu pro různé skupiny AP</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E6"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E9" w14:textId="77777777" w:rsidTr="001A53F8">
        <w:trPr>
          <w:cantSplit/>
          <w:trHeight w:val="397"/>
          <w:jc w:val="center"/>
        </w:trPr>
        <w:tc>
          <w:tcPr>
            <w:tcW w:w="9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C1FE8" w14:textId="77777777" w:rsidR="0013657F" w:rsidRPr="00635372" w:rsidRDefault="0013657F" w:rsidP="00BF1A3F">
            <w:pPr>
              <w:contextualSpacing/>
              <w:jc w:val="center"/>
              <w:rPr>
                <w:rFonts w:ascii="Arial" w:hAnsi="Arial" w:cs="Arial"/>
                <w:b/>
                <w:sz w:val="20"/>
                <w:szCs w:val="20"/>
              </w:rPr>
            </w:pPr>
            <w:r w:rsidRPr="00635372">
              <w:rPr>
                <w:rFonts w:ascii="Arial" w:hAnsi="Arial" w:cs="Arial"/>
                <w:b/>
                <w:sz w:val="20"/>
                <w:szCs w:val="20"/>
              </w:rPr>
              <w:t>Podpora IPv6</w:t>
            </w:r>
          </w:p>
        </w:tc>
      </w:tr>
      <w:tr w:rsidR="0013657F" w:rsidRPr="00635372" w14:paraId="1BFC1FEC"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EA" w14:textId="77777777" w:rsidR="0013657F" w:rsidRPr="00635372" w:rsidRDefault="0013657F" w:rsidP="00BF1A3F">
            <w:pPr>
              <w:contextualSpacing/>
              <w:rPr>
                <w:rFonts w:ascii="Arial" w:hAnsi="Arial" w:cs="Arial"/>
                <w:b/>
                <w:sz w:val="20"/>
                <w:szCs w:val="20"/>
              </w:rPr>
            </w:pPr>
            <w:r w:rsidRPr="00635372">
              <w:rPr>
                <w:rFonts w:ascii="Arial" w:hAnsi="Arial" w:cs="Arial"/>
                <w:sz w:val="20"/>
                <w:szCs w:val="20"/>
              </w:rPr>
              <w:t xml:space="preserve">Podpora Ipv6 – management </w:t>
            </w:r>
            <w:proofErr w:type="spellStart"/>
            <w:r w:rsidRPr="00635372">
              <w:rPr>
                <w:rFonts w:ascii="Arial" w:hAnsi="Arial" w:cs="Arial"/>
                <w:sz w:val="20"/>
                <w:szCs w:val="20"/>
              </w:rPr>
              <w:t>kontroleru</w:t>
            </w:r>
            <w:proofErr w:type="spellEnd"/>
            <w:r w:rsidRPr="00635372">
              <w:rPr>
                <w:rFonts w:ascii="Arial" w:hAnsi="Arial" w:cs="Arial"/>
                <w:sz w:val="20"/>
                <w:szCs w:val="20"/>
              </w:rPr>
              <w:t xml:space="preserve"> (vč. </w:t>
            </w:r>
            <w:proofErr w:type="spellStart"/>
            <w:r w:rsidRPr="00635372">
              <w:rPr>
                <w:rFonts w:ascii="Arial" w:hAnsi="Arial" w:cs="Arial"/>
                <w:sz w:val="20"/>
                <w:szCs w:val="20"/>
              </w:rPr>
              <w:t>Syslog</w:t>
            </w:r>
            <w:proofErr w:type="spellEnd"/>
            <w:r w:rsidRPr="00635372">
              <w:rPr>
                <w:rFonts w:ascii="Arial" w:hAnsi="Arial" w:cs="Arial"/>
                <w:sz w:val="20"/>
                <w:szCs w:val="20"/>
              </w:rPr>
              <w:t xml:space="preserve">, </w:t>
            </w:r>
            <w:proofErr w:type="spellStart"/>
            <w:r w:rsidRPr="00635372">
              <w:rPr>
                <w:rFonts w:ascii="Arial" w:hAnsi="Arial" w:cs="Arial"/>
                <w:sz w:val="20"/>
                <w:szCs w:val="20"/>
              </w:rPr>
              <w:t>radius</w:t>
            </w:r>
            <w:proofErr w:type="spellEnd"/>
            <w:r w:rsidRPr="00635372">
              <w:rPr>
                <w:rFonts w:ascii="Arial" w:hAnsi="Arial" w:cs="Arial"/>
                <w:sz w:val="20"/>
                <w:szCs w:val="20"/>
              </w:rPr>
              <w:t>)</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EB"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EF"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ED"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Podpora Ipv6 – komunikace AP-</w:t>
            </w:r>
            <w:proofErr w:type="spellStart"/>
            <w:r w:rsidRPr="00635372">
              <w:rPr>
                <w:rFonts w:ascii="Arial" w:hAnsi="Arial" w:cs="Arial"/>
                <w:sz w:val="20"/>
                <w:szCs w:val="20"/>
              </w:rPr>
              <w:t>kontroler</w:t>
            </w:r>
            <w:proofErr w:type="spellEnd"/>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EE"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F2"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F0"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Podpora Ipv6 – </w:t>
            </w:r>
            <w:proofErr w:type="spellStart"/>
            <w:r w:rsidRPr="00635372">
              <w:rPr>
                <w:rFonts w:ascii="Arial" w:hAnsi="Arial" w:cs="Arial"/>
                <w:sz w:val="20"/>
                <w:szCs w:val="20"/>
              </w:rPr>
              <w:t>Guest</w:t>
            </w:r>
            <w:proofErr w:type="spellEnd"/>
            <w:r w:rsidRPr="00635372">
              <w:rPr>
                <w:rFonts w:ascii="Arial" w:hAnsi="Arial" w:cs="Arial"/>
                <w:sz w:val="20"/>
                <w:szCs w:val="20"/>
              </w:rPr>
              <w:t xml:space="preserve"> Access i pro nativní klienty vč. Webové autentizace pro Ipv6 klienty</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F1"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F5"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F3"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Podpora Ipv6 – Ipv6 </w:t>
            </w:r>
            <w:proofErr w:type="spellStart"/>
            <w:r w:rsidRPr="00635372">
              <w:rPr>
                <w:rFonts w:ascii="Arial" w:hAnsi="Arial" w:cs="Arial"/>
                <w:sz w:val="20"/>
                <w:szCs w:val="20"/>
              </w:rPr>
              <w:t>multicast</w:t>
            </w:r>
            <w:proofErr w:type="spellEnd"/>
            <w:r w:rsidRPr="00635372">
              <w:rPr>
                <w:rFonts w:ascii="Arial" w:hAnsi="Arial" w:cs="Arial"/>
                <w:sz w:val="20"/>
                <w:szCs w:val="20"/>
              </w:rPr>
              <w:t xml:space="preserve">, MLD </w:t>
            </w:r>
            <w:proofErr w:type="spellStart"/>
            <w:r w:rsidRPr="00635372">
              <w:rPr>
                <w:rFonts w:ascii="Arial" w:hAnsi="Arial" w:cs="Arial"/>
                <w:sz w:val="20"/>
                <w:szCs w:val="20"/>
              </w:rPr>
              <w:t>snooping</w:t>
            </w:r>
            <w:proofErr w:type="spellEnd"/>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F4"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F8"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F6"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Podpora Ipv6 – bezpečnost (</w:t>
            </w:r>
            <w:proofErr w:type="spellStart"/>
            <w:r w:rsidRPr="00635372">
              <w:rPr>
                <w:rFonts w:ascii="Arial" w:hAnsi="Arial" w:cs="Arial"/>
                <w:sz w:val="20"/>
                <w:szCs w:val="20"/>
              </w:rPr>
              <w:t>RAGuard</w:t>
            </w:r>
            <w:proofErr w:type="spellEnd"/>
            <w:r w:rsidRPr="00635372">
              <w:rPr>
                <w:rFonts w:ascii="Arial" w:hAnsi="Arial" w:cs="Arial"/>
                <w:sz w:val="20"/>
                <w:szCs w:val="20"/>
              </w:rPr>
              <w:t xml:space="preserve">, Ipv6 Source </w:t>
            </w:r>
            <w:proofErr w:type="spellStart"/>
            <w:r w:rsidRPr="00635372">
              <w:rPr>
                <w:rFonts w:ascii="Arial" w:hAnsi="Arial" w:cs="Arial"/>
                <w:sz w:val="20"/>
                <w:szCs w:val="20"/>
              </w:rPr>
              <w:t>Guard</w:t>
            </w:r>
            <w:proofErr w:type="spellEnd"/>
            <w:r w:rsidRPr="00635372">
              <w:rPr>
                <w:rFonts w:ascii="Arial" w:hAnsi="Arial" w:cs="Arial"/>
                <w:sz w:val="20"/>
                <w:szCs w:val="20"/>
              </w:rPr>
              <w:t xml:space="preserve">, DHCPv6 Server </w:t>
            </w:r>
            <w:proofErr w:type="spellStart"/>
            <w:r w:rsidRPr="00635372">
              <w:rPr>
                <w:rFonts w:ascii="Arial" w:hAnsi="Arial" w:cs="Arial"/>
                <w:sz w:val="20"/>
                <w:szCs w:val="20"/>
              </w:rPr>
              <w:t>Guard</w:t>
            </w:r>
            <w:proofErr w:type="spellEnd"/>
            <w:r w:rsidRPr="00635372">
              <w:rPr>
                <w:rFonts w:ascii="Arial" w:hAnsi="Arial" w:cs="Arial"/>
                <w:sz w:val="20"/>
                <w:szCs w:val="20"/>
              </w:rPr>
              <w:t>, ACL)</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F7"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FB"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F9"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Podpora Ipv6 – video-</w:t>
            </w:r>
            <w:proofErr w:type="spellStart"/>
            <w:r w:rsidRPr="00635372">
              <w:rPr>
                <w:rFonts w:ascii="Arial" w:hAnsi="Arial" w:cs="Arial"/>
                <w:sz w:val="20"/>
                <w:szCs w:val="20"/>
              </w:rPr>
              <w:t>streaming</w:t>
            </w:r>
            <w:proofErr w:type="spellEnd"/>
            <w:r w:rsidRPr="00635372">
              <w:rPr>
                <w:rFonts w:ascii="Arial" w:hAnsi="Arial" w:cs="Arial"/>
                <w:sz w:val="20"/>
                <w:szCs w:val="20"/>
              </w:rPr>
              <w:t xml:space="preserve"> se spolehlivým </w:t>
            </w:r>
            <w:proofErr w:type="spellStart"/>
            <w:r w:rsidRPr="00635372">
              <w:rPr>
                <w:rFonts w:ascii="Arial" w:hAnsi="Arial" w:cs="Arial"/>
                <w:sz w:val="20"/>
                <w:szCs w:val="20"/>
              </w:rPr>
              <w:t>multicastem</w:t>
            </w:r>
            <w:proofErr w:type="spellEnd"/>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FA"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1FFE"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1FFC"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 xml:space="preserve">Podpora Ipv6 – ND </w:t>
            </w:r>
            <w:proofErr w:type="spellStart"/>
            <w:r w:rsidRPr="00635372">
              <w:rPr>
                <w:rFonts w:ascii="Arial" w:hAnsi="Arial" w:cs="Arial"/>
                <w:sz w:val="20"/>
                <w:szCs w:val="20"/>
              </w:rPr>
              <w:t>cache</w:t>
            </w:r>
            <w:proofErr w:type="spellEnd"/>
            <w:r w:rsidRPr="00635372">
              <w:rPr>
                <w:rFonts w:ascii="Arial" w:hAnsi="Arial" w:cs="Arial"/>
                <w:sz w:val="20"/>
                <w:szCs w:val="20"/>
              </w:rPr>
              <w:t xml:space="preserve"> na </w:t>
            </w:r>
            <w:proofErr w:type="spellStart"/>
            <w:r w:rsidRPr="00635372">
              <w:rPr>
                <w:rFonts w:ascii="Arial" w:hAnsi="Arial" w:cs="Arial"/>
                <w:sz w:val="20"/>
                <w:szCs w:val="20"/>
              </w:rPr>
              <w:t>kontroleru</w:t>
            </w:r>
            <w:proofErr w:type="spellEnd"/>
            <w:r w:rsidRPr="00635372">
              <w:rPr>
                <w:rFonts w:ascii="Arial" w:hAnsi="Arial" w:cs="Arial"/>
                <w:sz w:val="20"/>
                <w:szCs w:val="20"/>
              </w:rPr>
              <w:t xml:space="preserve">, optimalizace přenosu ND zpráv, </w:t>
            </w:r>
            <w:proofErr w:type="spellStart"/>
            <w:r w:rsidRPr="00635372">
              <w:rPr>
                <w:rFonts w:ascii="Arial" w:hAnsi="Arial" w:cs="Arial"/>
                <w:sz w:val="20"/>
                <w:szCs w:val="20"/>
              </w:rPr>
              <w:t>rate-limiting</w:t>
            </w:r>
            <w:proofErr w:type="spellEnd"/>
            <w:r w:rsidRPr="00635372">
              <w:rPr>
                <w:rFonts w:ascii="Arial" w:hAnsi="Arial" w:cs="Arial"/>
                <w:sz w:val="20"/>
                <w:szCs w:val="20"/>
              </w:rPr>
              <w:t xml:space="preserve"> pro RA</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1FFD"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2000" w14:textId="77777777" w:rsidTr="001A53F8">
        <w:trPr>
          <w:cantSplit/>
          <w:trHeight w:val="397"/>
          <w:jc w:val="center"/>
        </w:trPr>
        <w:tc>
          <w:tcPr>
            <w:tcW w:w="9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C1FFF" w14:textId="77777777" w:rsidR="0013657F" w:rsidRPr="00635372" w:rsidRDefault="0013657F" w:rsidP="00BF1A3F">
            <w:pPr>
              <w:contextualSpacing/>
              <w:jc w:val="center"/>
              <w:rPr>
                <w:rFonts w:ascii="Arial" w:hAnsi="Arial" w:cs="Arial"/>
                <w:b/>
                <w:sz w:val="20"/>
                <w:szCs w:val="20"/>
              </w:rPr>
            </w:pPr>
            <w:r w:rsidRPr="00635372">
              <w:rPr>
                <w:rFonts w:ascii="Arial" w:hAnsi="Arial" w:cs="Arial"/>
                <w:b/>
                <w:sz w:val="20"/>
                <w:szCs w:val="20"/>
              </w:rPr>
              <w:t xml:space="preserve">Dohled a správa </w:t>
            </w:r>
            <w:proofErr w:type="spellStart"/>
            <w:r w:rsidRPr="00635372">
              <w:rPr>
                <w:rFonts w:ascii="Arial" w:hAnsi="Arial" w:cs="Arial"/>
                <w:b/>
                <w:sz w:val="20"/>
                <w:szCs w:val="20"/>
              </w:rPr>
              <w:t>kontroleru</w:t>
            </w:r>
            <w:proofErr w:type="spellEnd"/>
            <w:r w:rsidRPr="00635372">
              <w:rPr>
                <w:rFonts w:ascii="Arial" w:hAnsi="Arial" w:cs="Arial"/>
                <w:b/>
                <w:sz w:val="20"/>
                <w:szCs w:val="20"/>
              </w:rPr>
              <w:t xml:space="preserve"> </w:t>
            </w:r>
          </w:p>
        </w:tc>
      </w:tr>
      <w:tr w:rsidR="0013657F" w:rsidRPr="00635372" w14:paraId="1BFC2003"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2001" w14:textId="77777777" w:rsidR="0013657F" w:rsidRPr="00635372" w:rsidRDefault="0013657F" w:rsidP="00BF1A3F">
            <w:pPr>
              <w:contextualSpacing/>
              <w:rPr>
                <w:rFonts w:ascii="Arial" w:hAnsi="Arial" w:cs="Arial"/>
                <w:b/>
                <w:sz w:val="20"/>
                <w:szCs w:val="20"/>
              </w:rPr>
            </w:pPr>
            <w:r w:rsidRPr="00635372">
              <w:rPr>
                <w:rFonts w:ascii="Arial" w:hAnsi="Arial" w:cs="Arial"/>
                <w:sz w:val="20"/>
                <w:szCs w:val="20"/>
              </w:rPr>
              <w:t>Centrální administrace správců s </w:t>
            </w:r>
            <w:proofErr w:type="spellStart"/>
            <w:r w:rsidRPr="00635372">
              <w:rPr>
                <w:rFonts w:ascii="Arial" w:hAnsi="Arial" w:cs="Arial"/>
                <w:sz w:val="20"/>
                <w:szCs w:val="20"/>
              </w:rPr>
              <w:t>granularitou</w:t>
            </w:r>
            <w:proofErr w:type="spellEnd"/>
            <w:r w:rsidRPr="00635372">
              <w:rPr>
                <w:rFonts w:ascii="Arial" w:hAnsi="Arial" w:cs="Arial"/>
                <w:sz w:val="20"/>
                <w:szCs w:val="20"/>
              </w:rPr>
              <w:t xml:space="preserve"> přístupových práv</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2002"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2006"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2004"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Podpora správy přes seriál CLI nebo přes Ipv4 a Ipv6 pomocí SSH/telnet, http a https web GUI, SNMP, aplikace pro dohled pro Android a Apple mobilní platformy</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2005"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2009"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2007" w14:textId="77777777" w:rsidR="0013657F" w:rsidRPr="00635372" w:rsidRDefault="0013657F" w:rsidP="00BF1A3F">
            <w:pPr>
              <w:contextualSpacing/>
              <w:rPr>
                <w:rFonts w:ascii="Arial" w:hAnsi="Arial" w:cs="Arial"/>
                <w:sz w:val="20"/>
                <w:szCs w:val="20"/>
              </w:rPr>
            </w:pPr>
            <w:r w:rsidRPr="00635372">
              <w:rPr>
                <w:rFonts w:ascii="Arial" w:hAnsi="Arial" w:cs="Arial"/>
                <w:sz w:val="20"/>
                <w:szCs w:val="20"/>
              </w:rPr>
              <w:t>RJ45 konzolový port a/nebo USB konzolový port</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2008"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635372" w14:paraId="1BFC200B" w14:textId="77777777" w:rsidTr="001A53F8">
        <w:trPr>
          <w:cantSplit/>
          <w:trHeight w:val="397"/>
          <w:jc w:val="center"/>
        </w:trPr>
        <w:tc>
          <w:tcPr>
            <w:tcW w:w="9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C200A" w14:textId="77777777" w:rsidR="0013657F" w:rsidRPr="00635372" w:rsidRDefault="0013657F" w:rsidP="00BF1A3F">
            <w:pPr>
              <w:contextualSpacing/>
              <w:jc w:val="center"/>
              <w:rPr>
                <w:rFonts w:ascii="Arial" w:hAnsi="Arial" w:cs="Arial"/>
                <w:color w:val="000000"/>
              </w:rPr>
            </w:pPr>
            <w:r w:rsidRPr="00635372">
              <w:rPr>
                <w:rFonts w:ascii="Arial" w:hAnsi="Arial" w:cs="Arial"/>
                <w:b/>
                <w:sz w:val="20"/>
                <w:szCs w:val="20"/>
              </w:rPr>
              <w:t>Podpora</w:t>
            </w:r>
          </w:p>
        </w:tc>
      </w:tr>
      <w:tr w:rsidR="0013657F" w:rsidRPr="00635372" w14:paraId="1BFC200E"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200C" w14:textId="77777777" w:rsidR="0013657F" w:rsidRPr="00635372" w:rsidRDefault="0013657F" w:rsidP="00BF1A3F">
            <w:pPr>
              <w:pStyle w:val="Bezmezer"/>
              <w:contextualSpacing/>
              <w:rPr>
                <w:rFonts w:ascii="Arial" w:hAnsi="Arial" w:cs="Arial"/>
                <w:sz w:val="20"/>
                <w:szCs w:val="20"/>
              </w:rPr>
            </w:pPr>
            <w:r w:rsidRPr="00635372">
              <w:rPr>
                <w:rFonts w:ascii="Arial" w:hAnsi="Arial" w:cs="Arial"/>
                <w:sz w:val="20"/>
                <w:szCs w:val="20"/>
              </w:rPr>
              <w:t xml:space="preserve">Záruka a podpora výrobce na </w:t>
            </w:r>
            <w:proofErr w:type="spellStart"/>
            <w:r w:rsidRPr="00635372">
              <w:rPr>
                <w:rFonts w:ascii="Arial" w:hAnsi="Arial" w:cs="Arial"/>
                <w:sz w:val="20"/>
                <w:szCs w:val="20"/>
              </w:rPr>
              <w:t>kontrolery</w:t>
            </w:r>
            <w:proofErr w:type="spellEnd"/>
            <w:r w:rsidRPr="00635372">
              <w:rPr>
                <w:rFonts w:ascii="Arial" w:hAnsi="Arial" w:cs="Arial"/>
                <w:sz w:val="20"/>
                <w:szCs w:val="20"/>
              </w:rPr>
              <w:t xml:space="preserve"> v délce trvání 5 let od data převzetí Objednatelem</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200D" w14:textId="77777777" w:rsidR="0013657F" w:rsidRPr="00635372" w:rsidRDefault="0013657F" w:rsidP="00BF1A3F">
            <w:pPr>
              <w:contextualSpacing/>
              <w:jc w:val="center"/>
              <w:rPr>
                <w:rFonts w:cs="Arial"/>
                <w:color w:val="000000"/>
              </w:rPr>
            </w:pPr>
            <w:r w:rsidRPr="00635372">
              <w:rPr>
                <w:rFonts w:cs="Arial"/>
                <w:color w:val="000000"/>
              </w:rPr>
              <w:t>ANO</w:t>
            </w:r>
          </w:p>
        </w:tc>
      </w:tr>
      <w:tr w:rsidR="0013657F" w:rsidRPr="0039552C" w14:paraId="1BFC2011" w14:textId="77777777" w:rsidTr="001A53F8">
        <w:trPr>
          <w:cantSplit/>
          <w:trHeight w:val="397"/>
          <w:jc w:val="cent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tcPr>
          <w:p w14:paraId="1BFC200F" w14:textId="77777777" w:rsidR="0013657F" w:rsidRPr="00635372" w:rsidRDefault="0013657F" w:rsidP="00BF1A3F">
            <w:pPr>
              <w:pStyle w:val="Bezmezer"/>
              <w:contextualSpacing/>
              <w:rPr>
                <w:rFonts w:ascii="Arial" w:hAnsi="Arial" w:cs="Arial"/>
                <w:sz w:val="20"/>
                <w:szCs w:val="20"/>
              </w:rPr>
            </w:pPr>
            <w:r w:rsidRPr="00635372">
              <w:rPr>
                <w:rFonts w:ascii="Arial" w:hAnsi="Arial" w:cs="Arial"/>
                <w:sz w:val="20"/>
                <w:szCs w:val="20"/>
              </w:rPr>
              <w:t>Objednatel musí mít možnost uplatnit servisní požadavek u výrobce, i když si není jistý, že se jedná o závadu a bez nutnosti její předchozí diagnostiky</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BFC2010" w14:textId="77777777" w:rsidR="0013657F" w:rsidRDefault="0013657F" w:rsidP="00BF1A3F">
            <w:pPr>
              <w:contextualSpacing/>
              <w:jc w:val="center"/>
              <w:rPr>
                <w:rFonts w:cs="Arial"/>
                <w:color w:val="000000"/>
              </w:rPr>
            </w:pPr>
            <w:r w:rsidRPr="00635372">
              <w:rPr>
                <w:rFonts w:cs="Arial"/>
                <w:color w:val="000000"/>
              </w:rPr>
              <w:t>ANO</w:t>
            </w:r>
          </w:p>
        </w:tc>
      </w:tr>
    </w:tbl>
    <w:p w14:paraId="1BFC2012" w14:textId="77777777" w:rsidR="0013657F" w:rsidRPr="00325485" w:rsidRDefault="0013657F" w:rsidP="0013657F">
      <w:pPr>
        <w:jc w:val="both"/>
      </w:pPr>
    </w:p>
    <w:p w14:paraId="1BFC2013" w14:textId="77777777" w:rsidR="0013657F" w:rsidRDefault="0013657F" w:rsidP="0013657F">
      <w:pPr>
        <w:spacing w:after="160" w:line="259" w:lineRule="auto"/>
        <w:rPr>
          <w:rFonts w:ascii="Arial" w:hAnsi="Arial" w:cs="Arial"/>
          <w:b/>
          <w:sz w:val="20"/>
          <w:szCs w:val="20"/>
        </w:rPr>
      </w:pPr>
    </w:p>
    <w:p w14:paraId="1BFC2014" w14:textId="77777777" w:rsidR="00635372" w:rsidRDefault="00635372" w:rsidP="0013657F">
      <w:pPr>
        <w:spacing w:after="160" w:line="259" w:lineRule="auto"/>
        <w:rPr>
          <w:rFonts w:ascii="Arial" w:hAnsi="Arial" w:cs="Arial"/>
          <w:b/>
          <w:sz w:val="20"/>
          <w:szCs w:val="20"/>
        </w:rPr>
      </w:pPr>
    </w:p>
    <w:p w14:paraId="1BFC2015" w14:textId="77777777" w:rsidR="00635372" w:rsidRDefault="00635372" w:rsidP="0013657F">
      <w:pPr>
        <w:spacing w:after="160" w:line="259" w:lineRule="auto"/>
        <w:rPr>
          <w:rFonts w:ascii="Arial" w:hAnsi="Arial" w:cs="Arial"/>
          <w:b/>
          <w:sz w:val="20"/>
          <w:szCs w:val="20"/>
        </w:rPr>
      </w:pPr>
    </w:p>
    <w:p w14:paraId="1BFC2016" w14:textId="77777777" w:rsidR="00635372" w:rsidRDefault="00635372" w:rsidP="0013657F">
      <w:pPr>
        <w:spacing w:after="160" w:line="259" w:lineRule="auto"/>
        <w:rPr>
          <w:rFonts w:ascii="Arial" w:hAnsi="Arial" w:cs="Arial"/>
          <w:b/>
          <w:sz w:val="20"/>
          <w:szCs w:val="20"/>
        </w:rPr>
      </w:pPr>
    </w:p>
    <w:p w14:paraId="1BFC2017" w14:textId="77777777" w:rsidR="00635372" w:rsidRDefault="00635372" w:rsidP="0013657F">
      <w:pPr>
        <w:spacing w:after="160" w:line="259" w:lineRule="auto"/>
        <w:rPr>
          <w:rFonts w:ascii="Arial" w:hAnsi="Arial" w:cs="Arial"/>
          <w:b/>
          <w:sz w:val="20"/>
          <w:szCs w:val="20"/>
        </w:rPr>
      </w:pPr>
    </w:p>
    <w:p w14:paraId="1BFC201A" w14:textId="5F3A49F3" w:rsidR="0013657F" w:rsidRDefault="0013657F" w:rsidP="0013657F">
      <w:pPr>
        <w:spacing w:after="160" w:line="259" w:lineRule="auto"/>
        <w:rPr>
          <w:rFonts w:ascii="Arial" w:hAnsi="Arial" w:cs="Arial"/>
          <w:i/>
          <w:sz w:val="20"/>
          <w:szCs w:val="20"/>
          <w:highlight w:val="lightGray"/>
        </w:rPr>
      </w:pPr>
      <w:r w:rsidRPr="00677B0C">
        <w:rPr>
          <w:rFonts w:ascii="Arial" w:hAnsi="Arial" w:cs="Arial"/>
          <w:b/>
          <w:sz w:val="20"/>
          <w:szCs w:val="20"/>
        </w:rPr>
        <w:lastRenderedPageBreak/>
        <w:t>Příloha č. 2 – „</w:t>
      </w:r>
      <w:r>
        <w:rPr>
          <w:rFonts w:ascii="Arial" w:hAnsi="Arial" w:cs="Arial"/>
          <w:b/>
          <w:sz w:val="20"/>
          <w:szCs w:val="20"/>
        </w:rPr>
        <w:t>Podrobný rozpis</w:t>
      </w:r>
      <w:r w:rsidRPr="00677B0C">
        <w:rPr>
          <w:rFonts w:ascii="Arial" w:hAnsi="Arial" w:cs="Arial"/>
          <w:b/>
          <w:sz w:val="20"/>
          <w:szCs w:val="20"/>
        </w:rPr>
        <w:t xml:space="preserve"> ceny plnění“ </w:t>
      </w:r>
      <w:r w:rsidRPr="00D45FB4" w:rsidDel="00FD6932">
        <w:rPr>
          <w:rFonts w:ascii="Arial" w:hAnsi="Arial" w:cs="Arial"/>
          <w:sz w:val="20"/>
          <w:szCs w:val="20"/>
          <w:highlight w:val="yellow"/>
        </w:rPr>
        <w:t xml:space="preserve"> </w:t>
      </w:r>
    </w:p>
    <w:p w14:paraId="1BFC201C" w14:textId="77777777" w:rsidR="0013657F" w:rsidRDefault="0013657F" w:rsidP="0013657F">
      <w:pPr>
        <w:rPr>
          <w:rFonts w:ascii="Times New Roman" w:hAnsi="Times New Roman" w:cs="Times New Roman"/>
          <w:sz w:val="20"/>
          <w:szCs w:val="20"/>
        </w:rPr>
      </w:pPr>
      <w:r>
        <w:fldChar w:fldCharType="begin"/>
      </w:r>
      <w:r>
        <w:instrText xml:space="preserve"> LINK Excel.Sheet.12 "H:\\NABIDKY\\TOTAL SERVICE\\VZP\\2018\\WLC\\1800576_P3_HDZD_-_Cenova_tabulka-k.xlsx" "List1!R1C1:R7C4" \a \f 4 \h </w:instrText>
      </w:r>
      <w:r w:rsidR="00635372">
        <w:instrText xml:space="preserve"> \* MERGEFORMAT </w:instrText>
      </w:r>
      <w:r>
        <w:fldChar w:fldCharType="separate"/>
      </w:r>
    </w:p>
    <w:tbl>
      <w:tblPr>
        <w:tblW w:w="9680" w:type="dxa"/>
        <w:tblCellMar>
          <w:left w:w="70" w:type="dxa"/>
          <w:right w:w="70" w:type="dxa"/>
        </w:tblCellMar>
        <w:tblLook w:val="04A0" w:firstRow="1" w:lastRow="0" w:firstColumn="1" w:lastColumn="0" w:noHBand="0" w:noVBand="1"/>
      </w:tblPr>
      <w:tblGrid>
        <w:gridCol w:w="4323"/>
        <w:gridCol w:w="1843"/>
        <w:gridCol w:w="1134"/>
        <w:gridCol w:w="2380"/>
      </w:tblGrid>
      <w:tr w:rsidR="0013657F" w:rsidRPr="00635372" w14:paraId="1BFC201E" w14:textId="77777777" w:rsidTr="001A53F8">
        <w:trPr>
          <w:trHeight w:val="435"/>
        </w:trPr>
        <w:tc>
          <w:tcPr>
            <w:tcW w:w="9680" w:type="dxa"/>
            <w:gridSpan w:val="4"/>
            <w:tcBorders>
              <w:top w:val="nil"/>
              <w:left w:val="nil"/>
              <w:bottom w:val="single" w:sz="4" w:space="0" w:color="auto"/>
              <w:right w:val="nil"/>
            </w:tcBorders>
            <w:shd w:val="clear" w:color="auto" w:fill="auto"/>
            <w:noWrap/>
            <w:vAlign w:val="bottom"/>
            <w:hideMark/>
          </w:tcPr>
          <w:p w14:paraId="1BFC201D" w14:textId="7E01EBCC" w:rsidR="0013657F" w:rsidRPr="001A53F8" w:rsidRDefault="0013657F" w:rsidP="0047746F">
            <w:pPr>
              <w:rPr>
                <w:rFonts w:ascii="Arial" w:hAnsi="Arial" w:cs="Arial"/>
                <w:b/>
                <w:bCs/>
                <w:color w:val="000000"/>
                <w:sz w:val="32"/>
                <w:szCs w:val="32"/>
              </w:rPr>
            </w:pPr>
            <w:r w:rsidRPr="001A53F8">
              <w:rPr>
                <w:rFonts w:ascii="Arial" w:hAnsi="Arial" w:cs="Arial"/>
                <w:b/>
                <w:bCs/>
                <w:color w:val="000000"/>
                <w:sz w:val="32"/>
                <w:szCs w:val="32"/>
              </w:rPr>
              <w:t xml:space="preserve"> </w:t>
            </w:r>
          </w:p>
        </w:tc>
      </w:tr>
      <w:tr w:rsidR="00635372" w:rsidRPr="00635372" w14:paraId="1BFC2023" w14:textId="77777777" w:rsidTr="001A53F8">
        <w:trPr>
          <w:trHeight w:val="270"/>
        </w:trPr>
        <w:tc>
          <w:tcPr>
            <w:tcW w:w="43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C201F" w14:textId="77777777" w:rsidR="0013657F" w:rsidRPr="001A53F8" w:rsidRDefault="0013657F" w:rsidP="00BF1A3F">
            <w:pPr>
              <w:jc w:val="center"/>
              <w:rPr>
                <w:rFonts w:ascii="Arial" w:hAnsi="Arial" w:cs="Arial"/>
                <w:color w:val="000000"/>
                <w:sz w:val="20"/>
                <w:szCs w:val="20"/>
              </w:rPr>
            </w:pPr>
            <w:r w:rsidRPr="001A53F8">
              <w:rPr>
                <w:rFonts w:ascii="Arial" w:hAnsi="Arial" w:cs="Arial"/>
                <w:color w:val="000000"/>
                <w:sz w:val="20"/>
                <w:szCs w:val="20"/>
              </w:rPr>
              <w: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C2020" w14:textId="77777777" w:rsidR="0013657F" w:rsidRPr="00635372" w:rsidRDefault="0013657F" w:rsidP="00BF1A3F">
            <w:pPr>
              <w:jc w:val="center"/>
              <w:rPr>
                <w:rFonts w:ascii="Calibri" w:hAnsi="Calibri" w:cs="Calibri"/>
                <w:color w:val="000000"/>
                <w:sz w:val="20"/>
                <w:szCs w:val="20"/>
              </w:rPr>
            </w:pPr>
            <w:r w:rsidRPr="00635372">
              <w:rPr>
                <w:rFonts w:ascii="Calibri" w:hAnsi="Calibri" w:cs="Calibri"/>
                <w:color w:val="000000"/>
                <w:sz w:val="20"/>
                <w:szCs w:val="20"/>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C2021" w14:textId="77777777" w:rsidR="0013657F" w:rsidRPr="00635372" w:rsidRDefault="0013657F" w:rsidP="00BF1A3F">
            <w:pPr>
              <w:jc w:val="center"/>
              <w:rPr>
                <w:rFonts w:ascii="Calibri" w:hAnsi="Calibri" w:cs="Calibri"/>
                <w:color w:val="000000"/>
                <w:sz w:val="20"/>
                <w:szCs w:val="20"/>
              </w:rPr>
            </w:pPr>
            <w:r w:rsidRPr="00635372">
              <w:rPr>
                <w:rFonts w:ascii="Calibri" w:hAnsi="Calibri" w:cs="Calibri"/>
                <w:color w:val="000000"/>
                <w:sz w:val="20"/>
                <w:szCs w:val="20"/>
              </w:rPr>
              <w:t>C</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C2022" w14:textId="77777777" w:rsidR="0013657F" w:rsidRPr="00635372" w:rsidRDefault="0013657F" w:rsidP="00BF1A3F">
            <w:pPr>
              <w:jc w:val="center"/>
              <w:rPr>
                <w:rFonts w:ascii="Calibri" w:hAnsi="Calibri" w:cs="Calibri"/>
                <w:color w:val="000000"/>
                <w:sz w:val="20"/>
                <w:szCs w:val="20"/>
              </w:rPr>
            </w:pPr>
            <w:r w:rsidRPr="00635372">
              <w:rPr>
                <w:rFonts w:ascii="Calibri" w:hAnsi="Calibri" w:cs="Calibri"/>
                <w:color w:val="000000"/>
                <w:sz w:val="20"/>
                <w:szCs w:val="20"/>
              </w:rPr>
              <w:t>D</w:t>
            </w:r>
          </w:p>
        </w:tc>
      </w:tr>
      <w:tr w:rsidR="0013657F" w:rsidRPr="00635372" w14:paraId="1BFC2028" w14:textId="77777777" w:rsidTr="001A53F8">
        <w:trPr>
          <w:trHeight w:val="1215"/>
        </w:trPr>
        <w:tc>
          <w:tcPr>
            <w:tcW w:w="43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C2024" w14:textId="77777777" w:rsidR="0013657F" w:rsidRPr="001A53F8" w:rsidRDefault="0013657F" w:rsidP="00BF1A3F">
            <w:pPr>
              <w:jc w:val="center"/>
              <w:rPr>
                <w:rFonts w:ascii="Arial" w:hAnsi="Arial" w:cs="Arial"/>
                <w:b/>
                <w:bCs/>
                <w:color w:val="000000"/>
                <w:sz w:val="22"/>
                <w:szCs w:val="22"/>
              </w:rPr>
            </w:pPr>
            <w:r w:rsidRPr="001A53F8">
              <w:rPr>
                <w:rFonts w:ascii="Arial" w:hAnsi="Arial" w:cs="Arial"/>
                <w:b/>
                <w:bCs/>
                <w:color w:val="000000"/>
                <w:sz w:val="22"/>
                <w:szCs w:val="22"/>
              </w:rPr>
              <w:t>Předmět plnění</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C2025" w14:textId="77777777" w:rsidR="0013657F" w:rsidRPr="00635372" w:rsidRDefault="0013657F" w:rsidP="00BF1A3F">
            <w:pPr>
              <w:jc w:val="center"/>
              <w:rPr>
                <w:rFonts w:ascii="Calibri" w:hAnsi="Calibri" w:cs="Calibri"/>
                <w:b/>
                <w:bCs/>
                <w:color w:val="000000"/>
                <w:sz w:val="22"/>
                <w:szCs w:val="22"/>
              </w:rPr>
            </w:pPr>
            <w:r w:rsidRPr="00635372">
              <w:rPr>
                <w:rFonts w:ascii="Calibri" w:hAnsi="Calibri" w:cs="Calibri"/>
                <w:b/>
                <w:bCs/>
                <w:color w:val="000000"/>
                <w:sz w:val="22"/>
                <w:szCs w:val="22"/>
              </w:rPr>
              <w:t xml:space="preserve">Cena za 1 kus </w:t>
            </w:r>
            <w:r w:rsidRPr="00635372">
              <w:rPr>
                <w:rFonts w:ascii="Calibri" w:hAnsi="Calibri" w:cs="Calibri"/>
                <w:b/>
                <w:bCs/>
                <w:color w:val="000000"/>
                <w:sz w:val="22"/>
                <w:szCs w:val="22"/>
              </w:rPr>
              <w:br/>
              <w:t>v Kč bez DPH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C2026" w14:textId="77777777" w:rsidR="0013657F" w:rsidRPr="00635372" w:rsidRDefault="0013657F" w:rsidP="00BF1A3F">
            <w:pPr>
              <w:jc w:val="center"/>
              <w:rPr>
                <w:rFonts w:ascii="Calibri" w:hAnsi="Calibri" w:cs="Calibri"/>
                <w:b/>
                <w:bCs/>
                <w:color w:val="000000"/>
                <w:sz w:val="22"/>
                <w:szCs w:val="22"/>
              </w:rPr>
            </w:pPr>
            <w:r w:rsidRPr="00635372">
              <w:rPr>
                <w:rFonts w:ascii="Calibri" w:hAnsi="Calibri" w:cs="Calibri"/>
                <w:b/>
                <w:bCs/>
                <w:color w:val="000000"/>
                <w:sz w:val="22"/>
                <w:szCs w:val="22"/>
              </w:rPr>
              <w:t>Počet kusů</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C2027" w14:textId="77777777" w:rsidR="0013657F" w:rsidRPr="00635372" w:rsidRDefault="0013657F" w:rsidP="00BF1A3F">
            <w:pPr>
              <w:jc w:val="center"/>
              <w:rPr>
                <w:rFonts w:ascii="Calibri" w:hAnsi="Calibri" w:cs="Calibri"/>
                <w:b/>
                <w:bCs/>
                <w:color w:val="000000"/>
                <w:sz w:val="22"/>
                <w:szCs w:val="22"/>
              </w:rPr>
            </w:pPr>
            <w:r w:rsidRPr="00635372">
              <w:rPr>
                <w:rFonts w:ascii="Calibri" w:hAnsi="Calibri" w:cs="Calibri"/>
                <w:b/>
                <w:bCs/>
                <w:color w:val="000000"/>
                <w:sz w:val="22"/>
                <w:szCs w:val="22"/>
              </w:rPr>
              <w:t xml:space="preserve">Cena za </w:t>
            </w:r>
            <w:r w:rsidRPr="00635372">
              <w:rPr>
                <w:rFonts w:ascii="Calibri" w:hAnsi="Calibri" w:cs="Calibri"/>
                <w:b/>
                <w:bCs/>
                <w:color w:val="000000"/>
                <w:sz w:val="22"/>
                <w:szCs w:val="22"/>
              </w:rPr>
              <w:br/>
              <w:t xml:space="preserve">stanovený počet kusů </w:t>
            </w:r>
            <w:r w:rsidRPr="00635372">
              <w:rPr>
                <w:rFonts w:ascii="Calibri" w:hAnsi="Calibri" w:cs="Calibri"/>
                <w:b/>
                <w:bCs/>
                <w:color w:val="000000"/>
                <w:sz w:val="22"/>
                <w:szCs w:val="22"/>
              </w:rPr>
              <w:br/>
              <w:t>v Kč bez DPH</w:t>
            </w:r>
          </w:p>
        </w:tc>
      </w:tr>
      <w:tr w:rsidR="00635372" w:rsidRPr="00635372" w14:paraId="1BFC202D" w14:textId="77777777" w:rsidTr="00AE419F">
        <w:trPr>
          <w:trHeight w:val="315"/>
        </w:trPr>
        <w:tc>
          <w:tcPr>
            <w:tcW w:w="43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C2029" w14:textId="77777777" w:rsidR="0013657F" w:rsidRPr="001A53F8" w:rsidRDefault="0013657F" w:rsidP="00BF1A3F">
            <w:pPr>
              <w:rPr>
                <w:rFonts w:ascii="Arial" w:hAnsi="Arial" w:cs="Arial"/>
                <w:color w:val="000000"/>
                <w:sz w:val="20"/>
                <w:szCs w:val="20"/>
              </w:rPr>
            </w:pPr>
            <w:r w:rsidRPr="001A53F8">
              <w:rPr>
                <w:rFonts w:ascii="Arial" w:hAnsi="Arial" w:cs="Arial"/>
                <w:color w:val="000000"/>
                <w:sz w:val="20"/>
                <w:szCs w:val="20"/>
              </w:rPr>
              <w:t xml:space="preserve">WLC </w:t>
            </w:r>
            <w:proofErr w:type="spellStart"/>
            <w:r w:rsidRPr="001A53F8">
              <w:rPr>
                <w:rFonts w:ascii="Arial" w:hAnsi="Arial" w:cs="Arial"/>
                <w:color w:val="000000"/>
                <w:sz w:val="20"/>
                <w:szCs w:val="20"/>
              </w:rPr>
              <w:t>kontroler</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FC202A" w14:textId="0F7A1148" w:rsidR="0013657F" w:rsidRPr="001A53F8" w:rsidRDefault="00AE419F" w:rsidP="00BF1A3F">
            <w:pPr>
              <w:spacing w:before="240"/>
              <w:rPr>
                <w:rFonts w:ascii="Arial" w:hAnsi="Arial" w:cs="Arial"/>
                <w:color w:val="000000"/>
                <w:sz w:val="20"/>
                <w:szCs w:val="20"/>
              </w:rPr>
            </w:pPr>
            <w:r>
              <w:rPr>
                <w:rFonts w:ascii="Arial" w:hAnsi="Arial" w:cs="Arial"/>
                <w:sz w:val="20"/>
                <w:szCs w:val="20"/>
              </w:rPr>
              <w:t>XXXXXXXXXXX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C202B" w14:textId="77777777" w:rsidR="0013657F" w:rsidRPr="001A53F8" w:rsidRDefault="0013657F" w:rsidP="00BF1A3F">
            <w:pPr>
              <w:spacing w:before="240"/>
              <w:jc w:val="center"/>
              <w:rPr>
                <w:rFonts w:ascii="Arial" w:hAnsi="Arial" w:cs="Arial"/>
                <w:color w:val="000000"/>
                <w:sz w:val="20"/>
                <w:szCs w:val="20"/>
              </w:rPr>
            </w:pPr>
            <w:r w:rsidRPr="001A53F8">
              <w:rPr>
                <w:rFonts w:ascii="Arial" w:hAnsi="Arial" w:cs="Arial"/>
                <w:color w:val="000000"/>
                <w:sz w:val="20"/>
                <w:szCs w:val="20"/>
              </w:rPr>
              <w:t>4</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1BFC202C" w14:textId="62B704FF" w:rsidR="0013657F" w:rsidRPr="001A53F8" w:rsidRDefault="00AE419F" w:rsidP="00BF1A3F">
            <w:pPr>
              <w:spacing w:before="240"/>
              <w:rPr>
                <w:rFonts w:ascii="Arial" w:hAnsi="Arial" w:cs="Arial"/>
                <w:color w:val="000000"/>
                <w:sz w:val="20"/>
                <w:szCs w:val="20"/>
              </w:rPr>
            </w:pPr>
            <w:r>
              <w:rPr>
                <w:rFonts w:ascii="Arial" w:hAnsi="Arial" w:cs="Arial"/>
                <w:sz w:val="20"/>
                <w:szCs w:val="20"/>
              </w:rPr>
              <w:t>XXXXXXXXXXX</w:t>
            </w:r>
          </w:p>
        </w:tc>
      </w:tr>
      <w:tr w:rsidR="00635372" w:rsidRPr="00635372" w14:paraId="1BFC2032" w14:textId="77777777" w:rsidTr="00AE419F">
        <w:trPr>
          <w:trHeight w:val="615"/>
        </w:trPr>
        <w:tc>
          <w:tcPr>
            <w:tcW w:w="43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C202E" w14:textId="77777777" w:rsidR="0013657F" w:rsidRPr="001A53F8" w:rsidRDefault="0013657F" w:rsidP="00BF1A3F">
            <w:pPr>
              <w:rPr>
                <w:rFonts w:ascii="Arial" w:hAnsi="Arial" w:cs="Arial"/>
                <w:color w:val="000000"/>
                <w:sz w:val="20"/>
                <w:szCs w:val="20"/>
              </w:rPr>
            </w:pPr>
            <w:r w:rsidRPr="001A53F8">
              <w:rPr>
                <w:rFonts w:ascii="Arial" w:hAnsi="Arial" w:cs="Arial"/>
                <w:color w:val="000000"/>
                <w:sz w:val="20"/>
                <w:szCs w:val="20"/>
              </w:rPr>
              <w:t xml:space="preserve">Záruční podpora na 60 měsíců k 1 kusu WLC </w:t>
            </w:r>
            <w:proofErr w:type="spellStart"/>
            <w:r w:rsidRPr="001A53F8">
              <w:rPr>
                <w:rFonts w:ascii="Arial" w:hAnsi="Arial" w:cs="Arial"/>
                <w:color w:val="000000"/>
                <w:sz w:val="20"/>
                <w:szCs w:val="20"/>
              </w:rPr>
              <w:t>kontroleru</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FC202F" w14:textId="58F5A490" w:rsidR="0013657F" w:rsidRPr="001A53F8" w:rsidRDefault="00AE419F" w:rsidP="00BF1A3F">
            <w:pPr>
              <w:spacing w:before="240"/>
              <w:rPr>
                <w:rFonts w:ascii="Arial" w:hAnsi="Arial" w:cs="Arial"/>
                <w:color w:val="000000"/>
                <w:sz w:val="20"/>
                <w:szCs w:val="20"/>
              </w:rPr>
            </w:pPr>
            <w:r>
              <w:rPr>
                <w:rFonts w:ascii="Arial" w:hAnsi="Arial" w:cs="Arial"/>
                <w:sz w:val="20"/>
                <w:szCs w:val="20"/>
              </w:rPr>
              <w:t>XXXXXXXXXXX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C2030" w14:textId="77777777" w:rsidR="0013657F" w:rsidRPr="001A53F8" w:rsidRDefault="0013657F" w:rsidP="00BF1A3F">
            <w:pPr>
              <w:spacing w:before="240"/>
              <w:jc w:val="center"/>
              <w:rPr>
                <w:rFonts w:ascii="Arial" w:hAnsi="Arial" w:cs="Arial"/>
                <w:color w:val="000000"/>
                <w:sz w:val="20"/>
                <w:szCs w:val="20"/>
              </w:rPr>
            </w:pPr>
            <w:r w:rsidRPr="001A53F8">
              <w:rPr>
                <w:rFonts w:ascii="Arial" w:hAnsi="Arial" w:cs="Arial"/>
                <w:color w:val="000000"/>
                <w:sz w:val="20"/>
                <w:szCs w:val="20"/>
              </w:rPr>
              <w:t>4</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1BFC2031" w14:textId="22479EED" w:rsidR="0013657F" w:rsidRPr="001A53F8" w:rsidRDefault="00AE419F" w:rsidP="00BF1A3F">
            <w:pPr>
              <w:spacing w:before="240"/>
              <w:rPr>
                <w:rFonts w:ascii="Arial" w:hAnsi="Arial" w:cs="Arial"/>
                <w:color w:val="000000"/>
                <w:sz w:val="20"/>
                <w:szCs w:val="20"/>
              </w:rPr>
            </w:pPr>
            <w:r>
              <w:rPr>
                <w:rFonts w:ascii="Arial" w:hAnsi="Arial" w:cs="Arial"/>
                <w:sz w:val="20"/>
                <w:szCs w:val="20"/>
              </w:rPr>
              <w:t>XXXXXXXXXXX</w:t>
            </w:r>
          </w:p>
        </w:tc>
      </w:tr>
      <w:tr w:rsidR="001A53F8" w:rsidRPr="00635372" w14:paraId="1BFC2037" w14:textId="77777777" w:rsidTr="001A53F8">
        <w:trPr>
          <w:trHeight w:val="955"/>
        </w:trPr>
        <w:tc>
          <w:tcPr>
            <w:tcW w:w="43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5BBF5" w14:textId="77777777" w:rsidR="001A53F8" w:rsidRPr="001A53F8" w:rsidRDefault="001A53F8" w:rsidP="00635372">
            <w:pPr>
              <w:rPr>
                <w:rFonts w:ascii="Arial" w:hAnsi="Arial" w:cs="Arial"/>
                <w:b/>
                <w:bCs/>
                <w:color w:val="000000"/>
                <w:sz w:val="20"/>
                <w:szCs w:val="20"/>
              </w:rPr>
            </w:pPr>
            <w:r w:rsidRPr="001A53F8">
              <w:rPr>
                <w:rFonts w:ascii="Arial" w:hAnsi="Arial" w:cs="Arial"/>
                <w:b/>
                <w:bCs/>
                <w:color w:val="000000"/>
                <w:sz w:val="20"/>
                <w:szCs w:val="20"/>
              </w:rPr>
              <w:t xml:space="preserve">CELKOVÁ </w:t>
            </w:r>
            <w:proofErr w:type="gramStart"/>
            <w:r w:rsidRPr="001A53F8">
              <w:rPr>
                <w:rFonts w:ascii="Arial" w:hAnsi="Arial" w:cs="Arial"/>
                <w:b/>
                <w:bCs/>
                <w:color w:val="000000"/>
                <w:sz w:val="20"/>
                <w:szCs w:val="20"/>
              </w:rPr>
              <w:t xml:space="preserve">CENA </w:t>
            </w:r>
            <w:r>
              <w:rPr>
                <w:rFonts w:ascii="Arial" w:hAnsi="Arial" w:cs="Arial"/>
                <w:b/>
                <w:bCs/>
                <w:color w:val="000000"/>
                <w:sz w:val="20"/>
                <w:szCs w:val="20"/>
              </w:rPr>
              <w:t xml:space="preserve"> </w:t>
            </w:r>
            <w:r w:rsidRPr="001A53F8">
              <w:rPr>
                <w:rFonts w:ascii="Arial" w:hAnsi="Arial" w:cs="Arial"/>
                <w:b/>
                <w:bCs/>
                <w:caps/>
                <w:color w:val="000000"/>
                <w:sz w:val="20"/>
                <w:szCs w:val="20"/>
              </w:rPr>
              <w:t>plnění</w:t>
            </w:r>
            <w:proofErr w:type="gramEnd"/>
            <w:r>
              <w:rPr>
                <w:rFonts w:ascii="Arial" w:hAnsi="Arial" w:cs="Arial"/>
                <w:b/>
                <w:bCs/>
                <w:color w:val="000000"/>
                <w:sz w:val="20"/>
                <w:szCs w:val="20"/>
              </w:rPr>
              <w:t xml:space="preserve"> </w:t>
            </w:r>
            <w:r w:rsidRPr="001A53F8">
              <w:rPr>
                <w:rFonts w:ascii="Arial" w:hAnsi="Arial" w:cs="Arial"/>
                <w:b/>
                <w:bCs/>
                <w:color w:val="000000"/>
                <w:sz w:val="20"/>
                <w:szCs w:val="20"/>
              </w:rPr>
              <w:t>v Kč bez DPH</w:t>
            </w:r>
            <w:r w:rsidRPr="001A53F8">
              <w:rPr>
                <w:rFonts w:ascii="Arial" w:hAnsi="Arial" w:cs="Arial"/>
                <w:color w:val="000000"/>
                <w:sz w:val="20"/>
                <w:szCs w:val="20"/>
              </w:rPr>
              <w:t xml:space="preserve"> </w:t>
            </w:r>
          </w:p>
          <w:p w14:paraId="1BFC2033" w14:textId="6AC854D5" w:rsidR="001A53F8" w:rsidRPr="001A53F8" w:rsidRDefault="001A53F8" w:rsidP="00BF1A3F">
            <w:pPr>
              <w:rPr>
                <w:rFonts w:ascii="Arial" w:hAnsi="Arial" w:cs="Arial"/>
                <w:b/>
                <w:bCs/>
                <w:color w:val="000000"/>
                <w:sz w:val="20"/>
                <w:szCs w:val="20"/>
              </w:rPr>
            </w:pPr>
            <w:r w:rsidRPr="006533DC">
              <w:rPr>
                <w:rFonts w:ascii="Calibri" w:hAnsi="Calibri" w:cs="Calibri"/>
                <w:b/>
                <w:bCs/>
                <w:color w:val="000000"/>
                <w:sz w:val="22"/>
                <w:szCs w:val="22"/>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C2034" w14:textId="3BCE2B51" w:rsidR="001A53F8" w:rsidRPr="001A53F8" w:rsidRDefault="001A53F8" w:rsidP="00BF1A3F">
            <w:pPr>
              <w:rPr>
                <w:rFonts w:ascii="Arial" w:hAnsi="Arial" w:cs="Arial"/>
                <w:b/>
                <w:bCs/>
                <w:color w:val="000000"/>
                <w:sz w:val="20"/>
                <w:szCs w:val="20"/>
              </w:rPr>
            </w:pPr>
            <w:r w:rsidRPr="006533DC">
              <w:rPr>
                <w:rFonts w:ascii="Calibri" w:hAnsi="Calibri" w:cs="Calibri"/>
                <w:b/>
                <w:bCs/>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C2035" w14:textId="5222E36C" w:rsidR="001A53F8" w:rsidRPr="001A53F8" w:rsidRDefault="001A53F8" w:rsidP="00BF1A3F">
            <w:pPr>
              <w:rPr>
                <w:rFonts w:ascii="Arial" w:hAnsi="Arial" w:cs="Arial"/>
                <w:sz w:val="20"/>
                <w:szCs w:val="20"/>
              </w:rPr>
            </w:pPr>
            <w:r w:rsidRPr="006533DC">
              <w:rPr>
                <w:rFonts w:ascii="Calibri" w:hAnsi="Calibri" w:cs="Calibri"/>
                <w:b/>
                <w:bCs/>
                <w:color w:val="000000"/>
                <w:sz w:val="22"/>
                <w:szCs w:val="22"/>
              </w:rPr>
              <w:t> </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C2036" w14:textId="77777777" w:rsidR="001A53F8" w:rsidRPr="001A53F8" w:rsidRDefault="001A53F8" w:rsidP="00BF1A3F">
            <w:pPr>
              <w:spacing w:before="240"/>
              <w:rPr>
                <w:rFonts w:ascii="Arial" w:hAnsi="Arial" w:cs="Arial"/>
                <w:b/>
                <w:bCs/>
                <w:color w:val="000000"/>
                <w:sz w:val="20"/>
                <w:szCs w:val="20"/>
              </w:rPr>
            </w:pPr>
            <w:r w:rsidRPr="001A53F8">
              <w:rPr>
                <w:rFonts w:ascii="Arial" w:hAnsi="Arial" w:cs="Arial"/>
                <w:b/>
                <w:bCs/>
                <w:color w:val="000000"/>
                <w:sz w:val="20"/>
                <w:szCs w:val="20"/>
              </w:rPr>
              <w:t xml:space="preserve">          7 578 064,00 Kč </w:t>
            </w:r>
          </w:p>
        </w:tc>
      </w:tr>
    </w:tbl>
    <w:p w14:paraId="1BFC203E" w14:textId="1DADFD70" w:rsidR="0013657F" w:rsidRDefault="0013657F" w:rsidP="001A53F8">
      <w:pPr>
        <w:rPr>
          <w:rFonts w:ascii="Arial" w:hAnsi="Arial" w:cs="Arial"/>
          <w:b/>
          <w:bCs/>
          <w:sz w:val="20"/>
          <w:szCs w:val="20"/>
        </w:rPr>
      </w:pPr>
      <w:r>
        <w:rPr>
          <w:rFonts w:ascii="Arial" w:hAnsi="Arial" w:cs="Arial"/>
          <w:b/>
          <w:bCs/>
          <w:sz w:val="20"/>
          <w:szCs w:val="20"/>
        </w:rPr>
        <w:fldChar w:fldCharType="end"/>
      </w:r>
      <w:r>
        <w:rPr>
          <w:rFonts w:ascii="Arial" w:hAnsi="Arial" w:cs="Arial"/>
          <w:b/>
          <w:bCs/>
          <w:sz w:val="20"/>
          <w:szCs w:val="20"/>
        </w:rPr>
        <w:br w:type="page"/>
      </w:r>
      <w:r w:rsidR="00635372" w:rsidRPr="00677B0C">
        <w:rPr>
          <w:rFonts w:ascii="Arial" w:hAnsi="Arial" w:cs="Arial"/>
          <w:b/>
          <w:sz w:val="20"/>
          <w:szCs w:val="20"/>
        </w:rPr>
        <w:lastRenderedPageBreak/>
        <w:t xml:space="preserve">Příloha č. </w:t>
      </w:r>
      <w:r w:rsidR="00635372">
        <w:rPr>
          <w:rFonts w:ascii="Arial" w:hAnsi="Arial" w:cs="Arial"/>
          <w:b/>
          <w:sz w:val="20"/>
          <w:szCs w:val="20"/>
        </w:rPr>
        <w:t xml:space="preserve">3 - </w:t>
      </w:r>
      <w:r w:rsidR="0047746F" w:rsidRPr="00DE51F7">
        <w:rPr>
          <w:rFonts w:ascii="Arial" w:hAnsi="Arial" w:cs="Arial"/>
          <w:b/>
          <w:bCs/>
          <w:sz w:val="20"/>
          <w:szCs w:val="20"/>
        </w:rPr>
        <w:t>Detailní rozpis předmětu plnění</w:t>
      </w:r>
    </w:p>
    <w:p w14:paraId="1BFC203F" w14:textId="77777777" w:rsidR="0013657F" w:rsidRDefault="0013657F" w:rsidP="0013657F">
      <w:pPr>
        <w:spacing w:after="120"/>
        <w:jc w:val="both"/>
        <w:rPr>
          <w:rFonts w:ascii="Arial" w:hAnsi="Arial" w:cs="Arial"/>
          <w:b/>
          <w:bCs/>
          <w:sz w:val="20"/>
          <w:szCs w:val="20"/>
        </w:rPr>
      </w:pPr>
    </w:p>
    <w:tbl>
      <w:tblPr>
        <w:tblW w:w="9634" w:type="dxa"/>
        <w:tblCellMar>
          <w:left w:w="70" w:type="dxa"/>
          <w:right w:w="70" w:type="dxa"/>
        </w:tblCellMar>
        <w:tblLook w:val="04A0" w:firstRow="1" w:lastRow="0" w:firstColumn="1" w:lastColumn="0" w:noHBand="0" w:noVBand="1"/>
      </w:tblPr>
      <w:tblGrid>
        <w:gridCol w:w="2460"/>
        <w:gridCol w:w="3759"/>
        <w:gridCol w:w="3415"/>
      </w:tblGrid>
      <w:tr w:rsidR="0013657F" w:rsidRPr="00082078" w14:paraId="1BFC2043" w14:textId="77777777" w:rsidTr="00BF1A3F">
        <w:trPr>
          <w:trHeight w:val="840"/>
        </w:trPr>
        <w:tc>
          <w:tcPr>
            <w:tcW w:w="2460" w:type="dxa"/>
            <w:tcBorders>
              <w:top w:val="single" w:sz="4" w:space="0" w:color="C0C0C0"/>
              <w:left w:val="single" w:sz="4" w:space="0" w:color="C0C0C0"/>
              <w:bottom w:val="single" w:sz="4" w:space="0" w:color="C0C0C0"/>
              <w:right w:val="single" w:sz="4" w:space="0" w:color="C0C0C0"/>
            </w:tcBorders>
            <w:shd w:val="clear" w:color="000000" w:fill="969696"/>
            <w:vAlign w:val="center"/>
            <w:hideMark/>
          </w:tcPr>
          <w:p w14:paraId="1BFC2040" w14:textId="77777777" w:rsidR="0013657F" w:rsidRPr="00082078" w:rsidRDefault="0013657F" w:rsidP="00BF1A3F">
            <w:pPr>
              <w:rPr>
                <w:rFonts w:ascii="Helvetica" w:hAnsi="Helvetica" w:cs="Helvetica"/>
                <w:b/>
                <w:bCs/>
                <w:sz w:val="18"/>
                <w:szCs w:val="18"/>
              </w:rPr>
            </w:pPr>
            <w:r>
              <w:rPr>
                <w:rFonts w:ascii="Helvetica" w:hAnsi="Helvetica" w:cs="Helvetica"/>
                <w:b/>
                <w:bCs/>
                <w:sz w:val="18"/>
                <w:szCs w:val="18"/>
              </w:rPr>
              <w:t>Produktové číslo</w:t>
            </w:r>
          </w:p>
        </w:tc>
        <w:tc>
          <w:tcPr>
            <w:tcW w:w="3759" w:type="dxa"/>
            <w:tcBorders>
              <w:top w:val="single" w:sz="4" w:space="0" w:color="C0C0C0"/>
              <w:left w:val="nil"/>
              <w:bottom w:val="single" w:sz="4" w:space="0" w:color="C0C0C0"/>
              <w:right w:val="single" w:sz="4" w:space="0" w:color="C0C0C0"/>
            </w:tcBorders>
            <w:shd w:val="clear" w:color="000000" w:fill="969696"/>
            <w:vAlign w:val="center"/>
            <w:hideMark/>
          </w:tcPr>
          <w:p w14:paraId="1BFC2041" w14:textId="77777777" w:rsidR="0013657F" w:rsidRPr="00082078" w:rsidRDefault="0013657F" w:rsidP="00BF1A3F">
            <w:pPr>
              <w:rPr>
                <w:rFonts w:ascii="Helvetica" w:hAnsi="Helvetica" w:cs="Helvetica"/>
                <w:b/>
                <w:bCs/>
                <w:sz w:val="18"/>
                <w:szCs w:val="18"/>
              </w:rPr>
            </w:pPr>
            <w:r>
              <w:rPr>
                <w:rFonts w:ascii="Helvetica" w:hAnsi="Helvetica" w:cs="Helvetica"/>
                <w:b/>
                <w:bCs/>
                <w:sz w:val="18"/>
                <w:szCs w:val="18"/>
              </w:rPr>
              <w:t>Popis</w:t>
            </w:r>
          </w:p>
        </w:tc>
        <w:tc>
          <w:tcPr>
            <w:tcW w:w="3415" w:type="dxa"/>
            <w:tcBorders>
              <w:top w:val="single" w:sz="4" w:space="0" w:color="C0C0C0"/>
              <w:left w:val="nil"/>
              <w:bottom w:val="single" w:sz="4" w:space="0" w:color="C0C0C0"/>
              <w:right w:val="single" w:sz="4" w:space="0" w:color="C0C0C0"/>
            </w:tcBorders>
            <w:shd w:val="clear" w:color="000000" w:fill="969696"/>
            <w:vAlign w:val="center"/>
            <w:hideMark/>
          </w:tcPr>
          <w:p w14:paraId="1BFC2042" w14:textId="77777777" w:rsidR="0013657F" w:rsidRPr="00082078" w:rsidRDefault="0013657F" w:rsidP="00BF1A3F">
            <w:pPr>
              <w:jc w:val="center"/>
              <w:rPr>
                <w:rFonts w:ascii="Helvetica" w:hAnsi="Helvetica" w:cs="Helvetica"/>
                <w:b/>
                <w:bCs/>
                <w:sz w:val="18"/>
                <w:szCs w:val="18"/>
              </w:rPr>
            </w:pPr>
            <w:r>
              <w:rPr>
                <w:rFonts w:ascii="Helvetica" w:hAnsi="Helvetica" w:cs="Helvetica"/>
                <w:b/>
                <w:bCs/>
                <w:sz w:val="18"/>
                <w:szCs w:val="18"/>
              </w:rPr>
              <w:t>počet</w:t>
            </w:r>
          </w:p>
        </w:tc>
      </w:tr>
      <w:tr w:rsidR="0013657F" w:rsidRPr="00082078" w14:paraId="1BFC2047"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hideMark/>
          </w:tcPr>
          <w:p w14:paraId="1BFC2044" w14:textId="77777777" w:rsidR="0013657F" w:rsidRPr="00082078" w:rsidRDefault="0013657F" w:rsidP="00BF1A3F">
            <w:pPr>
              <w:rPr>
                <w:rFonts w:ascii="Helvetica" w:hAnsi="Helvetica" w:cs="Helvetica"/>
                <w:b/>
                <w:bCs/>
                <w:sz w:val="18"/>
                <w:szCs w:val="18"/>
              </w:rPr>
            </w:pPr>
            <w:r w:rsidRPr="00082078">
              <w:rPr>
                <w:rFonts w:ascii="Helvetica" w:hAnsi="Helvetica" w:cs="Helvetica"/>
                <w:b/>
                <w:bCs/>
                <w:sz w:val="18"/>
                <w:szCs w:val="18"/>
              </w:rPr>
              <w:t>C1-AIR-CT5520-K9</w:t>
            </w:r>
          </w:p>
        </w:tc>
        <w:tc>
          <w:tcPr>
            <w:tcW w:w="3759" w:type="dxa"/>
            <w:tcBorders>
              <w:top w:val="nil"/>
              <w:left w:val="nil"/>
              <w:bottom w:val="single" w:sz="4" w:space="0" w:color="C0C0C0"/>
              <w:right w:val="single" w:sz="4" w:space="0" w:color="C0C0C0"/>
            </w:tcBorders>
            <w:shd w:val="clear" w:color="auto" w:fill="auto"/>
            <w:hideMark/>
          </w:tcPr>
          <w:p w14:paraId="1BFC2045"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- 5520 </w:t>
            </w:r>
            <w:proofErr w:type="spellStart"/>
            <w:r w:rsidRPr="00082078">
              <w:rPr>
                <w:rFonts w:ascii="Helvetica" w:hAnsi="Helvetica" w:cs="Helvetica"/>
                <w:sz w:val="18"/>
                <w:szCs w:val="18"/>
              </w:rPr>
              <w:t>Wireless</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Controller</w:t>
            </w:r>
            <w:proofErr w:type="spellEnd"/>
            <w:r w:rsidRPr="00082078">
              <w:rPr>
                <w:rFonts w:ascii="Helvetica" w:hAnsi="Helvetica" w:cs="Helvetica"/>
                <w:sz w:val="18"/>
                <w:szCs w:val="18"/>
              </w:rPr>
              <w:t xml:space="preserve"> w/</w:t>
            </w:r>
            <w:proofErr w:type="spellStart"/>
            <w:r w:rsidRPr="00082078">
              <w:rPr>
                <w:rFonts w:ascii="Helvetica" w:hAnsi="Helvetica" w:cs="Helvetica"/>
                <w:sz w:val="18"/>
                <w:szCs w:val="18"/>
              </w:rPr>
              <w:t>rack</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mounting</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kit</w:t>
            </w:r>
            <w:proofErr w:type="spellEnd"/>
          </w:p>
        </w:tc>
        <w:tc>
          <w:tcPr>
            <w:tcW w:w="3415" w:type="dxa"/>
            <w:tcBorders>
              <w:top w:val="nil"/>
              <w:left w:val="nil"/>
              <w:bottom w:val="single" w:sz="4" w:space="0" w:color="C0C0C0"/>
              <w:right w:val="single" w:sz="4" w:space="0" w:color="C0C0C0"/>
            </w:tcBorders>
            <w:shd w:val="clear" w:color="auto" w:fill="auto"/>
            <w:vAlign w:val="center"/>
            <w:hideMark/>
          </w:tcPr>
          <w:p w14:paraId="1BFC2046"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4</w:t>
            </w:r>
          </w:p>
        </w:tc>
      </w:tr>
      <w:tr w:rsidR="0013657F" w:rsidRPr="00082078" w14:paraId="1BFC204B"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48"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CON-SNT-CT5520K9</w:t>
            </w:r>
          </w:p>
        </w:tc>
        <w:tc>
          <w:tcPr>
            <w:tcW w:w="3759" w:type="dxa"/>
            <w:tcBorders>
              <w:top w:val="nil"/>
              <w:left w:val="nil"/>
              <w:bottom w:val="single" w:sz="4" w:space="0" w:color="C0C0C0"/>
              <w:right w:val="single" w:sz="4" w:space="0" w:color="C0C0C0"/>
            </w:tcBorders>
            <w:shd w:val="clear" w:color="auto" w:fill="auto"/>
            <w:hideMark/>
          </w:tcPr>
          <w:p w14:paraId="1BFC2049"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SNTC-8X5XNBD Cisco 5520 </w:t>
            </w:r>
            <w:proofErr w:type="spellStart"/>
            <w:r w:rsidRPr="00082078">
              <w:rPr>
                <w:rFonts w:ascii="Helvetica" w:hAnsi="Helvetica" w:cs="Helvetica"/>
                <w:sz w:val="18"/>
                <w:szCs w:val="18"/>
              </w:rPr>
              <w:t>Wireless</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Controller</w:t>
            </w:r>
            <w:proofErr w:type="spellEnd"/>
            <w:r w:rsidRPr="00082078">
              <w:rPr>
                <w:rFonts w:ascii="Helvetica" w:hAnsi="Helvetica" w:cs="Helvetica"/>
                <w:sz w:val="18"/>
                <w:szCs w:val="18"/>
              </w:rPr>
              <w:t xml:space="preserve"> w/</w:t>
            </w:r>
            <w:proofErr w:type="spellStart"/>
            <w:r w:rsidRPr="00082078">
              <w:rPr>
                <w:rFonts w:ascii="Helvetica" w:hAnsi="Helvetica" w:cs="Helvetica"/>
                <w:sz w:val="18"/>
                <w:szCs w:val="18"/>
              </w:rPr>
              <w:t>rack</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mo</w:t>
            </w:r>
            <w:proofErr w:type="spellEnd"/>
          </w:p>
        </w:tc>
        <w:tc>
          <w:tcPr>
            <w:tcW w:w="3415" w:type="dxa"/>
            <w:tcBorders>
              <w:top w:val="nil"/>
              <w:left w:val="nil"/>
              <w:bottom w:val="single" w:sz="4" w:space="0" w:color="C0C0C0"/>
              <w:right w:val="single" w:sz="4" w:space="0" w:color="C0C0C0"/>
            </w:tcBorders>
            <w:shd w:val="clear" w:color="auto" w:fill="auto"/>
            <w:vAlign w:val="center"/>
            <w:hideMark/>
          </w:tcPr>
          <w:p w14:paraId="1BFC204A"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4</w:t>
            </w:r>
          </w:p>
        </w:tc>
      </w:tr>
      <w:tr w:rsidR="0013657F" w:rsidRPr="00082078" w14:paraId="1BFC204F"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4C"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CAB-9K10A-EU</w:t>
            </w:r>
          </w:p>
        </w:tc>
        <w:tc>
          <w:tcPr>
            <w:tcW w:w="3759" w:type="dxa"/>
            <w:tcBorders>
              <w:top w:val="nil"/>
              <w:left w:val="nil"/>
              <w:bottom w:val="single" w:sz="4" w:space="0" w:color="C0C0C0"/>
              <w:right w:val="single" w:sz="4" w:space="0" w:color="C0C0C0"/>
            </w:tcBorders>
            <w:shd w:val="clear" w:color="auto" w:fill="auto"/>
            <w:hideMark/>
          </w:tcPr>
          <w:p w14:paraId="1BFC204D" w14:textId="77777777" w:rsidR="0013657F" w:rsidRPr="00082078" w:rsidRDefault="0013657F" w:rsidP="00BF1A3F">
            <w:pPr>
              <w:rPr>
                <w:rFonts w:ascii="Helvetica" w:hAnsi="Helvetica" w:cs="Helvetica"/>
                <w:sz w:val="18"/>
                <w:szCs w:val="18"/>
              </w:rPr>
            </w:pPr>
            <w:proofErr w:type="spellStart"/>
            <w:r w:rsidRPr="00082078">
              <w:rPr>
                <w:rFonts w:ascii="Helvetica" w:hAnsi="Helvetica" w:cs="Helvetica"/>
                <w:sz w:val="18"/>
                <w:szCs w:val="18"/>
              </w:rPr>
              <w:t>Power</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Cord</w:t>
            </w:r>
            <w:proofErr w:type="spellEnd"/>
            <w:r w:rsidRPr="00082078">
              <w:rPr>
                <w:rFonts w:ascii="Helvetica" w:hAnsi="Helvetica" w:cs="Helvetica"/>
                <w:sz w:val="18"/>
                <w:szCs w:val="18"/>
              </w:rPr>
              <w:t xml:space="preserve">, 250VAC 10A CEE 7/7 </w:t>
            </w:r>
            <w:proofErr w:type="spellStart"/>
            <w:r w:rsidRPr="00082078">
              <w:rPr>
                <w:rFonts w:ascii="Helvetica" w:hAnsi="Helvetica" w:cs="Helvetica"/>
                <w:sz w:val="18"/>
                <w:szCs w:val="18"/>
              </w:rPr>
              <w:t>Plug</w:t>
            </w:r>
            <w:proofErr w:type="spellEnd"/>
            <w:r w:rsidRPr="00082078">
              <w:rPr>
                <w:rFonts w:ascii="Helvetica" w:hAnsi="Helvetica" w:cs="Helvetica"/>
                <w:sz w:val="18"/>
                <w:szCs w:val="18"/>
              </w:rPr>
              <w:t>, EU</w:t>
            </w:r>
          </w:p>
        </w:tc>
        <w:tc>
          <w:tcPr>
            <w:tcW w:w="3415" w:type="dxa"/>
            <w:tcBorders>
              <w:top w:val="nil"/>
              <w:left w:val="nil"/>
              <w:bottom w:val="single" w:sz="4" w:space="0" w:color="C0C0C0"/>
              <w:right w:val="single" w:sz="4" w:space="0" w:color="C0C0C0"/>
            </w:tcBorders>
            <w:shd w:val="clear" w:color="auto" w:fill="auto"/>
            <w:vAlign w:val="center"/>
            <w:hideMark/>
          </w:tcPr>
          <w:p w14:paraId="1BFC204E"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8</w:t>
            </w:r>
          </w:p>
        </w:tc>
      </w:tr>
      <w:tr w:rsidR="0013657F" w:rsidRPr="00082078" w14:paraId="1BFC2053"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50"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LIC-CT5520-DTLS-K9</w:t>
            </w:r>
          </w:p>
        </w:tc>
        <w:tc>
          <w:tcPr>
            <w:tcW w:w="3759" w:type="dxa"/>
            <w:tcBorders>
              <w:top w:val="nil"/>
              <w:left w:val="nil"/>
              <w:bottom w:val="single" w:sz="4" w:space="0" w:color="C0C0C0"/>
              <w:right w:val="single" w:sz="4" w:space="0" w:color="C0C0C0"/>
            </w:tcBorders>
            <w:shd w:val="clear" w:color="auto" w:fill="auto"/>
            <w:hideMark/>
          </w:tcPr>
          <w:p w14:paraId="1BFC2051"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5520 </w:t>
            </w:r>
            <w:proofErr w:type="spellStart"/>
            <w:r w:rsidRPr="00082078">
              <w:rPr>
                <w:rFonts w:ascii="Helvetica" w:hAnsi="Helvetica" w:cs="Helvetica"/>
                <w:sz w:val="18"/>
                <w:szCs w:val="18"/>
              </w:rPr>
              <w:t>Wireless</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Controller</w:t>
            </w:r>
            <w:proofErr w:type="spellEnd"/>
            <w:r w:rsidRPr="00082078">
              <w:rPr>
                <w:rFonts w:ascii="Helvetica" w:hAnsi="Helvetica" w:cs="Helvetica"/>
                <w:sz w:val="18"/>
                <w:szCs w:val="18"/>
              </w:rPr>
              <w:t xml:space="preserve"> DTLS </w:t>
            </w:r>
            <w:proofErr w:type="spellStart"/>
            <w:r w:rsidRPr="00082078">
              <w:rPr>
                <w:rFonts w:ascii="Helvetica" w:hAnsi="Helvetica" w:cs="Helvetica"/>
                <w:sz w:val="18"/>
                <w:szCs w:val="18"/>
              </w:rPr>
              <w:t>License</w:t>
            </w:r>
            <w:proofErr w:type="spellEnd"/>
          </w:p>
        </w:tc>
        <w:tc>
          <w:tcPr>
            <w:tcW w:w="3415" w:type="dxa"/>
            <w:tcBorders>
              <w:top w:val="nil"/>
              <w:left w:val="nil"/>
              <w:bottom w:val="single" w:sz="4" w:space="0" w:color="C0C0C0"/>
              <w:right w:val="single" w:sz="4" w:space="0" w:color="C0C0C0"/>
            </w:tcBorders>
            <w:shd w:val="clear" w:color="auto" w:fill="auto"/>
            <w:vAlign w:val="center"/>
            <w:hideMark/>
          </w:tcPr>
          <w:p w14:paraId="1BFC2052"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4</w:t>
            </w:r>
          </w:p>
        </w:tc>
      </w:tr>
      <w:tr w:rsidR="0013657F" w:rsidRPr="00082078" w14:paraId="1BFC2057"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54"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AIR-CT5520-SW-8.2</w:t>
            </w:r>
          </w:p>
        </w:tc>
        <w:tc>
          <w:tcPr>
            <w:tcW w:w="3759" w:type="dxa"/>
            <w:tcBorders>
              <w:top w:val="nil"/>
              <w:left w:val="nil"/>
              <w:bottom w:val="single" w:sz="4" w:space="0" w:color="C0C0C0"/>
              <w:right w:val="single" w:sz="4" w:space="0" w:color="C0C0C0"/>
            </w:tcBorders>
            <w:shd w:val="clear" w:color="auto" w:fill="auto"/>
            <w:hideMark/>
          </w:tcPr>
          <w:p w14:paraId="1BFC2055"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5520 </w:t>
            </w:r>
            <w:proofErr w:type="spellStart"/>
            <w:r w:rsidRPr="00082078">
              <w:rPr>
                <w:rFonts w:ascii="Helvetica" w:hAnsi="Helvetica" w:cs="Helvetica"/>
                <w:sz w:val="18"/>
                <w:szCs w:val="18"/>
              </w:rPr>
              <w:t>Wireless</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Controller</w:t>
            </w:r>
            <w:proofErr w:type="spellEnd"/>
            <w:r w:rsidRPr="00082078">
              <w:rPr>
                <w:rFonts w:ascii="Helvetica" w:hAnsi="Helvetica" w:cs="Helvetica"/>
                <w:sz w:val="18"/>
                <w:szCs w:val="18"/>
              </w:rPr>
              <w:t xml:space="preserve"> SW </w:t>
            </w:r>
            <w:proofErr w:type="spellStart"/>
            <w:r w:rsidRPr="00082078">
              <w:rPr>
                <w:rFonts w:ascii="Helvetica" w:hAnsi="Helvetica" w:cs="Helvetica"/>
                <w:sz w:val="18"/>
                <w:szCs w:val="18"/>
              </w:rPr>
              <w:t>Rel</w:t>
            </w:r>
            <w:proofErr w:type="spellEnd"/>
            <w:r w:rsidRPr="00082078">
              <w:rPr>
                <w:rFonts w:ascii="Helvetica" w:hAnsi="Helvetica" w:cs="Helvetica"/>
                <w:sz w:val="18"/>
                <w:szCs w:val="18"/>
              </w:rPr>
              <w:t>. 8.2</w:t>
            </w:r>
          </w:p>
        </w:tc>
        <w:tc>
          <w:tcPr>
            <w:tcW w:w="3415" w:type="dxa"/>
            <w:tcBorders>
              <w:top w:val="nil"/>
              <w:left w:val="nil"/>
              <w:bottom w:val="single" w:sz="4" w:space="0" w:color="C0C0C0"/>
              <w:right w:val="single" w:sz="4" w:space="0" w:color="C0C0C0"/>
            </w:tcBorders>
            <w:shd w:val="clear" w:color="auto" w:fill="auto"/>
            <w:vAlign w:val="center"/>
            <w:hideMark/>
          </w:tcPr>
          <w:p w14:paraId="1BFC2056"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4</w:t>
            </w:r>
          </w:p>
        </w:tc>
      </w:tr>
      <w:tr w:rsidR="0013657F" w:rsidRPr="00082078" w14:paraId="1BFC205B"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58"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AIR-PSU1-770W</w:t>
            </w:r>
          </w:p>
        </w:tc>
        <w:tc>
          <w:tcPr>
            <w:tcW w:w="3759" w:type="dxa"/>
            <w:tcBorders>
              <w:top w:val="nil"/>
              <w:left w:val="nil"/>
              <w:bottom w:val="single" w:sz="4" w:space="0" w:color="C0C0C0"/>
              <w:right w:val="single" w:sz="4" w:space="0" w:color="C0C0C0"/>
            </w:tcBorders>
            <w:shd w:val="clear" w:color="auto" w:fill="auto"/>
            <w:hideMark/>
          </w:tcPr>
          <w:p w14:paraId="1BFC2059"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770W AC Hot-</w:t>
            </w:r>
            <w:proofErr w:type="spellStart"/>
            <w:r w:rsidRPr="00082078">
              <w:rPr>
                <w:rFonts w:ascii="Helvetica" w:hAnsi="Helvetica" w:cs="Helvetica"/>
                <w:sz w:val="18"/>
                <w:szCs w:val="18"/>
              </w:rPr>
              <w:t>Plug</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Power</w:t>
            </w:r>
            <w:proofErr w:type="spellEnd"/>
            <w:r w:rsidRPr="00082078">
              <w:rPr>
                <w:rFonts w:ascii="Helvetica" w:hAnsi="Helvetica" w:cs="Helvetica"/>
                <w:sz w:val="18"/>
                <w:szCs w:val="18"/>
              </w:rPr>
              <w:t xml:space="preserve"> Supply </w:t>
            </w:r>
            <w:proofErr w:type="spellStart"/>
            <w:r w:rsidRPr="00082078">
              <w:rPr>
                <w:rFonts w:ascii="Helvetica" w:hAnsi="Helvetica" w:cs="Helvetica"/>
                <w:sz w:val="18"/>
                <w:szCs w:val="18"/>
              </w:rPr>
              <w:t>for</w:t>
            </w:r>
            <w:proofErr w:type="spellEnd"/>
            <w:r w:rsidRPr="00082078">
              <w:rPr>
                <w:rFonts w:ascii="Helvetica" w:hAnsi="Helvetica" w:cs="Helvetica"/>
                <w:sz w:val="18"/>
                <w:szCs w:val="18"/>
              </w:rPr>
              <w:t xml:space="preserve"> 5520 </w:t>
            </w:r>
            <w:proofErr w:type="spellStart"/>
            <w:r w:rsidRPr="00082078">
              <w:rPr>
                <w:rFonts w:ascii="Helvetica" w:hAnsi="Helvetica" w:cs="Helvetica"/>
                <w:sz w:val="18"/>
                <w:szCs w:val="18"/>
              </w:rPr>
              <w:t>Controller</w:t>
            </w:r>
            <w:proofErr w:type="spellEnd"/>
          </w:p>
        </w:tc>
        <w:tc>
          <w:tcPr>
            <w:tcW w:w="3415" w:type="dxa"/>
            <w:tcBorders>
              <w:top w:val="nil"/>
              <w:left w:val="nil"/>
              <w:bottom w:val="single" w:sz="4" w:space="0" w:color="C0C0C0"/>
              <w:right w:val="single" w:sz="4" w:space="0" w:color="C0C0C0"/>
            </w:tcBorders>
            <w:shd w:val="clear" w:color="auto" w:fill="auto"/>
            <w:vAlign w:val="center"/>
            <w:hideMark/>
          </w:tcPr>
          <w:p w14:paraId="1BFC205A"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4</w:t>
            </w:r>
          </w:p>
        </w:tc>
      </w:tr>
      <w:tr w:rsidR="0013657F" w:rsidRPr="00082078" w14:paraId="1BFC205F" w14:textId="77777777" w:rsidTr="00BF1A3F">
        <w:trPr>
          <w:trHeight w:val="255"/>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5C"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AIR-CT6870-NIC-K9</w:t>
            </w:r>
          </w:p>
        </w:tc>
        <w:tc>
          <w:tcPr>
            <w:tcW w:w="3759" w:type="dxa"/>
            <w:tcBorders>
              <w:top w:val="nil"/>
              <w:left w:val="nil"/>
              <w:bottom w:val="single" w:sz="4" w:space="0" w:color="C0C0C0"/>
              <w:right w:val="single" w:sz="4" w:space="0" w:color="C0C0C0"/>
            </w:tcBorders>
            <w:shd w:val="clear" w:color="auto" w:fill="auto"/>
            <w:hideMark/>
          </w:tcPr>
          <w:p w14:paraId="1BFC205D" w14:textId="77777777" w:rsidR="0013657F" w:rsidRPr="00082078" w:rsidRDefault="0013657F" w:rsidP="00BF1A3F">
            <w:pPr>
              <w:rPr>
                <w:rFonts w:ascii="Helvetica" w:hAnsi="Helvetica" w:cs="Helvetica"/>
                <w:sz w:val="18"/>
                <w:szCs w:val="18"/>
              </w:rPr>
            </w:pPr>
            <w:proofErr w:type="spellStart"/>
            <w:r w:rsidRPr="00082078">
              <w:rPr>
                <w:rFonts w:ascii="Helvetica" w:hAnsi="Helvetica" w:cs="Helvetica"/>
                <w:sz w:val="18"/>
                <w:szCs w:val="18"/>
              </w:rPr>
              <w:t>PCIe</w:t>
            </w:r>
            <w:proofErr w:type="spellEnd"/>
            <w:r w:rsidRPr="00082078">
              <w:rPr>
                <w:rFonts w:ascii="Helvetica" w:hAnsi="Helvetica" w:cs="Helvetica"/>
                <w:sz w:val="18"/>
                <w:szCs w:val="18"/>
              </w:rPr>
              <w:t xml:space="preserve"> Network Interface 20G</w:t>
            </w:r>
          </w:p>
        </w:tc>
        <w:tc>
          <w:tcPr>
            <w:tcW w:w="3415" w:type="dxa"/>
            <w:tcBorders>
              <w:top w:val="nil"/>
              <w:left w:val="nil"/>
              <w:bottom w:val="single" w:sz="4" w:space="0" w:color="C0C0C0"/>
              <w:right w:val="single" w:sz="4" w:space="0" w:color="C0C0C0"/>
            </w:tcBorders>
            <w:shd w:val="clear" w:color="auto" w:fill="auto"/>
            <w:vAlign w:val="center"/>
            <w:hideMark/>
          </w:tcPr>
          <w:p w14:paraId="1BFC205E"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4</w:t>
            </w:r>
          </w:p>
        </w:tc>
      </w:tr>
      <w:tr w:rsidR="0013657F" w:rsidRPr="00082078" w14:paraId="1BFC2063"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60"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AIR-CPU-E52609D</w:t>
            </w:r>
          </w:p>
        </w:tc>
        <w:tc>
          <w:tcPr>
            <w:tcW w:w="3759" w:type="dxa"/>
            <w:tcBorders>
              <w:top w:val="nil"/>
              <w:left w:val="nil"/>
              <w:bottom w:val="single" w:sz="4" w:space="0" w:color="C0C0C0"/>
              <w:right w:val="single" w:sz="4" w:space="0" w:color="C0C0C0"/>
            </w:tcBorders>
            <w:shd w:val="clear" w:color="auto" w:fill="auto"/>
            <w:hideMark/>
          </w:tcPr>
          <w:p w14:paraId="1BFC2061"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1.90 GHz E5-2609 v3/85W 6C/15MB </w:t>
            </w:r>
            <w:proofErr w:type="spellStart"/>
            <w:r w:rsidRPr="00082078">
              <w:rPr>
                <w:rFonts w:ascii="Helvetica" w:hAnsi="Helvetica" w:cs="Helvetica"/>
                <w:sz w:val="18"/>
                <w:szCs w:val="18"/>
              </w:rPr>
              <w:t>Cache</w:t>
            </w:r>
            <w:proofErr w:type="spellEnd"/>
            <w:r w:rsidRPr="00082078">
              <w:rPr>
                <w:rFonts w:ascii="Helvetica" w:hAnsi="Helvetica" w:cs="Helvetica"/>
                <w:sz w:val="18"/>
                <w:szCs w:val="18"/>
              </w:rPr>
              <w:t>/DDR4 1600MHz</w:t>
            </w:r>
          </w:p>
        </w:tc>
        <w:tc>
          <w:tcPr>
            <w:tcW w:w="3415" w:type="dxa"/>
            <w:tcBorders>
              <w:top w:val="nil"/>
              <w:left w:val="nil"/>
              <w:bottom w:val="single" w:sz="4" w:space="0" w:color="C0C0C0"/>
              <w:right w:val="single" w:sz="4" w:space="0" w:color="C0C0C0"/>
            </w:tcBorders>
            <w:shd w:val="clear" w:color="auto" w:fill="auto"/>
            <w:vAlign w:val="center"/>
            <w:hideMark/>
          </w:tcPr>
          <w:p w14:paraId="1BFC2062"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4</w:t>
            </w:r>
          </w:p>
        </w:tc>
      </w:tr>
      <w:tr w:rsidR="0013657F" w:rsidRPr="00082078" w14:paraId="1BFC2067"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64"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AIR-SD240GBKS4-EV</w:t>
            </w:r>
          </w:p>
        </w:tc>
        <w:tc>
          <w:tcPr>
            <w:tcW w:w="3759" w:type="dxa"/>
            <w:tcBorders>
              <w:top w:val="nil"/>
              <w:left w:val="nil"/>
              <w:bottom w:val="single" w:sz="4" w:space="0" w:color="C0C0C0"/>
              <w:right w:val="single" w:sz="4" w:space="0" w:color="C0C0C0"/>
            </w:tcBorders>
            <w:shd w:val="clear" w:color="auto" w:fill="auto"/>
            <w:hideMark/>
          </w:tcPr>
          <w:p w14:paraId="1BFC2065"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240GB 2.5 </w:t>
            </w:r>
            <w:proofErr w:type="spellStart"/>
            <w:r w:rsidRPr="00082078">
              <w:rPr>
                <w:rFonts w:ascii="Helvetica" w:hAnsi="Helvetica" w:cs="Helvetica"/>
                <w:sz w:val="18"/>
                <w:szCs w:val="18"/>
              </w:rPr>
              <w:t>inch</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Enterprise</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Value</w:t>
            </w:r>
            <w:proofErr w:type="spellEnd"/>
            <w:r w:rsidRPr="00082078">
              <w:rPr>
                <w:rFonts w:ascii="Helvetica" w:hAnsi="Helvetica" w:cs="Helvetica"/>
                <w:sz w:val="18"/>
                <w:szCs w:val="18"/>
              </w:rPr>
              <w:t xml:space="preserve"> 6G SATA SSD</w:t>
            </w:r>
          </w:p>
        </w:tc>
        <w:tc>
          <w:tcPr>
            <w:tcW w:w="3415" w:type="dxa"/>
            <w:tcBorders>
              <w:top w:val="nil"/>
              <w:left w:val="nil"/>
              <w:bottom w:val="single" w:sz="4" w:space="0" w:color="C0C0C0"/>
              <w:right w:val="single" w:sz="4" w:space="0" w:color="C0C0C0"/>
            </w:tcBorders>
            <w:shd w:val="clear" w:color="auto" w:fill="auto"/>
            <w:vAlign w:val="center"/>
            <w:hideMark/>
          </w:tcPr>
          <w:p w14:paraId="1BFC2066"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4</w:t>
            </w:r>
          </w:p>
        </w:tc>
      </w:tr>
      <w:tr w:rsidR="0013657F" w:rsidRPr="00082078" w14:paraId="1BFC206B"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68"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AIR-BZL-C220M4</w:t>
            </w:r>
          </w:p>
        </w:tc>
        <w:tc>
          <w:tcPr>
            <w:tcW w:w="3759" w:type="dxa"/>
            <w:tcBorders>
              <w:top w:val="nil"/>
              <w:left w:val="nil"/>
              <w:bottom w:val="single" w:sz="4" w:space="0" w:color="C0C0C0"/>
              <w:right w:val="single" w:sz="4" w:space="0" w:color="C0C0C0"/>
            </w:tcBorders>
            <w:shd w:val="clear" w:color="auto" w:fill="auto"/>
            <w:hideMark/>
          </w:tcPr>
          <w:p w14:paraId="1BFC2069"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5520 </w:t>
            </w:r>
            <w:proofErr w:type="spellStart"/>
            <w:r w:rsidRPr="00082078">
              <w:rPr>
                <w:rFonts w:ascii="Helvetica" w:hAnsi="Helvetica" w:cs="Helvetica"/>
                <w:sz w:val="18"/>
                <w:szCs w:val="18"/>
              </w:rPr>
              <w:t>Wireless</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Controller</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Security</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Bezel</w:t>
            </w:r>
            <w:proofErr w:type="spellEnd"/>
          </w:p>
        </w:tc>
        <w:tc>
          <w:tcPr>
            <w:tcW w:w="3415" w:type="dxa"/>
            <w:tcBorders>
              <w:top w:val="nil"/>
              <w:left w:val="nil"/>
              <w:bottom w:val="single" w:sz="4" w:space="0" w:color="C0C0C0"/>
              <w:right w:val="single" w:sz="4" w:space="0" w:color="C0C0C0"/>
            </w:tcBorders>
            <w:shd w:val="clear" w:color="auto" w:fill="auto"/>
            <w:vAlign w:val="center"/>
            <w:hideMark/>
          </w:tcPr>
          <w:p w14:paraId="1BFC206A"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4</w:t>
            </w:r>
          </w:p>
        </w:tc>
      </w:tr>
      <w:tr w:rsidR="0013657F" w:rsidRPr="00082078" w14:paraId="1BFC206F" w14:textId="77777777" w:rsidTr="00BF1A3F">
        <w:trPr>
          <w:trHeight w:val="255"/>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6C"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AIR-SD-32G-S</w:t>
            </w:r>
          </w:p>
        </w:tc>
        <w:tc>
          <w:tcPr>
            <w:tcW w:w="3759" w:type="dxa"/>
            <w:tcBorders>
              <w:top w:val="nil"/>
              <w:left w:val="nil"/>
              <w:bottom w:val="single" w:sz="4" w:space="0" w:color="C0C0C0"/>
              <w:right w:val="single" w:sz="4" w:space="0" w:color="C0C0C0"/>
            </w:tcBorders>
            <w:shd w:val="clear" w:color="auto" w:fill="auto"/>
            <w:hideMark/>
          </w:tcPr>
          <w:p w14:paraId="1BFC206D"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32GB SD </w:t>
            </w:r>
            <w:proofErr w:type="spellStart"/>
            <w:r w:rsidRPr="00082078">
              <w:rPr>
                <w:rFonts w:ascii="Helvetica" w:hAnsi="Helvetica" w:cs="Helvetica"/>
                <w:sz w:val="18"/>
                <w:szCs w:val="18"/>
              </w:rPr>
              <w:t>Card</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for</w:t>
            </w:r>
            <w:proofErr w:type="spellEnd"/>
            <w:r w:rsidRPr="00082078">
              <w:rPr>
                <w:rFonts w:ascii="Helvetica" w:hAnsi="Helvetica" w:cs="Helvetica"/>
                <w:sz w:val="18"/>
                <w:szCs w:val="18"/>
              </w:rPr>
              <w:t xml:space="preserve"> UCS </w:t>
            </w:r>
            <w:proofErr w:type="spellStart"/>
            <w:r w:rsidRPr="00082078">
              <w:rPr>
                <w:rFonts w:ascii="Helvetica" w:hAnsi="Helvetica" w:cs="Helvetica"/>
                <w:sz w:val="18"/>
                <w:szCs w:val="18"/>
              </w:rPr>
              <w:t>servers</w:t>
            </w:r>
            <w:proofErr w:type="spellEnd"/>
          </w:p>
        </w:tc>
        <w:tc>
          <w:tcPr>
            <w:tcW w:w="3415" w:type="dxa"/>
            <w:tcBorders>
              <w:top w:val="nil"/>
              <w:left w:val="nil"/>
              <w:bottom w:val="single" w:sz="4" w:space="0" w:color="C0C0C0"/>
              <w:right w:val="single" w:sz="4" w:space="0" w:color="C0C0C0"/>
            </w:tcBorders>
            <w:shd w:val="clear" w:color="auto" w:fill="auto"/>
            <w:vAlign w:val="center"/>
            <w:hideMark/>
          </w:tcPr>
          <w:p w14:paraId="1BFC206E"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4</w:t>
            </w:r>
          </w:p>
        </w:tc>
      </w:tr>
      <w:tr w:rsidR="0013657F" w:rsidRPr="00082078" w14:paraId="1BFC2073"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70"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AIR-TPM2-001</w:t>
            </w:r>
          </w:p>
        </w:tc>
        <w:tc>
          <w:tcPr>
            <w:tcW w:w="3759" w:type="dxa"/>
            <w:tcBorders>
              <w:top w:val="nil"/>
              <w:left w:val="nil"/>
              <w:bottom w:val="single" w:sz="4" w:space="0" w:color="C0C0C0"/>
              <w:right w:val="single" w:sz="4" w:space="0" w:color="C0C0C0"/>
            </w:tcBorders>
            <w:shd w:val="clear" w:color="auto" w:fill="auto"/>
            <w:hideMark/>
          </w:tcPr>
          <w:p w14:paraId="1BFC2071" w14:textId="77777777" w:rsidR="0013657F" w:rsidRPr="00082078" w:rsidRDefault="0013657F" w:rsidP="00BF1A3F">
            <w:pPr>
              <w:rPr>
                <w:rFonts w:ascii="Helvetica" w:hAnsi="Helvetica" w:cs="Helvetica"/>
                <w:sz w:val="18"/>
                <w:szCs w:val="18"/>
              </w:rPr>
            </w:pPr>
            <w:proofErr w:type="spellStart"/>
            <w:r w:rsidRPr="00082078">
              <w:rPr>
                <w:rFonts w:ascii="Helvetica" w:hAnsi="Helvetica" w:cs="Helvetica"/>
                <w:sz w:val="18"/>
                <w:szCs w:val="18"/>
              </w:rPr>
              <w:t>Trusted</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Platform</w:t>
            </w:r>
            <w:proofErr w:type="spellEnd"/>
            <w:r w:rsidRPr="00082078">
              <w:rPr>
                <w:rFonts w:ascii="Helvetica" w:hAnsi="Helvetica" w:cs="Helvetica"/>
                <w:sz w:val="18"/>
                <w:szCs w:val="18"/>
              </w:rPr>
              <w:t xml:space="preserve"> Module 1.2 </w:t>
            </w:r>
            <w:proofErr w:type="spellStart"/>
            <w:r w:rsidRPr="00082078">
              <w:rPr>
                <w:rFonts w:ascii="Helvetica" w:hAnsi="Helvetica" w:cs="Helvetica"/>
                <w:sz w:val="18"/>
                <w:szCs w:val="18"/>
              </w:rPr>
              <w:t>for</w:t>
            </w:r>
            <w:proofErr w:type="spellEnd"/>
            <w:r w:rsidRPr="00082078">
              <w:rPr>
                <w:rFonts w:ascii="Helvetica" w:hAnsi="Helvetica" w:cs="Helvetica"/>
                <w:sz w:val="18"/>
                <w:szCs w:val="18"/>
              </w:rPr>
              <w:t xml:space="preserve"> UCS (SPI-</w:t>
            </w:r>
            <w:proofErr w:type="spellStart"/>
            <w:r w:rsidRPr="00082078">
              <w:rPr>
                <w:rFonts w:ascii="Helvetica" w:hAnsi="Helvetica" w:cs="Helvetica"/>
                <w:sz w:val="18"/>
                <w:szCs w:val="18"/>
              </w:rPr>
              <w:t>based</w:t>
            </w:r>
            <w:proofErr w:type="spellEnd"/>
            <w:r w:rsidRPr="00082078">
              <w:rPr>
                <w:rFonts w:ascii="Helvetica" w:hAnsi="Helvetica" w:cs="Helvetica"/>
                <w:sz w:val="18"/>
                <w:szCs w:val="18"/>
              </w:rPr>
              <w:t>)</w:t>
            </w:r>
          </w:p>
        </w:tc>
        <w:tc>
          <w:tcPr>
            <w:tcW w:w="3415" w:type="dxa"/>
            <w:tcBorders>
              <w:top w:val="nil"/>
              <w:left w:val="nil"/>
              <w:bottom w:val="single" w:sz="4" w:space="0" w:color="C0C0C0"/>
              <w:right w:val="single" w:sz="4" w:space="0" w:color="C0C0C0"/>
            </w:tcBorders>
            <w:shd w:val="clear" w:color="auto" w:fill="auto"/>
            <w:vAlign w:val="center"/>
            <w:hideMark/>
          </w:tcPr>
          <w:p w14:paraId="1BFC2072"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4</w:t>
            </w:r>
          </w:p>
        </w:tc>
      </w:tr>
      <w:tr w:rsidR="0013657F" w:rsidRPr="00082078" w14:paraId="1BFC2077"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74"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AIR-PSU1-770W</w:t>
            </w:r>
          </w:p>
        </w:tc>
        <w:tc>
          <w:tcPr>
            <w:tcW w:w="3759" w:type="dxa"/>
            <w:tcBorders>
              <w:top w:val="nil"/>
              <w:left w:val="nil"/>
              <w:bottom w:val="single" w:sz="4" w:space="0" w:color="C0C0C0"/>
              <w:right w:val="single" w:sz="4" w:space="0" w:color="C0C0C0"/>
            </w:tcBorders>
            <w:shd w:val="clear" w:color="auto" w:fill="auto"/>
            <w:hideMark/>
          </w:tcPr>
          <w:p w14:paraId="1BFC2075"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770W AC Hot-</w:t>
            </w:r>
            <w:proofErr w:type="spellStart"/>
            <w:r w:rsidRPr="00082078">
              <w:rPr>
                <w:rFonts w:ascii="Helvetica" w:hAnsi="Helvetica" w:cs="Helvetica"/>
                <w:sz w:val="18"/>
                <w:szCs w:val="18"/>
              </w:rPr>
              <w:t>Plug</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Power</w:t>
            </w:r>
            <w:proofErr w:type="spellEnd"/>
            <w:r w:rsidRPr="00082078">
              <w:rPr>
                <w:rFonts w:ascii="Helvetica" w:hAnsi="Helvetica" w:cs="Helvetica"/>
                <w:sz w:val="18"/>
                <w:szCs w:val="18"/>
              </w:rPr>
              <w:t xml:space="preserve"> Supply </w:t>
            </w:r>
            <w:proofErr w:type="spellStart"/>
            <w:r w:rsidRPr="00082078">
              <w:rPr>
                <w:rFonts w:ascii="Helvetica" w:hAnsi="Helvetica" w:cs="Helvetica"/>
                <w:sz w:val="18"/>
                <w:szCs w:val="18"/>
              </w:rPr>
              <w:t>for</w:t>
            </w:r>
            <w:proofErr w:type="spellEnd"/>
            <w:r w:rsidRPr="00082078">
              <w:rPr>
                <w:rFonts w:ascii="Helvetica" w:hAnsi="Helvetica" w:cs="Helvetica"/>
                <w:sz w:val="18"/>
                <w:szCs w:val="18"/>
              </w:rPr>
              <w:t xml:space="preserve"> 5520 </w:t>
            </w:r>
            <w:proofErr w:type="spellStart"/>
            <w:r w:rsidRPr="00082078">
              <w:rPr>
                <w:rFonts w:ascii="Helvetica" w:hAnsi="Helvetica" w:cs="Helvetica"/>
                <w:sz w:val="18"/>
                <w:szCs w:val="18"/>
              </w:rPr>
              <w:t>Controller</w:t>
            </w:r>
            <w:proofErr w:type="spellEnd"/>
          </w:p>
        </w:tc>
        <w:tc>
          <w:tcPr>
            <w:tcW w:w="3415" w:type="dxa"/>
            <w:tcBorders>
              <w:top w:val="nil"/>
              <w:left w:val="nil"/>
              <w:bottom w:val="single" w:sz="4" w:space="0" w:color="C0C0C0"/>
              <w:right w:val="single" w:sz="4" w:space="0" w:color="C0C0C0"/>
            </w:tcBorders>
            <w:shd w:val="clear" w:color="auto" w:fill="auto"/>
            <w:vAlign w:val="center"/>
            <w:hideMark/>
          </w:tcPr>
          <w:p w14:paraId="1BFC2076"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4</w:t>
            </w:r>
          </w:p>
        </w:tc>
      </w:tr>
      <w:tr w:rsidR="0013657F" w:rsidRPr="00082078" w14:paraId="1BFC207B"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78"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AIR-MR-1X081RV-A</w:t>
            </w:r>
          </w:p>
        </w:tc>
        <w:tc>
          <w:tcPr>
            <w:tcW w:w="3759" w:type="dxa"/>
            <w:tcBorders>
              <w:top w:val="nil"/>
              <w:left w:val="nil"/>
              <w:bottom w:val="single" w:sz="4" w:space="0" w:color="C0C0C0"/>
              <w:right w:val="single" w:sz="4" w:space="0" w:color="C0C0C0"/>
            </w:tcBorders>
            <w:shd w:val="clear" w:color="auto" w:fill="auto"/>
            <w:hideMark/>
          </w:tcPr>
          <w:p w14:paraId="1BFC2079"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8GB DDR4-2400-MHz RDIMM/PC4-19200/single rank/x4/1.2v</w:t>
            </w:r>
          </w:p>
        </w:tc>
        <w:tc>
          <w:tcPr>
            <w:tcW w:w="3415" w:type="dxa"/>
            <w:tcBorders>
              <w:top w:val="nil"/>
              <w:left w:val="nil"/>
              <w:bottom w:val="single" w:sz="4" w:space="0" w:color="C0C0C0"/>
              <w:right w:val="single" w:sz="4" w:space="0" w:color="C0C0C0"/>
            </w:tcBorders>
            <w:shd w:val="clear" w:color="auto" w:fill="auto"/>
            <w:vAlign w:val="center"/>
            <w:hideMark/>
          </w:tcPr>
          <w:p w14:paraId="1BFC207A"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16</w:t>
            </w:r>
          </w:p>
        </w:tc>
      </w:tr>
      <w:tr w:rsidR="0013657F" w:rsidRPr="00082078" w14:paraId="1BFC207F"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hideMark/>
          </w:tcPr>
          <w:p w14:paraId="1BFC207C" w14:textId="77777777" w:rsidR="0013657F" w:rsidRPr="00082078" w:rsidRDefault="0013657F" w:rsidP="00BF1A3F">
            <w:pPr>
              <w:rPr>
                <w:rFonts w:ascii="Helvetica" w:hAnsi="Helvetica" w:cs="Helvetica"/>
                <w:b/>
                <w:bCs/>
                <w:sz w:val="18"/>
                <w:szCs w:val="18"/>
              </w:rPr>
            </w:pPr>
            <w:r w:rsidRPr="00082078">
              <w:rPr>
                <w:rFonts w:ascii="Helvetica" w:hAnsi="Helvetica" w:cs="Helvetica"/>
                <w:b/>
                <w:bCs/>
                <w:sz w:val="18"/>
                <w:szCs w:val="18"/>
              </w:rPr>
              <w:t>C1-AIR-K9-T</w:t>
            </w:r>
          </w:p>
        </w:tc>
        <w:tc>
          <w:tcPr>
            <w:tcW w:w="3759" w:type="dxa"/>
            <w:tcBorders>
              <w:top w:val="nil"/>
              <w:left w:val="nil"/>
              <w:bottom w:val="single" w:sz="4" w:space="0" w:color="C0C0C0"/>
              <w:right w:val="single" w:sz="4" w:space="0" w:color="C0C0C0"/>
            </w:tcBorders>
            <w:shd w:val="clear" w:color="auto" w:fill="auto"/>
            <w:hideMark/>
          </w:tcPr>
          <w:p w14:paraId="1BFC207D"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 MCR </w:t>
            </w:r>
            <w:proofErr w:type="spellStart"/>
            <w:r w:rsidRPr="00082078">
              <w:rPr>
                <w:rFonts w:ascii="Helvetica" w:hAnsi="Helvetica" w:cs="Helvetica"/>
                <w:sz w:val="18"/>
                <w:szCs w:val="18"/>
              </w:rPr>
              <w:t>Wireless</w:t>
            </w:r>
            <w:proofErr w:type="spellEnd"/>
            <w:r w:rsidRPr="00082078">
              <w:rPr>
                <w:rFonts w:ascii="Helvetica" w:hAnsi="Helvetica" w:cs="Helvetica"/>
                <w:sz w:val="18"/>
                <w:szCs w:val="18"/>
              </w:rPr>
              <w:t xml:space="preserve"> - CHOOSE ONLY QTY 1 HERE</w:t>
            </w:r>
          </w:p>
        </w:tc>
        <w:tc>
          <w:tcPr>
            <w:tcW w:w="3415" w:type="dxa"/>
            <w:tcBorders>
              <w:top w:val="nil"/>
              <w:left w:val="nil"/>
              <w:bottom w:val="single" w:sz="4" w:space="0" w:color="C0C0C0"/>
              <w:right w:val="single" w:sz="4" w:space="0" w:color="C0C0C0"/>
            </w:tcBorders>
            <w:shd w:val="clear" w:color="auto" w:fill="auto"/>
            <w:vAlign w:val="center"/>
            <w:hideMark/>
          </w:tcPr>
          <w:p w14:paraId="1BFC207E"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1</w:t>
            </w:r>
          </w:p>
        </w:tc>
      </w:tr>
      <w:tr w:rsidR="0013657F" w:rsidRPr="00082078" w14:paraId="1BFC2083" w14:textId="77777777" w:rsidTr="00BF1A3F">
        <w:trPr>
          <w:trHeight w:val="255"/>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80"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C1-AIR-TRK-7Y</w:t>
            </w:r>
          </w:p>
        </w:tc>
        <w:tc>
          <w:tcPr>
            <w:tcW w:w="3759" w:type="dxa"/>
            <w:tcBorders>
              <w:top w:val="nil"/>
              <w:left w:val="nil"/>
              <w:bottom w:val="single" w:sz="4" w:space="0" w:color="C0C0C0"/>
              <w:right w:val="single" w:sz="4" w:space="0" w:color="C0C0C0"/>
            </w:tcBorders>
            <w:shd w:val="clear" w:color="auto" w:fill="auto"/>
            <w:hideMark/>
          </w:tcPr>
          <w:p w14:paraId="1BFC2081"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w:t>
            </w:r>
            <w:proofErr w:type="spellStart"/>
            <w:r w:rsidRPr="00082078">
              <w:rPr>
                <w:rFonts w:ascii="Helvetica" w:hAnsi="Helvetica" w:cs="Helvetica"/>
                <w:sz w:val="18"/>
                <w:szCs w:val="18"/>
              </w:rPr>
              <w:t>Wireless</w:t>
            </w:r>
            <w:proofErr w:type="spellEnd"/>
            <w:r w:rsidRPr="00082078">
              <w:rPr>
                <w:rFonts w:ascii="Helvetica" w:hAnsi="Helvetica" w:cs="Helvetica"/>
                <w:sz w:val="18"/>
                <w:szCs w:val="18"/>
              </w:rPr>
              <w:t xml:space="preserve"> Term </w:t>
            </w:r>
            <w:proofErr w:type="spellStart"/>
            <w:r w:rsidRPr="00082078">
              <w:rPr>
                <w:rFonts w:ascii="Helvetica" w:hAnsi="Helvetica" w:cs="Helvetica"/>
                <w:sz w:val="18"/>
                <w:szCs w:val="18"/>
              </w:rPr>
              <w:t>Tracker</w:t>
            </w:r>
            <w:proofErr w:type="spellEnd"/>
            <w:r w:rsidRPr="00082078">
              <w:rPr>
                <w:rFonts w:ascii="Helvetica" w:hAnsi="Helvetica" w:cs="Helvetica"/>
                <w:sz w:val="18"/>
                <w:szCs w:val="18"/>
              </w:rPr>
              <w:t xml:space="preserve"> 7Y</w:t>
            </w:r>
          </w:p>
        </w:tc>
        <w:tc>
          <w:tcPr>
            <w:tcW w:w="3415" w:type="dxa"/>
            <w:tcBorders>
              <w:top w:val="nil"/>
              <w:left w:val="nil"/>
              <w:bottom w:val="single" w:sz="4" w:space="0" w:color="C0C0C0"/>
              <w:right w:val="single" w:sz="4" w:space="0" w:color="C0C0C0"/>
            </w:tcBorders>
            <w:shd w:val="clear" w:color="auto" w:fill="auto"/>
            <w:vAlign w:val="center"/>
            <w:hideMark/>
          </w:tcPr>
          <w:p w14:paraId="1BFC2082"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1</w:t>
            </w:r>
          </w:p>
        </w:tc>
      </w:tr>
      <w:tr w:rsidR="0013657F" w:rsidRPr="00082078" w14:paraId="1BFC2087"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84"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C1-AIR-DNA-A</w:t>
            </w:r>
          </w:p>
        </w:tc>
        <w:tc>
          <w:tcPr>
            <w:tcW w:w="3759" w:type="dxa"/>
            <w:tcBorders>
              <w:top w:val="nil"/>
              <w:left w:val="nil"/>
              <w:bottom w:val="single" w:sz="4" w:space="0" w:color="C0C0C0"/>
              <w:right w:val="single" w:sz="4" w:space="0" w:color="C0C0C0"/>
            </w:tcBorders>
            <w:shd w:val="clear" w:color="auto" w:fill="auto"/>
            <w:hideMark/>
          </w:tcPr>
          <w:p w14:paraId="1BFC2085"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DNA Term </w:t>
            </w:r>
            <w:proofErr w:type="spellStart"/>
            <w:r w:rsidRPr="00082078">
              <w:rPr>
                <w:rFonts w:ascii="Helvetica" w:hAnsi="Helvetica" w:cs="Helvetica"/>
                <w:sz w:val="18"/>
                <w:szCs w:val="18"/>
              </w:rPr>
              <w:t>License</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Wireless</w:t>
            </w:r>
            <w:proofErr w:type="spellEnd"/>
          </w:p>
        </w:tc>
        <w:tc>
          <w:tcPr>
            <w:tcW w:w="3415" w:type="dxa"/>
            <w:tcBorders>
              <w:top w:val="nil"/>
              <w:left w:val="nil"/>
              <w:bottom w:val="single" w:sz="4" w:space="0" w:color="C0C0C0"/>
              <w:right w:val="single" w:sz="4" w:space="0" w:color="C0C0C0"/>
            </w:tcBorders>
            <w:shd w:val="clear" w:color="auto" w:fill="auto"/>
            <w:vAlign w:val="center"/>
            <w:hideMark/>
          </w:tcPr>
          <w:p w14:paraId="1BFC2086"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300</w:t>
            </w:r>
          </w:p>
        </w:tc>
      </w:tr>
      <w:tr w:rsidR="0013657F" w:rsidRPr="00082078" w14:paraId="1BFC208B"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88"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C1-AIR-DNA-A-7Y</w:t>
            </w:r>
          </w:p>
        </w:tc>
        <w:tc>
          <w:tcPr>
            <w:tcW w:w="3759" w:type="dxa"/>
            <w:tcBorders>
              <w:top w:val="nil"/>
              <w:left w:val="nil"/>
              <w:bottom w:val="single" w:sz="4" w:space="0" w:color="C0C0C0"/>
              <w:right w:val="single" w:sz="4" w:space="0" w:color="C0C0C0"/>
            </w:tcBorders>
            <w:shd w:val="clear" w:color="auto" w:fill="auto"/>
            <w:hideMark/>
          </w:tcPr>
          <w:p w14:paraId="1BFC2089"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DNA Term </w:t>
            </w:r>
            <w:proofErr w:type="spellStart"/>
            <w:r w:rsidRPr="00082078">
              <w:rPr>
                <w:rFonts w:ascii="Helvetica" w:hAnsi="Helvetica" w:cs="Helvetica"/>
                <w:sz w:val="18"/>
                <w:szCs w:val="18"/>
              </w:rPr>
              <w:t>License</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for</w:t>
            </w:r>
            <w:proofErr w:type="spellEnd"/>
            <w:r w:rsidRPr="00082078">
              <w:rPr>
                <w:rFonts w:ascii="Helvetica" w:hAnsi="Helvetica" w:cs="Helvetica"/>
                <w:sz w:val="18"/>
                <w:szCs w:val="18"/>
              </w:rPr>
              <w:t xml:space="preserve"> WLAN 7Y</w:t>
            </w:r>
          </w:p>
        </w:tc>
        <w:tc>
          <w:tcPr>
            <w:tcW w:w="3415" w:type="dxa"/>
            <w:tcBorders>
              <w:top w:val="nil"/>
              <w:left w:val="nil"/>
              <w:bottom w:val="single" w:sz="4" w:space="0" w:color="C0C0C0"/>
              <w:right w:val="single" w:sz="4" w:space="0" w:color="C0C0C0"/>
            </w:tcBorders>
            <w:shd w:val="clear" w:color="auto" w:fill="auto"/>
            <w:vAlign w:val="center"/>
            <w:hideMark/>
          </w:tcPr>
          <w:p w14:paraId="1BFC208A"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300</w:t>
            </w:r>
          </w:p>
        </w:tc>
      </w:tr>
      <w:tr w:rsidR="0013657F" w:rsidRPr="00082078" w14:paraId="1BFC208F"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8C"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C1-WLC-AP-T</w:t>
            </w:r>
          </w:p>
        </w:tc>
        <w:tc>
          <w:tcPr>
            <w:tcW w:w="3759" w:type="dxa"/>
            <w:tcBorders>
              <w:top w:val="nil"/>
              <w:left w:val="nil"/>
              <w:bottom w:val="single" w:sz="4" w:space="0" w:color="C0C0C0"/>
              <w:right w:val="single" w:sz="4" w:space="0" w:color="C0C0C0"/>
            </w:tcBorders>
            <w:shd w:val="clear" w:color="auto" w:fill="auto"/>
            <w:hideMark/>
          </w:tcPr>
          <w:p w14:paraId="1BFC208D"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w:t>
            </w:r>
            <w:proofErr w:type="spellStart"/>
            <w:r w:rsidRPr="00082078">
              <w:rPr>
                <w:rFonts w:ascii="Helvetica" w:hAnsi="Helvetica" w:cs="Helvetica"/>
                <w:sz w:val="18"/>
                <w:szCs w:val="18"/>
              </w:rPr>
              <w:t>Wireless</w:t>
            </w:r>
            <w:proofErr w:type="spellEnd"/>
            <w:r w:rsidRPr="00082078">
              <w:rPr>
                <w:rFonts w:ascii="Helvetica" w:hAnsi="Helvetica" w:cs="Helvetica"/>
                <w:sz w:val="18"/>
                <w:szCs w:val="18"/>
              </w:rPr>
              <w:t xml:space="preserve"> LAN </w:t>
            </w:r>
            <w:proofErr w:type="spellStart"/>
            <w:r w:rsidRPr="00082078">
              <w:rPr>
                <w:rFonts w:ascii="Helvetica" w:hAnsi="Helvetica" w:cs="Helvetica"/>
                <w:sz w:val="18"/>
                <w:szCs w:val="18"/>
              </w:rPr>
              <w:t>Controller</w:t>
            </w:r>
            <w:proofErr w:type="spellEnd"/>
            <w:r w:rsidRPr="00082078">
              <w:rPr>
                <w:rFonts w:ascii="Helvetica" w:hAnsi="Helvetica" w:cs="Helvetica"/>
                <w:sz w:val="18"/>
                <w:szCs w:val="18"/>
              </w:rPr>
              <w:t xml:space="preserve"> Term </w:t>
            </w:r>
            <w:proofErr w:type="spellStart"/>
            <w:r w:rsidRPr="00082078">
              <w:rPr>
                <w:rFonts w:ascii="Helvetica" w:hAnsi="Helvetica" w:cs="Helvetica"/>
                <w:sz w:val="18"/>
                <w:szCs w:val="18"/>
              </w:rPr>
              <w:t>License</w:t>
            </w:r>
            <w:proofErr w:type="spellEnd"/>
          </w:p>
        </w:tc>
        <w:tc>
          <w:tcPr>
            <w:tcW w:w="3415" w:type="dxa"/>
            <w:tcBorders>
              <w:top w:val="nil"/>
              <w:left w:val="nil"/>
              <w:bottom w:val="single" w:sz="4" w:space="0" w:color="C0C0C0"/>
              <w:right w:val="single" w:sz="4" w:space="0" w:color="C0C0C0"/>
            </w:tcBorders>
            <w:shd w:val="clear" w:color="auto" w:fill="auto"/>
            <w:vAlign w:val="center"/>
            <w:hideMark/>
          </w:tcPr>
          <w:p w14:paraId="1BFC208E"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300</w:t>
            </w:r>
          </w:p>
        </w:tc>
      </w:tr>
      <w:tr w:rsidR="0013657F" w:rsidRPr="00082078" w14:paraId="1BFC2093"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90"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C1-WLC-AP-7Y</w:t>
            </w:r>
          </w:p>
        </w:tc>
        <w:tc>
          <w:tcPr>
            <w:tcW w:w="3759" w:type="dxa"/>
            <w:tcBorders>
              <w:top w:val="nil"/>
              <w:left w:val="nil"/>
              <w:bottom w:val="single" w:sz="4" w:space="0" w:color="C0C0C0"/>
              <w:right w:val="single" w:sz="4" w:space="0" w:color="C0C0C0"/>
            </w:tcBorders>
            <w:shd w:val="clear" w:color="auto" w:fill="auto"/>
            <w:hideMark/>
          </w:tcPr>
          <w:p w14:paraId="1BFC2091"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w:t>
            </w:r>
            <w:proofErr w:type="spellStart"/>
            <w:r w:rsidRPr="00082078">
              <w:rPr>
                <w:rFonts w:ascii="Helvetica" w:hAnsi="Helvetica" w:cs="Helvetica"/>
                <w:sz w:val="18"/>
                <w:szCs w:val="18"/>
              </w:rPr>
              <w:t>Wireless</w:t>
            </w:r>
            <w:proofErr w:type="spellEnd"/>
            <w:r w:rsidRPr="00082078">
              <w:rPr>
                <w:rFonts w:ascii="Helvetica" w:hAnsi="Helvetica" w:cs="Helvetica"/>
                <w:sz w:val="18"/>
                <w:szCs w:val="18"/>
              </w:rPr>
              <w:t xml:space="preserve"> LAN </w:t>
            </w:r>
            <w:proofErr w:type="spellStart"/>
            <w:r w:rsidRPr="00082078">
              <w:rPr>
                <w:rFonts w:ascii="Helvetica" w:hAnsi="Helvetica" w:cs="Helvetica"/>
                <w:sz w:val="18"/>
                <w:szCs w:val="18"/>
              </w:rPr>
              <w:t>Controller</w:t>
            </w:r>
            <w:proofErr w:type="spellEnd"/>
            <w:r w:rsidRPr="00082078">
              <w:rPr>
                <w:rFonts w:ascii="Helvetica" w:hAnsi="Helvetica" w:cs="Helvetica"/>
                <w:sz w:val="18"/>
                <w:szCs w:val="18"/>
              </w:rPr>
              <w:t xml:space="preserve"> AP Term </w:t>
            </w:r>
            <w:proofErr w:type="spellStart"/>
            <w:r w:rsidRPr="00082078">
              <w:rPr>
                <w:rFonts w:ascii="Helvetica" w:hAnsi="Helvetica" w:cs="Helvetica"/>
                <w:sz w:val="18"/>
                <w:szCs w:val="18"/>
              </w:rPr>
              <w:t>License</w:t>
            </w:r>
            <w:proofErr w:type="spellEnd"/>
            <w:r w:rsidRPr="00082078">
              <w:rPr>
                <w:rFonts w:ascii="Helvetica" w:hAnsi="Helvetica" w:cs="Helvetica"/>
                <w:sz w:val="18"/>
                <w:szCs w:val="18"/>
              </w:rPr>
              <w:t xml:space="preserve">  7Y</w:t>
            </w:r>
          </w:p>
        </w:tc>
        <w:tc>
          <w:tcPr>
            <w:tcW w:w="3415" w:type="dxa"/>
            <w:tcBorders>
              <w:top w:val="nil"/>
              <w:left w:val="nil"/>
              <w:bottom w:val="single" w:sz="4" w:space="0" w:color="C0C0C0"/>
              <w:right w:val="single" w:sz="4" w:space="0" w:color="C0C0C0"/>
            </w:tcBorders>
            <w:shd w:val="clear" w:color="auto" w:fill="auto"/>
            <w:vAlign w:val="center"/>
            <w:hideMark/>
          </w:tcPr>
          <w:p w14:paraId="1BFC2092"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300</w:t>
            </w:r>
          </w:p>
        </w:tc>
      </w:tr>
      <w:tr w:rsidR="0013657F" w:rsidRPr="00082078" w14:paraId="1BFC2097"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94"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C1-PI-LFAS-AP-T</w:t>
            </w:r>
          </w:p>
        </w:tc>
        <w:tc>
          <w:tcPr>
            <w:tcW w:w="3759" w:type="dxa"/>
            <w:tcBorders>
              <w:top w:val="nil"/>
              <w:left w:val="nil"/>
              <w:bottom w:val="single" w:sz="4" w:space="0" w:color="C0C0C0"/>
              <w:right w:val="single" w:sz="4" w:space="0" w:color="C0C0C0"/>
            </w:tcBorders>
            <w:shd w:val="clear" w:color="auto" w:fill="auto"/>
            <w:hideMark/>
          </w:tcPr>
          <w:p w14:paraId="1BFC2095"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PI </w:t>
            </w:r>
            <w:proofErr w:type="spellStart"/>
            <w:r w:rsidRPr="00082078">
              <w:rPr>
                <w:rFonts w:ascii="Helvetica" w:hAnsi="Helvetica" w:cs="Helvetica"/>
                <w:sz w:val="18"/>
                <w:szCs w:val="18"/>
              </w:rPr>
              <w:t>Dev</w:t>
            </w:r>
            <w:proofErr w:type="spellEnd"/>
            <w:r w:rsidRPr="00082078">
              <w:rPr>
                <w:rFonts w:ascii="Helvetica" w:hAnsi="Helvetica" w:cs="Helvetica"/>
                <w:sz w:val="18"/>
                <w:szCs w:val="18"/>
              </w:rPr>
              <w:t xml:space="preserve"> Lic </w:t>
            </w:r>
            <w:proofErr w:type="spellStart"/>
            <w:r w:rsidRPr="00082078">
              <w:rPr>
                <w:rFonts w:ascii="Helvetica" w:hAnsi="Helvetica" w:cs="Helvetica"/>
                <w:sz w:val="18"/>
                <w:szCs w:val="18"/>
              </w:rPr>
              <w:t>for</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Lifecycle</w:t>
            </w:r>
            <w:proofErr w:type="spellEnd"/>
            <w:r w:rsidRPr="00082078">
              <w:rPr>
                <w:rFonts w:ascii="Helvetica" w:hAnsi="Helvetica" w:cs="Helvetica"/>
                <w:sz w:val="18"/>
                <w:szCs w:val="18"/>
              </w:rPr>
              <w:t xml:space="preserve"> &amp; </w:t>
            </w:r>
            <w:proofErr w:type="spellStart"/>
            <w:r w:rsidRPr="00082078">
              <w:rPr>
                <w:rFonts w:ascii="Helvetica" w:hAnsi="Helvetica" w:cs="Helvetica"/>
                <w:sz w:val="18"/>
                <w:szCs w:val="18"/>
              </w:rPr>
              <w:t>Assurance</w:t>
            </w:r>
            <w:proofErr w:type="spellEnd"/>
            <w:r w:rsidRPr="00082078">
              <w:rPr>
                <w:rFonts w:ascii="Helvetica" w:hAnsi="Helvetica" w:cs="Helvetica"/>
                <w:sz w:val="18"/>
                <w:szCs w:val="18"/>
              </w:rPr>
              <w:t xml:space="preserve"> Term</w:t>
            </w:r>
          </w:p>
        </w:tc>
        <w:tc>
          <w:tcPr>
            <w:tcW w:w="3415" w:type="dxa"/>
            <w:tcBorders>
              <w:top w:val="nil"/>
              <w:left w:val="nil"/>
              <w:bottom w:val="single" w:sz="4" w:space="0" w:color="C0C0C0"/>
              <w:right w:val="single" w:sz="4" w:space="0" w:color="C0C0C0"/>
            </w:tcBorders>
            <w:shd w:val="clear" w:color="auto" w:fill="auto"/>
            <w:vAlign w:val="center"/>
            <w:hideMark/>
          </w:tcPr>
          <w:p w14:paraId="1BFC2096"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300</w:t>
            </w:r>
          </w:p>
        </w:tc>
      </w:tr>
      <w:tr w:rsidR="0013657F" w:rsidRPr="00082078" w14:paraId="1BFC209B"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98"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C1-PI-LFAS-AP-7Y</w:t>
            </w:r>
          </w:p>
        </w:tc>
        <w:tc>
          <w:tcPr>
            <w:tcW w:w="3759" w:type="dxa"/>
            <w:tcBorders>
              <w:top w:val="nil"/>
              <w:left w:val="nil"/>
              <w:bottom w:val="single" w:sz="4" w:space="0" w:color="C0C0C0"/>
              <w:right w:val="single" w:sz="4" w:space="0" w:color="C0C0C0"/>
            </w:tcBorders>
            <w:shd w:val="clear" w:color="auto" w:fill="auto"/>
            <w:hideMark/>
          </w:tcPr>
          <w:p w14:paraId="1BFC2099"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PI </w:t>
            </w:r>
            <w:proofErr w:type="spellStart"/>
            <w:r w:rsidRPr="00082078">
              <w:rPr>
                <w:rFonts w:ascii="Helvetica" w:hAnsi="Helvetica" w:cs="Helvetica"/>
                <w:sz w:val="18"/>
                <w:szCs w:val="18"/>
              </w:rPr>
              <w:t>Dev</w:t>
            </w:r>
            <w:proofErr w:type="spellEnd"/>
            <w:r w:rsidRPr="00082078">
              <w:rPr>
                <w:rFonts w:ascii="Helvetica" w:hAnsi="Helvetica" w:cs="Helvetica"/>
                <w:sz w:val="18"/>
                <w:szCs w:val="18"/>
              </w:rPr>
              <w:t xml:space="preserve"> Lic </w:t>
            </w:r>
            <w:proofErr w:type="spellStart"/>
            <w:r w:rsidRPr="00082078">
              <w:rPr>
                <w:rFonts w:ascii="Helvetica" w:hAnsi="Helvetica" w:cs="Helvetica"/>
                <w:sz w:val="18"/>
                <w:szCs w:val="18"/>
              </w:rPr>
              <w:t>for</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Lifecycle</w:t>
            </w:r>
            <w:proofErr w:type="spellEnd"/>
            <w:r w:rsidRPr="00082078">
              <w:rPr>
                <w:rFonts w:ascii="Helvetica" w:hAnsi="Helvetica" w:cs="Helvetica"/>
                <w:sz w:val="18"/>
                <w:szCs w:val="18"/>
              </w:rPr>
              <w:t xml:space="preserve"> &amp; </w:t>
            </w:r>
            <w:proofErr w:type="spellStart"/>
            <w:r w:rsidRPr="00082078">
              <w:rPr>
                <w:rFonts w:ascii="Helvetica" w:hAnsi="Helvetica" w:cs="Helvetica"/>
                <w:sz w:val="18"/>
                <w:szCs w:val="18"/>
              </w:rPr>
              <w:t>Assurance</w:t>
            </w:r>
            <w:proofErr w:type="spellEnd"/>
            <w:r w:rsidRPr="00082078">
              <w:rPr>
                <w:rFonts w:ascii="Helvetica" w:hAnsi="Helvetica" w:cs="Helvetica"/>
                <w:sz w:val="18"/>
                <w:szCs w:val="18"/>
              </w:rPr>
              <w:t xml:space="preserve"> Term 7Y</w:t>
            </w:r>
          </w:p>
        </w:tc>
        <w:tc>
          <w:tcPr>
            <w:tcW w:w="3415" w:type="dxa"/>
            <w:tcBorders>
              <w:top w:val="nil"/>
              <w:left w:val="nil"/>
              <w:bottom w:val="single" w:sz="4" w:space="0" w:color="C0C0C0"/>
              <w:right w:val="single" w:sz="4" w:space="0" w:color="C0C0C0"/>
            </w:tcBorders>
            <w:shd w:val="clear" w:color="auto" w:fill="auto"/>
            <w:vAlign w:val="center"/>
            <w:hideMark/>
          </w:tcPr>
          <w:p w14:paraId="1BFC209A"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300</w:t>
            </w:r>
          </w:p>
        </w:tc>
      </w:tr>
      <w:tr w:rsidR="0013657F" w:rsidRPr="00082078" w14:paraId="1BFC209F"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9C"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C1-MSE-LS-1-T</w:t>
            </w:r>
          </w:p>
        </w:tc>
        <w:tc>
          <w:tcPr>
            <w:tcW w:w="3759" w:type="dxa"/>
            <w:tcBorders>
              <w:top w:val="nil"/>
              <w:left w:val="nil"/>
              <w:bottom w:val="single" w:sz="4" w:space="0" w:color="C0C0C0"/>
              <w:right w:val="single" w:sz="4" w:space="0" w:color="C0C0C0"/>
            </w:tcBorders>
            <w:shd w:val="clear" w:color="auto" w:fill="auto"/>
            <w:hideMark/>
          </w:tcPr>
          <w:p w14:paraId="1BFC209D"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Mobility </w:t>
            </w:r>
            <w:proofErr w:type="spellStart"/>
            <w:r w:rsidRPr="00082078">
              <w:rPr>
                <w:rFonts w:ascii="Helvetica" w:hAnsi="Helvetica" w:cs="Helvetica"/>
                <w:sz w:val="18"/>
                <w:szCs w:val="18"/>
              </w:rPr>
              <w:t>Services</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Engine</w:t>
            </w:r>
            <w:proofErr w:type="spellEnd"/>
            <w:r w:rsidRPr="00082078">
              <w:rPr>
                <w:rFonts w:ascii="Helvetica" w:hAnsi="Helvetica" w:cs="Helvetica"/>
                <w:sz w:val="18"/>
                <w:szCs w:val="18"/>
              </w:rPr>
              <w:t xml:space="preserve"> Base </w:t>
            </w:r>
            <w:proofErr w:type="spellStart"/>
            <w:r w:rsidRPr="00082078">
              <w:rPr>
                <w:rFonts w:ascii="Helvetica" w:hAnsi="Helvetica" w:cs="Helvetica"/>
                <w:sz w:val="18"/>
                <w:szCs w:val="18"/>
              </w:rPr>
              <w:t>Location</w:t>
            </w:r>
            <w:proofErr w:type="spellEnd"/>
            <w:r w:rsidRPr="00082078">
              <w:rPr>
                <w:rFonts w:ascii="Helvetica" w:hAnsi="Helvetica" w:cs="Helvetica"/>
                <w:sz w:val="18"/>
                <w:szCs w:val="18"/>
              </w:rPr>
              <w:t xml:space="preserve"> Term</w:t>
            </w:r>
          </w:p>
        </w:tc>
        <w:tc>
          <w:tcPr>
            <w:tcW w:w="3415" w:type="dxa"/>
            <w:tcBorders>
              <w:top w:val="nil"/>
              <w:left w:val="nil"/>
              <w:bottom w:val="single" w:sz="4" w:space="0" w:color="C0C0C0"/>
              <w:right w:val="single" w:sz="4" w:space="0" w:color="C0C0C0"/>
            </w:tcBorders>
            <w:shd w:val="clear" w:color="auto" w:fill="auto"/>
            <w:vAlign w:val="center"/>
            <w:hideMark/>
          </w:tcPr>
          <w:p w14:paraId="1BFC209E"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300</w:t>
            </w:r>
          </w:p>
        </w:tc>
      </w:tr>
      <w:tr w:rsidR="0013657F" w:rsidRPr="00082078" w14:paraId="1BFC20A3"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A0"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C1-MSE-LS-1-7Y</w:t>
            </w:r>
          </w:p>
        </w:tc>
        <w:tc>
          <w:tcPr>
            <w:tcW w:w="3759" w:type="dxa"/>
            <w:tcBorders>
              <w:top w:val="nil"/>
              <w:left w:val="nil"/>
              <w:bottom w:val="single" w:sz="4" w:space="0" w:color="C0C0C0"/>
              <w:right w:val="single" w:sz="4" w:space="0" w:color="C0C0C0"/>
            </w:tcBorders>
            <w:shd w:val="clear" w:color="auto" w:fill="auto"/>
            <w:hideMark/>
          </w:tcPr>
          <w:p w14:paraId="1BFC20A1"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Mobility </w:t>
            </w:r>
            <w:proofErr w:type="spellStart"/>
            <w:r w:rsidRPr="00082078">
              <w:rPr>
                <w:rFonts w:ascii="Helvetica" w:hAnsi="Helvetica" w:cs="Helvetica"/>
                <w:sz w:val="18"/>
                <w:szCs w:val="18"/>
              </w:rPr>
              <w:t>Services</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Engine</w:t>
            </w:r>
            <w:proofErr w:type="spellEnd"/>
            <w:r w:rsidRPr="00082078">
              <w:rPr>
                <w:rFonts w:ascii="Helvetica" w:hAnsi="Helvetica" w:cs="Helvetica"/>
                <w:sz w:val="18"/>
                <w:szCs w:val="18"/>
              </w:rPr>
              <w:t xml:space="preserve"> Base </w:t>
            </w:r>
            <w:proofErr w:type="spellStart"/>
            <w:r w:rsidRPr="00082078">
              <w:rPr>
                <w:rFonts w:ascii="Helvetica" w:hAnsi="Helvetica" w:cs="Helvetica"/>
                <w:sz w:val="18"/>
                <w:szCs w:val="18"/>
              </w:rPr>
              <w:t>Location</w:t>
            </w:r>
            <w:proofErr w:type="spellEnd"/>
            <w:r w:rsidRPr="00082078">
              <w:rPr>
                <w:rFonts w:ascii="Helvetica" w:hAnsi="Helvetica" w:cs="Helvetica"/>
                <w:sz w:val="18"/>
                <w:szCs w:val="18"/>
              </w:rPr>
              <w:t xml:space="preserve"> Term 7Y</w:t>
            </w:r>
          </w:p>
        </w:tc>
        <w:tc>
          <w:tcPr>
            <w:tcW w:w="3415" w:type="dxa"/>
            <w:tcBorders>
              <w:top w:val="nil"/>
              <w:left w:val="nil"/>
              <w:bottom w:val="single" w:sz="4" w:space="0" w:color="C0C0C0"/>
              <w:right w:val="single" w:sz="4" w:space="0" w:color="C0C0C0"/>
            </w:tcBorders>
            <w:shd w:val="clear" w:color="auto" w:fill="auto"/>
            <w:vAlign w:val="center"/>
            <w:hideMark/>
          </w:tcPr>
          <w:p w14:paraId="1BFC20A2"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300</w:t>
            </w:r>
          </w:p>
        </w:tc>
      </w:tr>
      <w:tr w:rsidR="0013657F" w:rsidRPr="00082078" w14:paraId="1BFC20A7" w14:textId="77777777" w:rsidTr="00BF1A3F">
        <w:trPr>
          <w:trHeight w:val="255"/>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A4"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C1-ISE-BASE-T</w:t>
            </w:r>
          </w:p>
        </w:tc>
        <w:tc>
          <w:tcPr>
            <w:tcW w:w="3759" w:type="dxa"/>
            <w:tcBorders>
              <w:top w:val="nil"/>
              <w:left w:val="nil"/>
              <w:bottom w:val="single" w:sz="4" w:space="0" w:color="C0C0C0"/>
              <w:right w:val="single" w:sz="4" w:space="0" w:color="C0C0C0"/>
            </w:tcBorders>
            <w:shd w:val="clear" w:color="auto" w:fill="auto"/>
            <w:hideMark/>
          </w:tcPr>
          <w:p w14:paraId="1BFC20A5"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ISE BASE </w:t>
            </w:r>
            <w:proofErr w:type="spellStart"/>
            <w:r w:rsidRPr="00082078">
              <w:rPr>
                <w:rFonts w:ascii="Helvetica" w:hAnsi="Helvetica" w:cs="Helvetica"/>
                <w:sz w:val="18"/>
                <w:szCs w:val="18"/>
              </w:rPr>
              <w:t>License</w:t>
            </w:r>
            <w:proofErr w:type="spellEnd"/>
            <w:r w:rsidRPr="00082078">
              <w:rPr>
                <w:rFonts w:ascii="Helvetica" w:hAnsi="Helvetica" w:cs="Helvetica"/>
                <w:sz w:val="18"/>
                <w:szCs w:val="18"/>
              </w:rPr>
              <w:t xml:space="preserve"> Term</w:t>
            </w:r>
          </w:p>
        </w:tc>
        <w:tc>
          <w:tcPr>
            <w:tcW w:w="3415" w:type="dxa"/>
            <w:tcBorders>
              <w:top w:val="nil"/>
              <w:left w:val="nil"/>
              <w:bottom w:val="single" w:sz="4" w:space="0" w:color="C0C0C0"/>
              <w:right w:val="single" w:sz="4" w:space="0" w:color="C0C0C0"/>
            </w:tcBorders>
            <w:shd w:val="clear" w:color="auto" w:fill="auto"/>
            <w:vAlign w:val="center"/>
            <w:hideMark/>
          </w:tcPr>
          <w:p w14:paraId="1BFC20A6"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4500</w:t>
            </w:r>
          </w:p>
        </w:tc>
      </w:tr>
      <w:tr w:rsidR="0013657F" w:rsidRPr="00082078" w14:paraId="1BFC20AB" w14:textId="77777777" w:rsidTr="00BF1A3F">
        <w:trPr>
          <w:trHeight w:val="255"/>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A8"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C1-ISE-BASE-TRK-7Y</w:t>
            </w:r>
          </w:p>
        </w:tc>
        <w:tc>
          <w:tcPr>
            <w:tcW w:w="3759" w:type="dxa"/>
            <w:tcBorders>
              <w:top w:val="nil"/>
              <w:left w:val="nil"/>
              <w:bottom w:val="single" w:sz="4" w:space="0" w:color="C0C0C0"/>
              <w:right w:val="single" w:sz="4" w:space="0" w:color="C0C0C0"/>
            </w:tcBorders>
            <w:shd w:val="clear" w:color="auto" w:fill="auto"/>
            <w:hideMark/>
          </w:tcPr>
          <w:p w14:paraId="1BFC20A9"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w:t>
            </w:r>
            <w:proofErr w:type="spellStart"/>
            <w:r w:rsidRPr="00082078">
              <w:rPr>
                <w:rFonts w:ascii="Helvetica" w:hAnsi="Helvetica" w:cs="Helvetica"/>
                <w:sz w:val="18"/>
                <w:szCs w:val="18"/>
              </w:rPr>
              <w:t>Subscription</w:t>
            </w:r>
            <w:proofErr w:type="spellEnd"/>
            <w:r w:rsidRPr="00082078">
              <w:rPr>
                <w:rFonts w:ascii="Helvetica" w:hAnsi="Helvetica" w:cs="Helvetica"/>
                <w:sz w:val="18"/>
                <w:szCs w:val="18"/>
              </w:rPr>
              <w:t xml:space="preserve"> ISE BASE 7Y</w:t>
            </w:r>
          </w:p>
        </w:tc>
        <w:tc>
          <w:tcPr>
            <w:tcW w:w="3415" w:type="dxa"/>
            <w:tcBorders>
              <w:top w:val="nil"/>
              <w:left w:val="nil"/>
              <w:bottom w:val="single" w:sz="4" w:space="0" w:color="C0C0C0"/>
              <w:right w:val="single" w:sz="4" w:space="0" w:color="C0C0C0"/>
            </w:tcBorders>
            <w:shd w:val="clear" w:color="auto" w:fill="auto"/>
            <w:vAlign w:val="center"/>
            <w:hideMark/>
          </w:tcPr>
          <w:p w14:paraId="1BFC20AA"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4500</w:t>
            </w:r>
          </w:p>
        </w:tc>
      </w:tr>
      <w:tr w:rsidR="0013657F" w:rsidRPr="00082078" w14:paraId="1BFC20AF" w14:textId="77777777" w:rsidTr="00BF1A3F">
        <w:trPr>
          <w:trHeight w:val="255"/>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AC"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C1-ISE-PLS-T</w:t>
            </w:r>
          </w:p>
        </w:tc>
        <w:tc>
          <w:tcPr>
            <w:tcW w:w="3759" w:type="dxa"/>
            <w:tcBorders>
              <w:top w:val="nil"/>
              <w:left w:val="nil"/>
              <w:bottom w:val="single" w:sz="4" w:space="0" w:color="C0C0C0"/>
              <w:right w:val="single" w:sz="4" w:space="0" w:color="C0C0C0"/>
            </w:tcBorders>
            <w:shd w:val="clear" w:color="auto" w:fill="auto"/>
            <w:hideMark/>
          </w:tcPr>
          <w:p w14:paraId="1BFC20AD"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ISE PLUS </w:t>
            </w:r>
            <w:proofErr w:type="spellStart"/>
            <w:r w:rsidRPr="00082078">
              <w:rPr>
                <w:rFonts w:ascii="Helvetica" w:hAnsi="Helvetica" w:cs="Helvetica"/>
                <w:sz w:val="18"/>
                <w:szCs w:val="18"/>
              </w:rPr>
              <w:t>License</w:t>
            </w:r>
            <w:proofErr w:type="spellEnd"/>
            <w:r w:rsidRPr="00082078">
              <w:rPr>
                <w:rFonts w:ascii="Helvetica" w:hAnsi="Helvetica" w:cs="Helvetica"/>
                <w:sz w:val="18"/>
                <w:szCs w:val="18"/>
              </w:rPr>
              <w:t xml:space="preserve"> Term</w:t>
            </w:r>
          </w:p>
        </w:tc>
        <w:tc>
          <w:tcPr>
            <w:tcW w:w="3415" w:type="dxa"/>
            <w:tcBorders>
              <w:top w:val="nil"/>
              <w:left w:val="nil"/>
              <w:bottom w:val="single" w:sz="4" w:space="0" w:color="C0C0C0"/>
              <w:right w:val="single" w:sz="4" w:space="0" w:color="C0C0C0"/>
            </w:tcBorders>
            <w:shd w:val="clear" w:color="auto" w:fill="auto"/>
            <w:vAlign w:val="center"/>
            <w:hideMark/>
          </w:tcPr>
          <w:p w14:paraId="1BFC20AE"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4500</w:t>
            </w:r>
          </w:p>
        </w:tc>
      </w:tr>
      <w:tr w:rsidR="0013657F" w:rsidRPr="00082078" w14:paraId="1BFC20B3"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B0"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C1-ISE-PLS-TRK-7Y</w:t>
            </w:r>
          </w:p>
        </w:tc>
        <w:tc>
          <w:tcPr>
            <w:tcW w:w="3759" w:type="dxa"/>
            <w:tcBorders>
              <w:top w:val="nil"/>
              <w:left w:val="nil"/>
              <w:bottom w:val="single" w:sz="4" w:space="0" w:color="C0C0C0"/>
              <w:right w:val="single" w:sz="4" w:space="0" w:color="C0C0C0"/>
            </w:tcBorders>
            <w:shd w:val="clear" w:color="auto" w:fill="auto"/>
            <w:hideMark/>
          </w:tcPr>
          <w:p w14:paraId="1BFC20B1"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w:t>
            </w:r>
            <w:proofErr w:type="spellStart"/>
            <w:r w:rsidRPr="00082078">
              <w:rPr>
                <w:rFonts w:ascii="Helvetica" w:hAnsi="Helvetica" w:cs="Helvetica"/>
                <w:sz w:val="18"/>
                <w:szCs w:val="18"/>
              </w:rPr>
              <w:t>Subscription</w:t>
            </w:r>
            <w:proofErr w:type="spellEnd"/>
            <w:r w:rsidRPr="00082078">
              <w:rPr>
                <w:rFonts w:ascii="Helvetica" w:hAnsi="Helvetica" w:cs="Helvetica"/>
                <w:sz w:val="18"/>
                <w:szCs w:val="18"/>
              </w:rPr>
              <w:t xml:space="preserve"> SKU ISE Plus 7Y</w:t>
            </w:r>
          </w:p>
        </w:tc>
        <w:tc>
          <w:tcPr>
            <w:tcW w:w="3415" w:type="dxa"/>
            <w:tcBorders>
              <w:top w:val="nil"/>
              <w:left w:val="nil"/>
              <w:bottom w:val="single" w:sz="4" w:space="0" w:color="C0C0C0"/>
              <w:right w:val="single" w:sz="4" w:space="0" w:color="C0C0C0"/>
            </w:tcBorders>
            <w:shd w:val="clear" w:color="auto" w:fill="auto"/>
            <w:vAlign w:val="center"/>
            <w:hideMark/>
          </w:tcPr>
          <w:p w14:paraId="1BFC20B2"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4500</w:t>
            </w:r>
          </w:p>
        </w:tc>
      </w:tr>
      <w:tr w:rsidR="0013657F" w:rsidRPr="00082078" w14:paraId="1BFC20B7"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B4"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lastRenderedPageBreak/>
              <w:t>C1-AIR-DNA-NWSTACK</w:t>
            </w:r>
          </w:p>
        </w:tc>
        <w:tc>
          <w:tcPr>
            <w:tcW w:w="3759" w:type="dxa"/>
            <w:tcBorders>
              <w:top w:val="nil"/>
              <w:left w:val="nil"/>
              <w:bottom w:val="single" w:sz="4" w:space="0" w:color="C0C0C0"/>
              <w:right w:val="single" w:sz="4" w:space="0" w:color="C0C0C0"/>
            </w:tcBorders>
            <w:shd w:val="clear" w:color="auto" w:fill="auto"/>
            <w:hideMark/>
          </w:tcPr>
          <w:p w14:paraId="1BFC20B5"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w:t>
            </w:r>
            <w:proofErr w:type="spellStart"/>
            <w:r w:rsidRPr="00082078">
              <w:rPr>
                <w:rFonts w:ascii="Helvetica" w:hAnsi="Helvetica" w:cs="Helvetica"/>
                <w:sz w:val="18"/>
                <w:szCs w:val="18"/>
              </w:rPr>
              <w:t>One</w:t>
            </w:r>
            <w:proofErr w:type="spellEnd"/>
            <w:r w:rsidRPr="00082078">
              <w:rPr>
                <w:rFonts w:ascii="Helvetica" w:hAnsi="Helvetica" w:cs="Helvetica"/>
                <w:sz w:val="18"/>
                <w:szCs w:val="18"/>
              </w:rPr>
              <w:t xml:space="preserve"> AIR DNA </w:t>
            </w:r>
            <w:proofErr w:type="spellStart"/>
            <w:r w:rsidRPr="00082078">
              <w:rPr>
                <w:rFonts w:ascii="Helvetica" w:hAnsi="Helvetica" w:cs="Helvetica"/>
                <w:sz w:val="18"/>
                <w:szCs w:val="18"/>
              </w:rPr>
              <w:t>Perpetual</w:t>
            </w:r>
            <w:proofErr w:type="spellEnd"/>
            <w:r w:rsidRPr="00082078">
              <w:rPr>
                <w:rFonts w:ascii="Helvetica" w:hAnsi="Helvetica" w:cs="Helvetica"/>
                <w:sz w:val="18"/>
                <w:szCs w:val="18"/>
              </w:rPr>
              <w:t xml:space="preserve"> Network </w:t>
            </w:r>
            <w:proofErr w:type="spellStart"/>
            <w:r w:rsidRPr="00082078">
              <w:rPr>
                <w:rFonts w:ascii="Helvetica" w:hAnsi="Helvetica" w:cs="Helvetica"/>
                <w:sz w:val="18"/>
                <w:szCs w:val="18"/>
              </w:rPr>
              <w:t>Stack</w:t>
            </w:r>
            <w:proofErr w:type="spellEnd"/>
          </w:p>
        </w:tc>
        <w:tc>
          <w:tcPr>
            <w:tcW w:w="3415" w:type="dxa"/>
            <w:tcBorders>
              <w:top w:val="nil"/>
              <w:left w:val="nil"/>
              <w:bottom w:val="single" w:sz="4" w:space="0" w:color="C0C0C0"/>
              <w:right w:val="single" w:sz="4" w:space="0" w:color="C0C0C0"/>
            </w:tcBorders>
            <w:shd w:val="clear" w:color="auto" w:fill="auto"/>
            <w:vAlign w:val="center"/>
            <w:hideMark/>
          </w:tcPr>
          <w:p w14:paraId="1BFC20B6"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300</w:t>
            </w:r>
          </w:p>
        </w:tc>
      </w:tr>
      <w:tr w:rsidR="0013657F" w:rsidRPr="00082078" w14:paraId="1BFC20BB" w14:textId="77777777" w:rsidTr="00BF1A3F">
        <w:trPr>
          <w:trHeight w:val="255"/>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B8"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C1A1TAIRK9</w:t>
            </w:r>
          </w:p>
        </w:tc>
        <w:tc>
          <w:tcPr>
            <w:tcW w:w="3759" w:type="dxa"/>
            <w:tcBorders>
              <w:top w:val="nil"/>
              <w:left w:val="nil"/>
              <w:bottom w:val="single" w:sz="4" w:space="0" w:color="C0C0C0"/>
              <w:right w:val="single" w:sz="4" w:space="0" w:color="C0C0C0"/>
            </w:tcBorders>
            <w:shd w:val="clear" w:color="auto" w:fill="auto"/>
            <w:hideMark/>
          </w:tcPr>
          <w:p w14:paraId="1BFC20B9"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w:t>
            </w:r>
            <w:proofErr w:type="spellStart"/>
            <w:r w:rsidRPr="00082078">
              <w:rPr>
                <w:rFonts w:ascii="Helvetica" w:hAnsi="Helvetica" w:cs="Helvetica"/>
                <w:sz w:val="18"/>
                <w:szCs w:val="18"/>
              </w:rPr>
              <w:t>Advantage</w:t>
            </w:r>
            <w:proofErr w:type="spellEnd"/>
            <w:r w:rsidRPr="00082078">
              <w:rPr>
                <w:rFonts w:ascii="Helvetica" w:hAnsi="Helvetica" w:cs="Helvetica"/>
                <w:sz w:val="18"/>
                <w:szCs w:val="18"/>
              </w:rPr>
              <w:t xml:space="preserve"> Term </w:t>
            </w:r>
            <w:proofErr w:type="spellStart"/>
            <w:r w:rsidRPr="00082078">
              <w:rPr>
                <w:rFonts w:ascii="Helvetica" w:hAnsi="Helvetica" w:cs="Helvetica"/>
                <w:sz w:val="18"/>
                <w:szCs w:val="18"/>
              </w:rPr>
              <w:t>Wireless</w:t>
            </w:r>
            <w:proofErr w:type="spellEnd"/>
          </w:p>
        </w:tc>
        <w:tc>
          <w:tcPr>
            <w:tcW w:w="3415" w:type="dxa"/>
            <w:tcBorders>
              <w:top w:val="nil"/>
              <w:left w:val="nil"/>
              <w:bottom w:val="single" w:sz="4" w:space="0" w:color="C0C0C0"/>
              <w:right w:val="single" w:sz="4" w:space="0" w:color="C0C0C0"/>
            </w:tcBorders>
            <w:shd w:val="clear" w:color="auto" w:fill="auto"/>
            <w:vAlign w:val="center"/>
            <w:hideMark/>
          </w:tcPr>
          <w:p w14:paraId="1BFC20BA"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300</w:t>
            </w:r>
          </w:p>
        </w:tc>
      </w:tr>
      <w:tr w:rsidR="0013657F" w:rsidRPr="00082078" w14:paraId="1BFC20BF"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BC"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C1A1TAIRK9-7Y</w:t>
            </w:r>
          </w:p>
        </w:tc>
        <w:tc>
          <w:tcPr>
            <w:tcW w:w="3759" w:type="dxa"/>
            <w:tcBorders>
              <w:top w:val="nil"/>
              <w:left w:val="nil"/>
              <w:bottom w:val="single" w:sz="4" w:space="0" w:color="C0C0C0"/>
              <w:right w:val="single" w:sz="4" w:space="0" w:color="C0C0C0"/>
            </w:tcBorders>
            <w:shd w:val="clear" w:color="auto" w:fill="auto"/>
            <w:hideMark/>
          </w:tcPr>
          <w:p w14:paraId="1BFC20BD"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w:t>
            </w:r>
            <w:proofErr w:type="spellStart"/>
            <w:r w:rsidRPr="00082078">
              <w:rPr>
                <w:rFonts w:ascii="Helvetica" w:hAnsi="Helvetica" w:cs="Helvetica"/>
                <w:sz w:val="18"/>
                <w:szCs w:val="18"/>
              </w:rPr>
              <w:t>Advantage</w:t>
            </w:r>
            <w:proofErr w:type="spellEnd"/>
            <w:r w:rsidRPr="00082078">
              <w:rPr>
                <w:rFonts w:ascii="Helvetica" w:hAnsi="Helvetica" w:cs="Helvetica"/>
                <w:sz w:val="18"/>
                <w:szCs w:val="18"/>
              </w:rPr>
              <w:t xml:space="preserve"> Term </w:t>
            </w:r>
            <w:proofErr w:type="spellStart"/>
            <w:r w:rsidRPr="00082078">
              <w:rPr>
                <w:rFonts w:ascii="Helvetica" w:hAnsi="Helvetica" w:cs="Helvetica"/>
                <w:sz w:val="18"/>
                <w:szCs w:val="18"/>
              </w:rPr>
              <w:t>Wireless</w:t>
            </w:r>
            <w:proofErr w:type="spellEnd"/>
            <w:r w:rsidRPr="00082078">
              <w:rPr>
                <w:rFonts w:ascii="Helvetica" w:hAnsi="Helvetica" w:cs="Helvetica"/>
                <w:sz w:val="18"/>
                <w:szCs w:val="18"/>
              </w:rPr>
              <w:t xml:space="preserve"> 7Y</w:t>
            </w:r>
          </w:p>
        </w:tc>
        <w:tc>
          <w:tcPr>
            <w:tcW w:w="3415" w:type="dxa"/>
            <w:tcBorders>
              <w:top w:val="nil"/>
              <w:left w:val="nil"/>
              <w:bottom w:val="single" w:sz="4" w:space="0" w:color="C0C0C0"/>
              <w:right w:val="single" w:sz="4" w:space="0" w:color="C0C0C0"/>
            </w:tcBorders>
            <w:shd w:val="clear" w:color="auto" w:fill="auto"/>
            <w:vAlign w:val="center"/>
            <w:hideMark/>
          </w:tcPr>
          <w:p w14:paraId="1BFC20BE"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300</w:t>
            </w:r>
          </w:p>
        </w:tc>
      </w:tr>
      <w:tr w:rsidR="0013657F" w:rsidRPr="00082078" w14:paraId="1BFC20C3"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C0"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AIR-CMX-A-UPG-1</w:t>
            </w:r>
          </w:p>
        </w:tc>
        <w:tc>
          <w:tcPr>
            <w:tcW w:w="3759" w:type="dxa"/>
            <w:tcBorders>
              <w:top w:val="nil"/>
              <w:left w:val="nil"/>
              <w:bottom w:val="single" w:sz="4" w:space="0" w:color="C0C0C0"/>
              <w:right w:val="single" w:sz="4" w:space="0" w:color="C0C0C0"/>
            </w:tcBorders>
            <w:shd w:val="clear" w:color="auto" w:fill="auto"/>
            <w:hideMark/>
          </w:tcPr>
          <w:p w14:paraId="1BFC20C1"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CMX </w:t>
            </w:r>
            <w:proofErr w:type="spellStart"/>
            <w:r w:rsidRPr="00082078">
              <w:rPr>
                <w:rFonts w:ascii="Helvetica" w:hAnsi="Helvetica" w:cs="Helvetica"/>
                <w:sz w:val="18"/>
                <w:szCs w:val="18"/>
              </w:rPr>
              <w:t>Advanced</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Add</w:t>
            </w:r>
            <w:proofErr w:type="spellEnd"/>
            <w:r w:rsidRPr="00082078">
              <w:rPr>
                <w:rFonts w:ascii="Helvetica" w:hAnsi="Helvetica" w:cs="Helvetica"/>
                <w:sz w:val="18"/>
                <w:szCs w:val="18"/>
              </w:rPr>
              <w:t xml:space="preserve">-On </w:t>
            </w:r>
            <w:proofErr w:type="spellStart"/>
            <w:r w:rsidRPr="00082078">
              <w:rPr>
                <w:rFonts w:ascii="Helvetica" w:hAnsi="Helvetica" w:cs="Helvetica"/>
                <w:sz w:val="18"/>
                <w:szCs w:val="18"/>
              </w:rPr>
              <w:t>is</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required</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for</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Hyperlocation</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with</w:t>
            </w:r>
            <w:proofErr w:type="spellEnd"/>
            <w:r w:rsidRPr="00082078">
              <w:rPr>
                <w:rFonts w:ascii="Helvetica" w:hAnsi="Helvetica" w:cs="Helvetica"/>
                <w:sz w:val="18"/>
                <w:szCs w:val="18"/>
              </w:rPr>
              <w:t xml:space="preserve"> 4800</w:t>
            </w:r>
          </w:p>
        </w:tc>
        <w:tc>
          <w:tcPr>
            <w:tcW w:w="3415" w:type="dxa"/>
            <w:tcBorders>
              <w:top w:val="nil"/>
              <w:left w:val="nil"/>
              <w:bottom w:val="single" w:sz="4" w:space="0" w:color="C0C0C0"/>
              <w:right w:val="single" w:sz="4" w:space="0" w:color="C0C0C0"/>
            </w:tcBorders>
            <w:shd w:val="clear" w:color="auto" w:fill="auto"/>
            <w:vAlign w:val="center"/>
            <w:hideMark/>
          </w:tcPr>
          <w:p w14:paraId="1BFC20C2"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300</w:t>
            </w:r>
          </w:p>
        </w:tc>
      </w:tr>
      <w:tr w:rsidR="0013657F" w:rsidRPr="00082078" w14:paraId="1BFC20C7" w14:textId="77777777" w:rsidTr="00BF1A3F">
        <w:trPr>
          <w:trHeight w:val="255"/>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C4"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AIR-CMX-A-UPG-1-7Y</w:t>
            </w:r>
          </w:p>
        </w:tc>
        <w:tc>
          <w:tcPr>
            <w:tcW w:w="3759" w:type="dxa"/>
            <w:tcBorders>
              <w:top w:val="nil"/>
              <w:left w:val="nil"/>
              <w:bottom w:val="single" w:sz="4" w:space="0" w:color="C0C0C0"/>
              <w:right w:val="single" w:sz="4" w:space="0" w:color="C0C0C0"/>
            </w:tcBorders>
            <w:shd w:val="clear" w:color="auto" w:fill="auto"/>
            <w:hideMark/>
          </w:tcPr>
          <w:p w14:paraId="1BFC20C5" w14:textId="77777777" w:rsidR="0013657F" w:rsidRPr="00082078" w:rsidRDefault="0013657F" w:rsidP="00BF1A3F">
            <w:pPr>
              <w:rPr>
                <w:rFonts w:ascii="Helvetica" w:hAnsi="Helvetica" w:cs="Helvetica"/>
                <w:sz w:val="18"/>
                <w:szCs w:val="18"/>
              </w:rPr>
            </w:pPr>
            <w:proofErr w:type="spellStart"/>
            <w:r w:rsidRPr="00082078">
              <w:rPr>
                <w:rFonts w:ascii="Helvetica" w:hAnsi="Helvetica" w:cs="Helvetica"/>
                <w:sz w:val="18"/>
                <w:szCs w:val="18"/>
              </w:rPr>
              <w:t>Add</w:t>
            </w:r>
            <w:proofErr w:type="spellEnd"/>
            <w:r w:rsidRPr="00082078">
              <w:rPr>
                <w:rFonts w:ascii="Helvetica" w:hAnsi="Helvetica" w:cs="Helvetica"/>
                <w:sz w:val="18"/>
                <w:szCs w:val="18"/>
              </w:rPr>
              <w:t xml:space="preserve">-On </w:t>
            </w:r>
            <w:proofErr w:type="spellStart"/>
            <w:r w:rsidRPr="00082078">
              <w:rPr>
                <w:rFonts w:ascii="Helvetica" w:hAnsi="Helvetica" w:cs="Helvetica"/>
                <w:sz w:val="18"/>
                <w:szCs w:val="18"/>
              </w:rPr>
              <w:t>for</w:t>
            </w:r>
            <w:proofErr w:type="spellEnd"/>
            <w:r w:rsidRPr="00082078">
              <w:rPr>
                <w:rFonts w:ascii="Helvetica" w:hAnsi="Helvetica" w:cs="Helvetica"/>
                <w:sz w:val="18"/>
                <w:szCs w:val="18"/>
              </w:rPr>
              <w:t xml:space="preserve"> CMX </w:t>
            </w:r>
            <w:proofErr w:type="spellStart"/>
            <w:r w:rsidRPr="00082078">
              <w:rPr>
                <w:rFonts w:ascii="Helvetica" w:hAnsi="Helvetica" w:cs="Helvetica"/>
                <w:sz w:val="18"/>
                <w:szCs w:val="18"/>
              </w:rPr>
              <w:t>Advanced</w:t>
            </w:r>
            <w:proofErr w:type="spellEnd"/>
            <w:r w:rsidRPr="00082078">
              <w:rPr>
                <w:rFonts w:ascii="Helvetica" w:hAnsi="Helvetica" w:cs="Helvetica"/>
                <w:sz w:val="18"/>
                <w:szCs w:val="18"/>
              </w:rPr>
              <w:t xml:space="preserve"> - 7Year</w:t>
            </w:r>
          </w:p>
        </w:tc>
        <w:tc>
          <w:tcPr>
            <w:tcW w:w="3415" w:type="dxa"/>
            <w:tcBorders>
              <w:top w:val="nil"/>
              <w:left w:val="nil"/>
              <w:bottom w:val="single" w:sz="4" w:space="0" w:color="C0C0C0"/>
              <w:right w:val="single" w:sz="4" w:space="0" w:color="C0C0C0"/>
            </w:tcBorders>
            <w:shd w:val="clear" w:color="auto" w:fill="auto"/>
            <w:vAlign w:val="center"/>
            <w:hideMark/>
          </w:tcPr>
          <w:p w14:paraId="1BFC20C6"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300</w:t>
            </w:r>
          </w:p>
        </w:tc>
      </w:tr>
      <w:tr w:rsidR="0013657F" w:rsidRPr="00082078" w14:paraId="1BFC20CB"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C8"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C1AA2TAIR</w:t>
            </w:r>
          </w:p>
        </w:tc>
        <w:tc>
          <w:tcPr>
            <w:tcW w:w="3759" w:type="dxa"/>
            <w:tcBorders>
              <w:top w:val="nil"/>
              <w:left w:val="nil"/>
              <w:bottom w:val="single" w:sz="4" w:space="0" w:color="C0C0C0"/>
              <w:right w:val="single" w:sz="4" w:space="0" w:color="C0C0C0"/>
            </w:tcBorders>
            <w:shd w:val="clear" w:color="auto" w:fill="auto"/>
            <w:hideMark/>
          </w:tcPr>
          <w:p w14:paraId="1BFC20C9"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w:t>
            </w:r>
            <w:proofErr w:type="spellStart"/>
            <w:r w:rsidRPr="00082078">
              <w:rPr>
                <w:rFonts w:ascii="Helvetica" w:hAnsi="Helvetica" w:cs="Helvetica"/>
                <w:sz w:val="18"/>
                <w:szCs w:val="18"/>
              </w:rPr>
              <w:t>Advantage</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Add</w:t>
            </w:r>
            <w:proofErr w:type="spellEnd"/>
            <w:r w:rsidRPr="00082078">
              <w:rPr>
                <w:rFonts w:ascii="Helvetica" w:hAnsi="Helvetica" w:cs="Helvetica"/>
                <w:sz w:val="18"/>
                <w:szCs w:val="18"/>
              </w:rPr>
              <w:t xml:space="preserve">-On Term, </w:t>
            </w:r>
            <w:proofErr w:type="spellStart"/>
            <w:r w:rsidRPr="00082078">
              <w:rPr>
                <w:rFonts w:ascii="Helvetica" w:hAnsi="Helvetica" w:cs="Helvetica"/>
                <w:sz w:val="18"/>
                <w:szCs w:val="18"/>
              </w:rPr>
              <w:t>Stealthwatch</w:t>
            </w:r>
            <w:proofErr w:type="spellEnd"/>
          </w:p>
        </w:tc>
        <w:tc>
          <w:tcPr>
            <w:tcW w:w="3415" w:type="dxa"/>
            <w:tcBorders>
              <w:top w:val="nil"/>
              <w:left w:val="nil"/>
              <w:bottom w:val="single" w:sz="4" w:space="0" w:color="C0C0C0"/>
              <w:right w:val="single" w:sz="4" w:space="0" w:color="C0C0C0"/>
            </w:tcBorders>
            <w:shd w:val="clear" w:color="auto" w:fill="auto"/>
            <w:vAlign w:val="center"/>
            <w:hideMark/>
          </w:tcPr>
          <w:p w14:paraId="1BFC20CA"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2</w:t>
            </w:r>
          </w:p>
        </w:tc>
      </w:tr>
      <w:tr w:rsidR="0013657F" w:rsidRPr="00082078" w14:paraId="1BFC20CF"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CC"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C1AA2TAIR-7Y</w:t>
            </w:r>
          </w:p>
        </w:tc>
        <w:tc>
          <w:tcPr>
            <w:tcW w:w="3759" w:type="dxa"/>
            <w:tcBorders>
              <w:top w:val="nil"/>
              <w:left w:val="nil"/>
              <w:bottom w:val="single" w:sz="4" w:space="0" w:color="C0C0C0"/>
              <w:right w:val="single" w:sz="4" w:space="0" w:color="C0C0C0"/>
            </w:tcBorders>
            <w:shd w:val="clear" w:color="auto" w:fill="auto"/>
            <w:hideMark/>
          </w:tcPr>
          <w:p w14:paraId="1BFC20CD"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w:t>
            </w:r>
            <w:proofErr w:type="spellStart"/>
            <w:r w:rsidRPr="00082078">
              <w:rPr>
                <w:rFonts w:ascii="Helvetica" w:hAnsi="Helvetica" w:cs="Helvetica"/>
                <w:sz w:val="18"/>
                <w:szCs w:val="18"/>
              </w:rPr>
              <w:t>Advantage</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Add</w:t>
            </w:r>
            <w:proofErr w:type="spellEnd"/>
            <w:r w:rsidRPr="00082078">
              <w:rPr>
                <w:rFonts w:ascii="Helvetica" w:hAnsi="Helvetica" w:cs="Helvetica"/>
                <w:sz w:val="18"/>
                <w:szCs w:val="18"/>
              </w:rPr>
              <w:t xml:space="preserve">-On </w:t>
            </w:r>
            <w:proofErr w:type="spellStart"/>
            <w:r w:rsidRPr="00082078">
              <w:rPr>
                <w:rFonts w:ascii="Helvetica" w:hAnsi="Helvetica" w:cs="Helvetica"/>
                <w:sz w:val="18"/>
                <w:szCs w:val="18"/>
              </w:rPr>
              <w:t>Subscription</w:t>
            </w:r>
            <w:proofErr w:type="spellEnd"/>
            <w:r w:rsidRPr="00082078">
              <w:rPr>
                <w:rFonts w:ascii="Helvetica" w:hAnsi="Helvetica" w:cs="Helvetica"/>
                <w:sz w:val="18"/>
                <w:szCs w:val="18"/>
              </w:rPr>
              <w:t xml:space="preserve"> 7Y</w:t>
            </w:r>
          </w:p>
        </w:tc>
        <w:tc>
          <w:tcPr>
            <w:tcW w:w="3415" w:type="dxa"/>
            <w:tcBorders>
              <w:top w:val="nil"/>
              <w:left w:val="nil"/>
              <w:bottom w:val="single" w:sz="4" w:space="0" w:color="C0C0C0"/>
              <w:right w:val="single" w:sz="4" w:space="0" w:color="C0C0C0"/>
            </w:tcBorders>
            <w:shd w:val="clear" w:color="auto" w:fill="auto"/>
            <w:vAlign w:val="center"/>
            <w:hideMark/>
          </w:tcPr>
          <w:p w14:paraId="1BFC20CE"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2</w:t>
            </w:r>
          </w:p>
        </w:tc>
      </w:tr>
      <w:tr w:rsidR="0013657F" w:rsidRPr="00082078" w14:paraId="1BFC20D3"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D0"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C1-SWATCH-T</w:t>
            </w:r>
          </w:p>
        </w:tc>
        <w:tc>
          <w:tcPr>
            <w:tcW w:w="3759" w:type="dxa"/>
            <w:tcBorders>
              <w:top w:val="nil"/>
              <w:left w:val="nil"/>
              <w:bottom w:val="single" w:sz="4" w:space="0" w:color="C0C0C0"/>
              <w:right w:val="single" w:sz="4" w:space="0" w:color="C0C0C0"/>
            </w:tcBorders>
            <w:shd w:val="clear" w:color="auto" w:fill="auto"/>
            <w:hideMark/>
          </w:tcPr>
          <w:p w14:paraId="1BFC20D1"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w:t>
            </w:r>
            <w:proofErr w:type="spellStart"/>
            <w:r w:rsidRPr="00082078">
              <w:rPr>
                <w:rFonts w:ascii="Helvetica" w:hAnsi="Helvetica" w:cs="Helvetica"/>
                <w:sz w:val="18"/>
                <w:szCs w:val="18"/>
              </w:rPr>
              <w:t>StealthWatch</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License</w:t>
            </w:r>
            <w:proofErr w:type="spellEnd"/>
            <w:r w:rsidRPr="00082078">
              <w:rPr>
                <w:rFonts w:ascii="Helvetica" w:hAnsi="Helvetica" w:cs="Helvetica"/>
                <w:sz w:val="18"/>
                <w:szCs w:val="18"/>
              </w:rPr>
              <w:t xml:space="preserve"> Term - 1 </w:t>
            </w:r>
            <w:proofErr w:type="spellStart"/>
            <w:r w:rsidRPr="00082078">
              <w:rPr>
                <w:rFonts w:ascii="Helvetica" w:hAnsi="Helvetica" w:cs="Helvetica"/>
                <w:sz w:val="18"/>
                <w:szCs w:val="18"/>
              </w:rPr>
              <w:t>Flow</w:t>
            </w:r>
            <w:proofErr w:type="spellEnd"/>
            <w:r w:rsidRPr="00082078">
              <w:rPr>
                <w:rFonts w:ascii="Helvetica" w:hAnsi="Helvetica" w:cs="Helvetica"/>
                <w:sz w:val="18"/>
                <w:szCs w:val="18"/>
              </w:rPr>
              <w:t xml:space="preserve"> </w:t>
            </w:r>
            <w:proofErr w:type="spellStart"/>
            <w:r w:rsidRPr="00082078">
              <w:rPr>
                <w:rFonts w:ascii="Helvetica" w:hAnsi="Helvetica" w:cs="Helvetica"/>
                <w:sz w:val="18"/>
                <w:szCs w:val="18"/>
              </w:rPr>
              <w:t>License</w:t>
            </w:r>
            <w:proofErr w:type="spellEnd"/>
          </w:p>
        </w:tc>
        <w:tc>
          <w:tcPr>
            <w:tcW w:w="3415" w:type="dxa"/>
            <w:tcBorders>
              <w:top w:val="nil"/>
              <w:left w:val="nil"/>
              <w:bottom w:val="single" w:sz="4" w:space="0" w:color="C0C0C0"/>
              <w:right w:val="single" w:sz="4" w:space="0" w:color="C0C0C0"/>
            </w:tcBorders>
            <w:shd w:val="clear" w:color="auto" w:fill="auto"/>
            <w:vAlign w:val="center"/>
            <w:hideMark/>
          </w:tcPr>
          <w:p w14:paraId="1BFC20D2"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10</w:t>
            </w:r>
          </w:p>
        </w:tc>
      </w:tr>
      <w:tr w:rsidR="0013657F" w:rsidRPr="00082078" w14:paraId="1BFC20D7"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vAlign w:val="center"/>
            <w:hideMark/>
          </w:tcPr>
          <w:p w14:paraId="1BFC20D4"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C1-SWATCH-TRK-7Y</w:t>
            </w:r>
          </w:p>
        </w:tc>
        <w:tc>
          <w:tcPr>
            <w:tcW w:w="3759" w:type="dxa"/>
            <w:tcBorders>
              <w:top w:val="nil"/>
              <w:left w:val="nil"/>
              <w:bottom w:val="single" w:sz="4" w:space="0" w:color="C0C0C0"/>
              <w:right w:val="single" w:sz="4" w:space="0" w:color="C0C0C0"/>
            </w:tcBorders>
            <w:shd w:val="clear" w:color="auto" w:fill="auto"/>
            <w:hideMark/>
          </w:tcPr>
          <w:p w14:paraId="1BFC20D5"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Cisco ONE </w:t>
            </w:r>
            <w:proofErr w:type="spellStart"/>
            <w:r w:rsidRPr="00082078">
              <w:rPr>
                <w:rFonts w:ascii="Helvetica" w:hAnsi="Helvetica" w:cs="Helvetica"/>
                <w:sz w:val="18"/>
                <w:szCs w:val="18"/>
              </w:rPr>
              <w:t>Subscription</w:t>
            </w:r>
            <w:proofErr w:type="spellEnd"/>
            <w:r w:rsidRPr="00082078">
              <w:rPr>
                <w:rFonts w:ascii="Helvetica" w:hAnsi="Helvetica" w:cs="Helvetica"/>
                <w:sz w:val="18"/>
                <w:szCs w:val="18"/>
              </w:rPr>
              <w:t xml:space="preserve"> SWATCH SKU 7Y</w:t>
            </w:r>
          </w:p>
        </w:tc>
        <w:tc>
          <w:tcPr>
            <w:tcW w:w="3415" w:type="dxa"/>
            <w:tcBorders>
              <w:top w:val="nil"/>
              <w:left w:val="nil"/>
              <w:bottom w:val="single" w:sz="4" w:space="0" w:color="C0C0C0"/>
              <w:right w:val="single" w:sz="4" w:space="0" w:color="C0C0C0"/>
            </w:tcBorders>
            <w:shd w:val="clear" w:color="auto" w:fill="auto"/>
            <w:vAlign w:val="center"/>
            <w:hideMark/>
          </w:tcPr>
          <w:p w14:paraId="1BFC20D6"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10</w:t>
            </w:r>
          </w:p>
        </w:tc>
      </w:tr>
      <w:tr w:rsidR="0013657F" w:rsidRPr="00082078" w14:paraId="1BFC20DB" w14:textId="77777777" w:rsidTr="00BF1A3F">
        <w:trPr>
          <w:trHeight w:val="480"/>
        </w:trPr>
        <w:tc>
          <w:tcPr>
            <w:tcW w:w="2460" w:type="dxa"/>
            <w:tcBorders>
              <w:top w:val="nil"/>
              <w:left w:val="single" w:sz="4" w:space="0" w:color="C0C0C0"/>
              <w:bottom w:val="single" w:sz="4" w:space="0" w:color="C0C0C0"/>
              <w:right w:val="single" w:sz="4" w:space="0" w:color="C0C0C0"/>
            </w:tcBorders>
            <w:shd w:val="clear" w:color="auto" w:fill="auto"/>
            <w:hideMark/>
          </w:tcPr>
          <w:p w14:paraId="1BFC20D8" w14:textId="77777777" w:rsidR="0013657F" w:rsidRPr="00082078" w:rsidRDefault="0013657F" w:rsidP="00BF1A3F">
            <w:pPr>
              <w:rPr>
                <w:rFonts w:ascii="Helvetica" w:hAnsi="Helvetica" w:cs="Helvetica"/>
                <w:b/>
                <w:bCs/>
                <w:sz w:val="18"/>
                <w:szCs w:val="18"/>
              </w:rPr>
            </w:pPr>
            <w:r w:rsidRPr="00082078">
              <w:rPr>
                <w:rFonts w:ascii="Helvetica" w:hAnsi="Helvetica" w:cs="Helvetica"/>
                <w:b/>
                <w:bCs/>
                <w:sz w:val="18"/>
                <w:szCs w:val="18"/>
              </w:rPr>
              <w:t>SFP-10G-SR-S=</w:t>
            </w:r>
          </w:p>
        </w:tc>
        <w:tc>
          <w:tcPr>
            <w:tcW w:w="3759" w:type="dxa"/>
            <w:tcBorders>
              <w:top w:val="nil"/>
              <w:left w:val="nil"/>
              <w:bottom w:val="single" w:sz="4" w:space="0" w:color="C0C0C0"/>
              <w:right w:val="single" w:sz="4" w:space="0" w:color="C0C0C0"/>
            </w:tcBorders>
            <w:shd w:val="clear" w:color="auto" w:fill="auto"/>
            <w:hideMark/>
          </w:tcPr>
          <w:p w14:paraId="1BFC20D9" w14:textId="77777777" w:rsidR="0013657F" w:rsidRPr="00082078" w:rsidRDefault="0013657F" w:rsidP="00BF1A3F">
            <w:pPr>
              <w:rPr>
                <w:rFonts w:ascii="Helvetica" w:hAnsi="Helvetica" w:cs="Helvetica"/>
                <w:sz w:val="18"/>
                <w:szCs w:val="18"/>
              </w:rPr>
            </w:pPr>
            <w:r w:rsidRPr="00082078">
              <w:rPr>
                <w:rFonts w:ascii="Helvetica" w:hAnsi="Helvetica" w:cs="Helvetica"/>
                <w:sz w:val="18"/>
                <w:szCs w:val="18"/>
              </w:rPr>
              <w:t xml:space="preserve">10GBASE-SR SFP Module, </w:t>
            </w:r>
            <w:proofErr w:type="spellStart"/>
            <w:r w:rsidRPr="00082078">
              <w:rPr>
                <w:rFonts w:ascii="Helvetica" w:hAnsi="Helvetica" w:cs="Helvetica"/>
                <w:sz w:val="18"/>
                <w:szCs w:val="18"/>
              </w:rPr>
              <w:t>Enterprise-Class</w:t>
            </w:r>
            <w:proofErr w:type="spellEnd"/>
          </w:p>
        </w:tc>
        <w:tc>
          <w:tcPr>
            <w:tcW w:w="3415" w:type="dxa"/>
            <w:tcBorders>
              <w:top w:val="nil"/>
              <w:left w:val="nil"/>
              <w:bottom w:val="single" w:sz="4" w:space="0" w:color="C0C0C0"/>
              <w:right w:val="single" w:sz="4" w:space="0" w:color="C0C0C0"/>
            </w:tcBorders>
            <w:shd w:val="clear" w:color="auto" w:fill="auto"/>
            <w:vAlign w:val="center"/>
            <w:hideMark/>
          </w:tcPr>
          <w:p w14:paraId="1BFC20DA" w14:textId="77777777" w:rsidR="0013657F" w:rsidRPr="00082078" w:rsidRDefault="0013657F" w:rsidP="00BF1A3F">
            <w:pPr>
              <w:jc w:val="center"/>
              <w:rPr>
                <w:rFonts w:ascii="Helvetica" w:hAnsi="Helvetica" w:cs="Helvetica"/>
                <w:sz w:val="18"/>
                <w:szCs w:val="18"/>
              </w:rPr>
            </w:pPr>
            <w:r w:rsidRPr="00082078">
              <w:rPr>
                <w:rFonts w:ascii="Helvetica" w:hAnsi="Helvetica" w:cs="Helvetica"/>
                <w:sz w:val="18"/>
                <w:szCs w:val="18"/>
              </w:rPr>
              <w:t>8</w:t>
            </w:r>
          </w:p>
        </w:tc>
      </w:tr>
    </w:tbl>
    <w:p w14:paraId="1BFC20DC" w14:textId="77777777" w:rsidR="0013657F" w:rsidRPr="00D45FB4" w:rsidRDefault="0013657F" w:rsidP="0013657F">
      <w:pPr>
        <w:spacing w:after="120"/>
        <w:jc w:val="both"/>
        <w:rPr>
          <w:rFonts w:ascii="Arial" w:hAnsi="Arial" w:cs="Arial"/>
          <w:b/>
          <w:bCs/>
          <w:sz w:val="20"/>
          <w:szCs w:val="20"/>
        </w:rPr>
      </w:pPr>
    </w:p>
    <w:p w14:paraId="1BFC20DD" w14:textId="77777777" w:rsidR="003D38BC" w:rsidRPr="0013657F" w:rsidRDefault="003D38BC" w:rsidP="0013657F"/>
    <w:sectPr w:rsidR="003D38BC" w:rsidRPr="0013657F">
      <w:footerReference w:type="even" r:id="rId11"/>
      <w:footerReference w:type="default" r:id="rId12"/>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27762" w14:textId="77777777" w:rsidR="00817ABC" w:rsidRDefault="00817ABC">
      <w:r>
        <w:separator/>
      </w:r>
    </w:p>
  </w:endnote>
  <w:endnote w:type="continuationSeparator" w:id="0">
    <w:p w14:paraId="6BAF2EF6" w14:textId="77777777" w:rsidR="00817ABC" w:rsidRDefault="0081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EE"/>
    <w:family w:val="modern"/>
    <w:pitch w:val="fixed"/>
    <w:sig w:usb0="E10002FF" w:usb1="4000FCFF" w:usb2="00000009" w:usb3="00000000" w:csb0="0000019F" w:csb1="00000000"/>
  </w:font>
  <w:font w:name="Helvetica">
    <w:panose1 w:val="020B060402020203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C20E1" w14:textId="77777777" w:rsidR="00BF1A3F" w:rsidRDefault="00BF1A3F" w:rsidP="00BF1A3F">
    <w:pPr>
      <w:pStyle w:val="Zpat"/>
      <w:framePr w:wrap="around" w:vAnchor="text" w:hAnchor="margin" w:xAlign="right" w:y="1"/>
      <w:rPr>
        <w:rStyle w:val="slostrnky"/>
        <w:rFonts w:cs="Courier New"/>
      </w:rPr>
    </w:pPr>
    <w:r>
      <w:rPr>
        <w:rStyle w:val="slostrnky"/>
        <w:rFonts w:cs="Courier New"/>
      </w:rPr>
      <w:fldChar w:fldCharType="begin"/>
    </w:r>
    <w:r>
      <w:rPr>
        <w:rStyle w:val="slostrnky"/>
        <w:rFonts w:cs="Courier New"/>
      </w:rPr>
      <w:instrText xml:space="preserve">PAGE  </w:instrText>
    </w:r>
    <w:r>
      <w:rPr>
        <w:rStyle w:val="slostrnky"/>
        <w:rFonts w:cs="Courier New"/>
      </w:rPr>
      <w:fldChar w:fldCharType="end"/>
    </w:r>
  </w:p>
  <w:p w14:paraId="1BFC20E2" w14:textId="77777777" w:rsidR="00BF1A3F" w:rsidRDefault="00BF1A3F" w:rsidP="00BF1A3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C20E3" w14:textId="77777777" w:rsidR="00BF1A3F" w:rsidRPr="00D03DB5" w:rsidRDefault="00BF1A3F" w:rsidP="00BF1A3F">
    <w:pPr>
      <w:pStyle w:val="Zpat"/>
      <w:framePr w:wrap="around" w:vAnchor="text" w:hAnchor="margin" w:xAlign="right" w:y="1"/>
      <w:rPr>
        <w:rStyle w:val="slostrnky"/>
        <w:rFonts w:ascii="Arial" w:hAnsi="Arial" w:cs="Arial"/>
      </w:rPr>
    </w:pPr>
    <w:r w:rsidRPr="00D03DB5">
      <w:rPr>
        <w:rStyle w:val="slostrnky"/>
        <w:rFonts w:ascii="Arial" w:hAnsi="Arial" w:cs="Arial"/>
      </w:rPr>
      <w:fldChar w:fldCharType="begin"/>
    </w:r>
    <w:r w:rsidRPr="00D03DB5">
      <w:rPr>
        <w:rStyle w:val="slostrnky"/>
        <w:rFonts w:ascii="Arial" w:hAnsi="Arial" w:cs="Arial"/>
      </w:rPr>
      <w:instrText xml:space="preserve">PAGE  </w:instrText>
    </w:r>
    <w:r w:rsidRPr="00D03DB5">
      <w:rPr>
        <w:rStyle w:val="slostrnky"/>
        <w:rFonts w:ascii="Arial" w:hAnsi="Arial" w:cs="Arial"/>
      </w:rPr>
      <w:fldChar w:fldCharType="separate"/>
    </w:r>
    <w:r w:rsidR="004C220A">
      <w:rPr>
        <w:rStyle w:val="slostrnky"/>
        <w:rFonts w:ascii="Arial" w:hAnsi="Arial" w:cs="Arial"/>
        <w:noProof/>
      </w:rPr>
      <w:t>22</w:t>
    </w:r>
    <w:r w:rsidRPr="00D03DB5">
      <w:rPr>
        <w:rStyle w:val="slostrnky"/>
        <w:rFonts w:ascii="Arial" w:hAnsi="Arial" w:cs="Arial"/>
      </w:rPr>
      <w:fldChar w:fldCharType="end"/>
    </w:r>
  </w:p>
  <w:p w14:paraId="1BFC20E4" w14:textId="77777777" w:rsidR="00BF1A3F" w:rsidRDefault="00BF1A3F" w:rsidP="00BF1A3F">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15AF6" w14:textId="77777777" w:rsidR="00817ABC" w:rsidRDefault="00817ABC">
      <w:r>
        <w:separator/>
      </w:r>
    </w:p>
  </w:footnote>
  <w:footnote w:type="continuationSeparator" w:id="0">
    <w:p w14:paraId="29BCBB70" w14:textId="77777777" w:rsidR="00817ABC" w:rsidRDefault="00817A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894"/>
    <w:multiLevelType w:val="hybridMultilevel"/>
    <w:tmpl w:val="163A04F2"/>
    <w:lvl w:ilvl="0" w:tplc="6792AAC0">
      <w:start w:val="1"/>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AF12A1"/>
    <w:multiLevelType w:val="hybridMultilevel"/>
    <w:tmpl w:val="DD5C935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70D1ED5"/>
    <w:multiLevelType w:val="hybridMultilevel"/>
    <w:tmpl w:val="F3964D5A"/>
    <w:lvl w:ilvl="0" w:tplc="9CAAB7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BB42546"/>
    <w:multiLevelType w:val="hybridMultilevel"/>
    <w:tmpl w:val="6EAC2300"/>
    <w:lvl w:ilvl="0" w:tplc="CC84630C">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65207C1"/>
    <w:multiLevelType w:val="hybridMultilevel"/>
    <w:tmpl w:val="2CA89D7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37558D"/>
    <w:multiLevelType w:val="hybridMultilevel"/>
    <w:tmpl w:val="7DE409C4"/>
    <w:lvl w:ilvl="0" w:tplc="04050001">
      <w:start w:val="1"/>
      <w:numFmt w:val="bullet"/>
      <w:lvlText w:val=""/>
      <w:lvlJc w:val="left"/>
      <w:pPr>
        <w:ind w:left="1068" w:hanging="360"/>
      </w:pPr>
      <w:rPr>
        <w:rFonts w:ascii="Symbol" w:hAnsi="Symbol"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1AC52F8E"/>
    <w:multiLevelType w:val="hybridMultilevel"/>
    <w:tmpl w:val="2B64F790"/>
    <w:lvl w:ilvl="0" w:tplc="141CFA76">
      <w:start w:val="1"/>
      <w:numFmt w:val="decimal"/>
      <w:lvlText w:val="%1."/>
      <w:lvlJc w:val="left"/>
      <w:pPr>
        <w:tabs>
          <w:tab w:val="num" w:pos="0"/>
        </w:tabs>
        <w:ind w:left="283"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884368"/>
    <w:multiLevelType w:val="hybridMultilevel"/>
    <w:tmpl w:val="3BC8E8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9794EED"/>
    <w:multiLevelType w:val="hybridMultilevel"/>
    <w:tmpl w:val="D27EDDAC"/>
    <w:lvl w:ilvl="0" w:tplc="91026708">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29DA4E2B"/>
    <w:multiLevelType w:val="hybridMultilevel"/>
    <w:tmpl w:val="9DAE917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10">
    <w:nsid w:val="2B14668C"/>
    <w:multiLevelType w:val="hybridMultilevel"/>
    <w:tmpl w:val="BC50EF1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2E425130"/>
    <w:multiLevelType w:val="hybridMultilevel"/>
    <w:tmpl w:val="619AC068"/>
    <w:lvl w:ilvl="0" w:tplc="8026CECA">
      <w:start w:val="1"/>
      <w:numFmt w:val="lowerLetter"/>
      <w:lvlText w:val="%1)"/>
      <w:lvlJc w:val="left"/>
      <w:pPr>
        <w:ind w:left="360" w:hanging="360"/>
      </w:pPr>
      <w:rPr>
        <w:rFonts w:hint="default"/>
        <w:b w:val="0"/>
        <w:color w:val="auto"/>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nsid w:val="338409B3"/>
    <w:multiLevelType w:val="multilevel"/>
    <w:tmpl w:val="04050025"/>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3">
    <w:nsid w:val="353A2C43"/>
    <w:multiLevelType w:val="hybridMultilevel"/>
    <w:tmpl w:val="A3AED1FA"/>
    <w:lvl w:ilvl="0" w:tplc="855CAF12">
      <w:start w:val="1"/>
      <w:numFmt w:val="upperRoman"/>
      <w:lvlText w:val="%1."/>
      <w:lvlJc w:val="left"/>
      <w:pPr>
        <w:ind w:left="1080" w:hanging="720"/>
      </w:pPr>
      <w:rPr>
        <w:rFonts w:hint="default"/>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62A323B"/>
    <w:multiLevelType w:val="hybridMultilevel"/>
    <w:tmpl w:val="69B23516"/>
    <w:lvl w:ilvl="0" w:tplc="0405000F">
      <w:start w:val="1"/>
      <w:numFmt w:val="decimal"/>
      <w:lvlText w:val="%1."/>
      <w:lvlJc w:val="left"/>
      <w:pPr>
        <w:ind w:left="360" w:hanging="360"/>
      </w:pPr>
      <w:rPr>
        <w:rFonts w:cs="Times New Roman"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5">
    <w:nsid w:val="39522B6A"/>
    <w:multiLevelType w:val="hybridMultilevel"/>
    <w:tmpl w:val="54A26026"/>
    <w:lvl w:ilvl="0" w:tplc="04050001">
      <w:start w:val="1"/>
      <w:numFmt w:val="bullet"/>
      <w:lvlText w:val=""/>
      <w:lvlJc w:val="left"/>
      <w:pPr>
        <w:ind w:left="1080" w:hanging="720"/>
      </w:pPr>
      <w:rPr>
        <w:rFonts w:ascii="Symbol" w:hAnsi="Symbol"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AEA6A8D"/>
    <w:multiLevelType w:val="multilevel"/>
    <w:tmpl w:val="8F6A37A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B415CBC"/>
    <w:multiLevelType w:val="hybridMultilevel"/>
    <w:tmpl w:val="5B8C7534"/>
    <w:lvl w:ilvl="0" w:tplc="0405000F">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8">
    <w:nsid w:val="3DC906E6"/>
    <w:multiLevelType w:val="hybridMultilevel"/>
    <w:tmpl w:val="8C342F2A"/>
    <w:lvl w:ilvl="0" w:tplc="ED322152">
      <w:start w:val="1"/>
      <w:numFmt w:val="decimal"/>
      <w:lvlText w:val="%1."/>
      <w:lvlJc w:val="left"/>
      <w:pPr>
        <w:ind w:left="1429" w:hanging="360"/>
      </w:pPr>
      <w:rPr>
        <w:rFonts w:cs="Times New Roman"/>
        <w:sz w:val="20"/>
        <w:szCs w:val="2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9">
    <w:nsid w:val="3E4F1DAA"/>
    <w:multiLevelType w:val="hybridMultilevel"/>
    <w:tmpl w:val="619AC068"/>
    <w:lvl w:ilvl="0" w:tplc="8026CECA">
      <w:start w:val="1"/>
      <w:numFmt w:val="lowerLetter"/>
      <w:lvlText w:val="%1)"/>
      <w:lvlJc w:val="left"/>
      <w:pPr>
        <w:ind w:left="360" w:hanging="360"/>
      </w:pPr>
      <w:rPr>
        <w:rFonts w:hint="default"/>
        <w:b w:val="0"/>
        <w:color w:val="auto"/>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0">
    <w:nsid w:val="413F4CC0"/>
    <w:multiLevelType w:val="hybridMultilevel"/>
    <w:tmpl w:val="3ADEEA4E"/>
    <w:lvl w:ilvl="0" w:tplc="1222DEB0">
      <w:start w:val="1"/>
      <w:numFmt w:val="decimal"/>
      <w:lvlText w:val="%1."/>
      <w:lvlJc w:val="left"/>
      <w:pPr>
        <w:tabs>
          <w:tab w:val="num" w:pos="0"/>
        </w:tabs>
        <w:ind w:left="283"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1CD22EA"/>
    <w:multiLevelType w:val="multilevel"/>
    <w:tmpl w:val="619E8026"/>
    <w:lvl w:ilvl="0">
      <w:start w:val="1"/>
      <w:numFmt w:val="decimal"/>
      <w:lvlText w:val="%1."/>
      <w:lvlJc w:val="left"/>
      <w:pPr>
        <w:ind w:left="720" w:hanging="360"/>
      </w:pPr>
      <w:rPr>
        <w:rFonts w:ascii="Arial" w:eastAsia="Calibri" w:hAnsi="Arial" w:cs="Aria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4D308DE"/>
    <w:multiLevelType w:val="hybridMultilevel"/>
    <w:tmpl w:val="99C831AC"/>
    <w:lvl w:ilvl="0" w:tplc="CC846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69E5C37"/>
    <w:multiLevelType w:val="multilevel"/>
    <w:tmpl w:val="262E16C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E7C3E8F"/>
    <w:multiLevelType w:val="hybridMultilevel"/>
    <w:tmpl w:val="6BA29BA2"/>
    <w:lvl w:ilvl="0" w:tplc="95D0D674">
      <w:start w:val="1"/>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AC444D"/>
    <w:multiLevelType w:val="multilevel"/>
    <w:tmpl w:val="D2884A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98D334D"/>
    <w:multiLevelType w:val="hybridMultilevel"/>
    <w:tmpl w:val="F2043338"/>
    <w:lvl w:ilvl="0" w:tplc="04050001">
      <w:start w:val="1"/>
      <w:numFmt w:val="bullet"/>
      <w:lvlText w:val=""/>
      <w:lvlJc w:val="left"/>
      <w:pPr>
        <w:ind w:left="1080" w:hanging="720"/>
      </w:pPr>
      <w:rPr>
        <w:rFonts w:ascii="Symbol" w:hAnsi="Symbol"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9F30C43"/>
    <w:multiLevelType w:val="hybridMultilevel"/>
    <w:tmpl w:val="0B365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D734C30"/>
    <w:multiLevelType w:val="hybridMultilevel"/>
    <w:tmpl w:val="292A8AE4"/>
    <w:lvl w:ilvl="0" w:tplc="BE0420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F1C7673"/>
    <w:multiLevelType w:val="hybridMultilevel"/>
    <w:tmpl w:val="3B442608"/>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1">
    <w:nsid w:val="5FD9648A"/>
    <w:multiLevelType w:val="hybridMultilevel"/>
    <w:tmpl w:val="14F09BF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nsid w:val="6A1C03C6"/>
    <w:multiLevelType w:val="multilevel"/>
    <w:tmpl w:val="660AEDBC"/>
    <w:lvl w:ilvl="0">
      <w:start w:val="1"/>
      <w:numFmt w:val="decimal"/>
      <w:pStyle w:val="BidNadpis1"/>
      <w:lvlText w:val="%1"/>
      <w:lvlJc w:val="left"/>
      <w:pPr>
        <w:tabs>
          <w:tab w:val="num" w:pos="432"/>
        </w:tabs>
        <w:ind w:left="432" w:hanging="432"/>
      </w:pPr>
    </w:lvl>
    <w:lvl w:ilvl="1">
      <w:start w:val="1"/>
      <w:numFmt w:val="decimal"/>
      <w:pStyle w:val="BidNadpis2"/>
      <w:lvlText w:val="%1.%2"/>
      <w:lvlJc w:val="left"/>
      <w:pPr>
        <w:tabs>
          <w:tab w:val="num" w:pos="576"/>
        </w:tabs>
        <w:ind w:left="576" w:hanging="576"/>
      </w:pPr>
    </w:lvl>
    <w:lvl w:ilvl="2">
      <w:start w:val="1"/>
      <w:numFmt w:val="decimal"/>
      <w:pStyle w:val="Bid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4">
    <w:nsid w:val="6E9227F4"/>
    <w:multiLevelType w:val="hybridMultilevel"/>
    <w:tmpl w:val="5B8C7534"/>
    <w:lvl w:ilvl="0" w:tplc="0405000F">
      <w:start w:val="1"/>
      <w:numFmt w:val="decimal"/>
      <w:lvlText w:val="%1."/>
      <w:lvlJc w:val="left"/>
      <w:pPr>
        <w:ind w:left="360" w:hanging="360"/>
      </w:pPr>
      <w:rPr>
        <w:rFonts w:hint="default"/>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5">
    <w:nsid w:val="732F1FD8"/>
    <w:multiLevelType w:val="hybridMultilevel"/>
    <w:tmpl w:val="FE92E1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74D738C8"/>
    <w:multiLevelType w:val="hybridMultilevel"/>
    <w:tmpl w:val="FA8C5776"/>
    <w:lvl w:ilvl="0" w:tplc="313ADB6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C3A0E7D"/>
    <w:multiLevelType w:val="hybridMultilevel"/>
    <w:tmpl w:val="94563AD6"/>
    <w:lvl w:ilvl="0" w:tplc="9904A44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7D951849"/>
    <w:multiLevelType w:val="hybridMultilevel"/>
    <w:tmpl w:val="C5363788"/>
    <w:lvl w:ilvl="0" w:tplc="2FEE1572">
      <w:start w:val="1"/>
      <w:numFmt w:val="decimal"/>
      <w:lvlText w:val="%1."/>
      <w:lvlJc w:val="left"/>
      <w:pPr>
        <w:tabs>
          <w:tab w:val="num" w:pos="0"/>
        </w:tabs>
        <w:ind w:left="283" w:hanging="283"/>
      </w:pPr>
      <w:rPr>
        <w:rFonts w:hint="default"/>
      </w:rPr>
    </w:lvl>
    <w:lvl w:ilvl="1" w:tplc="22C41F50">
      <w:start w:val="1"/>
      <w:numFmt w:val="lowerLetter"/>
      <w:lvlText w:val="%2."/>
      <w:lvlJc w:val="left"/>
      <w:pPr>
        <w:tabs>
          <w:tab w:val="num" w:pos="1440"/>
        </w:tabs>
        <w:ind w:left="1440" w:hanging="360"/>
      </w:pPr>
    </w:lvl>
    <w:lvl w:ilvl="2" w:tplc="8726220C">
      <w:start w:val="1"/>
      <w:numFmt w:val="lowerRoman"/>
      <w:lvlText w:val="%3."/>
      <w:lvlJc w:val="right"/>
      <w:pPr>
        <w:tabs>
          <w:tab w:val="num" w:pos="2160"/>
        </w:tabs>
        <w:ind w:left="2160" w:hanging="180"/>
      </w:pPr>
    </w:lvl>
    <w:lvl w:ilvl="3" w:tplc="A84AD1BC">
      <w:start w:val="1"/>
      <w:numFmt w:val="decimal"/>
      <w:lvlText w:val="%4."/>
      <w:lvlJc w:val="left"/>
      <w:pPr>
        <w:tabs>
          <w:tab w:val="num" w:pos="2880"/>
        </w:tabs>
        <w:ind w:left="2880" w:hanging="360"/>
      </w:pPr>
    </w:lvl>
    <w:lvl w:ilvl="4" w:tplc="D92CEB9A">
      <w:start w:val="1"/>
      <w:numFmt w:val="lowerLetter"/>
      <w:lvlText w:val="%5."/>
      <w:lvlJc w:val="left"/>
      <w:pPr>
        <w:tabs>
          <w:tab w:val="num" w:pos="3600"/>
        </w:tabs>
        <w:ind w:left="3600" w:hanging="360"/>
      </w:pPr>
    </w:lvl>
    <w:lvl w:ilvl="5" w:tplc="0D18B1E8">
      <w:start w:val="1"/>
      <w:numFmt w:val="lowerRoman"/>
      <w:lvlText w:val="%6."/>
      <w:lvlJc w:val="right"/>
      <w:pPr>
        <w:tabs>
          <w:tab w:val="num" w:pos="4320"/>
        </w:tabs>
        <w:ind w:left="4320" w:hanging="180"/>
      </w:pPr>
    </w:lvl>
    <w:lvl w:ilvl="6" w:tplc="BFD8680C">
      <w:start w:val="1"/>
      <w:numFmt w:val="decimal"/>
      <w:lvlText w:val="%7."/>
      <w:lvlJc w:val="left"/>
      <w:pPr>
        <w:tabs>
          <w:tab w:val="num" w:pos="5040"/>
        </w:tabs>
        <w:ind w:left="5040" w:hanging="360"/>
      </w:pPr>
    </w:lvl>
    <w:lvl w:ilvl="7" w:tplc="1DC21198">
      <w:start w:val="1"/>
      <w:numFmt w:val="lowerLetter"/>
      <w:lvlText w:val="%8."/>
      <w:lvlJc w:val="left"/>
      <w:pPr>
        <w:tabs>
          <w:tab w:val="num" w:pos="5760"/>
        </w:tabs>
        <w:ind w:left="5760" w:hanging="360"/>
      </w:pPr>
    </w:lvl>
    <w:lvl w:ilvl="8" w:tplc="4F946134">
      <w:start w:val="1"/>
      <w:numFmt w:val="lowerRoman"/>
      <w:lvlText w:val="%9."/>
      <w:lvlJc w:val="right"/>
      <w:pPr>
        <w:tabs>
          <w:tab w:val="num" w:pos="6480"/>
        </w:tabs>
        <w:ind w:left="6480" w:hanging="180"/>
      </w:pPr>
    </w:lvl>
  </w:abstractNum>
  <w:abstractNum w:abstractNumId="39">
    <w:nsid w:val="7E7639CE"/>
    <w:multiLevelType w:val="hybridMultilevel"/>
    <w:tmpl w:val="917CDFDE"/>
    <w:lvl w:ilvl="0" w:tplc="C3BCBE5A">
      <w:start w:val="1"/>
      <w:numFmt w:val="decimal"/>
      <w:lvlText w:val="%1."/>
      <w:lvlJc w:val="left"/>
      <w:pPr>
        <w:tabs>
          <w:tab w:val="num" w:pos="0"/>
        </w:tabs>
        <w:ind w:left="283"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F4F4F53"/>
    <w:multiLevelType w:val="multilevel"/>
    <w:tmpl w:val="C7CC5F52"/>
    <w:lvl w:ilvl="0">
      <w:start w:val="1"/>
      <w:numFmt w:val="lowerLetter"/>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12"/>
  </w:num>
  <w:num w:numId="2">
    <w:abstractNumId w:val="17"/>
  </w:num>
  <w:num w:numId="3">
    <w:abstractNumId w:val="34"/>
  </w:num>
  <w:num w:numId="4">
    <w:abstractNumId w:val="19"/>
  </w:num>
  <w:num w:numId="5">
    <w:abstractNumId w:val="23"/>
  </w:num>
  <w:num w:numId="6">
    <w:abstractNumId w:val="33"/>
  </w:num>
  <w:num w:numId="7">
    <w:abstractNumId w:val="32"/>
  </w:num>
  <w:num w:numId="8">
    <w:abstractNumId w:val="38"/>
  </w:num>
  <w:num w:numId="9">
    <w:abstractNumId w:val="1"/>
  </w:num>
  <w:num w:numId="10">
    <w:abstractNumId w:val="37"/>
  </w:num>
  <w:num w:numId="11">
    <w:abstractNumId w:val="18"/>
  </w:num>
  <w:num w:numId="12">
    <w:abstractNumId w:val="35"/>
  </w:num>
  <w:num w:numId="13">
    <w:abstractNumId w:val="9"/>
  </w:num>
  <w:num w:numId="14">
    <w:abstractNumId w:val="13"/>
  </w:num>
  <w:num w:numId="15">
    <w:abstractNumId w:val="30"/>
  </w:num>
  <w:num w:numId="16">
    <w:abstractNumId w:val="6"/>
  </w:num>
  <w:num w:numId="17">
    <w:abstractNumId w:val="20"/>
  </w:num>
  <w:num w:numId="18">
    <w:abstractNumId w:val="39"/>
  </w:num>
  <w:num w:numId="19">
    <w:abstractNumId w:val="11"/>
  </w:num>
  <w:num w:numId="20">
    <w:abstractNumId w:val="31"/>
  </w:num>
  <w:num w:numId="21">
    <w:abstractNumId w:val="2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5"/>
  </w:num>
  <w:num w:numId="25">
    <w:abstractNumId w:val="3"/>
  </w:num>
  <w:num w:numId="26">
    <w:abstractNumId w:val="28"/>
  </w:num>
  <w:num w:numId="27">
    <w:abstractNumId w:val="16"/>
  </w:num>
  <w:num w:numId="28">
    <w:abstractNumId w:val="10"/>
  </w:num>
  <w:num w:numId="29">
    <w:abstractNumId w:val="25"/>
  </w:num>
  <w:num w:numId="30">
    <w:abstractNumId w:val="24"/>
  </w:num>
  <w:num w:numId="31">
    <w:abstractNumId w:val="2"/>
  </w:num>
  <w:num w:numId="32">
    <w:abstractNumId w:val="22"/>
  </w:num>
  <w:num w:numId="33">
    <w:abstractNumId w:val="40"/>
  </w:num>
  <w:num w:numId="34">
    <w:abstractNumId w:val="29"/>
  </w:num>
  <w:num w:numId="35">
    <w:abstractNumId w:val="27"/>
  </w:num>
  <w:num w:numId="36">
    <w:abstractNumId w:val="0"/>
  </w:num>
  <w:num w:numId="37">
    <w:abstractNumId w:val="14"/>
  </w:num>
  <w:num w:numId="38">
    <w:abstractNumId w:val="36"/>
  </w:num>
  <w:num w:numId="39">
    <w:abstractNumId w:val="4"/>
  </w:num>
  <w:num w:numId="40">
    <w:abstractNumId w:val="26"/>
  </w:num>
  <w:num w:numId="41">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57F"/>
    <w:rsid w:val="000D63F0"/>
    <w:rsid w:val="0013657F"/>
    <w:rsid w:val="001A53F8"/>
    <w:rsid w:val="00237E08"/>
    <w:rsid w:val="00387551"/>
    <w:rsid w:val="003D38BC"/>
    <w:rsid w:val="00424429"/>
    <w:rsid w:val="0047746F"/>
    <w:rsid w:val="004C220A"/>
    <w:rsid w:val="00635372"/>
    <w:rsid w:val="006D1884"/>
    <w:rsid w:val="00817ABC"/>
    <w:rsid w:val="00986FB4"/>
    <w:rsid w:val="009D10FA"/>
    <w:rsid w:val="00AE419F"/>
    <w:rsid w:val="00B950D3"/>
    <w:rsid w:val="00B951E2"/>
    <w:rsid w:val="00BB2780"/>
    <w:rsid w:val="00BE3851"/>
    <w:rsid w:val="00BE55B6"/>
    <w:rsid w:val="00BF1A3F"/>
    <w:rsid w:val="00D0321E"/>
    <w:rsid w:val="00ED6F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657F"/>
    <w:pPr>
      <w:spacing w:after="0" w:line="240" w:lineRule="auto"/>
    </w:pPr>
    <w:rPr>
      <w:rFonts w:ascii="Courier New" w:eastAsia="Times New Roman" w:hAnsi="Courier New" w:cs="Courier New"/>
      <w:sz w:val="16"/>
      <w:szCs w:val="16"/>
      <w:lang w:eastAsia="cs-CZ"/>
    </w:rPr>
  </w:style>
  <w:style w:type="paragraph" w:styleId="Nadpis1">
    <w:name w:val="heading 1"/>
    <w:basedOn w:val="Normln"/>
    <w:next w:val="Normln"/>
    <w:link w:val="Nadpis1Char"/>
    <w:uiPriority w:val="99"/>
    <w:qFormat/>
    <w:rsid w:val="0013657F"/>
    <w:pPr>
      <w:keepNext/>
      <w:numPr>
        <w:numId w:val="1"/>
      </w:numPr>
      <w:spacing w:before="240" w:after="60"/>
      <w:outlineLvl w:val="0"/>
    </w:pPr>
    <w:rPr>
      <w:rFonts w:ascii="Cambria" w:hAnsi="Cambria" w:cs="Times New Roman"/>
      <w:b/>
      <w:bCs/>
      <w:kern w:val="32"/>
      <w:sz w:val="32"/>
      <w:szCs w:val="32"/>
      <w:lang w:val="x-none" w:eastAsia="x-none"/>
    </w:rPr>
  </w:style>
  <w:style w:type="paragraph" w:styleId="Nadpis2">
    <w:name w:val="heading 2"/>
    <w:basedOn w:val="Normln"/>
    <w:next w:val="Normln"/>
    <w:link w:val="Nadpis2Char"/>
    <w:uiPriority w:val="99"/>
    <w:qFormat/>
    <w:rsid w:val="0013657F"/>
    <w:pPr>
      <w:keepNext/>
      <w:numPr>
        <w:ilvl w:val="1"/>
        <w:numId w:val="1"/>
      </w:numPr>
      <w:spacing w:before="240" w:after="60"/>
      <w:outlineLvl w:val="1"/>
    </w:pPr>
    <w:rPr>
      <w:rFonts w:ascii="Cambria" w:hAnsi="Cambria" w:cs="Times New Roman"/>
      <w:b/>
      <w:bCs/>
      <w:i/>
      <w:iCs/>
      <w:sz w:val="28"/>
      <w:szCs w:val="28"/>
      <w:lang w:val="x-none" w:eastAsia="x-none"/>
    </w:rPr>
  </w:style>
  <w:style w:type="paragraph" w:styleId="Nadpis3">
    <w:name w:val="heading 3"/>
    <w:basedOn w:val="Normln"/>
    <w:next w:val="Normln"/>
    <w:link w:val="Nadpis3Char"/>
    <w:uiPriority w:val="99"/>
    <w:qFormat/>
    <w:rsid w:val="0013657F"/>
    <w:pPr>
      <w:keepNext/>
      <w:numPr>
        <w:ilvl w:val="2"/>
        <w:numId w:val="1"/>
      </w:numPr>
      <w:spacing w:before="240" w:after="60"/>
      <w:outlineLvl w:val="2"/>
    </w:pPr>
    <w:rPr>
      <w:rFonts w:ascii="Cambria" w:hAnsi="Cambria" w:cs="Times New Roman"/>
      <w:b/>
      <w:bCs/>
      <w:sz w:val="26"/>
      <w:szCs w:val="26"/>
      <w:lang w:val="x-none" w:eastAsia="x-none"/>
    </w:rPr>
  </w:style>
  <w:style w:type="paragraph" w:styleId="Nadpis4">
    <w:name w:val="heading 4"/>
    <w:basedOn w:val="Normln"/>
    <w:next w:val="Normln"/>
    <w:link w:val="Nadpis4Char"/>
    <w:uiPriority w:val="99"/>
    <w:qFormat/>
    <w:rsid w:val="0013657F"/>
    <w:pPr>
      <w:keepNext/>
      <w:numPr>
        <w:ilvl w:val="3"/>
        <w:numId w:val="1"/>
      </w:numPr>
      <w:spacing w:before="240" w:after="60"/>
      <w:outlineLvl w:val="3"/>
    </w:pPr>
    <w:rPr>
      <w:rFonts w:ascii="Calibri" w:hAnsi="Calibri" w:cs="Times New Roman"/>
      <w:b/>
      <w:bCs/>
      <w:sz w:val="28"/>
      <w:szCs w:val="28"/>
      <w:lang w:val="x-none" w:eastAsia="x-none"/>
    </w:rPr>
  </w:style>
  <w:style w:type="paragraph" w:styleId="Nadpis5">
    <w:name w:val="heading 5"/>
    <w:basedOn w:val="Normln"/>
    <w:next w:val="Normln"/>
    <w:link w:val="Nadpis5Char"/>
    <w:uiPriority w:val="99"/>
    <w:qFormat/>
    <w:rsid w:val="0013657F"/>
    <w:pPr>
      <w:numPr>
        <w:ilvl w:val="4"/>
        <w:numId w:val="1"/>
      </w:numPr>
      <w:spacing w:before="240" w:after="60"/>
      <w:outlineLvl w:val="4"/>
    </w:pPr>
    <w:rPr>
      <w:rFonts w:ascii="Calibri" w:hAnsi="Calibri" w:cs="Times New Roman"/>
      <w:b/>
      <w:bCs/>
      <w:i/>
      <w:iCs/>
      <w:sz w:val="26"/>
      <w:szCs w:val="26"/>
      <w:lang w:val="x-none" w:eastAsia="x-none"/>
    </w:rPr>
  </w:style>
  <w:style w:type="paragraph" w:styleId="Nadpis6">
    <w:name w:val="heading 6"/>
    <w:basedOn w:val="Normln"/>
    <w:next w:val="Normln"/>
    <w:link w:val="Nadpis6Char"/>
    <w:uiPriority w:val="99"/>
    <w:qFormat/>
    <w:rsid w:val="0013657F"/>
    <w:pPr>
      <w:numPr>
        <w:ilvl w:val="5"/>
        <w:numId w:val="1"/>
      </w:numPr>
      <w:spacing w:before="240" w:after="60"/>
      <w:outlineLvl w:val="5"/>
    </w:pPr>
    <w:rPr>
      <w:rFonts w:ascii="Calibri" w:hAnsi="Calibri" w:cs="Times New Roman"/>
      <w:b/>
      <w:bCs/>
      <w:sz w:val="20"/>
      <w:szCs w:val="20"/>
      <w:lang w:val="x-none" w:eastAsia="x-none"/>
    </w:rPr>
  </w:style>
  <w:style w:type="paragraph" w:styleId="Nadpis7">
    <w:name w:val="heading 7"/>
    <w:basedOn w:val="Normln"/>
    <w:next w:val="Normln"/>
    <w:link w:val="Nadpis7Char"/>
    <w:uiPriority w:val="99"/>
    <w:qFormat/>
    <w:rsid w:val="0013657F"/>
    <w:pPr>
      <w:numPr>
        <w:ilvl w:val="6"/>
        <w:numId w:val="1"/>
      </w:numPr>
      <w:spacing w:before="240" w:after="60"/>
      <w:outlineLvl w:val="6"/>
    </w:pPr>
    <w:rPr>
      <w:rFonts w:ascii="Calibri" w:hAnsi="Calibri" w:cs="Times New Roman"/>
      <w:sz w:val="24"/>
      <w:szCs w:val="24"/>
      <w:lang w:val="x-none" w:eastAsia="x-none"/>
    </w:rPr>
  </w:style>
  <w:style w:type="paragraph" w:styleId="Nadpis8">
    <w:name w:val="heading 8"/>
    <w:basedOn w:val="Normln"/>
    <w:next w:val="Normln"/>
    <w:link w:val="Nadpis8Char"/>
    <w:uiPriority w:val="99"/>
    <w:qFormat/>
    <w:rsid w:val="0013657F"/>
    <w:pPr>
      <w:numPr>
        <w:ilvl w:val="7"/>
        <w:numId w:val="1"/>
      </w:numPr>
      <w:spacing w:before="240" w:after="60"/>
      <w:outlineLvl w:val="7"/>
    </w:pPr>
    <w:rPr>
      <w:rFonts w:ascii="Calibri" w:hAnsi="Calibri" w:cs="Times New Roman"/>
      <w:i/>
      <w:iCs/>
      <w:sz w:val="24"/>
      <w:szCs w:val="24"/>
      <w:lang w:val="x-none" w:eastAsia="x-none"/>
    </w:rPr>
  </w:style>
  <w:style w:type="paragraph" w:styleId="Nadpis9">
    <w:name w:val="heading 9"/>
    <w:basedOn w:val="Normln"/>
    <w:next w:val="Normln"/>
    <w:link w:val="Nadpis9Char"/>
    <w:uiPriority w:val="99"/>
    <w:qFormat/>
    <w:rsid w:val="0013657F"/>
    <w:pPr>
      <w:numPr>
        <w:ilvl w:val="8"/>
        <w:numId w:val="1"/>
      </w:numPr>
      <w:spacing w:before="240" w:after="60"/>
      <w:outlineLvl w:val="8"/>
    </w:pPr>
    <w:rPr>
      <w:rFonts w:ascii="Cambria" w:hAnsi="Cambria" w:cs="Times New Roman"/>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3657F"/>
    <w:rPr>
      <w:rFonts w:ascii="Cambria" w:eastAsia="Times New Roman" w:hAnsi="Cambria" w:cs="Times New Roman"/>
      <w:b/>
      <w:bCs/>
      <w:kern w:val="32"/>
      <w:sz w:val="32"/>
      <w:szCs w:val="32"/>
      <w:lang w:val="x-none" w:eastAsia="x-none"/>
    </w:rPr>
  </w:style>
  <w:style w:type="character" w:customStyle="1" w:styleId="Nadpis2Char">
    <w:name w:val="Nadpis 2 Char"/>
    <w:basedOn w:val="Standardnpsmoodstavce"/>
    <w:link w:val="Nadpis2"/>
    <w:uiPriority w:val="99"/>
    <w:rsid w:val="0013657F"/>
    <w:rPr>
      <w:rFonts w:ascii="Cambria" w:eastAsia="Times New Roman" w:hAnsi="Cambria" w:cs="Times New Roman"/>
      <w:b/>
      <w:bCs/>
      <w:i/>
      <w:iCs/>
      <w:sz w:val="28"/>
      <w:szCs w:val="28"/>
      <w:lang w:val="x-none" w:eastAsia="x-none"/>
    </w:rPr>
  </w:style>
  <w:style w:type="character" w:customStyle="1" w:styleId="Nadpis3Char">
    <w:name w:val="Nadpis 3 Char"/>
    <w:basedOn w:val="Standardnpsmoodstavce"/>
    <w:link w:val="Nadpis3"/>
    <w:uiPriority w:val="99"/>
    <w:rsid w:val="0013657F"/>
    <w:rPr>
      <w:rFonts w:ascii="Cambria" w:eastAsia="Times New Roman" w:hAnsi="Cambria" w:cs="Times New Roman"/>
      <w:b/>
      <w:bCs/>
      <w:sz w:val="26"/>
      <w:szCs w:val="26"/>
      <w:lang w:val="x-none" w:eastAsia="x-none"/>
    </w:rPr>
  </w:style>
  <w:style w:type="character" w:customStyle="1" w:styleId="Nadpis4Char">
    <w:name w:val="Nadpis 4 Char"/>
    <w:basedOn w:val="Standardnpsmoodstavce"/>
    <w:link w:val="Nadpis4"/>
    <w:uiPriority w:val="99"/>
    <w:rsid w:val="0013657F"/>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uiPriority w:val="99"/>
    <w:rsid w:val="0013657F"/>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uiPriority w:val="99"/>
    <w:rsid w:val="0013657F"/>
    <w:rPr>
      <w:rFonts w:ascii="Calibri" w:eastAsia="Times New Roman" w:hAnsi="Calibri" w:cs="Times New Roman"/>
      <w:b/>
      <w:bCs/>
      <w:sz w:val="20"/>
      <w:szCs w:val="20"/>
      <w:lang w:val="x-none" w:eastAsia="x-none"/>
    </w:rPr>
  </w:style>
  <w:style w:type="character" w:customStyle="1" w:styleId="Nadpis7Char">
    <w:name w:val="Nadpis 7 Char"/>
    <w:basedOn w:val="Standardnpsmoodstavce"/>
    <w:link w:val="Nadpis7"/>
    <w:uiPriority w:val="99"/>
    <w:rsid w:val="0013657F"/>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uiPriority w:val="99"/>
    <w:rsid w:val="0013657F"/>
    <w:rPr>
      <w:rFonts w:ascii="Calibri" w:eastAsia="Times New Roman" w:hAnsi="Calibri" w:cs="Times New Roman"/>
      <w:i/>
      <w:iCs/>
      <w:sz w:val="24"/>
      <w:szCs w:val="24"/>
      <w:lang w:val="x-none" w:eastAsia="x-none"/>
    </w:rPr>
  </w:style>
  <w:style w:type="character" w:customStyle="1" w:styleId="Nadpis9Char">
    <w:name w:val="Nadpis 9 Char"/>
    <w:basedOn w:val="Standardnpsmoodstavce"/>
    <w:link w:val="Nadpis9"/>
    <w:uiPriority w:val="99"/>
    <w:rsid w:val="0013657F"/>
    <w:rPr>
      <w:rFonts w:ascii="Cambria" w:eastAsia="Times New Roman" w:hAnsi="Cambria" w:cs="Times New Roman"/>
      <w:sz w:val="20"/>
      <w:szCs w:val="20"/>
      <w:lang w:val="x-none" w:eastAsia="x-none"/>
    </w:rPr>
  </w:style>
  <w:style w:type="paragraph" w:styleId="Zkladntext">
    <w:name w:val="Body Text"/>
    <w:basedOn w:val="Normln"/>
    <w:link w:val="ZkladntextChar"/>
    <w:uiPriority w:val="99"/>
    <w:semiHidden/>
    <w:rsid w:val="0013657F"/>
    <w:pPr>
      <w:spacing w:after="120"/>
    </w:pPr>
    <w:rPr>
      <w:rFonts w:cs="Times New Roman"/>
      <w:lang w:val="x-none" w:eastAsia="x-none"/>
    </w:rPr>
  </w:style>
  <w:style w:type="character" w:customStyle="1" w:styleId="ZkladntextChar">
    <w:name w:val="Základní text Char"/>
    <w:basedOn w:val="Standardnpsmoodstavce"/>
    <w:link w:val="Zkladntext"/>
    <w:uiPriority w:val="99"/>
    <w:semiHidden/>
    <w:rsid w:val="0013657F"/>
    <w:rPr>
      <w:rFonts w:ascii="Courier New" w:eastAsia="Times New Roman" w:hAnsi="Courier New" w:cs="Times New Roman"/>
      <w:sz w:val="16"/>
      <w:szCs w:val="16"/>
      <w:lang w:val="x-none" w:eastAsia="x-none"/>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13657F"/>
    <w:pPr>
      <w:spacing w:after="200" w:line="276" w:lineRule="auto"/>
      <w:ind w:left="720"/>
      <w:contextualSpacing/>
    </w:pPr>
    <w:rPr>
      <w:rFonts w:ascii="Calibri" w:hAnsi="Calibri" w:cs="Times New Roman"/>
      <w:sz w:val="22"/>
      <w:szCs w:val="22"/>
      <w:lang w:eastAsia="en-US"/>
    </w:rPr>
  </w:style>
  <w:style w:type="paragraph" w:customStyle="1" w:styleId="Barevnseznamzvraznn11">
    <w:name w:val="Barevný seznam – zvýraznění 11"/>
    <w:basedOn w:val="Normln"/>
    <w:uiPriority w:val="34"/>
    <w:qFormat/>
    <w:rsid w:val="0013657F"/>
    <w:pPr>
      <w:ind w:left="720"/>
      <w:contextualSpacing/>
    </w:pPr>
    <w:rPr>
      <w:rFonts w:ascii="Times New Roman" w:hAnsi="Times New Roman" w:cs="Times New Roman"/>
      <w:sz w:val="20"/>
      <w:szCs w:val="20"/>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13657F"/>
    <w:rPr>
      <w:rFonts w:ascii="Calibri" w:eastAsia="Times New Roman" w:hAnsi="Calibri" w:cs="Times New Roman"/>
    </w:rPr>
  </w:style>
  <w:style w:type="paragraph" w:styleId="Zkladntextodsazen">
    <w:name w:val="Body Text Indent"/>
    <w:basedOn w:val="Normln"/>
    <w:link w:val="ZkladntextodsazenChar"/>
    <w:uiPriority w:val="99"/>
    <w:unhideWhenUsed/>
    <w:rsid w:val="0013657F"/>
    <w:pPr>
      <w:spacing w:after="120"/>
      <w:ind w:left="283"/>
    </w:pPr>
    <w:rPr>
      <w:rFonts w:ascii="Times New Roman" w:hAnsi="Times New Roman" w:cs="Times New Roman"/>
      <w:sz w:val="24"/>
      <w:szCs w:val="24"/>
    </w:rPr>
  </w:style>
  <w:style w:type="character" w:customStyle="1" w:styleId="ZkladntextodsazenChar">
    <w:name w:val="Základní text odsazený Char"/>
    <w:basedOn w:val="Standardnpsmoodstavce"/>
    <w:link w:val="Zkladntextodsazen"/>
    <w:uiPriority w:val="99"/>
    <w:rsid w:val="0013657F"/>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13657F"/>
    <w:pPr>
      <w:ind w:left="240"/>
      <w:jc w:val="both"/>
    </w:pPr>
    <w:rPr>
      <w:rFonts w:cs="Times New Roman"/>
      <w:lang w:val="x-none" w:eastAsia="x-none"/>
    </w:rPr>
  </w:style>
  <w:style w:type="character" w:customStyle="1" w:styleId="Zkladntextodsazen2Char">
    <w:name w:val="Základní text odsazený 2 Char"/>
    <w:basedOn w:val="Standardnpsmoodstavce"/>
    <w:link w:val="Zkladntextodsazen2"/>
    <w:uiPriority w:val="99"/>
    <w:rsid w:val="0013657F"/>
    <w:rPr>
      <w:rFonts w:ascii="Courier New" w:eastAsia="Times New Roman" w:hAnsi="Courier New" w:cs="Times New Roman"/>
      <w:sz w:val="16"/>
      <w:szCs w:val="16"/>
      <w:lang w:val="x-none" w:eastAsia="x-none"/>
    </w:rPr>
  </w:style>
  <w:style w:type="paragraph" w:styleId="Prosttext">
    <w:name w:val="Plain Text"/>
    <w:basedOn w:val="Normln"/>
    <w:link w:val="ProsttextChar"/>
    <w:uiPriority w:val="99"/>
    <w:rsid w:val="0013657F"/>
    <w:rPr>
      <w:sz w:val="20"/>
      <w:szCs w:val="20"/>
    </w:rPr>
  </w:style>
  <w:style w:type="character" w:customStyle="1" w:styleId="ProsttextChar">
    <w:name w:val="Prostý text Char"/>
    <w:basedOn w:val="Standardnpsmoodstavce"/>
    <w:link w:val="Prosttext"/>
    <w:uiPriority w:val="99"/>
    <w:rsid w:val="0013657F"/>
    <w:rPr>
      <w:rFonts w:ascii="Courier New" w:eastAsia="Times New Roman" w:hAnsi="Courier New" w:cs="Courier New"/>
      <w:sz w:val="20"/>
      <w:szCs w:val="20"/>
      <w:lang w:eastAsia="cs-CZ"/>
    </w:rPr>
  </w:style>
  <w:style w:type="paragraph" w:customStyle="1" w:styleId="Textpsmene">
    <w:name w:val="Text písmene"/>
    <w:basedOn w:val="Normln"/>
    <w:uiPriority w:val="99"/>
    <w:rsid w:val="0013657F"/>
    <w:pPr>
      <w:numPr>
        <w:ilvl w:val="1"/>
        <w:numId w:val="6"/>
      </w:numPr>
      <w:jc w:val="both"/>
      <w:outlineLvl w:val="7"/>
    </w:pPr>
    <w:rPr>
      <w:rFonts w:ascii="Times New Roman" w:hAnsi="Times New Roman" w:cs="Times New Roman"/>
      <w:sz w:val="24"/>
      <w:szCs w:val="24"/>
    </w:rPr>
  </w:style>
  <w:style w:type="paragraph" w:customStyle="1" w:styleId="Textodstavce">
    <w:name w:val="Text odstavce"/>
    <w:basedOn w:val="Normln"/>
    <w:uiPriority w:val="99"/>
    <w:rsid w:val="0013657F"/>
    <w:pPr>
      <w:numPr>
        <w:numId w:val="6"/>
      </w:numPr>
      <w:tabs>
        <w:tab w:val="left" w:pos="851"/>
      </w:tabs>
      <w:spacing w:before="120" w:after="120"/>
      <w:jc w:val="both"/>
      <w:outlineLvl w:val="6"/>
    </w:pPr>
    <w:rPr>
      <w:rFonts w:ascii="Times New Roman" w:hAnsi="Times New Roman" w:cs="Times New Roman"/>
      <w:sz w:val="24"/>
      <w:szCs w:val="24"/>
    </w:rPr>
  </w:style>
  <w:style w:type="character" w:styleId="Hypertextovodkaz">
    <w:name w:val="Hyperlink"/>
    <w:uiPriority w:val="99"/>
    <w:rsid w:val="0013657F"/>
    <w:rPr>
      <w:rFonts w:cs="Times New Roman"/>
      <w:color w:val="0000FF"/>
      <w:u w:val="single"/>
    </w:rPr>
  </w:style>
  <w:style w:type="paragraph" w:styleId="Textkomente">
    <w:name w:val="annotation text"/>
    <w:basedOn w:val="Normln"/>
    <w:link w:val="TextkomenteChar"/>
    <w:uiPriority w:val="99"/>
    <w:rsid w:val="0013657F"/>
    <w:rPr>
      <w:rFonts w:ascii="Arial" w:hAnsi="Arial" w:cs="Times New Roman"/>
      <w:sz w:val="20"/>
      <w:szCs w:val="20"/>
    </w:rPr>
  </w:style>
  <w:style w:type="character" w:customStyle="1" w:styleId="TextkomenteChar">
    <w:name w:val="Text komentáře Char"/>
    <w:basedOn w:val="Standardnpsmoodstavce"/>
    <w:link w:val="Textkomente"/>
    <w:uiPriority w:val="99"/>
    <w:rsid w:val="0013657F"/>
    <w:rPr>
      <w:rFonts w:ascii="Arial" w:eastAsia="Times New Roman" w:hAnsi="Arial" w:cs="Times New Roman"/>
      <w:sz w:val="20"/>
      <w:szCs w:val="20"/>
      <w:lang w:eastAsia="cs-CZ"/>
    </w:rPr>
  </w:style>
  <w:style w:type="character" w:styleId="Znakapoznpodarou">
    <w:name w:val="footnote reference"/>
    <w:uiPriority w:val="99"/>
    <w:semiHidden/>
    <w:rsid w:val="0013657F"/>
    <w:rPr>
      <w:rFonts w:cs="Times New Roman"/>
      <w:vertAlign w:val="superscript"/>
    </w:rPr>
  </w:style>
  <w:style w:type="paragraph" w:styleId="Textbubliny">
    <w:name w:val="Balloon Text"/>
    <w:basedOn w:val="Normln"/>
    <w:link w:val="TextbublinyChar"/>
    <w:uiPriority w:val="99"/>
    <w:semiHidden/>
    <w:rsid w:val="0013657F"/>
    <w:rPr>
      <w:rFonts w:ascii="Tahoma" w:hAnsi="Tahoma" w:cs="Times New Roman"/>
      <w:lang w:val="x-none" w:eastAsia="x-none"/>
    </w:rPr>
  </w:style>
  <w:style w:type="character" w:customStyle="1" w:styleId="TextbublinyChar">
    <w:name w:val="Text bubliny Char"/>
    <w:basedOn w:val="Standardnpsmoodstavce"/>
    <w:link w:val="Textbubliny"/>
    <w:uiPriority w:val="99"/>
    <w:semiHidden/>
    <w:rsid w:val="0013657F"/>
    <w:rPr>
      <w:rFonts w:ascii="Tahoma" w:eastAsia="Times New Roman" w:hAnsi="Tahoma" w:cs="Times New Roman"/>
      <w:sz w:val="16"/>
      <w:szCs w:val="16"/>
      <w:lang w:val="x-none" w:eastAsia="x-none"/>
    </w:rPr>
  </w:style>
  <w:style w:type="character" w:styleId="Odkaznakoment">
    <w:name w:val="annotation reference"/>
    <w:uiPriority w:val="99"/>
    <w:rsid w:val="0013657F"/>
    <w:rPr>
      <w:rFonts w:cs="Times New Roman"/>
      <w:sz w:val="16"/>
      <w:szCs w:val="16"/>
    </w:rPr>
  </w:style>
  <w:style w:type="table" w:styleId="Mkatabulky">
    <w:name w:val="Table Grid"/>
    <w:basedOn w:val="Normlntabulka"/>
    <w:uiPriority w:val="59"/>
    <w:rsid w:val="0013657F"/>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pat">
    <w:name w:val="footer"/>
    <w:basedOn w:val="Normln"/>
    <w:link w:val="ZpatChar"/>
    <w:uiPriority w:val="99"/>
    <w:rsid w:val="0013657F"/>
    <w:pPr>
      <w:tabs>
        <w:tab w:val="center" w:pos="4536"/>
        <w:tab w:val="right" w:pos="9072"/>
      </w:tabs>
    </w:pPr>
    <w:rPr>
      <w:rFonts w:cs="Times New Roman"/>
      <w:lang w:val="x-none" w:eastAsia="x-none"/>
    </w:rPr>
  </w:style>
  <w:style w:type="character" w:customStyle="1" w:styleId="ZpatChar">
    <w:name w:val="Zápatí Char"/>
    <w:basedOn w:val="Standardnpsmoodstavce"/>
    <w:link w:val="Zpat"/>
    <w:uiPriority w:val="99"/>
    <w:rsid w:val="0013657F"/>
    <w:rPr>
      <w:rFonts w:ascii="Courier New" w:eastAsia="Times New Roman" w:hAnsi="Courier New" w:cs="Times New Roman"/>
      <w:sz w:val="16"/>
      <w:szCs w:val="16"/>
      <w:lang w:val="x-none" w:eastAsia="x-none"/>
    </w:rPr>
  </w:style>
  <w:style w:type="character" w:styleId="slostrnky">
    <w:name w:val="page number"/>
    <w:uiPriority w:val="99"/>
    <w:rsid w:val="0013657F"/>
    <w:rPr>
      <w:rFonts w:cs="Times New Roman"/>
    </w:rPr>
  </w:style>
  <w:style w:type="paragraph" w:styleId="Zhlav">
    <w:name w:val="header"/>
    <w:basedOn w:val="Normln"/>
    <w:link w:val="ZhlavChar"/>
    <w:uiPriority w:val="99"/>
    <w:rsid w:val="0013657F"/>
    <w:pPr>
      <w:tabs>
        <w:tab w:val="center" w:pos="4536"/>
        <w:tab w:val="right" w:pos="9072"/>
      </w:tabs>
    </w:pPr>
    <w:rPr>
      <w:rFonts w:cs="Times New Roman"/>
      <w:lang w:val="x-none" w:eastAsia="x-none"/>
    </w:rPr>
  </w:style>
  <w:style w:type="character" w:customStyle="1" w:styleId="ZhlavChar">
    <w:name w:val="Záhlaví Char"/>
    <w:basedOn w:val="Standardnpsmoodstavce"/>
    <w:link w:val="Zhlav"/>
    <w:uiPriority w:val="99"/>
    <w:rsid w:val="0013657F"/>
    <w:rPr>
      <w:rFonts w:ascii="Courier New" w:eastAsia="Times New Roman" w:hAnsi="Courier New" w:cs="Times New Roman"/>
      <w:sz w:val="16"/>
      <w:szCs w:val="16"/>
      <w:lang w:val="x-none" w:eastAsia="x-none"/>
    </w:rPr>
  </w:style>
  <w:style w:type="paragraph" w:styleId="Pedmtkomente">
    <w:name w:val="annotation subject"/>
    <w:basedOn w:val="Textkomente"/>
    <w:next w:val="Textkomente"/>
    <w:link w:val="PedmtkomenteChar"/>
    <w:uiPriority w:val="99"/>
    <w:unhideWhenUsed/>
    <w:rsid w:val="0013657F"/>
    <w:rPr>
      <w:rFonts w:ascii="Courier New" w:hAnsi="Courier New" w:cs="Courier New"/>
      <w:b/>
      <w:bCs/>
    </w:rPr>
  </w:style>
  <w:style w:type="character" w:customStyle="1" w:styleId="PedmtkomenteChar">
    <w:name w:val="Předmět komentáře Char"/>
    <w:basedOn w:val="TextkomenteChar"/>
    <w:link w:val="Pedmtkomente"/>
    <w:uiPriority w:val="99"/>
    <w:rsid w:val="0013657F"/>
    <w:rPr>
      <w:rFonts w:ascii="Courier New" w:eastAsia="Times New Roman" w:hAnsi="Courier New" w:cs="Courier New"/>
      <w:b/>
      <w:bCs/>
      <w:sz w:val="20"/>
      <w:szCs w:val="20"/>
      <w:lang w:eastAsia="cs-CZ"/>
    </w:rPr>
  </w:style>
  <w:style w:type="paragraph" w:customStyle="1" w:styleId="NADPIS20">
    <w:name w:val="NADPIS2"/>
    <w:basedOn w:val="Nadpis2"/>
    <w:uiPriority w:val="99"/>
    <w:rsid w:val="0013657F"/>
    <w:pPr>
      <w:numPr>
        <w:ilvl w:val="0"/>
        <w:numId w:val="0"/>
      </w:numPr>
      <w:tabs>
        <w:tab w:val="num" w:pos="1440"/>
      </w:tabs>
      <w:ind w:left="1440" w:hanging="360"/>
    </w:pPr>
    <w:rPr>
      <w:rFonts w:ascii="Times New Roman" w:hAnsi="Times New Roman"/>
      <w:b w:val="0"/>
      <w:bCs w:val="0"/>
      <w:lang w:val="fr-FR" w:eastAsia="en-US"/>
    </w:rPr>
  </w:style>
  <w:style w:type="paragraph" w:customStyle="1" w:styleId="NormalJustified">
    <w:name w:val="Normal (Justified)"/>
    <w:basedOn w:val="Normln"/>
    <w:uiPriority w:val="99"/>
    <w:rsid w:val="0013657F"/>
    <w:pPr>
      <w:widowControl w:val="0"/>
      <w:jc w:val="both"/>
    </w:pPr>
    <w:rPr>
      <w:rFonts w:ascii="Times New Roman" w:hAnsi="Times New Roman" w:cs="Times New Roman"/>
      <w:kern w:val="28"/>
      <w:sz w:val="24"/>
      <w:szCs w:val="20"/>
    </w:rPr>
  </w:style>
  <w:style w:type="paragraph" w:customStyle="1" w:styleId="BidNadpis1">
    <w:name w:val="Bid_Nadpis1"/>
    <w:uiPriority w:val="99"/>
    <w:rsid w:val="0013657F"/>
    <w:pPr>
      <w:keepNext/>
      <w:numPr>
        <w:numId w:val="7"/>
      </w:numPr>
      <w:autoSpaceDE w:val="0"/>
      <w:autoSpaceDN w:val="0"/>
      <w:spacing w:before="360" w:after="80" w:line="240" w:lineRule="auto"/>
      <w:jc w:val="both"/>
      <w:outlineLvl w:val="0"/>
    </w:pPr>
    <w:rPr>
      <w:rFonts w:ascii="Arial" w:eastAsia="Times New Roman" w:hAnsi="Arial" w:cs="Arial"/>
      <w:b/>
      <w:bCs/>
      <w:sz w:val="28"/>
      <w:szCs w:val="28"/>
      <w:lang w:val="en-US" w:eastAsia="cs-CZ"/>
    </w:rPr>
  </w:style>
  <w:style w:type="paragraph" w:customStyle="1" w:styleId="BidNadpis2">
    <w:name w:val="Bid_Nadpis2"/>
    <w:basedOn w:val="BidNadpis1"/>
    <w:uiPriority w:val="99"/>
    <w:rsid w:val="0013657F"/>
    <w:pPr>
      <w:keepNext w:val="0"/>
      <w:numPr>
        <w:ilvl w:val="1"/>
      </w:numPr>
      <w:spacing w:before="280"/>
      <w:outlineLvl w:val="1"/>
    </w:pPr>
    <w:rPr>
      <w:sz w:val="24"/>
      <w:szCs w:val="24"/>
    </w:rPr>
  </w:style>
  <w:style w:type="paragraph" w:customStyle="1" w:styleId="BidNadpis3">
    <w:name w:val="Bid_Nadpis3"/>
    <w:basedOn w:val="BidNadpis2"/>
    <w:uiPriority w:val="99"/>
    <w:rsid w:val="0013657F"/>
    <w:pPr>
      <w:numPr>
        <w:ilvl w:val="2"/>
      </w:numPr>
      <w:spacing w:before="200"/>
      <w:outlineLvl w:val="2"/>
    </w:pPr>
    <w:rPr>
      <w:sz w:val="20"/>
      <w:szCs w:val="20"/>
      <w:lang w:val="cs-CZ"/>
    </w:rPr>
  </w:style>
  <w:style w:type="paragraph" w:customStyle="1" w:styleId="Textbodu">
    <w:name w:val="Text bodu"/>
    <w:basedOn w:val="Normln"/>
    <w:uiPriority w:val="99"/>
    <w:rsid w:val="0013657F"/>
    <w:pPr>
      <w:tabs>
        <w:tab w:val="num" w:pos="850"/>
      </w:tabs>
      <w:ind w:left="850" w:hanging="425"/>
      <w:jc w:val="both"/>
      <w:outlineLvl w:val="8"/>
    </w:pPr>
    <w:rPr>
      <w:rFonts w:ascii="Times New Roman" w:hAnsi="Times New Roman" w:cs="Times New Roman"/>
      <w:sz w:val="24"/>
      <w:szCs w:val="20"/>
    </w:rPr>
  </w:style>
  <w:style w:type="paragraph" w:styleId="Zkladntextodsazen3">
    <w:name w:val="Body Text Indent 3"/>
    <w:basedOn w:val="Normln"/>
    <w:link w:val="Zkladntextodsazen3Char"/>
    <w:uiPriority w:val="99"/>
    <w:semiHidden/>
    <w:unhideWhenUsed/>
    <w:rsid w:val="0013657F"/>
    <w:pPr>
      <w:spacing w:after="120"/>
      <w:ind w:left="283"/>
    </w:pPr>
  </w:style>
  <w:style w:type="character" w:customStyle="1" w:styleId="Zkladntextodsazen3Char">
    <w:name w:val="Základní text odsazený 3 Char"/>
    <w:basedOn w:val="Standardnpsmoodstavce"/>
    <w:link w:val="Zkladntextodsazen3"/>
    <w:uiPriority w:val="99"/>
    <w:semiHidden/>
    <w:rsid w:val="0013657F"/>
    <w:rPr>
      <w:rFonts w:ascii="Courier New" w:eastAsia="Times New Roman" w:hAnsi="Courier New" w:cs="Courier New"/>
      <w:sz w:val="16"/>
      <w:szCs w:val="16"/>
      <w:lang w:eastAsia="cs-CZ"/>
    </w:rPr>
  </w:style>
  <w:style w:type="paragraph" w:customStyle="1" w:styleId="Textparagrafu">
    <w:name w:val="Text paragrafu"/>
    <w:basedOn w:val="Normln"/>
    <w:uiPriority w:val="99"/>
    <w:rsid w:val="0013657F"/>
    <w:pPr>
      <w:spacing w:before="240"/>
      <w:ind w:firstLine="425"/>
      <w:jc w:val="both"/>
      <w:outlineLvl w:val="5"/>
    </w:pPr>
    <w:rPr>
      <w:rFonts w:ascii="Calibri" w:hAnsi="Calibri" w:cs="Calibri"/>
      <w:sz w:val="24"/>
      <w:szCs w:val="24"/>
    </w:rPr>
  </w:style>
  <w:style w:type="character" w:styleId="Siln">
    <w:name w:val="Strong"/>
    <w:uiPriority w:val="22"/>
    <w:qFormat/>
    <w:rsid w:val="0013657F"/>
    <w:rPr>
      <w:rFonts w:cs="Times New Roman"/>
      <w:b/>
      <w:bCs/>
    </w:rPr>
  </w:style>
  <w:style w:type="paragraph" w:styleId="Normlnweb">
    <w:name w:val="Normal (Web)"/>
    <w:basedOn w:val="Normln"/>
    <w:uiPriority w:val="99"/>
    <w:unhideWhenUsed/>
    <w:rsid w:val="0013657F"/>
    <w:pPr>
      <w:spacing w:before="100" w:beforeAutospacing="1" w:after="100" w:afterAutospacing="1"/>
    </w:pPr>
    <w:rPr>
      <w:rFonts w:ascii="Times New Roman" w:hAnsi="Times New Roman" w:cs="Times New Roman"/>
      <w:sz w:val="24"/>
      <w:szCs w:val="24"/>
    </w:rPr>
  </w:style>
  <w:style w:type="character" w:styleId="Sledovanodkaz">
    <w:name w:val="FollowedHyperlink"/>
    <w:uiPriority w:val="99"/>
    <w:semiHidden/>
    <w:unhideWhenUsed/>
    <w:rsid w:val="0013657F"/>
    <w:rPr>
      <w:color w:val="800080"/>
      <w:u w:val="single"/>
    </w:rPr>
  </w:style>
  <w:style w:type="paragraph" w:styleId="Revize">
    <w:name w:val="Revision"/>
    <w:hidden/>
    <w:uiPriority w:val="99"/>
    <w:semiHidden/>
    <w:rsid w:val="0013657F"/>
    <w:pPr>
      <w:spacing w:after="0" w:line="240" w:lineRule="auto"/>
    </w:pPr>
    <w:rPr>
      <w:rFonts w:ascii="Courier New" w:eastAsia="Times New Roman" w:hAnsi="Courier New" w:cs="Courier New"/>
      <w:sz w:val="16"/>
      <w:szCs w:val="16"/>
      <w:lang w:eastAsia="cs-CZ"/>
    </w:rPr>
  </w:style>
  <w:style w:type="character" w:customStyle="1" w:styleId="productname">
    <w:name w:val="productname"/>
    <w:basedOn w:val="Standardnpsmoodstavce"/>
    <w:rsid w:val="0013657F"/>
  </w:style>
  <w:style w:type="paragraph" w:customStyle="1" w:styleId="VZP2-odstavec">
    <w:name w:val="VZP 2 - odstavec"/>
    <w:basedOn w:val="Zkladntext"/>
    <w:link w:val="VZP2-odstavecChar"/>
    <w:qFormat/>
    <w:rsid w:val="0013657F"/>
    <w:pPr>
      <w:keepNext/>
      <w:keepLines/>
      <w:tabs>
        <w:tab w:val="num" w:pos="720"/>
      </w:tabs>
      <w:suppressAutoHyphens/>
      <w:ind w:left="720" w:hanging="360"/>
      <w:jc w:val="both"/>
    </w:pPr>
    <w:rPr>
      <w:rFonts w:ascii="Times New Roman" w:eastAsia="MS Mincho" w:hAnsi="Times New Roman"/>
      <w:sz w:val="24"/>
      <w:szCs w:val="24"/>
      <w:u w:color="000000"/>
      <w:lang w:val="en-GB" w:eastAsia="en-US"/>
    </w:rPr>
  </w:style>
  <w:style w:type="character" w:customStyle="1" w:styleId="VZP2-odstavecChar">
    <w:name w:val="VZP 2 - odstavec Char"/>
    <w:basedOn w:val="Standardnpsmoodstavce"/>
    <w:link w:val="VZP2-odstavec"/>
    <w:rsid w:val="0013657F"/>
    <w:rPr>
      <w:rFonts w:ascii="Times New Roman" w:eastAsia="MS Mincho" w:hAnsi="Times New Roman" w:cs="Times New Roman"/>
      <w:sz w:val="24"/>
      <w:szCs w:val="24"/>
      <w:u w:color="000000"/>
      <w:lang w:val="en-GB"/>
    </w:rPr>
  </w:style>
  <w:style w:type="character" w:customStyle="1" w:styleId="TextkomenteChar1">
    <w:name w:val="Text komentáře Char1"/>
    <w:locked/>
    <w:rsid w:val="0013657F"/>
    <w:rPr>
      <w:rFonts w:cs="Times New Roman"/>
      <w:sz w:val="20"/>
      <w:szCs w:val="20"/>
    </w:rPr>
  </w:style>
  <w:style w:type="character" w:customStyle="1" w:styleId="TableBodyChar">
    <w:name w:val="Table Body Char"/>
    <w:basedOn w:val="Standardnpsmoodstavce"/>
    <w:link w:val="TableBody"/>
    <w:locked/>
    <w:rsid w:val="0013657F"/>
    <w:rPr>
      <w:rFonts w:ascii="Arial" w:hAnsi="Arial" w:cs="Arial"/>
    </w:rPr>
  </w:style>
  <w:style w:type="paragraph" w:customStyle="1" w:styleId="TableBody">
    <w:name w:val="Table Body"/>
    <w:basedOn w:val="Normln"/>
    <w:link w:val="TableBodyChar"/>
    <w:rsid w:val="0013657F"/>
    <w:rPr>
      <w:rFonts w:ascii="Arial" w:eastAsiaTheme="minorHAnsi" w:hAnsi="Arial" w:cs="Arial"/>
      <w:sz w:val="22"/>
      <w:szCs w:val="22"/>
      <w:lang w:eastAsia="en-US"/>
    </w:rPr>
  </w:style>
  <w:style w:type="paragraph" w:customStyle="1" w:styleId="TableHeading">
    <w:name w:val="Table Heading"/>
    <w:basedOn w:val="TableBody"/>
    <w:rsid w:val="0013657F"/>
    <w:rPr>
      <w:b/>
      <w:bCs/>
    </w:rPr>
  </w:style>
  <w:style w:type="paragraph" w:styleId="Titulek">
    <w:name w:val="caption"/>
    <w:aliases w:val="(MYCOM Legend)"/>
    <w:basedOn w:val="Normln"/>
    <w:next w:val="Normln"/>
    <w:link w:val="TitulekChar"/>
    <w:unhideWhenUsed/>
    <w:qFormat/>
    <w:rsid w:val="0013657F"/>
    <w:pPr>
      <w:spacing w:after="200"/>
    </w:pPr>
    <w:rPr>
      <w:rFonts w:ascii="Times New Roman" w:hAnsi="Times New Roman" w:cs="Times New Roman"/>
      <w:i/>
      <w:iCs/>
      <w:color w:val="1F497D" w:themeColor="text2"/>
      <w:sz w:val="18"/>
      <w:szCs w:val="18"/>
    </w:rPr>
  </w:style>
  <w:style w:type="paragraph" w:styleId="FormtovanvHTML">
    <w:name w:val="HTML Preformatted"/>
    <w:basedOn w:val="Normln"/>
    <w:link w:val="FormtovanvHTMLChar"/>
    <w:uiPriority w:val="99"/>
    <w:semiHidden/>
    <w:unhideWhenUsed/>
    <w:rsid w:val="0013657F"/>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nsolas"/>
      <w:color w:val="333333"/>
      <w:sz w:val="20"/>
      <w:szCs w:val="20"/>
    </w:rPr>
  </w:style>
  <w:style w:type="character" w:customStyle="1" w:styleId="FormtovanvHTMLChar">
    <w:name w:val="Formátovaný v HTML Char"/>
    <w:basedOn w:val="Standardnpsmoodstavce"/>
    <w:link w:val="FormtovanvHTML"/>
    <w:uiPriority w:val="99"/>
    <w:semiHidden/>
    <w:rsid w:val="0013657F"/>
    <w:rPr>
      <w:rFonts w:ascii="Consolas" w:eastAsia="Times New Roman" w:hAnsi="Consolas" w:cs="Consolas"/>
      <w:color w:val="333333"/>
      <w:sz w:val="20"/>
      <w:szCs w:val="20"/>
      <w:shd w:val="clear" w:color="auto" w:fill="F5F5F5"/>
      <w:lang w:eastAsia="cs-CZ"/>
    </w:rPr>
  </w:style>
  <w:style w:type="paragraph" w:styleId="Textpoznpodarou">
    <w:name w:val="footnote text"/>
    <w:basedOn w:val="Normln"/>
    <w:link w:val="TextpoznpodarouChar"/>
    <w:uiPriority w:val="99"/>
    <w:semiHidden/>
    <w:unhideWhenUsed/>
    <w:rsid w:val="0013657F"/>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13657F"/>
    <w:rPr>
      <w:sz w:val="20"/>
      <w:szCs w:val="20"/>
    </w:rPr>
  </w:style>
  <w:style w:type="paragraph" w:styleId="Nadpisobsahu">
    <w:name w:val="TOC Heading"/>
    <w:basedOn w:val="Nadpis1"/>
    <w:next w:val="Normln"/>
    <w:uiPriority w:val="39"/>
    <w:semiHidden/>
    <w:unhideWhenUsed/>
    <w:qFormat/>
    <w:rsid w:val="0013657F"/>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cs-CZ" w:eastAsia="cs-CZ"/>
    </w:rPr>
  </w:style>
  <w:style w:type="paragraph" w:styleId="Obsah1">
    <w:name w:val="toc 1"/>
    <w:basedOn w:val="Normln"/>
    <w:next w:val="Normln"/>
    <w:autoRedefine/>
    <w:uiPriority w:val="39"/>
    <w:unhideWhenUsed/>
    <w:rsid w:val="0013657F"/>
    <w:pPr>
      <w:spacing w:before="360"/>
    </w:pPr>
    <w:rPr>
      <w:rFonts w:asciiTheme="majorHAnsi" w:hAnsiTheme="majorHAnsi"/>
      <w:b/>
      <w:bCs/>
      <w:caps/>
      <w:sz w:val="24"/>
      <w:szCs w:val="24"/>
    </w:rPr>
  </w:style>
  <w:style w:type="paragraph" w:styleId="Obsah3">
    <w:name w:val="toc 3"/>
    <w:basedOn w:val="Normln"/>
    <w:next w:val="Normln"/>
    <w:autoRedefine/>
    <w:uiPriority w:val="39"/>
    <w:unhideWhenUsed/>
    <w:rsid w:val="0013657F"/>
    <w:pPr>
      <w:ind w:left="160"/>
    </w:pPr>
    <w:rPr>
      <w:rFonts w:asciiTheme="minorHAnsi" w:hAnsiTheme="minorHAnsi"/>
      <w:sz w:val="20"/>
      <w:szCs w:val="20"/>
    </w:rPr>
  </w:style>
  <w:style w:type="paragraph" w:styleId="Obsah2">
    <w:name w:val="toc 2"/>
    <w:basedOn w:val="Normln"/>
    <w:next w:val="Normln"/>
    <w:autoRedefine/>
    <w:unhideWhenUsed/>
    <w:rsid w:val="0013657F"/>
    <w:pPr>
      <w:spacing w:before="240"/>
    </w:pPr>
    <w:rPr>
      <w:rFonts w:asciiTheme="minorHAnsi" w:hAnsiTheme="minorHAnsi"/>
      <w:b/>
      <w:bCs/>
      <w:sz w:val="20"/>
      <w:szCs w:val="20"/>
    </w:rPr>
  </w:style>
  <w:style w:type="paragraph" w:styleId="Obsah4">
    <w:name w:val="toc 4"/>
    <w:basedOn w:val="Normln"/>
    <w:next w:val="Normln"/>
    <w:autoRedefine/>
    <w:unhideWhenUsed/>
    <w:rsid w:val="0013657F"/>
    <w:pPr>
      <w:ind w:left="320"/>
    </w:pPr>
    <w:rPr>
      <w:rFonts w:asciiTheme="minorHAnsi" w:hAnsiTheme="minorHAnsi"/>
      <w:sz w:val="20"/>
      <w:szCs w:val="20"/>
    </w:rPr>
  </w:style>
  <w:style w:type="paragraph" w:styleId="Obsah5">
    <w:name w:val="toc 5"/>
    <w:basedOn w:val="Normln"/>
    <w:next w:val="Normln"/>
    <w:autoRedefine/>
    <w:unhideWhenUsed/>
    <w:rsid w:val="0013657F"/>
    <w:pPr>
      <w:ind w:left="480"/>
    </w:pPr>
    <w:rPr>
      <w:rFonts w:asciiTheme="minorHAnsi" w:hAnsiTheme="minorHAnsi"/>
      <w:sz w:val="20"/>
      <w:szCs w:val="20"/>
    </w:rPr>
  </w:style>
  <w:style w:type="paragraph" w:styleId="Obsah6">
    <w:name w:val="toc 6"/>
    <w:basedOn w:val="Normln"/>
    <w:next w:val="Normln"/>
    <w:autoRedefine/>
    <w:unhideWhenUsed/>
    <w:rsid w:val="0013657F"/>
    <w:pPr>
      <w:ind w:left="640"/>
    </w:pPr>
    <w:rPr>
      <w:rFonts w:asciiTheme="minorHAnsi" w:hAnsiTheme="minorHAnsi"/>
      <w:sz w:val="20"/>
      <w:szCs w:val="20"/>
    </w:rPr>
  </w:style>
  <w:style w:type="paragraph" w:styleId="Obsah7">
    <w:name w:val="toc 7"/>
    <w:basedOn w:val="Normln"/>
    <w:next w:val="Normln"/>
    <w:autoRedefine/>
    <w:unhideWhenUsed/>
    <w:rsid w:val="0013657F"/>
    <w:pPr>
      <w:ind w:left="800"/>
    </w:pPr>
    <w:rPr>
      <w:rFonts w:asciiTheme="minorHAnsi" w:hAnsiTheme="minorHAnsi"/>
      <w:sz w:val="20"/>
      <w:szCs w:val="20"/>
    </w:rPr>
  </w:style>
  <w:style w:type="paragraph" w:styleId="Obsah8">
    <w:name w:val="toc 8"/>
    <w:basedOn w:val="Normln"/>
    <w:next w:val="Normln"/>
    <w:autoRedefine/>
    <w:unhideWhenUsed/>
    <w:rsid w:val="0013657F"/>
    <w:pPr>
      <w:ind w:left="960"/>
    </w:pPr>
    <w:rPr>
      <w:rFonts w:asciiTheme="minorHAnsi" w:hAnsiTheme="minorHAnsi"/>
      <w:sz w:val="20"/>
      <w:szCs w:val="20"/>
    </w:rPr>
  </w:style>
  <w:style w:type="paragraph" w:styleId="Obsah9">
    <w:name w:val="toc 9"/>
    <w:basedOn w:val="Normln"/>
    <w:next w:val="Normln"/>
    <w:autoRedefine/>
    <w:unhideWhenUsed/>
    <w:rsid w:val="0013657F"/>
    <w:pPr>
      <w:ind w:left="1120"/>
    </w:pPr>
    <w:rPr>
      <w:rFonts w:asciiTheme="minorHAnsi" w:hAnsiTheme="minorHAnsi"/>
      <w:sz w:val="20"/>
      <w:szCs w:val="20"/>
    </w:rPr>
  </w:style>
  <w:style w:type="paragraph" w:styleId="Textvysvtlivek">
    <w:name w:val="endnote text"/>
    <w:basedOn w:val="Normln"/>
    <w:link w:val="TextvysvtlivekChar"/>
    <w:uiPriority w:val="99"/>
    <w:semiHidden/>
    <w:unhideWhenUsed/>
    <w:rsid w:val="0013657F"/>
    <w:rPr>
      <w:sz w:val="20"/>
      <w:szCs w:val="20"/>
    </w:rPr>
  </w:style>
  <w:style w:type="character" w:customStyle="1" w:styleId="TextvysvtlivekChar">
    <w:name w:val="Text vysvětlivek Char"/>
    <w:basedOn w:val="Standardnpsmoodstavce"/>
    <w:link w:val="Textvysvtlivek"/>
    <w:uiPriority w:val="99"/>
    <w:semiHidden/>
    <w:rsid w:val="0013657F"/>
    <w:rPr>
      <w:rFonts w:ascii="Courier New" w:eastAsia="Times New Roman" w:hAnsi="Courier New" w:cs="Courier New"/>
      <w:sz w:val="20"/>
      <w:szCs w:val="20"/>
      <w:lang w:eastAsia="cs-CZ"/>
    </w:rPr>
  </w:style>
  <w:style w:type="character" w:styleId="Odkaznavysvtlivky">
    <w:name w:val="endnote reference"/>
    <w:basedOn w:val="Standardnpsmoodstavce"/>
    <w:uiPriority w:val="99"/>
    <w:semiHidden/>
    <w:unhideWhenUsed/>
    <w:rsid w:val="0013657F"/>
    <w:rPr>
      <w:vertAlign w:val="superscript"/>
    </w:rPr>
  </w:style>
  <w:style w:type="character" w:customStyle="1" w:styleId="TitulekChar">
    <w:name w:val="Titulek Char"/>
    <w:aliases w:val="(MYCOM Legend) Char"/>
    <w:link w:val="Titulek"/>
    <w:rsid w:val="0013657F"/>
    <w:rPr>
      <w:rFonts w:ascii="Times New Roman" w:eastAsia="Times New Roman" w:hAnsi="Times New Roman" w:cs="Times New Roman"/>
      <w:i/>
      <w:iCs/>
      <w:color w:val="1F497D" w:themeColor="text2"/>
      <w:sz w:val="18"/>
      <w:szCs w:val="18"/>
      <w:lang w:eastAsia="cs-CZ"/>
    </w:rPr>
  </w:style>
  <w:style w:type="paragraph" w:styleId="Bezmezer">
    <w:name w:val="No Spacing"/>
    <w:uiPriority w:val="1"/>
    <w:qFormat/>
    <w:rsid w:val="0013657F"/>
    <w:pPr>
      <w:spacing w:after="0" w:line="120" w:lineRule="atLeast"/>
    </w:pPr>
    <w:rPr>
      <w:rFonts w:ascii="Calibri" w:eastAsia="Calibri" w:hAnsi="Calibri" w:cs="Times New Roman"/>
    </w:rPr>
  </w:style>
  <w:style w:type="table" w:customStyle="1" w:styleId="Tabulkasmkou4zvraznn11">
    <w:name w:val="Tabulka s mřížkou 4 – zvýraznění 11"/>
    <w:basedOn w:val="Normlntabulka"/>
    <w:uiPriority w:val="49"/>
    <w:rsid w:val="0013657F"/>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Odstavec">
    <w:name w:val="S_Odstavec"/>
    <w:basedOn w:val="Normln"/>
    <w:qFormat/>
    <w:rsid w:val="0013657F"/>
    <w:pPr>
      <w:tabs>
        <w:tab w:val="left" w:pos="426"/>
      </w:tabs>
      <w:spacing w:before="120"/>
      <w:jc w:val="both"/>
    </w:pPr>
    <w:rPr>
      <w:rFonts w:ascii="Calibri" w:eastAsia="Calibri" w:hAnsi="Calibri" w:cs="Times New Roman"/>
      <w:sz w:val="22"/>
      <w:szCs w:val="22"/>
      <w:lang w:eastAsia="en-US"/>
    </w:rPr>
  </w:style>
  <w:style w:type="paragraph" w:customStyle="1" w:styleId="Tabulkatext">
    <w:name w:val="Tabulka_text"/>
    <w:basedOn w:val="Zkladntext"/>
    <w:rsid w:val="0013657F"/>
    <w:pPr>
      <w:spacing w:after="0"/>
      <w:ind w:left="57"/>
    </w:pPr>
    <w:rPr>
      <w:rFonts w:ascii="Arial" w:hAnsi="Arial"/>
      <w:sz w:val="18"/>
      <w:szCs w:val="20"/>
      <w:lang w:val="cs-CZ" w:eastAsia="cs-CZ"/>
    </w:rPr>
  </w:style>
  <w:style w:type="character" w:customStyle="1" w:styleId="skunamecart">
    <w:name w:val="skunamecart"/>
    <w:basedOn w:val="Standardnpsmoodstavce"/>
    <w:rsid w:val="0013657F"/>
  </w:style>
  <w:style w:type="character" w:customStyle="1" w:styleId="radekformulare4">
    <w:name w:val="radekformulare4"/>
    <w:basedOn w:val="Standardnpsmoodstavce"/>
    <w:rsid w:val="0047746F"/>
    <w:rPr>
      <w:vanish w:val="0"/>
      <w:webHidden w:val="0"/>
      <w:shd w:val="clear" w:color="auto" w:fill="F4F6FA"/>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657F"/>
    <w:pPr>
      <w:spacing w:after="0" w:line="240" w:lineRule="auto"/>
    </w:pPr>
    <w:rPr>
      <w:rFonts w:ascii="Courier New" w:eastAsia="Times New Roman" w:hAnsi="Courier New" w:cs="Courier New"/>
      <w:sz w:val="16"/>
      <w:szCs w:val="16"/>
      <w:lang w:eastAsia="cs-CZ"/>
    </w:rPr>
  </w:style>
  <w:style w:type="paragraph" w:styleId="Nadpis1">
    <w:name w:val="heading 1"/>
    <w:basedOn w:val="Normln"/>
    <w:next w:val="Normln"/>
    <w:link w:val="Nadpis1Char"/>
    <w:uiPriority w:val="99"/>
    <w:qFormat/>
    <w:rsid w:val="0013657F"/>
    <w:pPr>
      <w:keepNext/>
      <w:numPr>
        <w:numId w:val="1"/>
      </w:numPr>
      <w:spacing w:before="240" w:after="60"/>
      <w:outlineLvl w:val="0"/>
    </w:pPr>
    <w:rPr>
      <w:rFonts w:ascii="Cambria" w:hAnsi="Cambria" w:cs="Times New Roman"/>
      <w:b/>
      <w:bCs/>
      <w:kern w:val="32"/>
      <w:sz w:val="32"/>
      <w:szCs w:val="32"/>
      <w:lang w:val="x-none" w:eastAsia="x-none"/>
    </w:rPr>
  </w:style>
  <w:style w:type="paragraph" w:styleId="Nadpis2">
    <w:name w:val="heading 2"/>
    <w:basedOn w:val="Normln"/>
    <w:next w:val="Normln"/>
    <w:link w:val="Nadpis2Char"/>
    <w:uiPriority w:val="99"/>
    <w:qFormat/>
    <w:rsid w:val="0013657F"/>
    <w:pPr>
      <w:keepNext/>
      <w:numPr>
        <w:ilvl w:val="1"/>
        <w:numId w:val="1"/>
      </w:numPr>
      <w:spacing w:before="240" w:after="60"/>
      <w:outlineLvl w:val="1"/>
    </w:pPr>
    <w:rPr>
      <w:rFonts w:ascii="Cambria" w:hAnsi="Cambria" w:cs="Times New Roman"/>
      <w:b/>
      <w:bCs/>
      <w:i/>
      <w:iCs/>
      <w:sz w:val="28"/>
      <w:szCs w:val="28"/>
      <w:lang w:val="x-none" w:eastAsia="x-none"/>
    </w:rPr>
  </w:style>
  <w:style w:type="paragraph" w:styleId="Nadpis3">
    <w:name w:val="heading 3"/>
    <w:basedOn w:val="Normln"/>
    <w:next w:val="Normln"/>
    <w:link w:val="Nadpis3Char"/>
    <w:uiPriority w:val="99"/>
    <w:qFormat/>
    <w:rsid w:val="0013657F"/>
    <w:pPr>
      <w:keepNext/>
      <w:numPr>
        <w:ilvl w:val="2"/>
        <w:numId w:val="1"/>
      </w:numPr>
      <w:spacing w:before="240" w:after="60"/>
      <w:outlineLvl w:val="2"/>
    </w:pPr>
    <w:rPr>
      <w:rFonts w:ascii="Cambria" w:hAnsi="Cambria" w:cs="Times New Roman"/>
      <w:b/>
      <w:bCs/>
      <w:sz w:val="26"/>
      <w:szCs w:val="26"/>
      <w:lang w:val="x-none" w:eastAsia="x-none"/>
    </w:rPr>
  </w:style>
  <w:style w:type="paragraph" w:styleId="Nadpis4">
    <w:name w:val="heading 4"/>
    <w:basedOn w:val="Normln"/>
    <w:next w:val="Normln"/>
    <w:link w:val="Nadpis4Char"/>
    <w:uiPriority w:val="99"/>
    <w:qFormat/>
    <w:rsid w:val="0013657F"/>
    <w:pPr>
      <w:keepNext/>
      <w:numPr>
        <w:ilvl w:val="3"/>
        <w:numId w:val="1"/>
      </w:numPr>
      <w:spacing w:before="240" w:after="60"/>
      <w:outlineLvl w:val="3"/>
    </w:pPr>
    <w:rPr>
      <w:rFonts w:ascii="Calibri" w:hAnsi="Calibri" w:cs="Times New Roman"/>
      <w:b/>
      <w:bCs/>
      <w:sz w:val="28"/>
      <w:szCs w:val="28"/>
      <w:lang w:val="x-none" w:eastAsia="x-none"/>
    </w:rPr>
  </w:style>
  <w:style w:type="paragraph" w:styleId="Nadpis5">
    <w:name w:val="heading 5"/>
    <w:basedOn w:val="Normln"/>
    <w:next w:val="Normln"/>
    <w:link w:val="Nadpis5Char"/>
    <w:uiPriority w:val="99"/>
    <w:qFormat/>
    <w:rsid w:val="0013657F"/>
    <w:pPr>
      <w:numPr>
        <w:ilvl w:val="4"/>
        <w:numId w:val="1"/>
      </w:numPr>
      <w:spacing w:before="240" w:after="60"/>
      <w:outlineLvl w:val="4"/>
    </w:pPr>
    <w:rPr>
      <w:rFonts w:ascii="Calibri" w:hAnsi="Calibri" w:cs="Times New Roman"/>
      <w:b/>
      <w:bCs/>
      <w:i/>
      <w:iCs/>
      <w:sz w:val="26"/>
      <w:szCs w:val="26"/>
      <w:lang w:val="x-none" w:eastAsia="x-none"/>
    </w:rPr>
  </w:style>
  <w:style w:type="paragraph" w:styleId="Nadpis6">
    <w:name w:val="heading 6"/>
    <w:basedOn w:val="Normln"/>
    <w:next w:val="Normln"/>
    <w:link w:val="Nadpis6Char"/>
    <w:uiPriority w:val="99"/>
    <w:qFormat/>
    <w:rsid w:val="0013657F"/>
    <w:pPr>
      <w:numPr>
        <w:ilvl w:val="5"/>
        <w:numId w:val="1"/>
      </w:numPr>
      <w:spacing w:before="240" w:after="60"/>
      <w:outlineLvl w:val="5"/>
    </w:pPr>
    <w:rPr>
      <w:rFonts w:ascii="Calibri" w:hAnsi="Calibri" w:cs="Times New Roman"/>
      <w:b/>
      <w:bCs/>
      <w:sz w:val="20"/>
      <w:szCs w:val="20"/>
      <w:lang w:val="x-none" w:eastAsia="x-none"/>
    </w:rPr>
  </w:style>
  <w:style w:type="paragraph" w:styleId="Nadpis7">
    <w:name w:val="heading 7"/>
    <w:basedOn w:val="Normln"/>
    <w:next w:val="Normln"/>
    <w:link w:val="Nadpis7Char"/>
    <w:uiPriority w:val="99"/>
    <w:qFormat/>
    <w:rsid w:val="0013657F"/>
    <w:pPr>
      <w:numPr>
        <w:ilvl w:val="6"/>
        <w:numId w:val="1"/>
      </w:numPr>
      <w:spacing w:before="240" w:after="60"/>
      <w:outlineLvl w:val="6"/>
    </w:pPr>
    <w:rPr>
      <w:rFonts w:ascii="Calibri" w:hAnsi="Calibri" w:cs="Times New Roman"/>
      <w:sz w:val="24"/>
      <w:szCs w:val="24"/>
      <w:lang w:val="x-none" w:eastAsia="x-none"/>
    </w:rPr>
  </w:style>
  <w:style w:type="paragraph" w:styleId="Nadpis8">
    <w:name w:val="heading 8"/>
    <w:basedOn w:val="Normln"/>
    <w:next w:val="Normln"/>
    <w:link w:val="Nadpis8Char"/>
    <w:uiPriority w:val="99"/>
    <w:qFormat/>
    <w:rsid w:val="0013657F"/>
    <w:pPr>
      <w:numPr>
        <w:ilvl w:val="7"/>
        <w:numId w:val="1"/>
      </w:numPr>
      <w:spacing w:before="240" w:after="60"/>
      <w:outlineLvl w:val="7"/>
    </w:pPr>
    <w:rPr>
      <w:rFonts w:ascii="Calibri" w:hAnsi="Calibri" w:cs="Times New Roman"/>
      <w:i/>
      <w:iCs/>
      <w:sz w:val="24"/>
      <w:szCs w:val="24"/>
      <w:lang w:val="x-none" w:eastAsia="x-none"/>
    </w:rPr>
  </w:style>
  <w:style w:type="paragraph" w:styleId="Nadpis9">
    <w:name w:val="heading 9"/>
    <w:basedOn w:val="Normln"/>
    <w:next w:val="Normln"/>
    <w:link w:val="Nadpis9Char"/>
    <w:uiPriority w:val="99"/>
    <w:qFormat/>
    <w:rsid w:val="0013657F"/>
    <w:pPr>
      <w:numPr>
        <w:ilvl w:val="8"/>
        <w:numId w:val="1"/>
      </w:numPr>
      <w:spacing w:before="240" w:after="60"/>
      <w:outlineLvl w:val="8"/>
    </w:pPr>
    <w:rPr>
      <w:rFonts w:ascii="Cambria" w:hAnsi="Cambria" w:cs="Times New Roman"/>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3657F"/>
    <w:rPr>
      <w:rFonts w:ascii="Cambria" w:eastAsia="Times New Roman" w:hAnsi="Cambria" w:cs="Times New Roman"/>
      <w:b/>
      <w:bCs/>
      <w:kern w:val="32"/>
      <w:sz w:val="32"/>
      <w:szCs w:val="32"/>
      <w:lang w:val="x-none" w:eastAsia="x-none"/>
    </w:rPr>
  </w:style>
  <w:style w:type="character" w:customStyle="1" w:styleId="Nadpis2Char">
    <w:name w:val="Nadpis 2 Char"/>
    <w:basedOn w:val="Standardnpsmoodstavce"/>
    <w:link w:val="Nadpis2"/>
    <w:uiPriority w:val="99"/>
    <w:rsid w:val="0013657F"/>
    <w:rPr>
      <w:rFonts w:ascii="Cambria" w:eastAsia="Times New Roman" w:hAnsi="Cambria" w:cs="Times New Roman"/>
      <w:b/>
      <w:bCs/>
      <w:i/>
      <w:iCs/>
      <w:sz w:val="28"/>
      <w:szCs w:val="28"/>
      <w:lang w:val="x-none" w:eastAsia="x-none"/>
    </w:rPr>
  </w:style>
  <w:style w:type="character" w:customStyle="1" w:styleId="Nadpis3Char">
    <w:name w:val="Nadpis 3 Char"/>
    <w:basedOn w:val="Standardnpsmoodstavce"/>
    <w:link w:val="Nadpis3"/>
    <w:uiPriority w:val="99"/>
    <w:rsid w:val="0013657F"/>
    <w:rPr>
      <w:rFonts w:ascii="Cambria" w:eastAsia="Times New Roman" w:hAnsi="Cambria" w:cs="Times New Roman"/>
      <w:b/>
      <w:bCs/>
      <w:sz w:val="26"/>
      <w:szCs w:val="26"/>
      <w:lang w:val="x-none" w:eastAsia="x-none"/>
    </w:rPr>
  </w:style>
  <w:style w:type="character" w:customStyle="1" w:styleId="Nadpis4Char">
    <w:name w:val="Nadpis 4 Char"/>
    <w:basedOn w:val="Standardnpsmoodstavce"/>
    <w:link w:val="Nadpis4"/>
    <w:uiPriority w:val="99"/>
    <w:rsid w:val="0013657F"/>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uiPriority w:val="99"/>
    <w:rsid w:val="0013657F"/>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uiPriority w:val="99"/>
    <w:rsid w:val="0013657F"/>
    <w:rPr>
      <w:rFonts w:ascii="Calibri" w:eastAsia="Times New Roman" w:hAnsi="Calibri" w:cs="Times New Roman"/>
      <w:b/>
      <w:bCs/>
      <w:sz w:val="20"/>
      <w:szCs w:val="20"/>
      <w:lang w:val="x-none" w:eastAsia="x-none"/>
    </w:rPr>
  </w:style>
  <w:style w:type="character" w:customStyle="1" w:styleId="Nadpis7Char">
    <w:name w:val="Nadpis 7 Char"/>
    <w:basedOn w:val="Standardnpsmoodstavce"/>
    <w:link w:val="Nadpis7"/>
    <w:uiPriority w:val="99"/>
    <w:rsid w:val="0013657F"/>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uiPriority w:val="99"/>
    <w:rsid w:val="0013657F"/>
    <w:rPr>
      <w:rFonts w:ascii="Calibri" w:eastAsia="Times New Roman" w:hAnsi="Calibri" w:cs="Times New Roman"/>
      <w:i/>
      <w:iCs/>
      <w:sz w:val="24"/>
      <w:szCs w:val="24"/>
      <w:lang w:val="x-none" w:eastAsia="x-none"/>
    </w:rPr>
  </w:style>
  <w:style w:type="character" w:customStyle="1" w:styleId="Nadpis9Char">
    <w:name w:val="Nadpis 9 Char"/>
    <w:basedOn w:val="Standardnpsmoodstavce"/>
    <w:link w:val="Nadpis9"/>
    <w:uiPriority w:val="99"/>
    <w:rsid w:val="0013657F"/>
    <w:rPr>
      <w:rFonts w:ascii="Cambria" w:eastAsia="Times New Roman" w:hAnsi="Cambria" w:cs="Times New Roman"/>
      <w:sz w:val="20"/>
      <w:szCs w:val="20"/>
      <w:lang w:val="x-none" w:eastAsia="x-none"/>
    </w:rPr>
  </w:style>
  <w:style w:type="paragraph" w:styleId="Zkladntext">
    <w:name w:val="Body Text"/>
    <w:basedOn w:val="Normln"/>
    <w:link w:val="ZkladntextChar"/>
    <w:uiPriority w:val="99"/>
    <w:semiHidden/>
    <w:rsid w:val="0013657F"/>
    <w:pPr>
      <w:spacing w:after="120"/>
    </w:pPr>
    <w:rPr>
      <w:rFonts w:cs="Times New Roman"/>
      <w:lang w:val="x-none" w:eastAsia="x-none"/>
    </w:rPr>
  </w:style>
  <w:style w:type="character" w:customStyle="1" w:styleId="ZkladntextChar">
    <w:name w:val="Základní text Char"/>
    <w:basedOn w:val="Standardnpsmoodstavce"/>
    <w:link w:val="Zkladntext"/>
    <w:uiPriority w:val="99"/>
    <w:semiHidden/>
    <w:rsid w:val="0013657F"/>
    <w:rPr>
      <w:rFonts w:ascii="Courier New" w:eastAsia="Times New Roman" w:hAnsi="Courier New" w:cs="Times New Roman"/>
      <w:sz w:val="16"/>
      <w:szCs w:val="16"/>
      <w:lang w:val="x-none" w:eastAsia="x-none"/>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13657F"/>
    <w:pPr>
      <w:spacing w:after="200" w:line="276" w:lineRule="auto"/>
      <w:ind w:left="720"/>
      <w:contextualSpacing/>
    </w:pPr>
    <w:rPr>
      <w:rFonts w:ascii="Calibri" w:hAnsi="Calibri" w:cs="Times New Roman"/>
      <w:sz w:val="22"/>
      <w:szCs w:val="22"/>
      <w:lang w:eastAsia="en-US"/>
    </w:rPr>
  </w:style>
  <w:style w:type="paragraph" w:customStyle="1" w:styleId="Barevnseznamzvraznn11">
    <w:name w:val="Barevný seznam – zvýraznění 11"/>
    <w:basedOn w:val="Normln"/>
    <w:uiPriority w:val="34"/>
    <w:qFormat/>
    <w:rsid w:val="0013657F"/>
    <w:pPr>
      <w:ind w:left="720"/>
      <w:contextualSpacing/>
    </w:pPr>
    <w:rPr>
      <w:rFonts w:ascii="Times New Roman" w:hAnsi="Times New Roman" w:cs="Times New Roman"/>
      <w:sz w:val="20"/>
      <w:szCs w:val="20"/>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13657F"/>
    <w:rPr>
      <w:rFonts w:ascii="Calibri" w:eastAsia="Times New Roman" w:hAnsi="Calibri" w:cs="Times New Roman"/>
    </w:rPr>
  </w:style>
  <w:style w:type="paragraph" w:styleId="Zkladntextodsazen">
    <w:name w:val="Body Text Indent"/>
    <w:basedOn w:val="Normln"/>
    <w:link w:val="ZkladntextodsazenChar"/>
    <w:uiPriority w:val="99"/>
    <w:unhideWhenUsed/>
    <w:rsid w:val="0013657F"/>
    <w:pPr>
      <w:spacing w:after="120"/>
      <w:ind w:left="283"/>
    </w:pPr>
    <w:rPr>
      <w:rFonts w:ascii="Times New Roman" w:hAnsi="Times New Roman" w:cs="Times New Roman"/>
      <w:sz w:val="24"/>
      <w:szCs w:val="24"/>
    </w:rPr>
  </w:style>
  <w:style w:type="character" w:customStyle="1" w:styleId="ZkladntextodsazenChar">
    <w:name w:val="Základní text odsazený Char"/>
    <w:basedOn w:val="Standardnpsmoodstavce"/>
    <w:link w:val="Zkladntextodsazen"/>
    <w:uiPriority w:val="99"/>
    <w:rsid w:val="0013657F"/>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13657F"/>
    <w:pPr>
      <w:ind w:left="240"/>
      <w:jc w:val="both"/>
    </w:pPr>
    <w:rPr>
      <w:rFonts w:cs="Times New Roman"/>
      <w:lang w:val="x-none" w:eastAsia="x-none"/>
    </w:rPr>
  </w:style>
  <w:style w:type="character" w:customStyle="1" w:styleId="Zkladntextodsazen2Char">
    <w:name w:val="Základní text odsazený 2 Char"/>
    <w:basedOn w:val="Standardnpsmoodstavce"/>
    <w:link w:val="Zkladntextodsazen2"/>
    <w:uiPriority w:val="99"/>
    <w:rsid w:val="0013657F"/>
    <w:rPr>
      <w:rFonts w:ascii="Courier New" w:eastAsia="Times New Roman" w:hAnsi="Courier New" w:cs="Times New Roman"/>
      <w:sz w:val="16"/>
      <w:szCs w:val="16"/>
      <w:lang w:val="x-none" w:eastAsia="x-none"/>
    </w:rPr>
  </w:style>
  <w:style w:type="paragraph" w:styleId="Prosttext">
    <w:name w:val="Plain Text"/>
    <w:basedOn w:val="Normln"/>
    <w:link w:val="ProsttextChar"/>
    <w:uiPriority w:val="99"/>
    <w:rsid w:val="0013657F"/>
    <w:rPr>
      <w:sz w:val="20"/>
      <w:szCs w:val="20"/>
    </w:rPr>
  </w:style>
  <w:style w:type="character" w:customStyle="1" w:styleId="ProsttextChar">
    <w:name w:val="Prostý text Char"/>
    <w:basedOn w:val="Standardnpsmoodstavce"/>
    <w:link w:val="Prosttext"/>
    <w:uiPriority w:val="99"/>
    <w:rsid w:val="0013657F"/>
    <w:rPr>
      <w:rFonts w:ascii="Courier New" w:eastAsia="Times New Roman" w:hAnsi="Courier New" w:cs="Courier New"/>
      <w:sz w:val="20"/>
      <w:szCs w:val="20"/>
      <w:lang w:eastAsia="cs-CZ"/>
    </w:rPr>
  </w:style>
  <w:style w:type="paragraph" w:customStyle="1" w:styleId="Textpsmene">
    <w:name w:val="Text písmene"/>
    <w:basedOn w:val="Normln"/>
    <w:uiPriority w:val="99"/>
    <w:rsid w:val="0013657F"/>
    <w:pPr>
      <w:numPr>
        <w:ilvl w:val="1"/>
        <w:numId w:val="6"/>
      </w:numPr>
      <w:jc w:val="both"/>
      <w:outlineLvl w:val="7"/>
    </w:pPr>
    <w:rPr>
      <w:rFonts w:ascii="Times New Roman" w:hAnsi="Times New Roman" w:cs="Times New Roman"/>
      <w:sz w:val="24"/>
      <w:szCs w:val="24"/>
    </w:rPr>
  </w:style>
  <w:style w:type="paragraph" w:customStyle="1" w:styleId="Textodstavce">
    <w:name w:val="Text odstavce"/>
    <w:basedOn w:val="Normln"/>
    <w:uiPriority w:val="99"/>
    <w:rsid w:val="0013657F"/>
    <w:pPr>
      <w:numPr>
        <w:numId w:val="6"/>
      </w:numPr>
      <w:tabs>
        <w:tab w:val="left" w:pos="851"/>
      </w:tabs>
      <w:spacing w:before="120" w:after="120"/>
      <w:jc w:val="both"/>
      <w:outlineLvl w:val="6"/>
    </w:pPr>
    <w:rPr>
      <w:rFonts w:ascii="Times New Roman" w:hAnsi="Times New Roman" w:cs="Times New Roman"/>
      <w:sz w:val="24"/>
      <w:szCs w:val="24"/>
    </w:rPr>
  </w:style>
  <w:style w:type="character" w:styleId="Hypertextovodkaz">
    <w:name w:val="Hyperlink"/>
    <w:uiPriority w:val="99"/>
    <w:rsid w:val="0013657F"/>
    <w:rPr>
      <w:rFonts w:cs="Times New Roman"/>
      <w:color w:val="0000FF"/>
      <w:u w:val="single"/>
    </w:rPr>
  </w:style>
  <w:style w:type="paragraph" w:styleId="Textkomente">
    <w:name w:val="annotation text"/>
    <w:basedOn w:val="Normln"/>
    <w:link w:val="TextkomenteChar"/>
    <w:uiPriority w:val="99"/>
    <w:rsid w:val="0013657F"/>
    <w:rPr>
      <w:rFonts w:ascii="Arial" w:hAnsi="Arial" w:cs="Times New Roman"/>
      <w:sz w:val="20"/>
      <w:szCs w:val="20"/>
    </w:rPr>
  </w:style>
  <w:style w:type="character" w:customStyle="1" w:styleId="TextkomenteChar">
    <w:name w:val="Text komentáře Char"/>
    <w:basedOn w:val="Standardnpsmoodstavce"/>
    <w:link w:val="Textkomente"/>
    <w:uiPriority w:val="99"/>
    <w:rsid w:val="0013657F"/>
    <w:rPr>
      <w:rFonts w:ascii="Arial" w:eastAsia="Times New Roman" w:hAnsi="Arial" w:cs="Times New Roman"/>
      <w:sz w:val="20"/>
      <w:szCs w:val="20"/>
      <w:lang w:eastAsia="cs-CZ"/>
    </w:rPr>
  </w:style>
  <w:style w:type="character" w:styleId="Znakapoznpodarou">
    <w:name w:val="footnote reference"/>
    <w:uiPriority w:val="99"/>
    <w:semiHidden/>
    <w:rsid w:val="0013657F"/>
    <w:rPr>
      <w:rFonts w:cs="Times New Roman"/>
      <w:vertAlign w:val="superscript"/>
    </w:rPr>
  </w:style>
  <w:style w:type="paragraph" w:styleId="Textbubliny">
    <w:name w:val="Balloon Text"/>
    <w:basedOn w:val="Normln"/>
    <w:link w:val="TextbublinyChar"/>
    <w:uiPriority w:val="99"/>
    <w:semiHidden/>
    <w:rsid w:val="0013657F"/>
    <w:rPr>
      <w:rFonts w:ascii="Tahoma" w:hAnsi="Tahoma" w:cs="Times New Roman"/>
      <w:lang w:val="x-none" w:eastAsia="x-none"/>
    </w:rPr>
  </w:style>
  <w:style w:type="character" w:customStyle="1" w:styleId="TextbublinyChar">
    <w:name w:val="Text bubliny Char"/>
    <w:basedOn w:val="Standardnpsmoodstavce"/>
    <w:link w:val="Textbubliny"/>
    <w:uiPriority w:val="99"/>
    <w:semiHidden/>
    <w:rsid w:val="0013657F"/>
    <w:rPr>
      <w:rFonts w:ascii="Tahoma" w:eastAsia="Times New Roman" w:hAnsi="Tahoma" w:cs="Times New Roman"/>
      <w:sz w:val="16"/>
      <w:szCs w:val="16"/>
      <w:lang w:val="x-none" w:eastAsia="x-none"/>
    </w:rPr>
  </w:style>
  <w:style w:type="character" w:styleId="Odkaznakoment">
    <w:name w:val="annotation reference"/>
    <w:uiPriority w:val="99"/>
    <w:rsid w:val="0013657F"/>
    <w:rPr>
      <w:rFonts w:cs="Times New Roman"/>
      <w:sz w:val="16"/>
      <w:szCs w:val="16"/>
    </w:rPr>
  </w:style>
  <w:style w:type="table" w:styleId="Mkatabulky">
    <w:name w:val="Table Grid"/>
    <w:basedOn w:val="Normlntabulka"/>
    <w:uiPriority w:val="59"/>
    <w:rsid w:val="0013657F"/>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pat">
    <w:name w:val="footer"/>
    <w:basedOn w:val="Normln"/>
    <w:link w:val="ZpatChar"/>
    <w:uiPriority w:val="99"/>
    <w:rsid w:val="0013657F"/>
    <w:pPr>
      <w:tabs>
        <w:tab w:val="center" w:pos="4536"/>
        <w:tab w:val="right" w:pos="9072"/>
      </w:tabs>
    </w:pPr>
    <w:rPr>
      <w:rFonts w:cs="Times New Roman"/>
      <w:lang w:val="x-none" w:eastAsia="x-none"/>
    </w:rPr>
  </w:style>
  <w:style w:type="character" w:customStyle="1" w:styleId="ZpatChar">
    <w:name w:val="Zápatí Char"/>
    <w:basedOn w:val="Standardnpsmoodstavce"/>
    <w:link w:val="Zpat"/>
    <w:uiPriority w:val="99"/>
    <w:rsid w:val="0013657F"/>
    <w:rPr>
      <w:rFonts w:ascii="Courier New" w:eastAsia="Times New Roman" w:hAnsi="Courier New" w:cs="Times New Roman"/>
      <w:sz w:val="16"/>
      <w:szCs w:val="16"/>
      <w:lang w:val="x-none" w:eastAsia="x-none"/>
    </w:rPr>
  </w:style>
  <w:style w:type="character" w:styleId="slostrnky">
    <w:name w:val="page number"/>
    <w:uiPriority w:val="99"/>
    <w:rsid w:val="0013657F"/>
    <w:rPr>
      <w:rFonts w:cs="Times New Roman"/>
    </w:rPr>
  </w:style>
  <w:style w:type="paragraph" w:styleId="Zhlav">
    <w:name w:val="header"/>
    <w:basedOn w:val="Normln"/>
    <w:link w:val="ZhlavChar"/>
    <w:uiPriority w:val="99"/>
    <w:rsid w:val="0013657F"/>
    <w:pPr>
      <w:tabs>
        <w:tab w:val="center" w:pos="4536"/>
        <w:tab w:val="right" w:pos="9072"/>
      </w:tabs>
    </w:pPr>
    <w:rPr>
      <w:rFonts w:cs="Times New Roman"/>
      <w:lang w:val="x-none" w:eastAsia="x-none"/>
    </w:rPr>
  </w:style>
  <w:style w:type="character" w:customStyle="1" w:styleId="ZhlavChar">
    <w:name w:val="Záhlaví Char"/>
    <w:basedOn w:val="Standardnpsmoodstavce"/>
    <w:link w:val="Zhlav"/>
    <w:uiPriority w:val="99"/>
    <w:rsid w:val="0013657F"/>
    <w:rPr>
      <w:rFonts w:ascii="Courier New" w:eastAsia="Times New Roman" w:hAnsi="Courier New" w:cs="Times New Roman"/>
      <w:sz w:val="16"/>
      <w:szCs w:val="16"/>
      <w:lang w:val="x-none" w:eastAsia="x-none"/>
    </w:rPr>
  </w:style>
  <w:style w:type="paragraph" w:styleId="Pedmtkomente">
    <w:name w:val="annotation subject"/>
    <w:basedOn w:val="Textkomente"/>
    <w:next w:val="Textkomente"/>
    <w:link w:val="PedmtkomenteChar"/>
    <w:uiPriority w:val="99"/>
    <w:unhideWhenUsed/>
    <w:rsid w:val="0013657F"/>
    <w:rPr>
      <w:rFonts w:ascii="Courier New" w:hAnsi="Courier New" w:cs="Courier New"/>
      <w:b/>
      <w:bCs/>
    </w:rPr>
  </w:style>
  <w:style w:type="character" w:customStyle="1" w:styleId="PedmtkomenteChar">
    <w:name w:val="Předmět komentáře Char"/>
    <w:basedOn w:val="TextkomenteChar"/>
    <w:link w:val="Pedmtkomente"/>
    <w:uiPriority w:val="99"/>
    <w:rsid w:val="0013657F"/>
    <w:rPr>
      <w:rFonts w:ascii="Courier New" w:eastAsia="Times New Roman" w:hAnsi="Courier New" w:cs="Courier New"/>
      <w:b/>
      <w:bCs/>
      <w:sz w:val="20"/>
      <w:szCs w:val="20"/>
      <w:lang w:eastAsia="cs-CZ"/>
    </w:rPr>
  </w:style>
  <w:style w:type="paragraph" w:customStyle="1" w:styleId="NADPIS20">
    <w:name w:val="NADPIS2"/>
    <w:basedOn w:val="Nadpis2"/>
    <w:uiPriority w:val="99"/>
    <w:rsid w:val="0013657F"/>
    <w:pPr>
      <w:numPr>
        <w:ilvl w:val="0"/>
        <w:numId w:val="0"/>
      </w:numPr>
      <w:tabs>
        <w:tab w:val="num" w:pos="1440"/>
      </w:tabs>
      <w:ind w:left="1440" w:hanging="360"/>
    </w:pPr>
    <w:rPr>
      <w:rFonts w:ascii="Times New Roman" w:hAnsi="Times New Roman"/>
      <w:b w:val="0"/>
      <w:bCs w:val="0"/>
      <w:lang w:val="fr-FR" w:eastAsia="en-US"/>
    </w:rPr>
  </w:style>
  <w:style w:type="paragraph" w:customStyle="1" w:styleId="NormalJustified">
    <w:name w:val="Normal (Justified)"/>
    <w:basedOn w:val="Normln"/>
    <w:uiPriority w:val="99"/>
    <w:rsid w:val="0013657F"/>
    <w:pPr>
      <w:widowControl w:val="0"/>
      <w:jc w:val="both"/>
    </w:pPr>
    <w:rPr>
      <w:rFonts w:ascii="Times New Roman" w:hAnsi="Times New Roman" w:cs="Times New Roman"/>
      <w:kern w:val="28"/>
      <w:sz w:val="24"/>
      <w:szCs w:val="20"/>
    </w:rPr>
  </w:style>
  <w:style w:type="paragraph" w:customStyle="1" w:styleId="BidNadpis1">
    <w:name w:val="Bid_Nadpis1"/>
    <w:uiPriority w:val="99"/>
    <w:rsid w:val="0013657F"/>
    <w:pPr>
      <w:keepNext/>
      <w:numPr>
        <w:numId w:val="7"/>
      </w:numPr>
      <w:autoSpaceDE w:val="0"/>
      <w:autoSpaceDN w:val="0"/>
      <w:spacing w:before="360" w:after="80" w:line="240" w:lineRule="auto"/>
      <w:jc w:val="both"/>
      <w:outlineLvl w:val="0"/>
    </w:pPr>
    <w:rPr>
      <w:rFonts w:ascii="Arial" w:eastAsia="Times New Roman" w:hAnsi="Arial" w:cs="Arial"/>
      <w:b/>
      <w:bCs/>
      <w:sz w:val="28"/>
      <w:szCs w:val="28"/>
      <w:lang w:val="en-US" w:eastAsia="cs-CZ"/>
    </w:rPr>
  </w:style>
  <w:style w:type="paragraph" w:customStyle="1" w:styleId="BidNadpis2">
    <w:name w:val="Bid_Nadpis2"/>
    <w:basedOn w:val="BidNadpis1"/>
    <w:uiPriority w:val="99"/>
    <w:rsid w:val="0013657F"/>
    <w:pPr>
      <w:keepNext w:val="0"/>
      <w:numPr>
        <w:ilvl w:val="1"/>
      </w:numPr>
      <w:spacing w:before="280"/>
      <w:outlineLvl w:val="1"/>
    </w:pPr>
    <w:rPr>
      <w:sz w:val="24"/>
      <w:szCs w:val="24"/>
    </w:rPr>
  </w:style>
  <w:style w:type="paragraph" w:customStyle="1" w:styleId="BidNadpis3">
    <w:name w:val="Bid_Nadpis3"/>
    <w:basedOn w:val="BidNadpis2"/>
    <w:uiPriority w:val="99"/>
    <w:rsid w:val="0013657F"/>
    <w:pPr>
      <w:numPr>
        <w:ilvl w:val="2"/>
      </w:numPr>
      <w:spacing w:before="200"/>
      <w:outlineLvl w:val="2"/>
    </w:pPr>
    <w:rPr>
      <w:sz w:val="20"/>
      <w:szCs w:val="20"/>
      <w:lang w:val="cs-CZ"/>
    </w:rPr>
  </w:style>
  <w:style w:type="paragraph" w:customStyle="1" w:styleId="Textbodu">
    <w:name w:val="Text bodu"/>
    <w:basedOn w:val="Normln"/>
    <w:uiPriority w:val="99"/>
    <w:rsid w:val="0013657F"/>
    <w:pPr>
      <w:tabs>
        <w:tab w:val="num" w:pos="850"/>
      </w:tabs>
      <w:ind w:left="850" w:hanging="425"/>
      <w:jc w:val="both"/>
      <w:outlineLvl w:val="8"/>
    </w:pPr>
    <w:rPr>
      <w:rFonts w:ascii="Times New Roman" w:hAnsi="Times New Roman" w:cs="Times New Roman"/>
      <w:sz w:val="24"/>
      <w:szCs w:val="20"/>
    </w:rPr>
  </w:style>
  <w:style w:type="paragraph" w:styleId="Zkladntextodsazen3">
    <w:name w:val="Body Text Indent 3"/>
    <w:basedOn w:val="Normln"/>
    <w:link w:val="Zkladntextodsazen3Char"/>
    <w:uiPriority w:val="99"/>
    <w:semiHidden/>
    <w:unhideWhenUsed/>
    <w:rsid w:val="0013657F"/>
    <w:pPr>
      <w:spacing w:after="120"/>
      <w:ind w:left="283"/>
    </w:pPr>
  </w:style>
  <w:style w:type="character" w:customStyle="1" w:styleId="Zkladntextodsazen3Char">
    <w:name w:val="Základní text odsazený 3 Char"/>
    <w:basedOn w:val="Standardnpsmoodstavce"/>
    <w:link w:val="Zkladntextodsazen3"/>
    <w:uiPriority w:val="99"/>
    <w:semiHidden/>
    <w:rsid w:val="0013657F"/>
    <w:rPr>
      <w:rFonts w:ascii="Courier New" w:eastAsia="Times New Roman" w:hAnsi="Courier New" w:cs="Courier New"/>
      <w:sz w:val="16"/>
      <w:szCs w:val="16"/>
      <w:lang w:eastAsia="cs-CZ"/>
    </w:rPr>
  </w:style>
  <w:style w:type="paragraph" w:customStyle="1" w:styleId="Textparagrafu">
    <w:name w:val="Text paragrafu"/>
    <w:basedOn w:val="Normln"/>
    <w:uiPriority w:val="99"/>
    <w:rsid w:val="0013657F"/>
    <w:pPr>
      <w:spacing w:before="240"/>
      <w:ind w:firstLine="425"/>
      <w:jc w:val="both"/>
      <w:outlineLvl w:val="5"/>
    </w:pPr>
    <w:rPr>
      <w:rFonts w:ascii="Calibri" w:hAnsi="Calibri" w:cs="Calibri"/>
      <w:sz w:val="24"/>
      <w:szCs w:val="24"/>
    </w:rPr>
  </w:style>
  <w:style w:type="character" w:styleId="Siln">
    <w:name w:val="Strong"/>
    <w:uiPriority w:val="22"/>
    <w:qFormat/>
    <w:rsid w:val="0013657F"/>
    <w:rPr>
      <w:rFonts w:cs="Times New Roman"/>
      <w:b/>
      <w:bCs/>
    </w:rPr>
  </w:style>
  <w:style w:type="paragraph" w:styleId="Normlnweb">
    <w:name w:val="Normal (Web)"/>
    <w:basedOn w:val="Normln"/>
    <w:uiPriority w:val="99"/>
    <w:unhideWhenUsed/>
    <w:rsid w:val="0013657F"/>
    <w:pPr>
      <w:spacing w:before="100" w:beforeAutospacing="1" w:after="100" w:afterAutospacing="1"/>
    </w:pPr>
    <w:rPr>
      <w:rFonts w:ascii="Times New Roman" w:hAnsi="Times New Roman" w:cs="Times New Roman"/>
      <w:sz w:val="24"/>
      <w:szCs w:val="24"/>
    </w:rPr>
  </w:style>
  <w:style w:type="character" w:styleId="Sledovanodkaz">
    <w:name w:val="FollowedHyperlink"/>
    <w:uiPriority w:val="99"/>
    <w:semiHidden/>
    <w:unhideWhenUsed/>
    <w:rsid w:val="0013657F"/>
    <w:rPr>
      <w:color w:val="800080"/>
      <w:u w:val="single"/>
    </w:rPr>
  </w:style>
  <w:style w:type="paragraph" w:styleId="Revize">
    <w:name w:val="Revision"/>
    <w:hidden/>
    <w:uiPriority w:val="99"/>
    <w:semiHidden/>
    <w:rsid w:val="0013657F"/>
    <w:pPr>
      <w:spacing w:after="0" w:line="240" w:lineRule="auto"/>
    </w:pPr>
    <w:rPr>
      <w:rFonts w:ascii="Courier New" w:eastAsia="Times New Roman" w:hAnsi="Courier New" w:cs="Courier New"/>
      <w:sz w:val="16"/>
      <w:szCs w:val="16"/>
      <w:lang w:eastAsia="cs-CZ"/>
    </w:rPr>
  </w:style>
  <w:style w:type="character" w:customStyle="1" w:styleId="productname">
    <w:name w:val="productname"/>
    <w:basedOn w:val="Standardnpsmoodstavce"/>
    <w:rsid w:val="0013657F"/>
  </w:style>
  <w:style w:type="paragraph" w:customStyle="1" w:styleId="VZP2-odstavec">
    <w:name w:val="VZP 2 - odstavec"/>
    <w:basedOn w:val="Zkladntext"/>
    <w:link w:val="VZP2-odstavecChar"/>
    <w:qFormat/>
    <w:rsid w:val="0013657F"/>
    <w:pPr>
      <w:keepNext/>
      <w:keepLines/>
      <w:tabs>
        <w:tab w:val="num" w:pos="720"/>
      </w:tabs>
      <w:suppressAutoHyphens/>
      <w:ind w:left="720" w:hanging="360"/>
      <w:jc w:val="both"/>
    </w:pPr>
    <w:rPr>
      <w:rFonts w:ascii="Times New Roman" w:eastAsia="MS Mincho" w:hAnsi="Times New Roman"/>
      <w:sz w:val="24"/>
      <w:szCs w:val="24"/>
      <w:u w:color="000000"/>
      <w:lang w:val="en-GB" w:eastAsia="en-US"/>
    </w:rPr>
  </w:style>
  <w:style w:type="character" w:customStyle="1" w:styleId="VZP2-odstavecChar">
    <w:name w:val="VZP 2 - odstavec Char"/>
    <w:basedOn w:val="Standardnpsmoodstavce"/>
    <w:link w:val="VZP2-odstavec"/>
    <w:rsid w:val="0013657F"/>
    <w:rPr>
      <w:rFonts w:ascii="Times New Roman" w:eastAsia="MS Mincho" w:hAnsi="Times New Roman" w:cs="Times New Roman"/>
      <w:sz w:val="24"/>
      <w:szCs w:val="24"/>
      <w:u w:color="000000"/>
      <w:lang w:val="en-GB"/>
    </w:rPr>
  </w:style>
  <w:style w:type="character" w:customStyle="1" w:styleId="TextkomenteChar1">
    <w:name w:val="Text komentáře Char1"/>
    <w:locked/>
    <w:rsid w:val="0013657F"/>
    <w:rPr>
      <w:rFonts w:cs="Times New Roman"/>
      <w:sz w:val="20"/>
      <w:szCs w:val="20"/>
    </w:rPr>
  </w:style>
  <w:style w:type="character" w:customStyle="1" w:styleId="TableBodyChar">
    <w:name w:val="Table Body Char"/>
    <w:basedOn w:val="Standardnpsmoodstavce"/>
    <w:link w:val="TableBody"/>
    <w:locked/>
    <w:rsid w:val="0013657F"/>
    <w:rPr>
      <w:rFonts w:ascii="Arial" w:hAnsi="Arial" w:cs="Arial"/>
    </w:rPr>
  </w:style>
  <w:style w:type="paragraph" w:customStyle="1" w:styleId="TableBody">
    <w:name w:val="Table Body"/>
    <w:basedOn w:val="Normln"/>
    <w:link w:val="TableBodyChar"/>
    <w:rsid w:val="0013657F"/>
    <w:rPr>
      <w:rFonts w:ascii="Arial" w:eastAsiaTheme="minorHAnsi" w:hAnsi="Arial" w:cs="Arial"/>
      <w:sz w:val="22"/>
      <w:szCs w:val="22"/>
      <w:lang w:eastAsia="en-US"/>
    </w:rPr>
  </w:style>
  <w:style w:type="paragraph" w:customStyle="1" w:styleId="TableHeading">
    <w:name w:val="Table Heading"/>
    <w:basedOn w:val="TableBody"/>
    <w:rsid w:val="0013657F"/>
    <w:rPr>
      <w:b/>
      <w:bCs/>
    </w:rPr>
  </w:style>
  <w:style w:type="paragraph" w:styleId="Titulek">
    <w:name w:val="caption"/>
    <w:aliases w:val="(MYCOM Legend)"/>
    <w:basedOn w:val="Normln"/>
    <w:next w:val="Normln"/>
    <w:link w:val="TitulekChar"/>
    <w:unhideWhenUsed/>
    <w:qFormat/>
    <w:rsid w:val="0013657F"/>
    <w:pPr>
      <w:spacing w:after="200"/>
    </w:pPr>
    <w:rPr>
      <w:rFonts w:ascii="Times New Roman" w:hAnsi="Times New Roman" w:cs="Times New Roman"/>
      <w:i/>
      <w:iCs/>
      <w:color w:val="1F497D" w:themeColor="text2"/>
      <w:sz w:val="18"/>
      <w:szCs w:val="18"/>
    </w:rPr>
  </w:style>
  <w:style w:type="paragraph" w:styleId="FormtovanvHTML">
    <w:name w:val="HTML Preformatted"/>
    <w:basedOn w:val="Normln"/>
    <w:link w:val="FormtovanvHTMLChar"/>
    <w:uiPriority w:val="99"/>
    <w:semiHidden/>
    <w:unhideWhenUsed/>
    <w:rsid w:val="0013657F"/>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nsolas"/>
      <w:color w:val="333333"/>
      <w:sz w:val="20"/>
      <w:szCs w:val="20"/>
    </w:rPr>
  </w:style>
  <w:style w:type="character" w:customStyle="1" w:styleId="FormtovanvHTMLChar">
    <w:name w:val="Formátovaný v HTML Char"/>
    <w:basedOn w:val="Standardnpsmoodstavce"/>
    <w:link w:val="FormtovanvHTML"/>
    <w:uiPriority w:val="99"/>
    <w:semiHidden/>
    <w:rsid w:val="0013657F"/>
    <w:rPr>
      <w:rFonts w:ascii="Consolas" w:eastAsia="Times New Roman" w:hAnsi="Consolas" w:cs="Consolas"/>
      <w:color w:val="333333"/>
      <w:sz w:val="20"/>
      <w:szCs w:val="20"/>
      <w:shd w:val="clear" w:color="auto" w:fill="F5F5F5"/>
      <w:lang w:eastAsia="cs-CZ"/>
    </w:rPr>
  </w:style>
  <w:style w:type="paragraph" w:styleId="Textpoznpodarou">
    <w:name w:val="footnote text"/>
    <w:basedOn w:val="Normln"/>
    <w:link w:val="TextpoznpodarouChar"/>
    <w:uiPriority w:val="99"/>
    <w:semiHidden/>
    <w:unhideWhenUsed/>
    <w:rsid w:val="0013657F"/>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13657F"/>
    <w:rPr>
      <w:sz w:val="20"/>
      <w:szCs w:val="20"/>
    </w:rPr>
  </w:style>
  <w:style w:type="paragraph" w:styleId="Nadpisobsahu">
    <w:name w:val="TOC Heading"/>
    <w:basedOn w:val="Nadpis1"/>
    <w:next w:val="Normln"/>
    <w:uiPriority w:val="39"/>
    <w:semiHidden/>
    <w:unhideWhenUsed/>
    <w:qFormat/>
    <w:rsid w:val="0013657F"/>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cs-CZ" w:eastAsia="cs-CZ"/>
    </w:rPr>
  </w:style>
  <w:style w:type="paragraph" w:styleId="Obsah1">
    <w:name w:val="toc 1"/>
    <w:basedOn w:val="Normln"/>
    <w:next w:val="Normln"/>
    <w:autoRedefine/>
    <w:uiPriority w:val="39"/>
    <w:unhideWhenUsed/>
    <w:rsid w:val="0013657F"/>
    <w:pPr>
      <w:spacing w:before="360"/>
    </w:pPr>
    <w:rPr>
      <w:rFonts w:asciiTheme="majorHAnsi" w:hAnsiTheme="majorHAnsi"/>
      <w:b/>
      <w:bCs/>
      <w:caps/>
      <w:sz w:val="24"/>
      <w:szCs w:val="24"/>
    </w:rPr>
  </w:style>
  <w:style w:type="paragraph" w:styleId="Obsah3">
    <w:name w:val="toc 3"/>
    <w:basedOn w:val="Normln"/>
    <w:next w:val="Normln"/>
    <w:autoRedefine/>
    <w:uiPriority w:val="39"/>
    <w:unhideWhenUsed/>
    <w:rsid w:val="0013657F"/>
    <w:pPr>
      <w:ind w:left="160"/>
    </w:pPr>
    <w:rPr>
      <w:rFonts w:asciiTheme="minorHAnsi" w:hAnsiTheme="minorHAnsi"/>
      <w:sz w:val="20"/>
      <w:szCs w:val="20"/>
    </w:rPr>
  </w:style>
  <w:style w:type="paragraph" w:styleId="Obsah2">
    <w:name w:val="toc 2"/>
    <w:basedOn w:val="Normln"/>
    <w:next w:val="Normln"/>
    <w:autoRedefine/>
    <w:unhideWhenUsed/>
    <w:rsid w:val="0013657F"/>
    <w:pPr>
      <w:spacing w:before="240"/>
    </w:pPr>
    <w:rPr>
      <w:rFonts w:asciiTheme="minorHAnsi" w:hAnsiTheme="minorHAnsi"/>
      <w:b/>
      <w:bCs/>
      <w:sz w:val="20"/>
      <w:szCs w:val="20"/>
    </w:rPr>
  </w:style>
  <w:style w:type="paragraph" w:styleId="Obsah4">
    <w:name w:val="toc 4"/>
    <w:basedOn w:val="Normln"/>
    <w:next w:val="Normln"/>
    <w:autoRedefine/>
    <w:unhideWhenUsed/>
    <w:rsid w:val="0013657F"/>
    <w:pPr>
      <w:ind w:left="320"/>
    </w:pPr>
    <w:rPr>
      <w:rFonts w:asciiTheme="minorHAnsi" w:hAnsiTheme="minorHAnsi"/>
      <w:sz w:val="20"/>
      <w:szCs w:val="20"/>
    </w:rPr>
  </w:style>
  <w:style w:type="paragraph" w:styleId="Obsah5">
    <w:name w:val="toc 5"/>
    <w:basedOn w:val="Normln"/>
    <w:next w:val="Normln"/>
    <w:autoRedefine/>
    <w:unhideWhenUsed/>
    <w:rsid w:val="0013657F"/>
    <w:pPr>
      <w:ind w:left="480"/>
    </w:pPr>
    <w:rPr>
      <w:rFonts w:asciiTheme="minorHAnsi" w:hAnsiTheme="minorHAnsi"/>
      <w:sz w:val="20"/>
      <w:szCs w:val="20"/>
    </w:rPr>
  </w:style>
  <w:style w:type="paragraph" w:styleId="Obsah6">
    <w:name w:val="toc 6"/>
    <w:basedOn w:val="Normln"/>
    <w:next w:val="Normln"/>
    <w:autoRedefine/>
    <w:unhideWhenUsed/>
    <w:rsid w:val="0013657F"/>
    <w:pPr>
      <w:ind w:left="640"/>
    </w:pPr>
    <w:rPr>
      <w:rFonts w:asciiTheme="minorHAnsi" w:hAnsiTheme="minorHAnsi"/>
      <w:sz w:val="20"/>
      <w:szCs w:val="20"/>
    </w:rPr>
  </w:style>
  <w:style w:type="paragraph" w:styleId="Obsah7">
    <w:name w:val="toc 7"/>
    <w:basedOn w:val="Normln"/>
    <w:next w:val="Normln"/>
    <w:autoRedefine/>
    <w:unhideWhenUsed/>
    <w:rsid w:val="0013657F"/>
    <w:pPr>
      <w:ind w:left="800"/>
    </w:pPr>
    <w:rPr>
      <w:rFonts w:asciiTheme="minorHAnsi" w:hAnsiTheme="minorHAnsi"/>
      <w:sz w:val="20"/>
      <w:szCs w:val="20"/>
    </w:rPr>
  </w:style>
  <w:style w:type="paragraph" w:styleId="Obsah8">
    <w:name w:val="toc 8"/>
    <w:basedOn w:val="Normln"/>
    <w:next w:val="Normln"/>
    <w:autoRedefine/>
    <w:unhideWhenUsed/>
    <w:rsid w:val="0013657F"/>
    <w:pPr>
      <w:ind w:left="960"/>
    </w:pPr>
    <w:rPr>
      <w:rFonts w:asciiTheme="minorHAnsi" w:hAnsiTheme="minorHAnsi"/>
      <w:sz w:val="20"/>
      <w:szCs w:val="20"/>
    </w:rPr>
  </w:style>
  <w:style w:type="paragraph" w:styleId="Obsah9">
    <w:name w:val="toc 9"/>
    <w:basedOn w:val="Normln"/>
    <w:next w:val="Normln"/>
    <w:autoRedefine/>
    <w:unhideWhenUsed/>
    <w:rsid w:val="0013657F"/>
    <w:pPr>
      <w:ind w:left="1120"/>
    </w:pPr>
    <w:rPr>
      <w:rFonts w:asciiTheme="minorHAnsi" w:hAnsiTheme="minorHAnsi"/>
      <w:sz w:val="20"/>
      <w:szCs w:val="20"/>
    </w:rPr>
  </w:style>
  <w:style w:type="paragraph" w:styleId="Textvysvtlivek">
    <w:name w:val="endnote text"/>
    <w:basedOn w:val="Normln"/>
    <w:link w:val="TextvysvtlivekChar"/>
    <w:uiPriority w:val="99"/>
    <w:semiHidden/>
    <w:unhideWhenUsed/>
    <w:rsid w:val="0013657F"/>
    <w:rPr>
      <w:sz w:val="20"/>
      <w:szCs w:val="20"/>
    </w:rPr>
  </w:style>
  <w:style w:type="character" w:customStyle="1" w:styleId="TextvysvtlivekChar">
    <w:name w:val="Text vysvětlivek Char"/>
    <w:basedOn w:val="Standardnpsmoodstavce"/>
    <w:link w:val="Textvysvtlivek"/>
    <w:uiPriority w:val="99"/>
    <w:semiHidden/>
    <w:rsid w:val="0013657F"/>
    <w:rPr>
      <w:rFonts w:ascii="Courier New" w:eastAsia="Times New Roman" w:hAnsi="Courier New" w:cs="Courier New"/>
      <w:sz w:val="20"/>
      <w:szCs w:val="20"/>
      <w:lang w:eastAsia="cs-CZ"/>
    </w:rPr>
  </w:style>
  <w:style w:type="character" w:styleId="Odkaznavysvtlivky">
    <w:name w:val="endnote reference"/>
    <w:basedOn w:val="Standardnpsmoodstavce"/>
    <w:uiPriority w:val="99"/>
    <w:semiHidden/>
    <w:unhideWhenUsed/>
    <w:rsid w:val="0013657F"/>
    <w:rPr>
      <w:vertAlign w:val="superscript"/>
    </w:rPr>
  </w:style>
  <w:style w:type="character" w:customStyle="1" w:styleId="TitulekChar">
    <w:name w:val="Titulek Char"/>
    <w:aliases w:val="(MYCOM Legend) Char"/>
    <w:link w:val="Titulek"/>
    <w:rsid w:val="0013657F"/>
    <w:rPr>
      <w:rFonts w:ascii="Times New Roman" w:eastAsia="Times New Roman" w:hAnsi="Times New Roman" w:cs="Times New Roman"/>
      <w:i/>
      <w:iCs/>
      <w:color w:val="1F497D" w:themeColor="text2"/>
      <w:sz w:val="18"/>
      <w:szCs w:val="18"/>
      <w:lang w:eastAsia="cs-CZ"/>
    </w:rPr>
  </w:style>
  <w:style w:type="paragraph" w:styleId="Bezmezer">
    <w:name w:val="No Spacing"/>
    <w:uiPriority w:val="1"/>
    <w:qFormat/>
    <w:rsid w:val="0013657F"/>
    <w:pPr>
      <w:spacing w:after="0" w:line="120" w:lineRule="atLeast"/>
    </w:pPr>
    <w:rPr>
      <w:rFonts w:ascii="Calibri" w:eastAsia="Calibri" w:hAnsi="Calibri" w:cs="Times New Roman"/>
    </w:rPr>
  </w:style>
  <w:style w:type="table" w:customStyle="1" w:styleId="Tabulkasmkou4zvraznn11">
    <w:name w:val="Tabulka s mřížkou 4 – zvýraznění 11"/>
    <w:basedOn w:val="Normlntabulka"/>
    <w:uiPriority w:val="49"/>
    <w:rsid w:val="0013657F"/>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Odstavec">
    <w:name w:val="S_Odstavec"/>
    <w:basedOn w:val="Normln"/>
    <w:qFormat/>
    <w:rsid w:val="0013657F"/>
    <w:pPr>
      <w:tabs>
        <w:tab w:val="left" w:pos="426"/>
      </w:tabs>
      <w:spacing w:before="120"/>
      <w:jc w:val="both"/>
    </w:pPr>
    <w:rPr>
      <w:rFonts w:ascii="Calibri" w:eastAsia="Calibri" w:hAnsi="Calibri" w:cs="Times New Roman"/>
      <w:sz w:val="22"/>
      <w:szCs w:val="22"/>
      <w:lang w:eastAsia="en-US"/>
    </w:rPr>
  </w:style>
  <w:style w:type="paragraph" w:customStyle="1" w:styleId="Tabulkatext">
    <w:name w:val="Tabulka_text"/>
    <w:basedOn w:val="Zkladntext"/>
    <w:rsid w:val="0013657F"/>
    <w:pPr>
      <w:spacing w:after="0"/>
      <w:ind w:left="57"/>
    </w:pPr>
    <w:rPr>
      <w:rFonts w:ascii="Arial" w:hAnsi="Arial"/>
      <w:sz w:val="18"/>
      <w:szCs w:val="20"/>
      <w:lang w:val="cs-CZ" w:eastAsia="cs-CZ"/>
    </w:rPr>
  </w:style>
  <w:style w:type="character" w:customStyle="1" w:styleId="skunamecart">
    <w:name w:val="skunamecart"/>
    <w:basedOn w:val="Standardnpsmoodstavce"/>
    <w:rsid w:val="0013657F"/>
  </w:style>
  <w:style w:type="character" w:customStyle="1" w:styleId="radekformulare4">
    <w:name w:val="radekformulare4"/>
    <w:basedOn w:val="Standardnpsmoodstavce"/>
    <w:rsid w:val="0047746F"/>
    <w:rPr>
      <w:vanish w:val="0"/>
      <w:webHidden w:val="0"/>
      <w:shd w:val="clear" w:color="auto" w:fill="F4F6FA"/>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Stein František Bc. (VZP ČR Ústředí)</DisplayName>
        <AccountId>9164</AccountId>
        <AccountType/>
      </UserInfo>
      <UserInfo>
        <DisplayName>Trojan Quido Ing. (VZP ČR Ústředí)</DisplayName>
        <AccountId>4623</AccountId>
        <AccountType/>
      </UserInfo>
      <UserInfo>
        <DisplayName>Trojan Quido,Ing. (Ústředí VZP)</DisplayName>
        <AccountId>7212</AccountId>
        <AccountType/>
      </UserInfo>
      <UserInfo>
        <DisplayName>Palkovič Roman Ing. (VZP ČR Ústředí)</DisplayName>
        <AccountId>7516</AccountId>
        <AccountType/>
      </UserInfo>
      <UserInfo>
        <DisplayName>Bogač Jaroslav Mgr. MBA (VZP ČR Ústředí)</DisplayName>
        <AccountId>778</AccountId>
        <AccountType/>
      </UserInfo>
      <UserInfo>
        <DisplayName>Legát Ctibor (VZP ČR Ústředí)</DisplayName>
        <AccountId>1220</AccountId>
        <AccountType/>
      </UserInfo>
      <UserInfo>
        <DisplayName>Biriczová Hana Ing. MBA (VZP ČR Ústředí)</DisplayName>
        <AccountId>981</AccountId>
        <AccountType/>
      </UserInfo>
      <UserInfo>
        <DisplayName>Červinková Yvona Ing. (VZP ČR Ústředí)</DisplayName>
        <AccountId>2173</AccountId>
        <AccountType/>
      </UserInfo>
      <UserInfo>
        <DisplayName>Nácovská Zlata (VZP ČR Ústředí)</DisplayName>
        <AccountId>9420</AccountId>
        <AccountType/>
      </UserInfo>
      <UserInfo>
        <DisplayName>Očenášek Jan Mgr. (VZP ČR Ústředí)</DisplayName>
        <AccountId>9610</AccountId>
        <AccountType/>
      </UserInfo>
    </SharedWithUsers>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D8F58-77B7-4211-A52B-802CF9D591BD}">
  <ds:schemaRefs>
    <ds:schemaRef ds:uri="http://schemas.microsoft.com/sharepoint/v3/contenttype/forms"/>
  </ds:schemaRefs>
</ds:datastoreItem>
</file>

<file path=customXml/itemProps2.xml><?xml version="1.0" encoding="utf-8"?>
<ds:datastoreItem xmlns:ds="http://schemas.openxmlformats.org/officeDocument/2006/customXml" ds:itemID="{DAE7EAA8-396D-4399-BA26-C8CC75BC383E}">
  <ds:schemaRef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www.w3.org/XML/1998/namespace"/>
    <ds:schemaRef ds:uri="5386a7db-36dc-47e8-aacb-0d5051febeea"/>
    <ds:schemaRef ds:uri="http://schemas.microsoft.com/office/infopath/2007/PartnerControls"/>
    <ds:schemaRef ds:uri="http://schemas.openxmlformats.org/package/2006/metadata/core-properties"/>
    <ds:schemaRef ds:uri="189c7478-f36e-4d06-b026-5479ab3e2b44"/>
  </ds:schemaRefs>
</ds:datastoreItem>
</file>

<file path=customXml/itemProps3.xml><?xml version="1.0" encoding="utf-8"?>
<ds:datastoreItem xmlns:ds="http://schemas.openxmlformats.org/officeDocument/2006/customXml" ds:itemID="{85CDF10E-87E6-40FC-AC4E-EAC374DDD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8610</Words>
  <Characters>50801</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59293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Václava Pešková</dc:creator>
  <cp:lastModifiedBy>Václava Pešková</cp:lastModifiedBy>
  <cp:revision>3</cp:revision>
  <dcterms:created xsi:type="dcterms:W3CDTF">2018-11-21T06:47:00Z</dcterms:created>
  <dcterms:modified xsi:type="dcterms:W3CDTF">2018-12-17T07:14:00Z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