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3B" w:rsidRDefault="00C4163B" w:rsidP="00C4163B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32"/>
        </w:rPr>
      </w:pPr>
      <w:r>
        <w:rPr>
          <w:rFonts w:ascii="Times New Roman" w:eastAsia="MS Mincho" w:hAnsi="Times New Roman" w:cs="Times New Roman"/>
          <w:b/>
          <w:bCs/>
          <w:sz w:val="32"/>
        </w:rPr>
        <w:t>SMLOUVA O DÍLO</w:t>
      </w:r>
    </w:p>
    <w:p w:rsidR="00C4163B" w:rsidRDefault="00C4163B" w:rsidP="00C4163B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4163B" w:rsidRDefault="00C4163B" w:rsidP="00C4163B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uzavřená podle § 536 až 565 Obchod. zák.č.513/1991 Sb. ve znění změn a doplňků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b/>
          <w:bCs/>
          <w:sz w:val="22"/>
        </w:rPr>
      </w:pPr>
    </w:p>
    <w:p w:rsidR="00C4163B" w:rsidRDefault="00C4163B" w:rsidP="00C4163B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Times New Roman" w:eastAsia="MS Mincho" w:hAnsi="Times New Roman" w:cs="Times New Roman"/>
          <w:b/>
          <w:bCs/>
          <w:sz w:val="22"/>
        </w:rPr>
        <w:t>ČL. I</w:t>
      </w:r>
      <w:r w:rsidR="00353561">
        <w:rPr>
          <w:rFonts w:ascii="Times New Roman" w:eastAsia="MS Mincho" w:hAnsi="Times New Roman" w:cs="Times New Roman"/>
          <w:b/>
          <w:bCs/>
          <w:sz w:val="2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2"/>
        </w:rPr>
        <w:t xml:space="preserve">  Smluvní strany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</w:t>
      </w:r>
    </w:p>
    <w:p w:rsidR="00013E0C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OBJEDNATEL:     </w:t>
      </w:r>
    </w:p>
    <w:p w:rsidR="00BA77E5" w:rsidRDefault="00C6094E" w:rsidP="00A4429B">
      <w:pPr>
        <w:pStyle w:val="Prosttext"/>
        <w:ind w:left="1560" w:firstLine="564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Obchodní název:</w:t>
      </w:r>
      <w:r w:rsidR="00013E0C">
        <w:rPr>
          <w:rFonts w:ascii="Times New Roman" w:eastAsia="MS Mincho" w:hAnsi="Times New Roman" w:cs="Times New Roman"/>
          <w:sz w:val="22"/>
        </w:rPr>
        <w:t xml:space="preserve"> </w:t>
      </w:r>
      <w:r w:rsidR="002A0226">
        <w:rPr>
          <w:rFonts w:ascii="Times New Roman" w:eastAsia="MS Mincho" w:hAnsi="Times New Roman" w:cs="Times New Roman"/>
          <w:sz w:val="22"/>
        </w:rPr>
        <w:t>VOŠ</w:t>
      </w:r>
      <w:r w:rsidR="00BA77E5">
        <w:rPr>
          <w:rFonts w:ascii="Times New Roman" w:eastAsia="MS Mincho" w:hAnsi="Times New Roman" w:cs="Times New Roman"/>
          <w:sz w:val="22"/>
        </w:rPr>
        <w:t xml:space="preserve"> POTRAVINÁŘSKÁ a SPŠ MLÉKÁRENSKÁ     </w:t>
      </w:r>
    </w:p>
    <w:p w:rsidR="00C6094E" w:rsidRDefault="00BA77E5" w:rsidP="00BA77E5">
      <w:pPr>
        <w:pStyle w:val="Prosttext"/>
        <w:ind w:left="156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</w:t>
      </w:r>
      <w:r w:rsidR="00A4429B"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>Adresa</w:t>
      </w:r>
      <w:r w:rsidR="00A4429B">
        <w:rPr>
          <w:rFonts w:ascii="Times New Roman" w:eastAsia="MS Mincho" w:hAnsi="Times New Roman" w:cs="Times New Roman"/>
          <w:sz w:val="22"/>
        </w:rPr>
        <w:t>:</w:t>
      </w:r>
      <w:r w:rsidR="00C6094E">
        <w:rPr>
          <w:rFonts w:ascii="Times New Roman" w:eastAsia="MS Mincho" w:hAnsi="Times New Roman" w:cs="Times New Roman"/>
          <w:sz w:val="22"/>
        </w:rPr>
        <w:t xml:space="preserve"> </w:t>
      </w:r>
      <w:r w:rsidR="0017151A">
        <w:rPr>
          <w:rFonts w:ascii="Times New Roman" w:eastAsia="MS Mincho" w:hAnsi="Times New Roman" w:cs="Times New Roman"/>
          <w:sz w:val="22"/>
        </w:rPr>
        <w:t xml:space="preserve">767 01 </w:t>
      </w:r>
      <w:r>
        <w:rPr>
          <w:rFonts w:ascii="Times New Roman" w:eastAsia="MS Mincho" w:hAnsi="Times New Roman" w:cs="Times New Roman"/>
          <w:sz w:val="22"/>
        </w:rPr>
        <w:t>KROMĚŘÍŽ</w:t>
      </w:r>
      <w:r w:rsidR="00A4429B">
        <w:rPr>
          <w:rFonts w:ascii="Times New Roman" w:eastAsia="MS Mincho" w:hAnsi="Times New Roman" w:cs="Times New Roman"/>
          <w:sz w:val="22"/>
        </w:rPr>
        <w:t>,</w:t>
      </w:r>
      <w:r w:rsidR="0017151A">
        <w:rPr>
          <w:rFonts w:ascii="Times New Roman" w:eastAsia="MS Mincho" w:hAnsi="Times New Roman" w:cs="Times New Roman"/>
          <w:sz w:val="22"/>
        </w:rPr>
        <w:t xml:space="preserve"> Štěchovice 4176/14a </w:t>
      </w:r>
      <w:r w:rsidR="00C6094E">
        <w:rPr>
          <w:rFonts w:ascii="Times New Roman" w:eastAsia="MS Mincho" w:hAnsi="Times New Roman" w:cs="Times New Roman"/>
          <w:sz w:val="22"/>
        </w:rPr>
        <w:t xml:space="preserve">                                 </w:t>
      </w:r>
      <w:r>
        <w:rPr>
          <w:rFonts w:ascii="Times New Roman" w:eastAsia="MS Mincho" w:hAnsi="Times New Roman" w:cs="Times New Roman"/>
          <w:sz w:val="22"/>
        </w:rPr>
        <w:t xml:space="preserve">          </w:t>
      </w:r>
    </w:p>
    <w:p w:rsidR="00C91BDF" w:rsidRDefault="00C6094E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                </w:t>
      </w:r>
      <w:r w:rsidR="00A4429B"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>Telefon:</w:t>
      </w:r>
      <w:r w:rsidR="00A4429B">
        <w:rPr>
          <w:rFonts w:ascii="Times New Roman" w:eastAsia="MS Mincho" w:hAnsi="Times New Roman" w:cs="Times New Roman"/>
          <w:sz w:val="22"/>
        </w:rPr>
        <w:t xml:space="preserve"> </w:t>
      </w:r>
      <w:r w:rsidR="0017151A">
        <w:rPr>
          <w:rFonts w:ascii="Times New Roman" w:eastAsia="MS Mincho" w:hAnsi="Times New Roman" w:cs="Times New Roman"/>
          <w:sz w:val="22"/>
        </w:rPr>
        <w:t>573334302</w:t>
      </w:r>
      <w:r>
        <w:rPr>
          <w:rFonts w:ascii="Times New Roman" w:eastAsia="MS Mincho" w:hAnsi="Times New Roman" w:cs="Times New Roman"/>
          <w:sz w:val="22"/>
        </w:rPr>
        <w:t xml:space="preserve">                                    </w:t>
      </w:r>
      <w:r w:rsidR="006B45BC">
        <w:rPr>
          <w:rFonts w:ascii="Times New Roman" w:eastAsia="MS Mincho" w:hAnsi="Times New Roman" w:cs="Times New Roman"/>
          <w:sz w:val="22"/>
        </w:rPr>
        <w:t xml:space="preserve">  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2"/>
        </w:rPr>
        <w:t xml:space="preserve"> </w:t>
      </w:r>
      <w:r w:rsidR="006B45BC">
        <w:rPr>
          <w:rFonts w:ascii="Times New Roman" w:eastAsia="MS Mincho" w:hAnsi="Times New Roman" w:cs="Times New Roman"/>
          <w:sz w:val="22"/>
        </w:rPr>
        <w:t xml:space="preserve">  </w:t>
      </w:r>
      <w:r w:rsidR="00C91BDF">
        <w:rPr>
          <w:rFonts w:ascii="Times New Roman" w:eastAsia="MS Mincho" w:hAnsi="Times New Roman" w:cs="Times New Roman"/>
          <w:sz w:val="22"/>
        </w:rPr>
        <w:t xml:space="preserve">                                      </w:t>
      </w:r>
      <w:r w:rsidR="00057223">
        <w:rPr>
          <w:rFonts w:ascii="Times New Roman" w:eastAsia="MS Mincho" w:hAnsi="Times New Roman" w:cs="Times New Roman"/>
          <w:sz w:val="22"/>
        </w:rPr>
        <w:t xml:space="preserve">     </w:t>
      </w:r>
    </w:p>
    <w:p w:rsidR="00C91BDF" w:rsidRDefault="006B45BC" w:rsidP="006B45BC">
      <w:pPr>
        <w:pStyle w:val="Prosttext"/>
        <w:ind w:firstLine="1843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</w:t>
      </w:r>
      <w:r w:rsidR="00A4429B"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>IČO:</w:t>
      </w:r>
      <w:r w:rsidR="00A4429B">
        <w:rPr>
          <w:rFonts w:ascii="Times New Roman" w:eastAsia="MS Mincho" w:hAnsi="Times New Roman" w:cs="Times New Roman"/>
          <w:sz w:val="22"/>
        </w:rPr>
        <w:t xml:space="preserve"> </w:t>
      </w:r>
      <w:r w:rsidR="0017151A">
        <w:rPr>
          <w:rFonts w:ascii="Times New Roman" w:eastAsia="MS Mincho" w:hAnsi="Times New Roman" w:cs="Times New Roman"/>
          <w:sz w:val="22"/>
        </w:rPr>
        <w:t>47935936</w:t>
      </w:r>
    </w:p>
    <w:p w:rsidR="00C4163B" w:rsidRDefault="00C6094E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         </w:t>
      </w:r>
      <w:r w:rsidR="00C4163B">
        <w:rPr>
          <w:rFonts w:ascii="Times New Roman" w:eastAsia="MS Mincho" w:hAnsi="Times New Roman" w:cs="Times New Roman"/>
          <w:sz w:val="22"/>
        </w:rPr>
        <w:t xml:space="preserve">  </w:t>
      </w:r>
      <w:r w:rsidR="00FF29C7">
        <w:rPr>
          <w:rFonts w:ascii="Times New Roman" w:eastAsia="MS Mincho" w:hAnsi="Times New Roman" w:cs="Times New Roman"/>
          <w:sz w:val="22"/>
        </w:rPr>
        <w:t xml:space="preserve"> </w:t>
      </w:r>
      <w:r w:rsidR="00C4163B">
        <w:rPr>
          <w:rFonts w:ascii="Times New Roman" w:eastAsia="MS Mincho" w:hAnsi="Times New Roman" w:cs="Times New Roman"/>
          <w:sz w:val="22"/>
        </w:rPr>
        <w:t xml:space="preserve">    </w:t>
      </w:r>
      <w:r w:rsidR="00A4429B">
        <w:rPr>
          <w:rFonts w:ascii="Times New Roman" w:eastAsia="MS Mincho" w:hAnsi="Times New Roman" w:cs="Times New Roman"/>
          <w:sz w:val="22"/>
        </w:rPr>
        <w:tab/>
        <w:t>Oprávněný zástupce: ř</w:t>
      </w:r>
      <w:r w:rsidR="003B4B17">
        <w:rPr>
          <w:rFonts w:ascii="Times New Roman" w:eastAsia="MS Mincho" w:hAnsi="Times New Roman" w:cs="Times New Roman"/>
          <w:sz w:val="22"/>
        </w:rPr>
        <w:t>editel</w:t>
      </w:r>
      <w:r w:rsidR="00C4163B">
        <w:rPr>
          <w:rFonts w:ascii="Times New Roman" w:eastAsia="MS Mincho" w:hAnsi="Times New Roman" w:cs="Times New Roman"/>
          <w:sz w:val="22"/>
        </w:rPr>
        <w:t xml:space="preserve"> </w:t>
      </w:r>
      <w:r w:rsidR="00A4429B">
        <w:rPr>
          <w:rFonts w:ascii="Times New Roman" w:eastAsia="MS Mincho" w:hAnsi="Times New Roman" w:cs="Times New Roman"/>
          <w:sz w:val="22"/>
        </w:rPr>
        <w:t>školy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ZHOTOVITEL: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              </w:t>
      </w:r>
      <w:r w:rsidR="00A4429B"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>Obchodní název: DŘEVODÍLO</w:t>
      </w:r>
      <w:r w:rsidR="00A4429B">
        <w:rPr>
          <w:rFonts w:ascii="Times New Roman" w:eastAsia="MS Mincho" w:hAnsi="Times New Roman" w:cs="Times New Roman"/>
          <w:sz w:val="22"/>
        </w:rPr>
        <w:t xml:space="preserve"> </w:t>
      </w:r>
      <w:r w:rsidR="00B64C84">
        <w:rPr>
          <w:rFonts w:ascii="Times New Roman" w:eastAsia="MS Mincho" w:hAnsi="Times New Roman" w:cs="Times New Roman"/>
          <w:sz w:val="22"/>
        </w:rPr>
        <w:t>- Tomáš Sysel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              </w:t>
      </w:r>
      <w:r w:rsidR="00A4429B">
        <w:rPr>
          <w:rFonts w:ascii="Times New Roman" w:eastAsia="MS Mincho" w:hAnsi="Times New Roman" w:cs="Times New Roman"/>
          <w:sz w:val="22"/>
        </w:rPr>
        <w:tab/>
        <w:t>Adresa</w:t>
      </w:r>
      <w:r>
        <w:rPr>
          <w:rFonts w:ascii="Times New Roman" w:eastAsia="MS Mincho" w:hAnsi="Times New Roman" w:cs="Times New Roman"/>
          <w:sz w:val="22"/>
        </w:rPr>
        <w:t>: 768 0</w:t>
      </w:r>
      <w:r w:rsidR="00A4429B">
        <w:rPr>
          <w:rFonts w:ascii="Times New Roman" w:eastAsia="MS Mincho" w:hAnsi="Times New Roman" w:cs="Times New Roman"/>
          <w:sz w:val="22"/>
        </w:rPr>
        <w:t>1</w:t>
      </w:r>
      <w:r>
        <w:rPr>
          <w:rFonts w:ascii="Times New Roman" w:eastAsia="MS Mincho" w:hAnsi="Times New Roman" w:cs="Times New Roman"/>
          <w:sz w:val="22"/>
        </w:rPr>
        <w:t xml:space="preserve"> Jarohněvice</w:t>
      </w:r>
      <w:r w:rsidR="00A4429B">
        <w:rPr>
          <w:rFonts w:ascii="Times New Roman" w:eastAsia="MS Mincho" w:hAnsi="Times New Roman" w:cs="Times New Roman"/>
          <w:sz w:val="22"/>
        </w:rPr>
        <w:t>, č. p.</w:t>
      </w:r>
      <w:r>
        <w:rPr>
          <w:rFonts w:ascii="Times New Roman" w:eastAsia="MS Mincho" w:hAnsi="Times New Roman" w:cs="Times New Roman"/>
          <w:sz w:val="22"/>
        </w:rPr>
        <w:t xml:space="preserve"> 40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              </w:t>
      </w:r>
      <w:r w:rsidR="00A4429B"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>telefon/fax: 573361037</w:t>
      </w:r>
    </w:p>
    <w:p w:rsidR="00A4429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              </w:t>
      </w:r>
      <w:r w:rsidR="00A4429B"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>IČ0:</w:t>
      </w:r>
      <w:r w:rsidR="00A4429B">
        <w:rPr>
          <w:rFonts w:ascii="Times New Roman" w:eastAsia="MS Mincho" w:hAnsi="Times New Roman" w:cs="Times New Roman"/>
          <w:sz w:val="22"/>
        </w:rPr>
        <w:t xml:space="preserve"> </w:t>
      </w:r>
      <w:r w:rsidR="005A72A9">
        <w:rPr>
          <w:rFonts w:ascii="Times New Roman" w:eastAsia="MS Mincho" w:hAnsi="Times New Roman" w:cs="Times New Roman"/>
          <w:sz w:val="22"/>
        </w:rPr>
        <w:t>12304506</w:t>
      </w:r>
    </w:p>
    <w:p w:rsidR="00C4163B" w:rsidRDefault="00C4163B" w:rsidP="00A4429B">
      <w:pPr>
        <w:pStyle w:val="Prosttext"/>
        <w:ind w:left="1416" w:firstLine="708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DIČ:</w:t>
      </w:r>
      <w:r w:rsidR="00A4429B">
        <w:rPr>
          <w:rFonts w:ascii="Times New Roman" w:eastAsia="MS Mincho" w:hAnsi="Times New Roman" w:cs="Times New Roman"/>
          <w:sz w:val="22"/>
        </w:rPr>
        <w:t xml:space="preserve"> </w:t>
      </w:r>
      <w:r>
        <w:rPr>
          <w:rFonts w:ascii="Times New Roman" w:eastAsia="MS Mincho" w:hAnsi="Times New Roman" w:cs="Times New Roman"/>
          <w:sz w:val="22"/>
        </w:rPr>
        <w:t>CZ-510819241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              </w:t>
      </w:r>
      <w:r w:rsidR="00A4429B"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>Bankovní spojení:</w:t>
      </w:r>
      <w:r w:rsidR="00353561">
        <w:rPr>
          <w:rFonts w:ascii="Times New Roman" w:eastAsia="MS Mincho" w:hAnsi="Times New Roman" w:cs="Times New Roman"/>
          <w:sz w:val="22"/>
        </w:rPr>
        <w:t xml:space="preserve"> </w:t>
      </w:r>
      <w:r>
        <w:rPr>
          <w:rFonts w:ascii="Times New Roman" w:eastAsia="MS Mincho" w:hAnsi="Times New Roman" w:cs="Times New Roman"/>
          <w:sz w:val="22"/>
        </w:rPr>
        <w:t>Česká spořitelna Kroměříž č.</w:t>
      </w:r>
      <w:r w:rsidR="00353561">
        <w:rPr>
          <w:rFonts w:ascii="Times New Roman" w:eastAsia="MS Mincho" w:hAnsi="Times New Roman" w:cs="Times New Roman"/>
          <w:sz w:val="22"/>
        </w:rPr>
        <w:t xml:space="preserve"> </w:t>
      </w:r>
      <w:r>
        <w:rPr>
          <w:rFonts w:ascii="Times New Roman" w:eastAsia="MS Mincho" w:hAnsi="Times New Roman" w:cs="Times New Roman"/>
          <w:sz w:val="22"/>
        </w:rPr>
        <w:t xml:space="preserve">účtu 1480271399/0800 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              </w:t>
      </w:r>
      <w:r w:rsidR="00A4429B"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>oprávněný zástupce firmy:</w:t>
      </w:r>
      <w:r w:rsidR="00353561">
        <w:rPr>
          <w:rFonts w:ascii="Times New Roman" w:eastAsia="MS Mincho" w:hAnsi="Times New Roman" w:cs="Times New Roman"/>
          <w:sz w:val="22"/>
        </w:rPr>
        <w:t xml:space="preserve"> </w:t>
      </w:r>
      <w:r>
        <w:rPr>
          <w:rFonts w:ascii="Times New Roman" w:eastAsia="MS Mincho" w:hAnsi="Times New Roman" w:cs="Times New Roman"/>
          <w:sz w:val="22"/>
        </w:rPr>
        <w:t>Tomáš Sysel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Times New Roman" w:eastAsia="MS Mincho" w:hAnsi="Times New Roman" w:cs="Times New Roman"/>
          <w:b/>
          <w:bCs/>
          <w:sz w:val="22"/>
        </w:rPr>
        <w:t xml:space="preserve">             ČL.</w:t>
      </w:r>
      <w:r w:rsidR="00933FCF">
        <w:rPr>
          <w:rFonts w:ascii="Times New Roman" w:eastAsia="MS Mincho" w:hAnsi="Times New Roman" w:cs="Times New Roman"/>
          <w:b/>
          <w:bCs/>
          <w:sz w:val="2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2"/>
        </w:rPr>
        <w:t>II Předmět smlouvy o dílo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b/>
          <w:bCs/>
          <w:sz w:val="22"/>
        </w:rPr>
      </w:pPr>
    </w:p>
    <w:p w:rsidR="00C4163B" w:rsidRPr="00FA3F9D" w:rsidRDefault="00C4163B" w:rsidP="00FA3F9D">
      <w:pPr>
        <w:pStyle w:val="Prosttext"/>
        <w:numPr>
          <w:ilvl w:val="0"/>
          <w:numId w:val="1"/>
        </w:numPr>
        <w:tabs>
          <w:tab w:val="clear" w:pos="720"/>
        </w:tabs>
        <w:ind w:left="709" w:hanging="283"/>
        <w:jc w:val="both"/>
        <w:rPr>
          <w:rFonts w:ascii="Times New Roman" w:eastAsia="MS Mincho" w:hAnsi="Times New Roman" w:cs="Times New Roman"/>
          <w:sz w:val="22"/>
        </w:rPr>
      </w:pPr>
      <w:r w:rsidRPr="00FA3F9D">
        <w:rPr>
          <w:rFonts w:ascii="Times New Roman" w:eastAsia="MS Mincho" w:hAnsi="Times New Roman" w:cs="Times New Roman"/>
          <w:sz w:val="22"/>
        </w:rPr>
        <w:t xml:space="preserve"> Předmětem zhotovitelova plnění (dílem) je zhotovení </w:t>
      </w:r>
      <w:r w:rsidR="0017151A">
        <w:rPr>
          <w:rFonts w:ascii="Times New Roman" w:eastAsia="MS Mincho" w:hAnsi="Times New Roman" w:cs="Times New Roman"/>
          <w:sz w:val="22"/>
        </w:rPr>
        <w:t>4 kusů laboratorních stolů o rozměrech 120x120x90 cm s oboustrannými korpusy rozebíratelnými s oranžovým olemováním</w:t>
      </w:r>
      <w:r w:rsidR="003F3322">
        <w:rPr>
          <w:rFonts w:ascii="Times New Roman" w:eastAsia="MS Mincho" w:hAnsi="Times New Roman" w:cs="Times New Roman"/>
          <w:sz w:val="22"/>
        </w:rPr>
        <w:t xml:space="preserve"> za podmínek s</w:t>
      </w:r>
      <w:r w:rsidR="00143C7D" w:rsidRPr="00FA3F9D">
        <w:rPr>
          <w:rFonts w:ascii="Times New Roman" w:eastAsia="MS Mincho" w:hAnsi="Times New Roman" w:cs="Times New Roman"/>
          <w:sz w:val="22"/>
        </w:rPr>
        <w:t>jednaných touto smlouvou a v</w:t>
      </w:r>
      <w:r w:rsidR="00C341F5">
        <w:rPr>
          <w:rFonts w:ascii="Times New Roman" w:eastAsia="MS Mincho" w:hAnsi="Times New Roman" w:cs="Times New Roman"/>
          <w:sz w:val="22"/>
        </w:rPr>
        <w:t> </w:t>
      </w:r>
      <w:r w:rsidRPr="00FA3F9D">
        <w:rPr>
          <w:rFonts w:ascii="Times New Roman" w:eastAsia="MS Mincho" w:hAnsi="Times New Roman" w:cs="Times New Roman"/>
          <w:sz w:val="22"/>
        </w:rPr>
        <w:t>případně dodatečně</w:t>
      </w:r>
      <w:r w:rsidR="009E53DE" w:rsidRPr="00FA3F9D">
        <w:rPr>
          <w:rFonts w:ascii="Times New Roman" w:eastAsia="MS Mincho" w:hAnsi="Times New Roman" w:cs="Times New Roman"/>
          <w:sz w:val="22"/>
        </w:rPr>
        <w:t xml:space="preserve"> </w:t>
      </w:r>
      <w:r w:rsidRPr="00FA3F9D">
        <w:rPr>
          <w:rFonts w:ascii="Times New Roman" w:eastAsia="MS Mincho" w:hAnsi="Times New Roman" w:cs="Times New Roman"/>
          <w:sz w:val="22"/>
        </w:rPr>
        <w:t>vyžádané práce objednatelem na základě závazného stanoviska a písemného dodatku smlouvy.</w:t>
      </w:r>
    </w:p>
    <w:p w:rsidR="00C4163B" w:rsidRDefault="00C4163B" w:rsidP="009E53DE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Zhotovitel se zavazuje, že dodá a objednatel, že převezme a zaplatí předmět plnění ve lhůtách a za</w:t>
      </w:r>
      <w:r w:rsidR="00C341F5">
        <w:rPr>
          <w:rFonts w:ascii="Times New Roman" w:eastAsia="MS Mincho" w:hAnsi="Times New Roman" w:cs="Times New Roman"/>
          <w:sz w:val="22"/>
        </w:rPr>
        <w:t> </w:t>
      </w:r>
      <w:r>
        <w:rPr>
          <w:rFonts w:ascii="Times New Roman" w:eastAsia="MS Mincho" w:hAnsi="Times New Roman" w:cs="Times New Roman"/>
          <w:sz w:val="22"/>
        </w:rPr>
        <w:t>podmínek uvedených v dalších částech této smlouvy.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  <w:bookmarkStart w:id="0" w:name="_GoBack"/>
      <w:bookmarkEnd w:id="0"/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Times New Roman" w:eastAsia="MS Mincho" w:hAnsi="Times New Roman" w:cs="Times New Roman"/>
          <w:b/>
          <w:bCs/>
          <w:sz w:val="22"/>
        </w:rPr>
        <w:t xml:space="preserve">             ČL.</w:t>
      </w:r>
      <w:r w:rsidR="00933FCF">
        <w:rPr>
          <w:rFonts w:ascii="Times New Roman" w:eastAsia="MS Mincho" w:hAnsi="Times New Roman" w:cs="Times New Roman"/>
          <w:b/>
          <w:bCs/>
          <w:sz w:val="2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2"/>
        </w:rPr>
        <w:t>III Čas plnění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</w:p>
    <w:p w:rsidR="00C4163B" w:rsidRDefault="00C4163B" w:rsidP="00C4163B">
      <w:pPr>
        <w:pStyle w:val="Prosttext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Smluvní strany se dohodly, že výroba bude zahájena po obdržení podepsané smlouvy</w:t>
      </w:r>
      <w:r w:rsidR="00FA3F9D">
        <w:rPr>
          <w:rFonts w:ascii="Times New Roman" w:eastAsia="MS Mincho" w:hAnsi="Times New Roman" w:cs="Times New Roman"/>
          <w:sz w:val="22"/>
        </w:rPr>
        <w:t>.</w:t>
      </w:r>
      <w:r w:rsidR="00AF0D0A">
        <w:rPr>
          <w:rFonts w:ascii="Times New Roman" w:eastAsia="MS Mincho" w:hAnsi="Times New Roman" w:cs="Times New Roman"/>
          <w:sz w:val="22"/>
        </w:rPr>
        <w:t xml:space="preserve"> </w:t>
      </w:r>
      <w:r w:rsidR="007B0F2C">
        <w:rPr>
          <w:rFonts w:ascii="Times New Roman" w:eastAsia="MS Mincho" w:hAnsi="Times New Roman" w:cs="Times New Roman"/>
          <w:sz w:val="22"/>
        </w:rPr>
        <w:t xml:space="preserve">Práce </w:t>
      </w:r>
      <w:r w:rsidR="003F3322">
        <w:rPr>
          <w:rFonts w:ascii="Times New Roman" w:eastAsia="MS Mincho" w:hAnsi="Times New Roman" w:cs="Times New Roman"/>
          <w:sz w:val="22"/>
        </w:rPr>
        <w:t>bude z</w:t>
      </w:r>
      <w:r w:rsidR="00A4429B">
        <w:rPr>
          <w:rFonts w:ascii="Times New Roman" w:eastAsia="MS Mincho" w:hAnsi="Times New Roman" w:cs="Times New Roman"/>
          <w:sz w:val="22"/>
        </w:rPr>
        <w:t xml:space="preserve">ahájena po podepsání smlouvy do </w:t>
      </w:r>
      <w:r w:rsidR="003F3322">
        <w:rPr>
          <w:rFonts w:ascii="Times New Roman" w:eastAsia="MS Mincho" w:hAnsi="Times New Roman" w:cs="Times New Roman"/>
          <w:sz w:val="22"/>
        </w:rPr>
        <w:t>12</w:t>
      </w:r>
      <w:r w:rsidR="00AF0D0A">
        <w:rPr>
          <w:rFonts w:ascii="Times New Roman" w:eastAsia="MS Mincho" w:hAnsi="Times New Roman" w:cs="Times New Roman"/>
          <w:sz w:val="22"/>
        </w:rPr>
        <w:t>. prosince</w:t>
      </w:r>
      <w:r>
        <w:rPr>
          <w:rFonts w:ascii="Times New Roman" w:eastAsia="MS Mincho" w:hAnsi="Times New Roman" w:cs="Times New Roman"/>
          <w:sz w:val="22"/>
        </w:rPr>
        <w:t xml:space="preserve"> 201</w:t>
      </w:r>
      <w:r w:rsidR="00AF0D0A">
        <w:rPr>
          <w:rFonts w:ascii="Times New Roman" w:eastAsia="MS Mincho" w:hAnsi="Times New Roman" w:cs="Times New Roman"/>
          <w:sz w:val="22"/>
        </w:rPr>
        <w:t>8.</w:t>
      </w:r>
      <w:r w:rsidR="003F3322">
        <w:rPr>
          <w:rFonts w:ascii="Times New Roman" w:eastAsia="MS Mincho" w:hAnsi="Times New Roman" w:cs="Times New Roman"/>
          <w:sz w:val="22"/>
        </w:rPr>
        <w:t xml:space="preserve"> pokud objednatel</w:t>
      </w:r>
      <w:r w:rsidR="00A4429B">
        <w:rPr>
          <w:rFonts w:ascii="Times New Roman" w:eastAsia="MS Mincho" w:hAnsi="Times New Roman" w:cs="Times New Roman"/>
          <w:sz w:val="22"/>
        </w:rPr>
        <w:t xml:space="preserve"> </w:t>
      </w:r>
      <w:r>
        <w:rPr>
          <w:rFonts w:ascii="Times New Roman" w:eastAsia="MS Mincho" w:hAnsi="Times New Roman" w:cs="Times New Roman"/>
          <w:sz w:val="22"/>
        </w:rPr>
        <w:t>neurčí jinak. Veškeré změny budou dohodnuty s oběma smluvními stranami a písemně doloženy.</w:t>
      </w:r>
    </w:p>
    <w:p w:rsidR="00C4163B" w:rsidRDefault="00C4163B" w:rsidP="00C4163B">
      <w:pPr>
        <w:pStyle w:val="Prosttext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Předávání dílčích částí bude provedeno za přítomnosti objednatele nebo jeho zástupce a proveden zápis o převzetí.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Times New Roman" w:eastAsia="MS Mincho" w:hAnsi="Times New Roman" w:cs="Times New Roman"/>
          <w:b/>
          <w:bCs/>
          <w:sz w:val="22"/>
        </w:rPr>
        <w:t xml:space="preserve">             ČL.</w:t>
      </w:r>
      <w:r w:rsidR="00933FCF">
        <w:rPr>
          <w:rFonts w:ascii="Times New Roman" w:eastAsia="MS Mincho" w:hAnsi="Times New Roman" w:cs="Times New Roman"/>
          <w:b/>
          <w:bCs/>
          <w:sz w:val="2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2"/>
        </w:rPr>
        <w:t>IV Cena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</w:p>
    <w:p w:rsidR="00C4163B" w:rsidRDefault="00C4163B" w:rsidP="00C4163B">
      <w:pPr>
        <w:pStyle w:val="Prosttext"/>
        <w:numPr>
          <w:ilvl w:val="0"/>
          <w:numId w:val="3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Smluvní strany se dohodly, že cena na základě cenové nabídky</w:t>
      </w:r>
      <w:r w:rsidR="00A27E6C">
        <w:rPr>
          <w:rFonts w:ascii="Times New Roman" w:eastAsia="MS Mincho" w:hAnsi="Times New Roman" w:cs="Times New Roman"/>
          <w:sz w:val="22"/>
        </w:rPr>
        <w:t xml:space="preserve"> j</w:t>
      </w:r>
      <w:r>
        <w:rPr>
          <w:rFonts w:ascii="Times New Roman" w:eastAsia="MS Mincho" w:hAnsi="Times New Roman" w:cs="Times New Roman"/>
          <w:sz w:val="22"/>
        </w:rPr>
        <w:t>e</w:t>
      </w:r>
      <w:r w:rsidR="00A27E6C">
        <w:rPr>
          <w:rFonts w:ascii="Times New Roman" w:eastAsia="MS Mincho" w:hAnsi="Times New Roman" w:cs="Times New Roman"/>
          <w:sz w:val="22"/>
        </w:rPr>
        <w:t xml:space="preserve"> </w:t>
      </w:r>
      <w:r w:rsidR="003B4B17">
        <w:rPr>
          <w:rFonts w:ascii="Times New Roman" w:eastAsia="MS Mincho" w:hAnsi="Times New Roman" w:cs="Times New Roman"/>
          <w:sz w:val="22"/>
        </w:rPr>
        <w:t>74.561,</w:t>
      </w:r>
      <w:r w:rsidRPr="000A34A3">
        <w:rPr>
          <w:rFonts w:ascii="Times New Roman" w:eastAsia="MS Mincho" w:hAnsi="Times New Roman" w:cs="Times New Roman"/>
          <w:b/>
          <w:bCs/>
          <w:sz w:val="22"/>
        </w:rPr>
        <w:t>-</w:t>
      </w:r>
      <w:r>
        <w:rPr>
          <w:rFonts w:ascii="Times New Roman" w:eastAsia="MS Mincho" w:hAnsi="Times New Roman" w:cs="Times New Roman"/>
          <w:b/>
          <w:bCs/>
          <w:sz w:val="22"/>
        </w:rPr>
        <w:t xml:space="preserve"> Kč včetně DPH.</w:t>
      </w:r>
      <w:r>
        <w:rPr>
          <w:rFonts w:ascii="Times New Roman" w:eastAsia="MS Mincho" w:hAnsi="Times New Roman" w:cs="Times New Roman"/>
          <w:sz w:val="22"/>
        </w:rPr>
        <w:t xml:space="preserve"> Sjednaná cena může být zvýšena nebo snížena v</w:t>
      </w:r>
      <w:r w:rsidR="00C341F5">
        <w:rPr>
          <w:rFonts w:ascii="Times New Roman" w:eastAsia="MS Mincho" w:hAnsi="Times New Roman" w:cs="Times New Roman"/>
          <w:sz w:val="22"/>
        </w:rPr>
        <w:t> </w:t>
      </w:r>
      <w:r>
        <w:rPr>
          <w:rFonts w:ascii="Times New Roman" w:eastAsia="MS Mincho" w:hAnsi="Times New Roman" w:cs="Times New Roman"/>
          <w:sz w:val="22"/>
        </w:rPr>
        <w:t>případě, že rozsah či druh prací se změní vlivem prací dodatečně vyžádaných a potvrzených objednatelem.</w:t>
      </w:r>
    </w:p>
    <w:p w:rsidR="00C4163B" w:rsidRDefault="00C4163B" w:rsidP="00C4163B">
      <w:pPr>
        <w:pStyle w:val="Prosttext"/>
        <w:tabs>
          <w:tab w:val="left" w:pos="540"/>
        </w:tabs>
        <w:ind w:left="540" w:hanging="540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Times New Roman" w:eastAsia="MS Mincho" w:hAnsi="Times New Roman" w:cs="Times New Roman"/>
          <w:b/>
          <w:bCs/>
          <w:sz w:val="22"/>
        </w:rPr>
        <w:t xml:space="preserve">               ČL.</w:t>
      </w:r>
      <w:r w:rsidR="00933FCF">
        <w:rPr>
          <w:rFonts w:ascii="Times New Roman" w:eastAsia="MS Mincho" w:hAnsi="Times New Roman" w:cs="Times New Roman"/>
          <w:b/>
          <w:bCs/>
          <w:sz w:val="2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2"/>
        </w:rPr>
        <w:t>V Platební podmínky</w:t>
      </w:r>
    </w:p>
    <w:p w:rsidR="00C4163B" w:rsidRDefault="00C4163B" w:rsidP="00C4163B">
      <w:pPr>
        <w:pStyle w:val="Prosttext"/>
        <w:numPr>
          <w:ilvl w:val="0"/>
          <w:numId w:val="4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Objednatel se zavazuje uhradit fakturu </w:t>
      </w:r>
      <w:r w:rsidR="00271CFA">
        <w:rPr>
          <w:rFonts w:ascii="Times New Roman" w:eastAsia="MS Mincho" w:hAnsi="Times New Roman" w:cs="Times New Roman"/>
          <w:sz w:val="22"/>
        </w:rPr>
        <w:t xml:space="preserve">po odsouhlasení smlouvy </w:t>
      </w:r>
      <w:r w:rsidR="00933FCF">
        <w:rPr>
          <w:rFonts w:ascii="Times New Roman" w:eastAsia="MS Mincho" w:hAnsi="Times New Roman" w:cs="Times New Roman"/>
          <w:sz w:val="22"/>
        </w:rPr>
        <w:t xml:space="preserve">ve </w:t>
      </w:r>
      <w:r>
        <w:rPr>
          <w:rFonts w:ascii="Times New Roman" w:eastAsia="MS Mincho" w:hAnsi="Times New Roman" w:cs="Times New Roman"/>
          <w:sz w:val="22"/>
        </w:rPr>
        <w:t xml:space="preserve">výši </w:t>
      </w:r>
      <w:r w:rsidR="003B4B17">
        <w:rPr>
          <w:rFonts w:ascii="Times New Roman" w:eastAsia="MS Mincho" w:hAnsi="Times New Roman" w:cs="Times New Roman"/>
          <w:sz w:val="22"/>
        </w:rPr>
        <w:t>74561</w:t>
      </w:r>
      <w:r>
        <w:rPr>
          <w:rFonts w:ascii="Times New Roman" w:eastAsia="MS Mincho" w:hAnsi="Times New Roman" w:cs="Times New Roman"/>
          <w:sz w:val="22"/>
        </w:rPr>
        <w:t>,-</w:t>
      </w:r>
      <w:r w:rsidR="00C341F5">
        <w:rPr>
          <w:rFonts w:ascii="Times New Roman" w:eastAsia="MS Mincho" w:hAnsi="Times New Roman" w:cs="Times New Roman"/>
          <w:sz w:val="22"/>
        </w:rPr>
        <w:t xml:space="preserve"> </w:t>
      </w:r>
      <w:r>
        <w:rPr>
          <w:rFonts w:ascii="Times New Roman" w:eastAsia="MS Mincho" w:hAnsi="Times New Roman" w:cs="Times New Roman"/>
          <w:sz w:val="22"/>
        </w:rPr>
        <w:t xml:space="preserve">Kč.  </w:t>
      </w:r>
    </w:p>
    <w:p w:rsidR="00C4163B" w:rsidRDefault="00C4163B" w:rsidP="00C4163B">
      <w:pPr>
        <w:pStyle w:val="Prosttext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Objednatel může fakturu vrátit v případě když, obsahuje nesprávné nebo neúplné údaje.</w:t>
      </w:r>
    </w:p>
    <w:p w:rsidR="00A4429B" w:rsidRDefault="00C4163B" w:rsidP="00B417BB">
      <w:pPr>
        <w:pStyle w:val="Prosttext"/>
        <w:ind w:left="765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Povinnost </w:t>
      </w:r>
    </w:p>
    <w:p w:rsidR="00C4163B" w:rsidRDefault="00C4163B" w:rsidP="00B417BB">
      <w:pPr>
        <w:pStyle w:val="Prosttext"/>
        <w:ind w:left="765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objednatele je fakturu vrátit do data ukončení její splatnosti, jinak je považována za platnou.</w:t>
      </w:r>
    </w:p>
    <w:p w:rsidR="00C4163B" w:rsidRDefault="00C4163B" w:rsidP="00C4163B">
      <w:pPr>
        <w:pStyle w:val="Prosttext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Objednatel je zavazuje, že výše dohodnuté platební podmínky dodrží a ve sjednaných </w:t>
      </w:r>
    </w:p>
    <w:p w:rsidR="00C4163B" w:rsidRDefault="00C4163B" w:rsidP="00C4163B">
      <w:pPr>
        <w:pStyle w:val="Prosttext"/>
        <w:ind w:left="360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termínech poukáže platby na účet zhotovitele. V opačném případě je zhotovitel po </w:t>
      </w:r>
      <w:proofErr w:type="gramStart"/>
      <w:r>
        <w:rPr>
          <w:rFonts w:ascii="Times New Roman" w:eastAsia="MS Mincho" w:hAnsi="Times New Roman" w:cs="Times New Roman"/>
          <w:sz w:val="22"/>
        </w:rPr>
        <w:t>15-ti</w:t>
      </w:r>
      <w:proofErr w:type="gramEnd"/>
      <w:r>
        <w:rPr>
          <w:rFonts w:ascii="Times New Roman" w:eastAsia="MS Mincho" w:hAnsi="Times New Roman" w:cs="Times New Roman"/>
          <w:sz w:val="22"/>
        </w:rPr>
        <w:t xml:space="preserve"> </w:t>
      </w:r>
    </w:p>
    <w:p w:rsidR="00C4163B" w:rsidRDefault="00C4163B" w:rsidP="00C4163B">
      <w:pPr>
        <w:pStyle w:val="Prosttext"/>
        <w:ind w:left="360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dnech od splatností faktury oprávněn přerušit práce a požadovat změnu smlouvy v částech </w:t>
      </w:r>
    </w:p>
    <w:p w:rsidR="00C4163B" w:rsidRDefault="00C4163B" w:rsidP="00C4163B">
      <w:pPr>
        <w:pStyle w:val="Prosttext"/>
        <w:ind w:left="360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čase plněni. V případě přerušení prací je objednatel povinen zaplatit zhotoviteli veškeré</w:t>
      </w:r>
    </w:p>
    <w:p w:rsidR="00C4163B" w:rsidRDefault="00C4163B" w:rsidP="00C4163B">
      <w:pPr>
        <w:pStyle w:val="Prosttext"/>
        <w:ind w:left="360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náklady a škody, které mu tímto vznikly.</w:t>
      </w:r>
    </w:p>
    <w:p w:rsidR="00D764FE" w:rsidRDefault="00D764FE" w:rsidP="00C4163B">
      <w:pPr>
        <w:pStyle w:val="Prosttext"/>
        <w:ind w:left="360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Times New Roman" w:eastAsia="MS Mincho" w:hAnsi="Times New Roman" w:cs="Times New Roman"/>
          <w:b/>
          <w:bCs/>
          <w:sz w:val="22"/>
        </w:rPr>
        <w:t xml:space="preserve">             ČL.</w:t>
      </w:r>
      <w:r w:rsidR="00BA0A6F">
        <w:rPr>
          <w:rFonts w:ascii="Times New Roman" w:eastAsia="MS Mincho" w:hAnsi="Times New Roman" w:cs="Times New Roman"/>
          <w:b/>
          <w:bCs/>
          <w:sz w:val="2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2"/>
        </w:rPr>
        <w:t>VI. Předání díla a záruka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</w:p>
    <w:p w:rsidR="00C4163B" w:rsidRDefault="00C4163B" w:rsidP="00C4163B">
      <w:pPr>
        <w:pStyle w:val="Prosttext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Objednatel je povinen zahájit přejímku ukončených etap provedeného díla </w:t>
      </w:r>
      <w:proofErr w:type="gramStart"/>
      <w:r>
        <w:rPr>
          <w:rFonts w:ascii="Times New Roman" w:eastAsia="MS Mincho" w:hAnsi="Times New Roman" w:cs="Times New Roman"/>
          <w:sz w:val="22"/>
        </w:rPr>
        <w:t>do 5-ti</w:t>
      </w:r>
      <w:proofErr w:type="gramEnd"/>
      <w:r>
        <w:rPr>
          <w:rFonts w:ascii="Times New Roman" w:eastAsia="MS Mincho" w:hAnsi="Times New Roman" w:cs="Times New Roman"/>
          <w:sz w:val="22"/>
        </w:rPr>
        <w:t xml:space="preserve"> dnů</w:t>
      </w:r>
      <w:r w:rsidR="00C341F5">
        <w:rPr>
          <w:rFonts w:ascii="Times New Roman" w:eastAsia="MS Mincho" w:hAnsi="Times New Roman" w:cs="Times New Roman"/>
          <w:sz w:val="22"/>
        </w:rPr>
        <w:t xml:space="preserve"> </w:t>
      </w:r>
      <w:r>
        <w:rPr>
          <w:rFonts w:ascii="Times New Roman" w:eastAsia="MS Mincho" w:hAnsi="Times New Roman" w:cs="Times New Roman"/>
          <w:sz w:val="22"/>
        </w:rPr>
        <w:t>od</w:t>
      </w:r>
      <w:r w:rsidR="00C341F5">
        <w:rPr>
          <w:rFonts w:ascii="Times New Roman" w:eastAsia="MS Mincho" w:hAnsi="Times New Roman" w:cs="Times New Roman"/>
          <w:sz w:val="22"/>
        </w:rPr>
        <w:t> </w:t>
      </w:r>
      <w:r>
        <w:rPr>
          <w:rFonts w:ascii="Times New Roman" w:eastAsia="MS Mincho" w:hAnsi="Times New Roman" w:cs="Times New Roman"/>
          <w:sz w:val="22"/>
        </w:rPr>
        <w:t>zhotovitelovy výzvy. Objednatel se zavazuje přejímku ve zmíněné lhůtě zahájit a bez zbytečného odkladu ji dokončit.</w:t>
      </w:r>
      <w:r w:rsidR="00933FCF">
        <w:rPr>
          <w:rFonts w:ascii="Times New Roman" w:eastAsia="MS Mincho" w:hAnsi="Times New Roman" w:cs="Times New Roman"/>
          <w:sz w:val="22"/>
        </w:rPr>
        <w:t xml:space="preserve"> </w:t>
      </w:r>
      <w:r>
        <w:rPr>
          <w:rFonts w:ascii="Times New Roman" w:eastAsia="MS Mincho" w:hAnsi="Times New Roman" w:cs="Times New Roman"/>
          <w:sz w:val="22"/>
        </w:rPr>
        <w:t>Nesplní-li objednatel bez náležitého důvodu tuto povinnost, má se za to, že zhotovitel splnil svůj závazek nejpozději desátý den po výzvě. Od tohoto data je zhotovitel oprávněn postupovat v další dílčí části nebo v případě dokončeného díla vystavit konečnou fakturu.</w:t>
      </w:r>
    </w:p>
    <w:p w:rsidR="00C4163B" w:rsidRDefault="00C4163B" w:rsidP="00C4163B">
      <w:pPr>
        <w:pStyle w:val="Prosttext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Objednatel je oprávněn v průběhu prací provádět kontroly. Zjistí-li, že zhotovitel provádí dílo           v rozporu se svými povinnostmi, je objednatel oprávněn dožadovat se toho, aby zhotovitel odstranil vady, vzniklé vadným prováděním a dílo prováděl řádným způsobem.</w:t>
      </w:r>
    </w:p>
    <w:p w:rsidR="00C4163B" w:rsidRDefault="00C4163B" w:rsidP="00C4163B">
      <w:pPr>
        <w:pStyle w:val="Prosttext"/>
        <w:numPr>
          <w:ilvl w:val="0"/>
          <w:numId w:val="7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Záruční doba na provedené práce je 60 měsíců ode dne převzetí díla objednatelem.</w:t>
      </w:r>
    </w:p>
    <w:p w:rsidR="00C4163B" w:rsidRDefault="00C4163B" w:rsidP="00C4163B">
      <w:pPr>
        <w:pStyle w:val="Prosttext"/>
        <w:numPr>
          <w:ilvl w:val="0"/>
          <w:numId w:val="7"/>
        </w:numPr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Eventuální záruční vady oznámí objednatel zhotoviteli spolu s uplatňovanými nároky bez                zbytečného odkladu po jejich zjištění. Zhotovitel je povinen sdělit objednavateli své stanovisko</w:t>
      </w:r>
      <w:r w:rsidR="00A4429B">
        <w:rPr>
          <w:rFonts w:ascii="Times New Roman" w:eastAsia="MS Mincho" w:hAnsi="Times New Roman" w:cs="Times New Roman"/>
          <w:sz w:val="22"/>
        </w:rPr>
        <w:t xml:space="preserve"> </w:t>
      </w:r>
      <w:r>
        <w:rPr>
          <w:rFonts w:ascii="Times New Roman" w:eastAsia="MS Mincho" w:hAnsi="Times New Roman" w:cs="Times New Roman"/>
          <w:sz w:val="22"/>
        </w:rPr>
        <w:t xml:space="preserve">k reklamaci do </w:t>
      </w:r>
      <w:proofErr w:type="gramStart"/>
      <w:r>
        <w:rPr>
          <w:rFonts w:ascii="Times New Roman" w:eastAsia="MS Mincho" w:hAnsi="Times New Roman" w:cs="Times New Roman"/>
          <w:sz w:val="22"/>
        </w:rPr>
        <w:t>10-ti</w:t>
      </w:r>
      <w:proofErr w:type="gramEnd"/>
      <w:r>
        <w:rPr>
          <w:rFonts w:ascii="Times New Roman" w:eastAsia="MS Mincho" w:hAnsi="Times New Roman" w:cs="Times New Roman"/>
          <w:sz w:val="22"/>
        </w:rPr>
        <w:t xml:space="preserve"> dnů od jejich doručení.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Times New Roman" w:eastAsia="MS Mincho" w:hAnsi="Times New Roman" w:cs="Times New Roman"/>
          <w:b/>
          <w:bCs/>
          <w:sz w:val="22"/>
        </w:rPr>
        <w:t xml:space="preserve">            ČL. VI</w:t>
      </w:r>
      <w:r w:rsidR="00BA0A6F">
        <w:rPr>
          <w:rFonts w:ascii="Times New Roman" w:eastAsia="MS Mincho" w:hAnsi="Times New Roman" w:cs="Times New Roman"/>
          <w:b/>
          <w:bCs/>
          <w:sz w:val="22"/>
        </w:rPr>
        <w:t>I.</w:t>
      </w:r>
      <w:r>
        <w:rPr>
          <w:rFonts w:ascii="Times New Roman" w:eastAsia="MS Mincho" w:hAnsi="Times New Roman" w:cs="Times New Roman"/>
          <w:b/>
          <w:bCs/>
          <w:sz w:val="22"/>
        </w:rPr>
        <w:t xml:space="preserve"> Smluvní pokuty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</w:p>
    <w:p w:rsidR="00C4163B" w:rsidRDefault="00C4163B" w:rsidP="00C4163B">
      <w:pPr>
        <w:pStyle w:val="Prosttext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Za prodlení s dokončením prací jako celku z důvodu ležících na straně zhotovitele sjednaly smluvní                    strany smluvní pokutu ve výši 0,1 % z ceny díla za každý den prodlení.</w:t>
      </w:r>
    </w:p>
    <w:p w:rsidR="00C4163B" w:rsidRDefault="00C4163B" w:rsidP="00C4163B">
      <w:pPr>
        <w:pStyle w:val="Prosttext"/>
        <w:numPr>
          <w:ilvl w:val="0"/>
          <w:numId w:val="5"/>
        </w:numPr>
        <w:tabs>
          <w:tab w:val="clear" w:pos="720"/>
          <w:tab w:val="num" w:pos="360"/>
        </w:tabs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Za prodlení s úhradou vyfakturované dílčí ceny zaplatí objednatel zhotoviteli smluvní pokutu 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ve výši 0,3% z dlužné částky za den prodlení až do zaplacení. Při prodlení delším než 10 dnů má       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zhotovitel mimo to právo práci přerušit. O dobu odpovídající přerušení pak bude prodloužen      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sjednaný termín dokončení díla.</w:t>
      </w: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Times New Roman" w:eastAsia="MS Mincho" w:hAnsi="Times New Roman" w:cs="Times New Roman"/>
          <w:b/>
          <w:bCs/>
          <w:sz w:val="22"/>
        </w:rPr>
        <w:t xml:space="preserve">           </w:t>
      </w:r>
      <w:r w:rsidR="00BA0A6F">
        <w:rPr>
          <w:rFonts w:ascii="Times New Roman" w:eastAsia="MS Mincho" w:hAnsi="Times New Roman" w:cs="Times New Roman"/>
          <w:b/>
          <w:bCs/>
          <w:sz w:val="22"/>
        </w:rPr>
        <w:t>ČL.</w:t>
      </w:r>
      <w:r>
        <w:rPr>
          <w:rFonts w:ascii="Times New Roman" w:eastAsia="MS Mincho" w:hAnsi="Times New Roman" w:cs="Times New Roman"/>
          <w:b/>
          <w:bCs/>
          <w:sz w:val="22"/>
        </w:rPr>
        <w:t xml:space="preserve"> VI</w:t>
      </w:r>
      <w:r w:rsidR="00BA0A6F">
        <w:rPr>
          <w:rFonts w:ascii="Times New Roman" w:eastAsia="MS Mincho" w:hAnsi="Times New Roman" w:cs="Times New Roman"/>
          <w:b/>
          <w:bCs/>
          <w:sz w:val="22"/>
        </w:rPr>
        <w:t>II</w:t>
      </w:r>
      <w:r>
        <w:rPr>
          <w:rFonts w:ascii="Times New Roman" w:eastAsia="MS Mincho" w:hAnsi="Times New Roman" w:cs="Times New Roman"/>
          <w:b/>
          <w:bCs/>
          <w:sz w:val="22"/>
        </w:rPr>
        <w:t>. Ostatní ujednání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</w:rPr>
      </w:pP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Tato smlouva může být měněna písemnými dodatky, jejíchž návrhy mohou vystavovat obě strany.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Subdodávky budou řešeny na základě odsouhlasení objednavatelem. </w:t>
      </w:r>
    </w:p>
    <w:p w:rsidR="00C4163B" w:rsidRDefault="00C4163B" w:rsidP="00C4163B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Na staveniště mají dovolený vstup pouze pracovníci zhotovitele.</w:t>
      </w:r>
    </w:p>
    <w:p w:rsidR="00C4163B" w:rsidRDefault="00C4163B" w:rsidP="00C4163B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Zhotovitel odpovídá a zachovává pořádek a čistotu na staveništi, odstraňuje na své náklady odpady 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a nečistoty, vzniklé prováděním prací a to bezodkladně.</w:t>
      </w:r>
    </w:p>
    <w:p w:rsidR="00C4163B" w:rsidRDefault="00C4163B" w:rsidP="00C4163B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Tato smlouva nabývá platnosti dnem podpisu zástupci obou smluvních stran.</w:t>
      </w:r>
    </w:p>
    <w:p w:rsidR="00C4163B" w:rsidRDefault="00C4163B" w:rsidP="00C4163B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Smlouva je sepsaná ve čtyřech vyhotoveních, z nichž každá strana obdrží dva podepsané stejnopisy.</w:t>
      </w:r>
    </w:p>
    <w:p w:rsidR="00C4163B" w:rsidRDefault="00C4163B" w:rsidP="00C4163B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Každá změna této smlouvy vyžaduje provedení písemnou formou.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V Jarohněvicích </w:t>
      </w:r>
      <w:r w:rsidR="003B4B17">
        <w:rPr>
          <w:rFonts w:ascii="Times New Roman" w:eastAsia="MS Mincho" w:hAnsi="Times New Roman" w:cs="Times New Roman"/>
          <w:sz w:val="22"/>
        </w:rPr>
        <w:t xml:space="preserve">10. </w:t>
      </w:r>
      <w:r w:rsidR="00933FCF">
        <w:rPr>
          <w:rFonts w:ascii="Times New Roman" w:eastAsia="MS Mincho" w:hAnsi="Times New Roman" w:cs="Times New Roman"/>
          <w:sz w:val="22"/>
        </w:rPr>
        <w:t>1</w:t>
      </w:r>
      <w:r w:rsidR="003B4B17">
        <w:rPr>
          <w:rFonts w:ascii="Times New Roman" w:eastAsia="MS Mincho" w:hAnsi="Times New Roman" w:cs="Times New Roman"/>
          <w:sz w:val="22"/>
        </w:rPr>
        <w:t>2</w:t>
      </w:r>
      <w:r>
        <w:rPr>
          <w:rFonts w:ascii="Times New Roman" w:eastAsia="MS Mincho" w:hAnsi="Times New Roman" w:cs="Times New Roman"/>
          <w:sz w:val="22"/>
        </w:rPr>
        <w:t>. 201</w:t>
      </w:r>
      <w:r w:rsidR="00933FCF">
        <w:rPr>
          <w:rFonts w:ascii="Times New Roman" w:eastAsia="MS Mincho" w:hAnsi="Times New Roman" w:cs="Times New Roman"/>
          <w:sz w:val="22"/>
        </w:rPr>
        <w:t>8</w:t>
      </w:r>
      <w:r>
        <w:rPr>
          <w:rFonts w:ascii="Times New Roman" w:eastAsia="MS Mincho" w:hAnsi="Times New Roman" w:cs="Times New Roman"/>
          <w:sz w:val="22"/>
        </w:rPr>
        <w:t xml:space="preserve">                                                      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                                                                                              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         ......................……………</w:t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  <w:t xml:space="preserve">                        ..……………………….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ab/>
        <w:t xml:space="preserve">     zhotovitel</w:t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  <w:t xml:space="preserve">                      objednatel </w:t>
      </w: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jc w:val="both"/>
        <w:rPr>
          <w:rFonts w:ascii="Times New Roman" w:eastAsia="MS Mincho" w:hAnsi="Times New Roman" w:cs="Times New Roman"/>
          <w:sz w:val="22"/>
        </w:rPr>
      </w:pPr>
    </w:p>
    <w:p w:rsidR="00C4163B" w:rsidRDefault="00C4163B" w:rsidP="00C4163B">
      <w:pPr>
        <w:pStyle w:val="Prosttext"/>
        <w:rPr>
          <w:rFonts w:ascii="Times New Roman" w:eastAsia="MS Mincho" w:hAnsi="Times New Roman" w:cs="Times New Roman"/>
          <w:b/>
          <w:bCs/>
          <w:sz w:val="22"/>
        </w:rPr>
      </w:pPr>
    </w:p>
    <w:p w:rsidR="00C4163B" w:rsidRDefault="00C4163B" w:rsidP="00C4163B">
      <w:pPr>
        <w:rPr>
          <w:rFonts w:eastAsia="MS Mincho"/>
          <w:sz w:val="22"/>
        </w:rPr>
      </w:pPr>
    </w:p>
    <w:p w:rsidR="00C4163B" w:rsidRDefault="00C4163B" w:rsidP="00C4163B">
      <w:pPr>
        <w:rPr>
          <w:rFonts w:eastAsia="MS Mincho"/>
          <w:sz w:val="22"/>
        </w:rPr>
      </w:pPr>
    </w:p>
    <w:p w:rsidR="004870CE" w:rsidRDefault="004870CE"/>
    <w:sectPr w:rsidR="004870CE" w:rsidSect="00BA0A6F">
      <w:pgSz w:w="11906" w:h="16838"/>
      <w:pgMar w:top="709" w:right="1152" w:bottom="426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398"/>
    <w:multiLevelType w:val="hybridMultilevel"/>
    <w:tmpl w:val="5956B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E6925"/>
    <w:multiLevelType w:val="hybridMultilevel"/>
    <w:tmpl w:val="2EFE1D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85C6D"/>
    <w:multiLevelType w:val="hybridMultilevel"/>
    <w:tmpl w:val="ADA641EA"/>
    <w:lvl w:ilvl="0" w:tplc="72CC6D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C6594"/>
    <w:multiLevelType w:val="hybridMultilevel"/>
    <w:tmpl w:val="34D2B976"/>
    <w:lvl w:ilvl="0" w:tplc="72CC6DE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9062E1"/>
    <w:multiLevelType w:val="hybridMultilevel"/>
    <w:tmpl w:val="21E49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2C0E59"/>
    <w:multiLevelType w:val="hybridMultilevel"/>
    <w:tmpl w:val="379A9E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04781"/>
    <w:multiLevelType w:val="hybridMultilevel"/>
    <w:tmpl w:val="EBD83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C79C3"/>
    <w:multiLevelType w:val="hybridMultilevel"/>
    <w:tmpl w:val="5956B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3B"/>
    <w:rsid w:val="00013E0C"/>
    <w:rsid w:val="00057223"/>
    <w:rsid w:val="000B0201"/>
    <w:rsid w:val="000B624C"/>
    <w:rsid w:val="0014007E"/>
    <w:rsid w:val="00143C7D"/>
    <w:rsid w:val="0017151A"/>
    <w:rsid w:val="00271CFA"/>
    <w:rsid w:val="002A0226"/>
    <w:rsid w:val="00353561"/>
    <w:rsid w:val="003B4B17"/>
    <w:rsid w:val="003F3322"/>
    <w:rsid w:val="004870CE"/>
    <w:rsid w:val="005A72A9"/>
    <w:rsid w:val="005D7957"/>
    <w:rsid w:val="00695D50"/>
    <w:rsid w:val="006B45BC"/>
    <w:rsid w:val="007B0F2C"/>
    <w:rsid w:val="00816EC2"/>
    <w:rsid w:val="00915F4A"/>
    <w:rsid w:val="00933FCF"/>
    <w:rsid w:val="00976465"/>
    <w:rsid w:val="009E53DE"/>
    <w:rsid w:val="00A27E6C"/>
    <w:rsid w:val="00A4429B"/>
    <w:rsid w:val="00AF0D0A"/>
    <w:rsid w:val="00B417BB"/>
    <w:rsid w:val="00B64C84"/>
    <w:rsid w:val="00BA0A6F"/>
    <w:rsid w:val="00BA77E5"/>
    <w:rsid w:val="00BD59A6"/>
    <w:rsid w:val="00C341F5"/>
    <w:rsid w:val="00C4163B"/>
    <w:rsid w:val="00C6094E"/>
    <w:rsid w:val="00C91BDF"/>
    <w:rsid w:val="00D764FE"/>
    <w:rsid w:val="00FA3F9D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sid w:val="00C4163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C4163B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sid w:val="00C4163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C4163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Drozdová Jana</cp:lastModifiedBy>
  <cp:revision>6</cp:revision>
  <cp:lastPrinted>2018-12-17T11:20:00Z</cp:lastPrinted>
  <dcterms:created xsi:type="dcterms:W3CDTF">2018-12-17T13:53:00Z</dcterms:created>
  <dcterms:modified xsi:type="dcterms:W3CDTF">2018-12-17T14:12:00Z</dcterms:modified>
</cp:coreProperties>
</file>