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6F" w:rsidRDefault="00814EAB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bookmarkStart w:id="2" w:name="_GoBack"/>
      <w:bookmarkEnd w:id="2"/>
      <w:r>
        <w:t>VOLUME</w:t>
      </w:r>
      <w:bookmarkEnd w:id="0"/>
      <w:bookmarkEnd w:id="1"/>
    </w:p>
    <w:p w:rsidR="00841B6F" w:rsidRDefault="00814EAB">
      <w:pPr>
        <w:pStyle w:val="Nadpis20"/>
        <w:keepNext/>
        <w:keepLines/>
        <w:shd w:val="clear" w:color="auto" w:fill="auto"/>
      </w:pPr>
      <w:bookmarkStart w:id="3" w:name="bookmark2"/>
      <w:bookmarkStart w:id="4" w:name="bookmark3"/>
      <w:r>
        <w:t xml:space="preserve"> GRAPHICS</w:t>
      </w:r>
      <w:bookmarkEnd w:id="3"/>
      <w:bookmarkEnd w:id="4"/>
    </w:p>
    <w:p w:rsidR="00841B6F" w:rsidRDefault="00814EAB">
      <w:pPr>
        <w:pStyle w:val="Zkladntext50"/>
        <w:shd w:val="clear" w:color="auto" w:fill="auto"/>
      </w:pPr>
      <w:r>
        <w:t>Enabling better products</w:t>
      </w:r>
    </w:p>
    <w:p w:rsidR="00841B6F" w:rsidRDefault="00814EAB">
      <w:pPr>
        <w:pStyle w:val="Zkladntext30"/>
        <w:shd w:val="clear" w:color="auto" w:fill="auto"/>
      </w:pPr>
      <w:r>
        <w:t>Volume Graphics GmbH | Speyerer Str. 4 - 6 | 69115 Heidelberg | Germany</w:t>
      </w:r>
    </w:p>
    <w:p w:rsidR="008770D7" w:rsidRDefault="00814EAB" w:rsidP="008770D7">
      <w:pPr>
        <w:pStyle w:val="Zkladntext1"/>
        <w:shd w:val="clear" w:color="auto" w:fill="auto"/>
        <w:spacing w:after="0"/>
      </w:pPr>
      <w:r>
        <w:t xml:space="preserve">National Gallery Prague </w:t>
      </w:r>
    </w:p>
    <w:p w:rsidR="008770D7" w:rsidRDefault="00814EAB" w:rsidP="008770D7">
      <w:pPr>
        <w:pStyle w:val="Zkladntext1"/>
        <w:shd w:val="clear" w:color="auto" w:fill="auto"/>
        <w:spacing w:after="0"/>
      </w:pPr>
      <w:r>
        <w:t xml:space="preserve">Staromestske nam. 12 11015 </w:t>
      </w:r>
    </w:p>
    <w:p w:rsidR="008770D7" w:rsidRDefault="00814EAB" w:rsidP="008770D7">
      <w:pPr>
        <w:pStyle w:val="Zkladntext1"/>
        <w:shd w:val="clear" w:color="auto" w:fill="auto"/>
        <w:spacing w:after="0"/>
      </w:pPr>
      <w:r>
        <w:t xml:space="preserve">Prague 1 </w:t>
      </w:r>
    </w:p>
    <w:p w:rsidR="00841B6F" w:rsidRDefault="00814EAB">
      <w:pPr>
        <w:pStyle w:val="Zkladntext1"/>
        <w:shd w:val="clear" w:color="auto" w:fill="auto"/>
        <w:spacing w:after="880"/>
      </w:pPr>
      <w:r>
        <w:t>Czech Republic</w:t>
      </w:r>
    </w:p>
    <w:p w:rsidR="00841B6F" w:rsidRDefault="00814EAB">
      <w:pPr>
        <w:pStyle w:val="Zkladntext40"/>
        <w:shd w:val="clear" w:color="auto" w:fill="auto"/>
      </w:pPr>
      <w:r>
        <w:t>Heidelberg, 30 Okt 2018/MS</w:t>
      </w:r>
    </w:p>
    <w:p w:rsidR="00841B6F" w:rsidRDefault="00814EAB">
      <w:pPr>
        <w:pStyle w:val="Zkladntext1"/>
        <w:shd w:val="clear" w:color="auto" w:fill="auto"/>
        <w:spacing w:after="100"/>
      </w:pPr>
      <w:r>
        <w:rPr>
          <w:b/>
          <w:bCs/>
        </w:rPr>
        <w:t>PO confirmation / Invoice No. 32245</w:t>
      </w:r>
    </w:p>
    <w:p w:rsidR="008770D7" w:rsidRDefault="00814EAB" w:rsidP="008770D7">
      <w:pPr>
        <w:pStyle w:val="Zkladntext1"/>
        <w:shd w:val="clear" w:color="auto" w:fill="auto"/>
        <w:spacing w:after="0"/>
      </w:pPr>
      <w:r>
        <w:t xml:space="preserve">Your purchase order of 30 Oct 2018, PO No.: 1901/2018 </w:t>
      </w:r>
    </w:p>
    <w:p w:rsidR="00841B6F" w:rsidRDefault="00814EAB">
      <w:pPr>
        <w:pStyle w:val="Zkladntext1"/>
        <w:shd w:val="clear" w:color="auto" w:fill="auto"/>
        <w:spacing w:after="660"/>
      </w:pPr>
      <w:r>
        <w:t>Date of Delivery/Services rendered: 30 Oct 2018</w:t>
      </w:r>
    </w:p>
    <w:p w:rsidR="00841B6F" w:rsidRDefault="00814EAB">
      <w:pPr>
        <w:pStyle w:val="Zkladntext1"/>
        <w:shd w:val="clear" w:color="auto" w:fill="auto"/>
        <w:spacing w:after="220"/>
      </w:pPr>
      <w:r>
        <w:t>Dear Sir or Madam,</w:t>
      </w:r>
    </w:p>
    <w:p w:rsidR="00841B6F" w:rsidRDefault="00814EAB">
      <w:pPr>
        <w:pStyle w:val="Zkladntext1"/>
        <w:shd w:val="clear" w:color="auto" w:fill="auto"/>
        <w:spacing w:after="220"/>
      </w:pPr>
      <w:r>
        <w:t>We hereby confirm the receipt of your order of 30 Oct 2018, PO No. 1901/2018 and invoice the following Volume Graphics products/services according to the conditions set forth below: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955"/>
        <w:gridCol w:w="821"/>
        <w:gridCol w:w="1349"/>
        <w:gridCol w:w="1032"/>
        <w:gridCol w:w="1421"/>
      </w:tblGrid>
      <w:tr w:rsidR="00841B6F">
        <w:trPr>
          <w:trHeight w:hRule="exact" w:val="72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41B6F" w:rsidRDefault="00814EA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Item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41B6F" w:rsidRDefault="00814EA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Product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41B6F" w:rsidRDefault="00814EAB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QTY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841B6F" w:rsidRDefault="00814EAB">
            <w:pPr>
              <w:pStyle w:val="Jin0"/>
              <w:shd w:val="clear" w:color="auto" w:fill="auto"/>
              <w:spacing w:after="0" w:line="276" w:lineRule="auto"/>
            </w:pPr>
            <w:r>
              <w:rPr>
                <w:b/>
                <w:bCs/>
              </w:rPr>
              <w:t>Net price per unit (</w:t>
            </w:r>
            <w:r>
              <w:rPr>
                <w:b/>
                <w:bCs/>
                <w:vertAlign w:val="superscript"/>
              </w:rPr>
              <w:t>EUR</w:t>
            </w:r>
            <w:r>
              <w:rPr>
                <w:b/>
                <w:bCs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41B6F" w:rsidRDefault="00814EA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Discount (total)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1B6F" w:rsidRDefault="00814EA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Net price (EUR)</w:t>
            </w:r>
          </w:p>
        </w:tc>
      </w:tr>
      <w:tr w:rsidR="00841B6F">
        <w:trPr>
          <w:trHeight w:hRule="exact" w:val="140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B6F" w:rsidRDefault="00814EAB">
            <w:pPr>
              <w:pStyle w:val="Jin0"/>
              <w:shd w:val="clear" w:color="auto" w:fill="auto"/>
              <w:spacing w:after="0"/>
            </w:pPr>
            <w:r>
              <w:t>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B6F" w:rsidRDefault="00814EAB">
            <w:pPr>
              <w:pStyle w:val="Jin0"/>
              <w:shd w:val="clear" w:color="auto" w:fill="auto"/>
              <w:spacing w:after="220"/>
            </w:pPr>
            <w:r>
              <w:t>VGSTUDIO MAX 3.2 Software for analysis and visualization of voxel data. Single user license, node-locked.</w:t>
            </w:r>
          </w:p>
          <w:p w:rsidR="00841B6F" w:rsidRDefault="00814EAB">
            <w:pPr>
              <w:pStyle w:val="Jin0"/>
              <w:shd w:val="clear" w:color="auto" w:fill="auto"/>
              <w:spacing w:after="0"/>
            </w:pPr>
            <w:r>
              <w:t>Product ID: PX32n Product invoice: 32245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B6F" w:rsidRDefault="00814EAB">
            <w:pPr>
              <w:pStyle w:val="Jin0"/>
              <w:shd w:val="clear" w:color="auto" w:fill="auto"/>
              <w:spacing w:after="0"/>
              <w:ind w:firstLine="640"/>
            </w:pPr>
            <w: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B6F" w:rsidRDefault="00814EAB">
            <w:pPr>
              <w:pStyle w:val="Jin0"/>
              <w:shd w:val="clear" w:color="auto" w:fill="auto"/>
              <w:spacing w:after="0"/>
              <w:ind w:firstLine="480"/>
            </w:pPr>
            <w:r>
              <w:t>9.900,00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B6F" w:rsidRDefault="00814EAB">
            <w:pPr>
              <w:pStyle w:val="Jin0"/>
              <w:shd w:val="clear" w:color="auto" w:fill="auto"/>
              <w:spacing w:after="0"/>
            </w:pPr>
            <w:r>
              <w:t>35%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B6F" w:rsidRDefault="00814EAB">
            <w:pPr>
              <w:pStyle w:val="Jin0"/>
              <w:shd w:val="clear" w:color="auto" w:fill="auto"/>
              <w:spacing w:after="0"/>
              <w:ind w:firstLine="540"/>
              <w:jc w:val="both"/>
            </w:pPr>
            <w:r>
              <w:rPr>
                <w:b/>
                <w:bCs/>
              </w:rPr>
              <w:t>6.435,00</w:t>
            </w:r>
          </w:p>
        </w:tc>
      </w:tr>
      <w:tr w:rsidR="00841B6F">
        <w:trPr>
          <w:trHeight w:hRule="exact" w:val="163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B6F" w:rsidRDefault="00814EAB">
            <w:pPr>
              <w:pStyle w:val="Jin0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B6F" w:rsidRDefault="00814EAB">
            <w:pPr>
              <w:pStyle w:val="Jin0"/>
              <w:shd w:val="clear" w:color="auto" w:fill="auto"/>
              <w:spacing w:after="220"/>
            </w:pPr>
            <w:r>
              <w:t>One-year update/service agreement for a VGSTUDIO MAX 3.2 node-locked, single user license.</w:t>
            </w:r>
          </w:p>
          <w:p w:rsidR="00841B6F" w:rsidRDefault="00814EAB">
            <w:pPr>
              <w:pStyle w:val="Jin0"/>
              <w:shd w:val="clear" w:color="auto" w:fill="auto"/>
              <w:spacing w:after="0"/>
            </w:pPr>
            <w:r>
              <w:t>Product ID: W32Xn</w:t>
            </w:r>
          </w:p>
          <w:p w:rsidR="00841B6F" w:rsidRDefault="00814EAB">
            <w:pPr>
              <w:pStyle w:val="Jin0"/>
              <w:shd w:val="clear" w:color="auto" w:fill="auto"/>
              <w:spacing w:after="0"/>
            </w:pPr>
            <w:r>
              <w:t>Duration: 30 Oct 2018 - 01 Nov 2019 Product invoice: 32245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B6F" w:rsidRDefault="00814EAB">
            <w:pPr>
              <w:pStyle w:val="Jin0"/>
              <w:shd w:val="clear" w:color="auto" w:fill="auto"/>
              <w:spacing w:after="0"/>
              <w:ind w:firstLine="640"/>
            </w:pPr>
            <w: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B6F" w:rsidRDefault="00814EAB">
            <w:pPr>
              <w:pStyle w:val="Jin0"/>
              <w:shd w:val="clear" w:color="auto" w:fill="auto"/>
              <w:spacing w:after="0"/>
              <w:ind w:firstLine="480"/>
            </w:pPr>
            <w:r>
              <w:t>1.875,00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B6F" w:rsidRDefault="00814EAB">
            <w:pPr>
              <w:pStyle w:val="Jin0"/>
              <w:shd w:val="clear" w:color="auto" w:fill="auto"/>
              <w:spacing w:after="0"/>
            </w:pPr>
            <w:r>
              <w:t>35%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B6F" w:rsidRDefault="00814EAB">
            <w:pPr>
              <w:pStyle w:val="Jin0"/>
              <w:shd w:val="clear" w:color="auto" w:fill="auto"/>
              <w:spacing w:after="0"/>
              <w:ind w:firstLine="540"/>
              <w:jc w:val="both"/>
            </w:pPr>
            <w:r>
              <w:rPr>
                <w:b/>
                <w:bCs/>
              </w:rPr>
              <w:t>1.218,75</w:t>
            </w:r>
          </w:p>
        </w:tc>
      </w:tr>
      <w:tr w:rsidR="00841B6F">
        <w:trPr>
          <w:trHeight w:hRule="exact" w:val="538"/>
          <w:jc w:val="center"/>
        </w:trPr>
        <w:tc>
          <w:tcPr>
            <w:tcW w:w="7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841B6F" w:rsidRDefault="00814EA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Total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41B6F" w:rsidRDefault="00814EAB">
            <w:pPr>
              <w:pStyle w:val="Jin0"/>
              <w:shd w:val="clear" w:color="auto" w:fill="auto"/>
              <w:spacing w:after="0"/>
              <w:ind w:firstLine="540"/>
              <w:jc w:val="both"/>
            </w:pPr>
            <w:r>
              <w:rPr>
                <w:b/>
                <w:bCs/>
              </w:rPr>
              <w:t>7.653,75</w:t>
            </w:r>
          </w:p>
        </w:tc>
      </w:tr>
    </w:tbl>
    <w:p w:rsidR="00841B6F" w:rsidRDefault="00841B6F">
      <w:pPr>
        <w:spacing w:after="219" w:line="1" w:lineRule="exact"/>
      </w:pPr>
    </w:p>
    <w:p w:rsidR="00841B6F" w:rsidRDefault="00814EAB">
      <w:pPr>
        <w:pStyle w:val="Zkladntext1"/>
        <w:shd w:val="clear" w:color="auto" w:fill="auto"/>
        <w:spacing w:after="0"/>
      </w:pPr>
      <w:r>
        <w:t>The liability for the payment of VAT is reversed to the recipient (Reverse Charge Mechanism).</w:t>
      </w:r>
    </w:p>
    <w:p w:rsidR="00841B6F" w:rsidRDefault="00814EAB">
      <w:pPr>
        <w:pStyle w:val="Zkladntext1"/>
        <w:shd w:val="clear" w:color="auto" w:fill="auto"/>
        <w:spacing w:after="0"/>
      </w:pPr>
      <w:r>
        <w:t>Place of performance is outside Germany.</w:t>
      </w:r>
    </w:p>
    <w:p w:rsidR="00841B6F" w:rsidRDefault="00814EAB">
      <w:pPr>
        <w:pStyle w:val="Zkladntext1"/>
        <w:shd w:val="clear" w:color="auto" w:fill="auto"/>
        <w:spacing w:after="0"/>
      </w:pPr>
      <w:r>
        <w:t>VAT Ref. No.: National Gallery Prague: CZ00023281</w:t>
      </w:r>
    </w:p>
    <w:p w:rsidR="00841B6F" w:rsidRDefault="00814EAB">
      <w:pPr>
        <w:pStyle w:val="Zkladntext1"/>
        <w:shd w:val="clear" w:color="auto" w:fill="auto"/>
        <w:spacing w:after="220"/>
      </w:pPr>
      <w:r>
        <w:t>VAT Ref. No.: Volume Graphics GmbH: DE187252420</w:t>
      </w:r>
    </w:p>
    <w:p w:rsidR="00841B6F" w:rsidRDefault="00814EAB">
      <w:pPr>
        <w:pStyle w:val="Zkladntext1"/>
        <w:shd w:val="clear" w:color="auto" w:fill="auto"/>
        <w:spacing w:after="0"/>
      </w:pPr>
      <w:r>
        <w:t>The Terms and Conditions of Volume Graphics GmbH apply to this agreement. Our Terms and Conditions</w:t>
      </w:r>
    </w:p>
    <w:p w:rsidR="008770D7" w:rsidRDefault="00814EAB" w:rsidP="008770D7">
      <w:pPr>
        <w:pStyle w:val="Zkladntext1"/>
        <w:shd w:val="clear" w:color="auto" w:fill="auto"/>
        <w:spacing w:after="140"/>
        <w:rPr>
          <w:color w:val="0563C1"/>
          <w:u w:val="single"/>
        </w:rPr>
      </w:pPr>
      <w:r>
        <w:t>can be found on our website:</w:t>
      </w:r>
      <w:hyperlink r:id="rId6" w:history="1">
        <w:r>
          <w:t xml:space="preserve"> </w:t>
        </w:r>
        <w:r w:rsidR="008770D7">
          <w:rPr>
            <w:color w:val="0563C1"/>
            <w:u w:val="single"/>
          </w:rPr>
          <w:t>http://www.</w:t>
        </w:r>
      </w:hyperlink>
      <w:bookmarkStart w:id="5" w:name="bookmark4"/>
      <w:bookmarkStart w:id="6" w:name="bookmark5"/>
      <w:r w:rsidR="008770D7">
        <w:rPr>
          <w:color w:val="0563C1"/>
          <w:u w:val="single"/>
        </w:rPr>
        <w:t>XXXXXXXXXXXXXXXXXXXXXXXXXX</w:t>
      </w:r>
    </w:p>
    <w:p w:rsidR="00841B6F" w:rsidRDefault="00814EAB" w:rsidP="008770D7">
      <w:pPr>
        <w:pStyle w:val="Zkladntext1"/>
        <w:shd w:val="clear" w:color="auto" w:fill="auto"/>
        <w:spacing w:after="140"/>
      </w:pPr>
      <w:r>
        <w:t>Volume Graphics GmbH</w:t>
      </w:r>
      <w:bookmarkEnd w:id="5"/>
      <w:bookmarkEnd w:id="6"/>
    </w:p>
    <w:p w:rsidR="00841B6F" w:rsidRDefault="00814EAB">
      <w:pPr>
        <w:pStyle w:val="Zkladntext20"/>
        <w:shd w:val="clear" w:color="auto" w:fill="auto"/>
      </w:pPr>
      <w:r>
        <w:t xml:space="preserve">Speyerer Str. 4 - 6 | 69115 Heidelberg | Germany | Phone: </w:t>
      </w:r>
      <w:r w:rsidR="00447341">
        <w:t>XXXXXXXXXXXXXX</w:t>
      </w:r>
      <w:r>
        <w:t xml:space="preserve"> | Fax: </w:t>
      </w:r>
      <w:r w:rsidR="00447341">
        <w:t>XXXXXXXXXXXXX</w:t>
      </w:r>
      <w:r>
        <w:t xml:space="preserve"> | </w:t>
      </w:r>
      <w:hyperlink r:id="rId7" w:history="1">
        <w:r w:rsidR="00447341">
          <w:t>XXXXXXX</w:t>
        </w:r>
      </w:hyperlink>
      <w:r w:rsidR="00447341">
        <w:t>XXXXXXXXX</w:t>
      </w:r>
      <w:r>
        <w:t xml:space="preserve"> </w:t>
      </w:r>
      <w:hyperlink r:id="rId8" w:history="1">
        <w:r>
          <w:t>www.</w:t>
        </w:r>
        <w:r w:rsidR="00447341">
          <w:t>XXXXXXXXXXXXXXX</w:t>
        </w:r>
      </w:hyperlink>
      <w:r>
        <w:t xml:space="preserve"> | District Court Mannheim | HRB 335703 | Place of Performance and Jurisdiction: Heidelberg</w:t>
      </w:r>
    </w:p>
    <w:p w:rsidR="00841B6F" w:rsidRDefault="00814EAB">
      <w:pPr>
        <w:pStyle w:val="Zkladntext20"/>
        <w:shd w:val="clear" w:color="auto" w:fill="auto"/>
        <w:spacing w:after="220"/>
      </w:pPr>
      <w:r>
        <w:t xml:space="preserve">VAT Req. No.: DE187252420 | Managing Directors: </w:t>
      </w:r>
      <w:r w:rsidR="00447341">
        <w:t>XXXXXXXXXXXX,</w:t>
      </w:r>
      <w:r>
        <w:t xml:space="preserve"> </w:t>
      </w:r>
      <w:r w:rsidR="00447341">
        <w:t>XXXXXXXXXXXXX</w:t>
      </w:r>
      <w:r>
        <w:t xml:space="preserve">, </w:t>
      </w:r>
      <w:r w:rsidR="00447341">
        <w:t>XXXXXXXXXXXXXX</w:t>
      </w:r>
      <w:r>
        <w:br w:type="page"/>
      </w:r>
    </w:p>
    <w:p w:rsidR="00841B6F" w:rsidRDefault="00814EAB">
      <w:pPr>
        <w:spacing w:line="1" w:lineRule="exact"/>
      </w:pPr>
      <w:r>
        <w:rPr>
          <w:noProof/>
          <w:lang w:val="cs-CZ" w:eastAsia="cs-CZ" w:bidi="ar-SA"/>
        </w:rPr>
        <w:lastRenderedPageBreak/>
        <w:drawing>
          <wp:anchor distT="0" distB="252730" distL="0" distR="1703705" simplePos="0" relativeHeight="125829378" behindDoc="0" locked="0" layoutInCell="1" allowOverlap="1">
            <wp:simplePos x="0" y="0"/>
            <wp:positionH relativeFrom="page">
              <wp:posOffset>4563745</wp:posOffset>
            </wp:positionH>
            <wp:positionV relativeFrom="paragraph">
              <wp:posOffset>0</wp:posOffset>
            </wp:positionV>
            <wp:extent cx="554990" cy="64008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5499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5191760</wp:posOffset>
                </wp:positionH>
                <wp:positionV relativeFrom="paragraph">
                  <wp:posOffset>48895</wp:posOffset>
                </wp:positionV>
                <wp:extent cx="1630680" cy="7683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1B6F" w:rsidRDefault="00814EAB">
                            <w:pPr>
                              <w:pStyle w:val="Titulekobrzku0"/>
                              <w:shd w:val="clear" w:color="auto" w:fill="auto"/>
                              <w:spacing w:line="221" w:lineRule="auto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61B32"/>
                                <w:sz w:val="42"/>
                                <w:szCs w:val="42"/>
                              </w:rPr>
                              <w:t xml:space="preserve">VOLUME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9366C"/>
                                <w:sz w:val="34"/>
                                <w:szCs w:val="34"/>
                              </w:rPr>
                              <w:t>GRAPHICS</w:t>
                            </w:r>
                          </w:p>
                          <w:p w:rsidR="00841B6F" w:rsidRDefault="00814EAB">
                            <w:pPr>
                              <w:pStyle w:val="Titulekobrzku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Enabling better products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08.8pt;margin-top:3.85pt;width:128.4pt;height:60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" filled="f" stroked="f">
                <v:textbox inset="0,0,0,0">
                  <w:txbxContent>
                    <w:p w:rsidR="00841B6F" w:rsidRDefault="00814EAB">
                      <w:pPr>
                        <w:pStyle w:val="Titulekobrzku0"/>
                        <w:shd w:val="clear" w:color="auto" w:fill="auto"/>
                        <w:spacing w:line="221" w:lineRule="auto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E61B32"/>
                          <w:sz w:val="42"/>
                          <w:szCs w:val="42"/>
                        </w:rPr>
                        <w:t xml:space="preserve">VOLUME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9366C"/>
                          <w:sz w:val="34"/>
                          <w:szCs w:val="34"/>
                        </w:rPr>
                        <w:t>GRAPHICS</w:t>
                      </w:r>
                    </w:p>
                    <w:p w:rsidR="00841B6F" w:rsidRDefault="00814EAB">
                      <w:pPr>
                        <w:pStyle w:val="Titulekobrzku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Enabling better products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41B6F" w:rsidRDefault="00814EAB">
      <w:pPr>
        <w:pStyle w:val="Zkladntext20"/>
        <w:shd w:val="clear" w:color="auto" w:fill="auto"/>
        <w:spacing w:after="200" w:line="240" w:lineRule="auto"/>
        <w:ind w:left="7260"/>
      </w:pPr>
      <w:r>
        <w:t>30.Okt.2018</w:t>
      </w:r>
    </w:p>
    <w:p w:rsidR="00841B6F" w:rsidRDefault="00814EAB">
      <w:pPr>
        <w:pStyle w:val="Zkladntext1"/>
        <w:shd w:val="clear" w:color="auto" w:fill="auto"/>
        <w:spacing w:after="0"/>
      </w:pPr>
      <w:r>
        <w:t>Place of venue is Heidelberg.</w:t>
      </w:r>
    </w:p>
    <w:p w:rsidR="00841B6F" w:rsidRDefault="00814EAB">
      <w:pPr>
        <w:pStyle w:val="Zkladntext1"/>
        <w:shd w:val="clear" w:color="auto" w:fill="auto"/>
        <w:spacing w:after="46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655955</wp:posOffset>
                </wp:positionH>
                <wp:positionV relativeFrom="paragraph">
                  <wp:posOffset>431800</wp:posOffset>
                </wp:positionV>
                <wp:extent cx="2069465" cy="90551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65" cy="905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1B6F" w:rsidRDefault="00814EA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Wire transfer information</w:t>
                            </w:r>
                          </w:p>
                          <w:p w:rsidR="00841B6F" w:rsidRDefault="00814EAB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140"/>
                            </w:pPr>
                            <w:r>
                              <w:t>Bank:</w:t>
                            </w:r>
                          </w:p>
                          <w:p w:rsidR="00841B6F" w:rsidRDefault="00447341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820"/>
                            </w:pPr>
                            <w:r>
                              <w:t>XXXXXXXXXXXXXXXXX</w:t>
                            </w:r>
                            <w:r w:rsidR="00814EAB">
                              <w:t xml:space="preserve"> </w:t>
                            </w:r>
                            <w:r>
                              <w:t>XXXXXXXXXXXXXX 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51.65pt;margin-top:34pt;width:162.95pt;height:71.3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" filled="f" stroked="f">
                <v:textbox inset="0,0,0,0">
                  <w:txbxContent>
                    <w:p w:rsidR="00841B6F" w:rsidRDefault="00814EAB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  <w:u w:val="single"/>
                        </w:rPr>
                        <w:t>Wire transfer information</w:t>
                      </w:r>
                    </w:p>
                    <w:p w:rsidR="00841B6F" w:rsidRDefault="00814EAB">
                      <w:pPr>
                        <w:pStyle w:val="Zkladntext1"/>
                        <w:shd w:val="clear" w:color="auto" w:fill="auto"/>
                        <w:spacing w:after="0"/>
                        <w:ind w:firstLine="140"/>
                      </w:pPr>
                      <w:r>
                        <w:t>Bank:</w:t>
                      </w:r>
                    </w:p>
                    <w:p w:rsidR="00841B6F" w:rsidRDefault="00447341">
                      <w:pPr>
                        <w:pStyle w:val="Zkladntext1"/>
                        <w:shd w:val="clear" w:color="auto" w:fill="auto"/>
                        <w:spacing w:after="0"/>
                        <w:ind w:left="820"/>
                      </w:pPr>
                      <w:r>
                        <w:t>XXXXXXXXXXXXXXXXX</w:t>
                      </w:r>
                      <w:r w:rsidR="00814EAB">
                        <w:t xml:space="preserve"> </w:t>
                      </w:r>
                      <w:r>
                        <w:t>XXXXXXXXXXXXXX XXXXXXXXXXXX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Terms of payment: Please remit amount by cheque or wire transfer within 30 days. We do not accept credit cards or any other kind of charge cards.</w:t>
      </w:r>
    </w:p>
    <w:p w:rsidR="00841B6F" w:rsidRDefault="00814EAB">
      <w:pPr>
        <w:pStyle w:val="Zkladntext1"/>
        <w:shd w:val="clear" w:color="auto" w:fill="auto"/>
        <w:tabs>
          <w:tab w:val="left" w:pos="2822"/>
        </w:tabs>
        <w:spacing w:after="0"/>
        <w:ind w:firstLine="980"/>
      </w:pPr>
      <w:r>
        <w:t>Account Name:</w:t>
      </w:r>
      <w:r>
        <w:tab/>
        <w:t>Volume Graphics GmbH</w:t>
      </w:r>
    </w:p>
    <w:p w:rsidR="00841B6F" w:rsidRDefault="00814EAB">
      <w:pPr>
        <w:pStyle w:val="Zkladntext1"/>
        <w:shd w:val="clear" w:color="auto" w:fill="auto"/>
        <w:tabs>
          <w:tab w:val="left" w:pos="2822"/>
        </w:tabs>
        <w:spacing w:after="0"/>
        <w:ind w:firstLine="980"/>
      </w:pPr>
      <w:r>
        <w:t>Account Number:</w:t>
      </w:r>
      <w:r>
        <w:tab/>
        <w:t>0408989 02</w:t>
      </w:r>
    </w:p>
    <w:p w:rsidR="00841B6F" w:rsidRDefault="00814EAB">
      <w:pPr>
        <w:pStyle w:val="Zkladntext1"/>
        <w:shd w:val="clear" w:color="auto" w:fill="auto"/>
        <w:tabs>
          <w:tab w:val="left" w:pos="2822"/>
        </w:tabs>
        <w:spacing w:after="0"/>
        <w:ind w:firstLine="980"/>
      </w:pPr>
      <w:r>
        <w:t>BLZ:</w:t>
      </w:r>
      <w:r>
        <w:tab/>
        <w:t>67270024</w:t>
      </w:r>
    </w:p>
    <w:p w:rsidR="00841B6F" w:rsidRDefault="00814EAB">
      <w:pPr>
        <w:pStyle w:val="Zkladntext1"/>
        <w:shd w:val="clear" w:color="auto" w:fill="auto"/>
        <w:tabs>
          <w:tab w:val="left" w:pos="2822"/>
        </w:tabs>
        <w:spacing w:after="0"/>
        <w:ind w:firstLine="980"/>
      </w:pPr>
      <w:r>
        <w:t>BIC/SWIFT Code:</w:t>
      </w:r>
      <w:r>
        <w:tab/>
        <w:t>DEUTDEDB672</w:t>
      </w:r>
    </w:p>
    <w:p w:rsidR="00841B6F" w:rsidRDefault="00814EAB">
      <w:pPr>
        <w:pStyle w:val="Zkladntext1"/>
        <w:shd w:val="clear" w:color="auto" w:fill="auto"/>
        <w:tabs>
          <w:tab w:val="left" w:pos="2822"/>
        </w:tabs>
        <w:spacing w:after="920"/>
        <w:ind w:firstLine="980"/>
      </w:pPr>
      <w:r>
        <w:t>IBAN:</w:t>
      </w:r>
      <w:r>
        <w:tab/>
        <w:t>DE</w:t>
      </w:r>
      <w:r w:rsidR="00447341">
        <w:t>XXXXXXXXXXXXXXX</w:t>
      </w:r>
    </w:p>
    <w:p w:rsidR="00841B6F" w:rsidRDefault="00814EAB">
      <w:pPr>
        <w:pStyle w:val="Zkladntext1"/>
        <w:shd w:val="clear" w:color="auto" w:fill="auto"/>
        <w:spacing w:after="340"/>
      </w:pPr>
      <w:r>
        <w:t>Please feel free to contact us again if you have any questions. We thank you for placing your order with us.</w:t>
      </w:r>
    </w:p>
    <w:p w:rsidR="00841B6F" w:rsidRDefault="00814EAB">
      <w:pPr>
        <w:pStyle w:val="Zkladntext1"/>
        <w:shd w:val="clear" w:color="auto" w:fill="auto"/>
        <w:spacing w:after="460"/>
      </w:pPr>
      <w:r>
        <w:t>Yours sincerely</w:t>
      </w:r>
    </w:p>
    <w:p w:rsidR="00841B6F" w:rsidRDefault="00814EAB">
      <w:pPr>
        <w:pStyle w:val="Zkladntext1"/>
        <w:shd w:val="clear" w:color="auto" w:fill="auto"/>
        <w:spacing w:after="0"/>
      </w:pPr>
      <w:r>
        <w:t>Volume Graphics GmbH</w:t>
      </w:r>
    </w:p>
    <w:p w:rsidR="00841B6F" w:rsidRDefault="00814EAB">
      <w:pPr>
        <w:pStyle w:val="Zkladntext1"/>
        <w:shd w:val="clear" w:color="auto" w:fill="auto"/>
        <w:spacing w:after="7360"/>
      </w:pPr>
      <w:r>
        <w:t>This document has been generated automatically and is valid without a signature.</w:t>
      </w:r>
    </w:p>
    <w:p w:rsidR="00841B6F" w:rsidRDefault="00814EAB">
      <w:pPr>
        <w:pStyle w:val="Nadpis30"/>
        <w:keepNext/>
        <w:keepLines/>
        <w:shd w:val="clear" w:color="auto" w:fill="auto"/>
      </w:pPr>
      <w:bookmarkStart w:id="7" w:name="bookmark6"/>
      <w:bookmarkStart w:id="8" w:name="bookmark7"/>
      <w:r>
        <w:t>Volume Graphics GmbH</w:t>
      </w:r>
      <w:bookmarkEnd w:id="7"/>
      <w:bookmarkEnd w:id="8"/>
    </w:p>
    <w:p w:rsidR="00841B6F" w:rsidRDefault="00814EAB">
      <w:pPr>
        <w:pStyle w:val="Zkladntext20"/>
        <w:shd w:val="clear" w:color="auto" w:fill="auto"/>
      </w:pPr>
      <w:r>
        <w:t xml:space="preserve">Speyerer Str. 4 - 6 | 69115 Heidelberg | Germany | Phone: </w:t>
      </w:r>
      <w:r w:rsidR="00447341">
        <w:t>XXXXXXXXXXXX</w:t>
      </w:r>
      <w:r>
        <w:t xml:space="preserve">| Fax: </w:t>
      </w:r>
      <w:r w:rsidR="00447341">
        <w:t>XXXXXXXXXXXXX</w:t>
      </w:r>
      <w:r>
        <w:t xml:space="preserve"> | </w:t>
      </w:r>
      <w:r w:rsidR="00447341">
        <w:t xml:space="preserve">XXXXXXXXXXXXXXXXX </w:t>
      </w:r>
      <w:hyperlink r:id="rId10" w:history="1">
        <w:r w:rsidR="00447341" w:rsidRPr="00C55A74">
          <w:rPr>
            <w:rStyle w:val="Hypertextovodkaz"/>
          </w:rPr>
          <w:t>www.XXXXXXXXXXXXXXXX</w:t>
        </w:r>
      </w:hyperlink>
      <w:r>
        <w:t xml:space="preserve"> | District Court Mannheim | HRB 335703 | Place of Performance and Jurisdiction: Heidelberg</w:t>
      </w:r>
    </w:p>
    <w:p w:rsidR="00841B6F" w:rsidRDefault="00814EAB">
      <w:pPr>
        <w:pStyle w:val="Zkladntext20"/>
        <w:shd w:val="clear" w:color="auto" w:fill="auto"/>
      </w:pPr>
      <w:r>
        <w:t xml:space="preserve">VAT Reg. No.: DE187252420 | Managing Directors: </w:t>
      </w:r>
      <w:r w:rsidR="00447341">
        <w:t>XXXXXXXXXXXXX</w:t>
      </w:r>
      <w:r>
        <w:t xml:space="preserve">, </w:t>
      </w:r>
      <w:r w:rsidR="00447341">
        <w:t>XXXXXXXXXXXXX</w:t>
      </w:r>
      <w:r>
        <w:t xml:space="preserve">, </w:t>
      </w:r>
      <w:r w:rsidR="00447341">
        <w:t>XXXXXXXXXXXXXXX</w:t>
      </w:r>
    </w:p>
    <w:sectPr w:rsidR="00841B6F">
      <w:pgSz w:w="11900" w:h="16840"/>
      <w:pgMar w:top="1057" w:right="1235" w:bottom="348" w:left="924" w:header="62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914" w:rsidRDefault="00C60914">
      <w:r>
        <w:separator/>
      </w:r>
    </w:p>
  </w:endnote>
  <w:endnote w:type="continuationSeparator" w:id="0">
    <w:p w:rsidR="00C60914" w:rsidRDefault="00C6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914" w:rsidRDefault="00C60914"/>
  </w:footnote>
  <w:footnote w:type="continuationSeparator" w:id="0">
    <w:p w:rsidR="00C60914" w:rsidRDefault="00C609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6F"/>
    <w:rsid w:val="00447341"/>
    <w:rsid w:val="00814EAB"/>
    <w:rsid w:val="00841B6F"/>
    <w:rsid w:val="008770D7"/>
    <w:rsid w:val="00C6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888F"/>
  <w15:docId w15:val="{9C277010-6FC3-4EC4-834E-4FEC0835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color w:val="545452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61B32"/>
      <w:sz w:val="42"/>
      <w:szCs w:val="4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29366C"/>
      <w:sz w:val="34"/>
      <w:szCs w:val="3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color w:val="545452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40" w:line="230" w:lineRule="auto"/>
      <w:jc w:val="center"/>
    </w:pPr>
    <w:rPr>
      <w:color w:val="545452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color w:val="E61B32"/>
      <w:sz w:val="42"/>
      <w:szCs w:val="42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color w:val="29366C"/>
      <w:sz w:val="34"/>
      <w:szCs w:val="34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60"/>
      <w:jc w:val="right"/>
    </w:pPr>
    <w:rPr>
      <w:color w:val="545452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920"/>
      <w:jc w:val="right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outlineLvl w:val="2"/>
    </w:pPr>
    <w:rPr>
      <w:rFonts w:ascii="Arial" w:eastAsia="Arial" w:hAnsi="Arial" w:cs="Arial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auto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473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umegraphic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les@volumegraphic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lumegraphics.com/en/terms-condition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XXXXXXXXXXXXXXXX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Strein</dc:creator>
  <cp:keywords/>
  <cp:lastModifiedBy>Zdenka Šímová</cp:lastModifiedBy>
  <cp:revision>3</cp:revision>
  <dcterms:created xsi:type="dcterms:W3CDTF">2018-12-17T09:44:00Z</dcterms:created>
  <dcterms:modified xsi:type="dcterms:W3CDTF">2018-12-17T13:19:00Z</dcterms:modified>
</cp:coreProperties>
</file>