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C5" w:rsidRPr="00D64C29" w:rsidRDefault="00B67BB6" w:rsidP="00601D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DOHODA O UKONČENÍ VEŘEJNOPRÁVNÍ SMLOUVY</w:t>
      </w:r>
      <w:r w:rsidR="00601DC5" w:rsidRPr="00D64C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1DC5" w:rsidRPr="00D64C29" w:rsidRDefault="00601DC5" w:rsidP="00601D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4C29">
        <w:rPr>
          <w:rFonts w:asciiTheme="minorHAnsi" w:hAnsiTheme="minorHAnsi" w:cstheme="minorHAnsi"/>
          <w:b/>
          <w:sz w:val="24"/>
          <w:szCs w:val="24"/>
        </w:rPr>
        <w:t xml:space="preserve">O POSKYTNUTÍ </w:t>
      </w:r>
      <w:r w:rsidR="00924A6F">
        <w:rPr>
          <w:rFonts w:asciiTheme="minorHAnsi" w:hAnsiTheme="minorHAnsi" w:cstheme="minorHAnsi"/>
          <w:b/>
          <w:sz w:val="24"/>
          <w:szCs w:val="24"/>
        </w:rPr>
        <w:t>NE</w:t>
      </w:r>
      <w:r w:rsidRPr="00D64C29">
        <w:rPr>
          <w:rFonts w:asciiTheme="minorHAnsi" w:hAnsiTheme="minorHAnsi" w:cstheme="minorHAnsi"/>
          <w:b/>
          <w:sz w:val="24"/>
          <w:szCs w:val="24"/>
        </w:rPr>
        <w:t>INVESTIČNÍ DOTACE č. KT/</w:t>
      </w:r>
      <w:r w:rsidR="00EC5042">
        <w:rPr>
          <w:rFonts w:asciiTheme="minorHAnsi" w:hAnsiTheme="minorHAnsi" w:cstheme="minorHAnsi"/>
          <w:b/>
          <w:sz w:val="24"/>
          <w:szCs w:val="24"/>
        </w:rPr>
        <w:t>9522/17</w:t>
      </w:r>
    </w:p>
    <w:p w:rsidR="00601DC5" w:rsidRPr="00D64C29" w:rsidRDefault="00601DC5" w:rsidP="00601DC5">
      <w:pPr>
        <w:pBdr>
          <w:bottom w:val="single" w:sz="6" w:space="1" w:color="000000"/>
        </w:pBd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601DC5" w:rsidRPr="00D64C29" w:rsidRDefault="00601DC5" w:rsidP="00601DC5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601DC5" w:rsidRPr="00D64C29" w:rsidRDefault="00601DC5" w:rsidP="00601D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01DC5" w:rsidRPr="00D64C29" w:rsidRDefault="00601DC5" w:rsidP="00601DC5">
      <w:pPr>
        <w:autoSpaceDE w:val="0"/>
        <w:adjustRightInd w:val="0"/>
        <w:jc w:val="center"/>
        <w:rPr>
          <w:rFonts w:asciiTheme="minorHAnsi" w:hAnsiTheme="minorHAnsi" w:cstheme="minorHAnsi"/>
          <w:b/>
        </w:rPr>
      </w:pPr>
      <w:r w:rsidRPr="00D64C29">
        <w:rPr>
          <w:rFonts w:asciiTheme="minorHAnsi" w:hAnsiTheme="minorHAnsi" w:cstheme="minorHAnsi"/>
          <w:b/>
        </w:rPr>
        <w:t>I.</w:t>
      </w:r>
    </w:p>
    <w:p w:rsidR="00601DC5" w:rsidRPr="00D64C29" w:rsidRDefault="00601DC5" w:rsidP="00601DC5">
      <w:pPr>
        <w:autoSpaceDE w:val="0"/>
        <w:adjustRightInd w:val="0"/>
        <w:jc w:val="center"/>
        <w:rPr>
          <w:rFonts w:asciiTheme="minorHAnsi" w:hAnsiTheme="minorHAnsi" w:cstheme="minorHAnsi"/>
          <w:b/>
        </w:rPr>
      </w:pPr>
    </w:p>
    <w:p w:rsidR="00601DC5" w:rsidRPr="00E6024C" w:rsidRDefault="007075BC" w:rsidP="00601DC5">
      <w:pPr>
        <w:pStyle w:val="Nadpis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Účastníci dohody</w:t>
      </w:r>
    </w:p>
    <w:p w:rsidR="00601DC5" w:rsidRPr="00E6024C" w:rsidRDefault="00601DC5" w:rsidP="00601DC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01DC5" w:rsidRPr="00601DC5" w:rsidRDefault="00601DC5" w:rsidP="00601DC5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 xml:space="preserve">1. </w:t>
      </w:r>
    </w:p>
    <w:p w:rsidR="00601DC5" w:rsidRPr="00601DC5" w:rsidRDefault="00601DC5" w:rsidP="00601DC5">
      <w:pPr>
        <w:rPr>
          <w:rFonts w:asciiTheme="minorHAnsi" w:hAnsiTheme="minorHAnsi" w:cstheme="minorHAnsi"/>
          <w:b/>
          <w:sz w:val="22"/>
          <w:szCs w:val="22"/>
        </w:rPr>
      </w:pPr>
      <w:r w:rsidRPr="00601DC5">
        <w:rPr>
          <w:rFonts w:asciiTheme="minorHAnsi" w:hAnsiTheme="minorHAnsi" w:cstheme="minorHAnsi"/>
          <w:b/>
          <w:sz w:val="22"/>
          <w:szCs w:val="22"/>
        </w:rPr>
        <w:t>Město Litvínov</w:t>
      </w:r>
    </w:p>
    <w:p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Zastoupené: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Mgr. Kamilou Bláhovou, starostkou města</w:t>
      </w:r>
    </w:p>
    <w:p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Sídlo: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Městský úřad Litvínov, 436 01 Litvínov, náměstí Míru 11</w:t>
      </w:r>
    </w:p>
    <w:p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00266027</w:t>
      </w:r>
    </w:p>
    <w:p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DIČ: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CZ000266027</w:t>
      </w:r>
    </w:p>
    <w:p w:rsidR="00601DC5" w:rsidRPr="00601DC5" w:rsidRDefault="00601DC5" w:rsidP="00601DC5">
      <w:pPr>
        <w:ind w:left="2832" w:hanging="2832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bankovní spojení:</w:t>
      </w:r>
      <w:r w:rsidRPr="00601DC5">
        <w:rPr>
          <w:rFonts w:asciiTheme="minorHAnsi" w:hAnsiTheme="minorHAnsi" w:cstheme="minorHAnsi"/>
          <w:sz w:val="22"/>
          <w:szCs w:val="22"/>
        </w:rPr>
        <w:tab/>
        <w:t>Komerční banka, a.s., expozitura Litvínov</w:t>
      </w:r>
    </w:p>
    <w:p w:rsidR="00601DC5" w:rsidRPr="00601DC5" w:rsidRDefault="00601DC5" w:rsidP="00601DC5">
      <w:pPr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č. účtu: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90050001326491/0100</w:t>
      </w:r>
    </w:p>
    <w:p w:rsidR="00601DC5" w:rsidRPr="00601DC5" w:rsidRDefault="00601DC5" w:rsidP="00601D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1DC5" w:rsidRPr="00601DC5" w:rsidRDefault="00601DC5" w:rsidP="00601DC5">
      <w:pPr>
        <w:pStyle w:val="Zkladntext3"/>
        <w:rPr>
          <w:rFonts w:asciiTheme="minorHAnsi" w:hAnsiTheme="minorHAnsi" w:cstheme="minorHAnsi"/>
          <w:sz w:val="22"/>
          <w:szCs w:val="22"/>
        </w:rPr>
      </w:pPr>
    </w:p>
    <w:p w:rsidR="00601DC5" w:rsidRPr="00601DC5" w:rsidRDefault="00601DC5" w:rsidP="00601DC5">
      <w:pPr>
        <w:pStyle w:val="Zkladntext3"/>
        <w:spacing w:after="0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 xml:space="preserve">2. 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DC5">
        <w:rPr>
          <w:rFonts w:asciiTheme="minorHAnsi" w:hAnsiTheme="minorHAnsi" w:cstheme="minorHAnsi"/>
          <w:b/>
          <w:bCs/>
          <w:sz w:val="22"/>
          <w:szCs w:val="22"/>
        </w:rPr>
        <w:t>SPORTaS, s.</w:t>
      </w:r>
      <w:r w:rsidR="00601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1DC5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601D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1DC5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zastoupen</w:t>
      </w:r>
      <w:r w:rsidR="00601DC5" w:rsidRPr="00601DC5">
        <w:rPr>
          <w:rFonts w:asciiTheme="minorHAnsi" w:hAnsiTheme="minorHAnsi" w:cstheme="minorHAnsi"/>
          <w:sz w:val="22"/>
          <w:szCs w:val="22"/>
        </w:rPr>
        <w:t>ý</w:t>
      </w:r>
      <w:r w:rsidRPr="00601DC5">
        <w:rPr>
          <w:rFonts w:asciiTheme="minorHAnsi" w:hAnsiTheme="minorHAnsi" w:cstheme="minorHAnsi"/>
          <w:sz w:val="22"/>
          <w:szCs w:val="22"/>
        </w:rPr>
        <w:t>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Ing. Miroslavem Otcovským, jednatelem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sídlo: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Jiráskova 413, 436 01 Litvínov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IČO: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25005430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DIČ: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  <w:t>CZ25005430 plátce DPH</w:t>
      </w:r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bankovní spojení: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B2A63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</w:p>
    <w:p w:rsidR="00067275" w:rsidRPr="00601DC5" w:rsidRDefault="00067275" w:rsidP="00067275">
      <w:pPr>
        <w:jc w:val="both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číslo účtu:</w:t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r w:rsidRPr="00601D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B2A63">
        <w:rPr>
          <w:rFonts w:asciiTheme="minorHAnsi" w:hAnsiTheme="minorHAnsi" w:cstheme="minorHAnsi"/>
          <w:sz w:val="22"/>
          <w:szCs w:val="22"/>
        </w:rPr>
        <w:t>xxxxxxxx</w:t>
      </w:r>
      <w:proofErr w:type="spellEnd"/>
    </w:p>
    <w:p w:rsidR="00067275" w:rsidRDefault="00067275" w:rsidP="00067275">
      <w:pPr>
        <w:tabs>
          <w:tab w:val="left" w:pos="360"/>
        </w:tabs>
        <w:ind w:right="51"/>
        <w:rPr>
          <w:rFonts w:asciiTheme="minorHAnsi" w:hAnsiTheme="minorHAnsi" w:cstheme="minorHAnsi"/>
          <w:sz w:val="22"/>
          <w:szCs w:val="22"/>
        </w:rPr>
      </w:pPr>
      <w:r w:rsidRPr="00601DC5">
        <w:rPr>
          <w:rFonts w:asciiTheme="minorHAnsi" w:hAnsiTheme="minorHAnsi" w:cstheme="minorHAnsi"/>
          <w:sz w:val="22"/>
          <w:szCs w:val="22"/>
        </w:rPr>
        <w:t>Zapsaná v obchodním rejstříku, vedeným Krajským soudem v Ústí nad Labem, oddíl C, vložka 10590</w:t>
      </w:r>
    </w:p>
    <w:p w:rsidR="00DF3204" w:rsidRDefault="00DF3204" w:rsidP="00067275">
      <w:pPr>
        <w:tabs>
          <w:tab w:val="left" w:pos="360"/>
        </w:tabs>
        <w:ind w:right="51"/>
        <w:rPr>
          <w:rFonts w:asciiTheme="minorHAnsi" w:hAnsiTheme="minorHAnsi" w:cstheme="minorHAnsi"/>
          <w:sz w:val="22"/>
          <w:szCs w:val="22"/>
        </w:rPr>
      </w:pPr>
    </w:p>
    <w:p w:rsidR="00DF3204" w:rsidRPr="00A11A87" w:rsidRDefault="00DF3204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  <w:r w:rsidRPr="00A11A87">
        <w:rPr>
          <w:rFonts w:asciiTheme="minorHAnsi" w:hAnsiTheme="minorHAnsi" w:cstheme="minorHAnsi"/>
          <w:i/>
          <w:sz w:val="22"/>
          <w:szCs w:val="22"/>
        </w:rPr>
        <w:t>Společně dále také jako „smluvní strany“</w:t>
      </w:r>
    </w:p>
    <w:p w:rsidR="00067275" w:rsidRDefault="00067275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</w:p>
    <w:p w:rsidR="00F73E5C" w:rsidRDefault="00F73E5C" w:rsidP="00067275">
      <w:pPr>
        <w:tabs>
          <w:tab w:val="left" w:pos="360"/>
        </w:tabs>
        <w:ind w:right="51"/>
        <w:rPr>
          <w:rFonts w:asciiTheme="minorHAnsi" w:hAnsiTheme="minorHAnsi" w:cstheme="minorHAnsi"/>
          <w:i/>
          <w:sz w:val="22"/>
          <w:szCs w:val="22"/>
        </w:rPr>
      </w:pPr>
    </w:p>
    <w:p w:rsidR="00F73E5C" w:rsidRDefault="00F73E5C" w:rsidP="00F73E5C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:rsidR="00F73E5C" w:rsidRDefault="00F73E5C" w:rsidP="00F73E5C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:rsidR="00F73E5C" w:rsidRDefault="00D7348B" w:rsidP="00F73E5C">
      <w:pPr>
        <w:pStyle w:val="Odstavecseseznamem"/>
        <w:numPr>
          <w:ilvl w:val="0"/>
          <w:numId w:val="17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</w:t>
      </w:r>
      <w:r w:rsidR="00F73E5C">
        <w:rPr>
          <w:rFonts w:asciiTheme="minorHAnsi" w:hAnsiTheme="minorHAnsi" w:cstheme="minorHAnsi"/>
          <w:sz w:val="22"/>
          <w:szCs w:val="22"/>
        </w:rPr>
        <w:t xml:space="preserve"> uzavřeli dne </w:t>
      </w:r>
      <w:proofErr w:type="gramStart"/>
      <w:r w:rsidR="00F73E5C">
        <w:rPr>
          <w:rFonts w:asciiTheme="minorHAnsi" w:hAnsiTheme="minorHAnsi" w:cstheme="minorHAnsi"/>
          <w:sz w:val="22"/>
          <w:szCs w:val="22"/>
        </w:rPr>
        <w:t>02.03.2018</w:t>
      </w:r>
      <w:proofErr w:type="gramEnd"/>
      <w:r w:rsidR="00F73E5C">
        <w:rPr>
          <w:rFonts w:asciiTheme="minorHAnsi" w:hAnsiTheme="minorHAnsi" w:cstheme="minorHAnsi"/>
          <w:sz w:val="22"/>
          <w:szCs w:val="22"/>
        </w:rPr>
        <w:t xml:space="preserve"> veřejnoprávní smlouvu o poskytnutí neinvestiční dotace č. KT/9522/17</w:t>
      </w:r>
      <w:r w:rsidR="003A25C1">
        <w:rPr>
          <w:rFonts w:asciiTheme="minorHAnsi" w:hAnsiTheme="minorHAnsi" w:cstheme="minorHAnsi"/>
          <w:sz w:val="22"/>
          <w:szCs w:val="22"/>
        </w:rPr>
        <w:t xml:space="preserve">, a to za účelem poskytnutí peněžních prostředků na projekt </w:t>
      </w:r>
      <w:r w:rsidR="003A25C1">
        <w:rPr>
          <w:rFonts w:asciiTheme="minorHAnsi" w:hAnsiTheme="minorHAnsi" w:cstheme="minorHAnsi"/>
          <w:b/>
          <w:sz w:val="22"/>
          <w:szCs w:val="22"/>
        </w:rPr>
        <w:t>„Likvidace trafostanice v areálu tenisových kurtů“</w:t>
      </w:r>
      <w:r w:rsidR="003A25C1">
        <w:rPr>
          <w:rFonts w:asciiTheme="minorHAnsi" w:hAnsiTheme="minorHAnsi" w:cstheme="minorHAnsi"/>
          <w:sz w:val="22"/>
          <w:szCs w:val="22"/>
        </w:rPr>
        <w:t xml:space="preserve">, </w:t>
      </w:r>
      <w:r w:rsidR="00A811FD">
        <w:rPr>
          <w:rFonts w:asciiTheme="minorHAnsi" w:hAnsiTheme="minorHAnsi" w:cstheme="minorHAnsi"/>
          <w:sz w:val="22"/>
          <w:szCs w:val="22"/>
        </w:rPr>
        <w:t>spočívající v</w:t>
      </w:r>
      <w:r w:rsidR="003A25C1">
        <w:rPr>
          <w:rFonts w:asciiTheme="minorHAnsi" w:hAnsiTheme="minorHAnsi" w:cstheme="minorHAnsi"/>
          <w:sz w:val="22"/>
          <w:szCs w:val="22"/>
        </w:rPr>
        <w:t xml:space="preserve"> úhrad</w:t>
      </w:r>
      <w:r w:rsidR="00A811FD">
        <w:rPr>
          <w:rFonts w:asciiTheme="minorHAnsi" w:hAnsiTheme="minorHAnsi" w:cstheme="minorHAnsi"/>
          <w:sz w:val="22"/>
          <w:szCs w:val="22"/>
        </w:rPr>
        <w:t>ě</w:t>
      </w:r>
      <w:r w:rsidR="003A25C1">
        <w:rPr>
          <w:rFonts w:asciiTheme="minorHAnsi" w:hAnsiTheme="minorHAnsi" w:cstheme="minorHAnsi"/>
          <w:sz w:val="22"/>
          <w:szCs w:val="22"/>
        </w:rPr>
        <w:t xml:space="preserve"> nákladů spojených s likvidací nefunkční trafostanice v areálu tenisových kurtů. </w:t>
      </w:r>
    </w:p>
    <w:p w:rsidR="003A25C1" w:rsidRPr="00723866" w:rsidRDefault="00D7348B" w:rsidP="00723866">
      <w:pPr>
        <w:pStyle w:val="Odstavecseseznamem"/>
        <w:numPr>
          <w:ilvl w:val="0"/>
          <w:numId w:val="17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</w:t>
      </w:r>
      <w:r w:rsidR="003A25C1">
        <w:rPr>
          <w:rFonts w:asciiTheme="minorHAnsi" w:hAnsiTheme="minorHAnsi" w:cstheme="minorHAnsi"/>
          <w:sz w:val="22"/>
          <w:szCs w:val="22"/>
        </w:rPr>
        <w:t xml:space="preserve"> uzavírají tuto dohodu za účelem ukončení veřejnoprávní smlouvy o poskytnutí neinvestiční dotace č. KT/9522/17, přičemž oba shodně konstatují, že</w:t>
      </w:r>
      <w:r w:rsidR="00243EA2">
        <w:rPr>
          <w:rFonts w:asciiTheme="minorHAnsi" w:hAnsiTheme="minorHAnsi" w:cstheme="minorHAnsi"/>
          <w:sz w:val="22"/>
          <w:szCs w:val="22"/>
        </w:rPr>
        <w:t xml:space="preserve"> plánovaný neinvestiční projekt nebude realizován. </w:t>
      </w:r>
      <w:r w:rsidR="00723866">
        <w:rPr>
          <w:rFonts w:asciiTheme="minorHAnsi" w:hAnsiTheme="minorHAnsi" w:cstheme="minorHAnsi"/>
          <w:sz w:val="22"/>
          <w:szCs w:val="22"/>
        </w:rPr>
        <w:t xml:space="preserve"> </w:t>
      </w:r>
      <w:r w:rsidR="00243EA2" w:rsidRPr="00723866">
        <w:rPr>
          <w:rFonts w:asciiTheme="minorHAnsi" w:hAnsiTheme="minorHAnsi" w:cstheme="minorHAnsi"/>
          <w:sz w:val="22"/>
          <w:szCs w:val="22"/>
        </w:rPr>
        <w:t xml:space="preserve">Vzhledem k této skutečnosti se obě strany dohodly, že se veřejnoprávní smlouva o poskytnutí neinvestiční dotace č. KT/9522/17 ruší v plném rozsahu. </w:t>
      </w:r>
    </w:p>
    <w:p w:rsidR="00243EA2" w:rsidRDefault="00243EA2" w:rsidP="00243EA2">
      <w:p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243EA2" w:rsidRDefault="00243EA2" w:rsidP="00243EA2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III. </w:t>
      </w:r>
    </w:p>
    <w:p w:rsidR="00243EA2" w:rsidRDefault="00243EA2" w:rsidP="00243EA2">
      <w:pPr>
        <w:tabs>
          <w:tab w:val="left" w:pos="360"/>
        </w:tabs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Předmět dohody</w:t>
      </w:r>
    </w:p>
    <w:p w:rsidR="00243EA2" w:rsidRDefault="00243EA2" w:rsidP="00243EA2">
      <w:pPr>
        <w:pStyle w:val="Odstavecseseznamem"/>
        <w:numPr>
          <w:ilvl w:val="0"/>
          <w:numId w:val="18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dohody tímto ukončují platnost veřejnoprávní smlouvy o poskytnutí ne</w:t>
      </w:r>
      <w:r w:rsidR="00D41724">
        <w:rPr>
          <w:rFonts w:asciiTheme="minorHAnsi" w:hAnsiTheme="minorHAnsi" w:cstheme="minorHAnsi"/>
          <w:sz w:val="22"/>
          <w:szCs w:val="22"/>
        </w:rPr>
        <w:t>investiční dotace č. KT/9522/17 v plném rozsahu.</w:t>
      </w:r>
    </w:p>
    <w:p w:rsidR="00243EA2" w:rsidRDefault="00243EA2" w:rsidP="00243EA2">
      <w:pPr>
        <w:pStyle w:val="Odstavecseseznamem"/>
        <w:numPr>
          <w:ilvl w:val="0"/>
          <w:numId w:val="18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Účastníci současně prohlašují, že jim vůči sobě navzájem</w:t>
      </w:r>
      <w:r w:rsidR="0072386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 titulu ukončení veřejnoprávní smlouvy o poskytnutí neinvestiční dotace</w:t>
      </w:r>
      <w:r w:rsidR="00723866">
        <w:rPr>
          <w:rFonts w:asciiTheme="minorHAnsi" w:hAnsiTheme="minorHAnsi" w:cstheme="minorHAnsi"/>
          <w:sz w:val="22"/>
          <w:szCs w:val="22"/>
        </w:rPr>
        <w:t xml:space="preserve"> č. KT/9522/17,</w:t>
      </w:r>
      <w:r w:rsidR="009032BB">
        <w:rPr>
          <w:rFonts w:asciiTheme="minorHAnsi" w:hAnsiTheme="minorHAnsi" w:cstheme="minorHAnsi"/>
          <w:sz w:val="22"/>
          <w:szCs w:val="22"/>
        </w:rPr>
        <w:t xml:space="preserve"> neplynou žádné finanční či právní nároky.</w:t>
      </w:r>
    </w:p>
    <w:p w:rsidR="00723866" w:rsidRDefault="00723866" w:rsidP="00723866">
      <w:pPr>
        <w:pStyle w:val="Odstavecseseznamem"/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9032BB" w:rsidRDefault="009032BB" w:rsidP="009032BB">
      <w:pPr>
        <w:tabs>
          <w:tab w:val="left" w:pos="360"/>
        </w:tabs>
        <w:ind w:left="360"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723866" w:rsidRDefault="00723866" w:rsidP="009032BB">
      <w:pPr>
        <w:tabs>
          <w:tab w:val="left" w:pos="360"/>
        </w:tabs>
        <w:ind w:left="360"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723866" w:rsidRDefault="00723866" w:rsidP="009032BB">
      <w:pPr>
        <w:tabs>
          <w:tab w:val="left" w:pos="360"/>
        </w:tabs>
        <w:ind w:left="360"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9032BB" w:rsidRDefault="009032BB" w:rsidP="009032BB">
      <w:pPr>
        <w:tabs>
          <w:tab w:val="left" w:pos="360"/>
        </w:tabs>
        <w:ind w:left="360"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</w:t>
      </w:r>
    </w:p>
    <w:p w:rsidR="009032BB" w:rsidRDefault="009032BB" w:rsidP="009032BB">
      <w:pPr>
        <w:tabs>
          <w:tab w:val="left" w:pos="360"/>
        </w:tabs>
        <w:ind w:left="360" w:right="5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Smluvní strany souhlasí s tím, aby tato </w:t>
      </w:r>
      <w:r w:rsidR="00DF3204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byla vedena v evidenci smluv vedené městem Litvínov, která bude přístupná dle zákona č. 106/1999 Sb., o svobodném přístupu k informacím, a která obsahuje údaje o smluvních stranách, předmětu </w:t>
      </w:r>
      <w:r w:rsidR="00DF3204">
        <w:rPr>
          <w:rFonts w:asciiTheme="minorHAnsi" w:eastAsia="Calibri" w:hAnsiTheme="minorHAnsi" w:cs="Arial"/>
          <w:sz w:val="22"/>
          <w:szCs w:val="22"/>
        </w:rPr>
        <w:t>dohody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, číselné označení </w:t>
      </w:r>
      <w:r w:rsidR="00DF3204">
        <w:rPr>
          <w:rFonts w:asciiTheme="minorHAnsi" w:eastAsia="Calibri" w:hAnsiTheme="minorHAnsi" w:cs="Arial"/>
          <w:sz w:val="22"/>
          <w:szCs w:val="22"/>
        </w:rPr>
        <w:t>dohody</w:t>
      </w:r>
      <w:r w:rsidR="00DF3204" w:rsidRPr="00D41724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a datum jejího uzavření. </w:t>
      </w:r>
    </w:p>
    <w:p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Smluvní strany prohlašují, že skutečnosti uvedené v této </w:t>
      </w:r>
      <w:r w:rsidR="00DF3204">
        <w:rPr>
          <w:rFonts w:asciiTheme="minorHAnsi" w:eastAsia="Calibri" w:hAnsiTheme="minorHAnsi" w:cs="Arial"/>
          <w:sz w:val="22"/>
          <w:szCs w:val="22"/>
        </w:rPr>
        <w:t>dohodě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nepovažují za obchodní tajemství a udělují svolení k jejich zpřístupnění ve smyslu zákona č. 106/1999 Sb., o svobodném přístupu k informacím.</w:t>
      </w:r>
    </w:p>
    <w:p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Tato </w:t>
      </w:r>
      <w:r w:rsidR="00DF3204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bude v plném rozsahu uveřejněna v informačním systému registru smluv dle zákona č. 340/2015 Sb., zákona o registru smluv</w:t>
      </w:r>
      <w:r w:rsidR="005C741F">
        <w:rPr>
          <w:rFonts w:asciiTheme="minorHAnsi" w:eastAsia="Calibri" w:hAnsiTheme="minorHAnsi" w:cs="Arial"/>
          <w:sz w:val="22"/>
          <w:szCs w:val="22"/>
        </w:rPr>
        <w:t xml:space="preserve"> v platném znění</w:t>
      </w:r>
      <w:r w:rsidRPr="00D41724">
        <w:rPr>
          <w:rFonts w:asciiTheme="minorHAnsi" w:eastAsia="Calibri" w:hAnsiTheme="minorHAnsi" w:cs="Arial"/>
          <w:sz w:val="22"/>
          <w:szCs w:val="22"/>
        </w:rPr>
        <w:t>.</w:t>
      </w:r>
    </w:p>
    <w:p w:rsidR="00D41724" w:rsidRDefault="00D41724" w:rsidP="00D41724">
      <w:pPr>
        <w:pStyle w:val="Odstavecseseznamem"/>
        <w:numPr>
          <w:ilvl w:val="0"/>
          <w:numId w:val="19"/>
        </w:numPr>
        <w:autoSpaceDE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D41724">
        <w:rPr>
          <w:rFonts w:asciiTheme="minorHAnsi" w:eastAsia="Calibri" w:hAnsiTheme="minorHAnsi" w:cs="Arial"/>
          <w:sz w:val="22"/>
          <w:szCs w:val="22"/>
        </w:rPr>
        <w:t xml:space="preserve">Tato </w:t>
      </w:r>
      <w:r w:rsidR="00DF3204">
        <w:rPr>
          <w:rFonts w:asciiTheme="minorHAnsi" w:eastAsia="Calibri" w:hAnsiTheme="minorHAnsi" w:cs="Arial"/>
          <w:sz w:val="22"/>
          <w:szCs w:val="22"/>
        </w:rPr>
        <w:t>dohoda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nabývá </w:t>
      </w:r>
      <w:r w:rsidR="00DF3204">
        <w:rPr>
          <w:rFonts w:asciiTheme="minorHAnsi" w:eastAsia="Calibri" w:hAnsiTheme="minorHAnsi" w:cs="Arial"/>
          <w:sz w:val="22"/>
          <w:szCs w:val="22"/>
        </w:rPr>
        <w:t xml:space="preserve">platnosti dnem podpisu poslední ze smluvních stran a 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účinnosti dnem, kdy město Litvínov uveřejní </w:t>
      </w:r>
      <w:r w:rsidR="00D800A7">
        <w:rPr>
          <w:rFonts w:asciiTheme="minorHAnsi" w:eastAsia="Calibri" w:hAnsiTheme="minorHAnsi" w:cs="Arial"/>
          <w:sz w:val="22"/>
          <w:szCs w:val="22"/>
        </w:rPr>
        <w:t xml:space="preserve">dohodu </w:t>
      </w:r>
      <w:r w:rsidR="00D800A7" w:rsidRPr="00D41724">
        <w:rPr>
          <w:rFonts w:asciiTheme="minorHAnsi" w:eastAsia="Calibri" w:hAnsiTheme="minorHAnsi" w:cs="Arial"/>
          <w:sz w:val="22"/>
          <w:szCs w:val="22"/>
        </w:rPr>
        <w:t>v</w:t>
      </w:r>
      <w:r w:rsidRPr="00D41724">
        <w:rPr>
          <w:rFonts w:asciiTheme="minorHAnsi" w:eastAsia="Calibri" w:hAnsiTheme="minorHAnsi" w:cs="Arial"/>
          <w:sz w:val="22"/>
          <w:szCs w:val="22"/>
        </w:rPr>
        <w:t xml:space="preserve"> informačním systému registru smluv.</w:t>
      </w:r>
    </w:p>
    <w:p w:rsidR="00723866" w:rsidRPr="00723866" w:rsidRDefault="00723866" w:rsidP="00723866">
      <w:pPr>
        <w:pStyle w:val="Odstavecseseznamem"/>
        <w:numPr>
          <w:ilvl w:val="0"/>
          <w:numId w:val="19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dohoda se vyhotovuje ve dvou stejnopisech s platností originálu, z nichž po jednom obdrží </w:t>
      </w:r>
      <w:r w:rsidR="005C741F">
        <w:rPr>
          <w:rFonts w:asciiTheme="minorHAnsi" w:hAnsiTheme="minorHAnsi" w:cstheme="minorHAnsi"/>
          <w:sz w:val="22"/>
          <w:szCs w:val="22"/>
        </w:rPr>
        <w:t>každá ze smluvních stran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032BB" w:rsidRDefault="009032BB" w:rsidP="009032BB">
      <w:pPr>
        <w:pStyle w:val="Odstavecseseznamem"/>
        <w:numPr>
          <w:ilvl w:val="0"/>
          <w:numId w:val="19"/>
        </w:numPr>
        <w:tabs>
          <w:tab w:val="left" w:pos="360"/>
        </w:tabs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Uzavření této dohody bylo schváleno na zasedání Zastupitelstva města Litvínov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29.11.2018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usnesením č. Z/</w:t>
      </w:r>
      <w:r w:rsidR="00FB2A63">
        <w:rPr>
          <w:rFonts w:asciiTheme="minorHAnsi" w:hAnsiTheme="minorHAnsi" w:cstheme="minorHAnsi"/>
          <w:sz w:val="22"/>
          <w:szCs w:val="22"/>
        </w:rPr>
        <w:t>1043/2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.</w:t>
      </w:r>
    </w:p>
    <w:p w:rsidR="00067275" w:rsidRPr="00601DC5" w:rsidRDefault="00067275" w:rsidP="00067275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:rsidR="00601DC5" w:rsidRDefault="00601DC5" w:rsidP="00601DC5">
      <w:pPr>
        <w:rPr>
          <w:rFonts w:ascii="Calibri" w:hAnsi="Calibri" w:cs="Calibri"/>
          <w:b/>
          <w:bCs/>
          <w:sz w:val="22"/>
          <w:szCs w:val="22"/>
        </w:rPr>
      </w:pPr>
    </w:p>
    <w:p w:rsidR="00601DC5" w:rsidRPr="00C326FF" w:rsidRDefault="00601DC5" w:rsidP="00601DC5">
      <w:pPr>
        <w:rPr>
          <w:rFonts w:ascii="Calibri" w:hAnsi="Calibri" w:cs="Calibri"/>
          <w:b/>
          <w:bCs/>
          <w:sz w:val="22"/>
          <w:szCs w:val="22"/>
        </w:rPr>
      </w:pPr>
    </w:p>
    <w:p w:rsidR="00601DC5" w:rsidRPr="009679B4" w:rsidRDefault="00601DC5" w:rsidP="00601DC5">
      <w:pPr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>V Litvínově dne ……………</w:t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  <w:t xml:space="preserve">        V Litvínově dne ……………</w:t>
      </w:r>
    </w:p>
    <w:p w:rsidR="00601DC5" w:rsidRPr="009679B4" w:rsidRDefault="00601DC5" w:rsidP="00601DC5">
      <w:pPr>
        <w:rPr>
          <w:rFonts w:ascii="Calibri" w:hAnsi="Calibri" w:cs="Calibri"/>
          <w:sz w:val="22"/>
          <w:szCs w:val="22"/>
        </w:rPr>
      </w:pPr>
    </w:p>
    <w:p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</w:t>
      </w:r>
      <w:r w:rsidRPr="009679B4">
        <w:rPr>
          <w:rFonts w:ascii="Calibri" w:hAnsi="Calibri" w:cs="Calibri"/>
          <w:sz w:val="22"/>
          <w:szCs w:val="22"/>
        </w:rPr>
        <w:t>…………………………….</w:t>
      </w:r>
      <w:r w:rsidRPr="009679B4">
        <w:rPr>
          <w:rFonts w:ascii="Calibri" w:hAnsi="Calibri" w:cs="Calibri"/>
          <w:sz w:val="22"/>
          <w:szCs w:val="22"/>
        </w:rPr>
        <w:tab/>
        <w:t xml:space="preserve">   </w:t>
      </w:r>
      <w:r w:rsidRPr="009679B4">
        <w:rPr>
          <w:rFonts w:ascii="Calibri" w:hAnsi="Calibri" w:cs="Calibri"/>
          <w:sz w:val="22"/>
          <w:szCs w:val="22"/>
        </w:rPr>
        <w:tab/>
        <w:t xml:space="preserve">               </w:t>
      </w:r>
      <w:r>
        <w:rPr>
          <w:rFonts w:ascii="Calibri" w:hAnsi="Calibri" w:cs="Calibri"/>
          <w:sz w:val="22"/>
          <w:szCs w:val="22"/>
        </w:rPr>
        <w:t xml:space="preserve">         …………………..………………</w:t>
      </w: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  <w:r w:rsidRPr="009679B4">
        <w:rPr>
          <w:rFonts w:ascii="Calibri" w:hAnsi="Calibri" w:cs="Calibri"/>
          <w:sz w:val="22"/>
          <w:szCs w:val="22"/>
        </w:rPr>
        <w:t xml:space="preserve">   Ing. M</w:t>
      </w:r>
      <w:r w:rsidR="00DF6B27">
        <w:rPr>
          <w:rFonts w:ascii="Calibri" w:hAnsi="Calibri" w:cs="Calibri"/>
          <w:sz w:val="22"/>
          <w:szCs w:val="22"/>
        </w:rPr>
        <w:t>iroslav Otcovský</w:t>
      </w:r>
      <w:r w:rsidRPr="009679B4">
        <w:rPr>
          <w:rFonts w:ascii="Calibri" w:hAnsi="Calibri" w:cs="Calibri"/>
          <w:sz w:val="22"/>
          <w:szCs w:val="22"/>
        </w:rPr>
        <w:t xml:space="preserve"> </w:t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</w:r>
      <w:r w:rsidRPr="009679B4">
        <w:rPr>
          <w:rFonts w:ascii="Calibri" w:hAnsi="Calibri" w:cs="Calibri"/>
          <w:sz w:val="22"/>
          <w:szCs w:val="22"/>
        </w:rPr>
        <w:tab/>
        <w:t xml:space="preserve">         Mgr. Kamila Bláhová</w:t>
      </w:r>
    </w:p>
    <w:p w:rsidR="00601DC5" w:rsidRPr="009679B4" w:rsidRDefault="00DF6B27" w:rsidP="00601DC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jednatel</w:t>
      </w:r>
      <w:r w:rsidR="00601DC5" w:rsidRPr="009679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</w:r>
      <w:r w:rsidR="00601DC5" w:rsidRPr="009679B4">
        <w:rPr>
          <w:rFonts w:ascii="Calibri" w:hAnsi="Calibri" w:cs="Calibri"/>
          <w:sz w:val="22"/>
          <w:szCs w:val="22"/>
        </w:rPr>
        <w:tab/>
        <w:t xml:space="preserve">         starostka města                 </w:t>
      </w: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542E15" w:rsidRDefault="00542E15" w:rsidP="00601DC5">
      <w:pPr>
        <w:jc w:val="both"/>
        <w:rPr>
          <w:rFonts w:ascii="Calibri" w:hAnsi="Calibri" w:cs="Calibri"/>
          <w:sz w:val="22"/>
          <w:szCs w:val="22"/>
        </w:rPr>
      </w:pPr>
    </w:p>
    <w:p w:rsidR="00542E15" w:rsidRDefault="00542E15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4959E2" w:rsidRDefault="004959E2" w:rsidP="00601DC5">
      <w:pPr>
        <w:jc w:val="both"/>
        <w:rPr>
          <w:rFonts w:ascii="Calibri" w:hAnsi="Calibri" w:cs="Calibri"/>
          <w:sz w:val="22"/>
          <w:szCs w:val="22"/>
        </w:rPr>
      </w:pPr>
    </w:p>
    <w:p w:rsidR="003A25C1" w:rsidRDefault="003A25C1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Pr="009679B4" w:rsidRDefault="00601DC5" w:rsidP="00601DC5">
      <w:pPr>
        <w:jc w:val="both"/>
        <w:rPr>
          <w:rFonts w:ascii="Calibri" w:hAnsi="Calibri" w:cs="Calibri"/>
          <w:sz w:val="22"/>
          <w:szCs w:val="22"/>
        </w:rPr>
      </w:pPr>
    </w:p>
    <w:p w:rsidR="00601DC5" w:rsidRDefault="00601DC5" w:rsidP="00601D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A11A87">
        <w:rPr>
          <w:rFonts w:ascii="Arial" w:hAnsi="Arial" w:cs="Arial"/>
        </w:rPr>
        <w:t xml:space="preserve">Dohoda </w:t>
      </w:r>
      <w:r>
        <w:rPr>
          <w:rFonts w:ascii="Arial" w:hAnsi="Arial" w:cs="Arial"/>
        </w:rPr>
        <w:t>číslo: KT/</w:t>
      </w:r>
      <w:r w:rsidR="00EC5042">
        <w:rPr>
          <w:rFonts w:ascii="Arial" w:hAnsi="Arial" w:cs="Arial"/>
        </w:rPr>
        <w:t>9522/17</w:t>
      </w:r>
      <w:r w:rsidR="00D41724">
        <w:rPr>
          <w:rFonts w:ascii="Arial" w:hAnsi="Arial" w:cs="Arial"/>
        </w:rPr>
        <w:t>/1</w:t>
      </w:r>
    </w:p>
    <w:p w:rsidR="00601DC5" w:rsidRDefault="00601DC5" w:rsidP="00601D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550"/>
        <w:gridCol w:w="1332"/>
        <w:gridCol w:w="2272"/>
      </w:tblGrid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DF6B2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D41724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Natalija Dolejšová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Pr="00542E15" w:rsidRDefault="00542E15" w:rsidP="00961DF7">
            <w:pPr>
              <w:rPr>
                <w:rFonts w:ascii="Arial" w:hAnsi="Arial" w:cs="Arial"/>
              </w:rPr>
            </w:pPr>
            <w:r w:rsidRPr="00542E15">
              <w:rPr>
                <w:rFonts w:ascii="Arial" w:hAnsi="Arial" w:cs="Arial"/>
              </w:rPr>
              <w:t>referent OIRR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Pr="00542E1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42E15">
              <w:rPr>
                <w:rFonts w:ascii="Arial" w:hAnsi="Arial" w:cs="Arial"/>
              </w:rPr>
              <w:t>edoucí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542E1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Pr="00542E15" w:rsidRDefault="00542E15" w:rsidP="00961DF7">
            <w:pPr>
              <w:rPr>
                <w:rFonts w:ascii="Arial" w:hAnsi="Arial" w:cs="Arial"/>
              </w:rPr>
            </w:pPr>
            <w:r w:rsidRPr="00542E15">
              <w:rPr>
                <w:rFonts w:ascii="Arial" w:hAnsi="Arial" w:cs="Arial"/>
              </w:rPr>
              <w:t>ekonom OIRR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:rsidTr="00CC3BB0">
        <w:trPr>
          <w:trHeight w:val="759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B0" w:rsidRDefault="00CC3BB0" w:rsidP="00CC3BB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Mgr. Pavla </w:t>
            </w:r>
            <w:proofErr w:type="spellStart"/>
            <w:r>
              <w:rPr>
                <w:rFonts w:ascii="Arial" w:hAnsi="Arial" w:cs="Arial"/>
                <w:lang w:eastAsia="en-US"/>
              </w:rPr>
              <w:t>Schniererová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Masičová</w:t>
            </w:r>
            <w:proofErr w:type="spellEnd"/>
          </w:p>
          <w:p w:rsidR="00601DC5" w:rsidRDefault="00601DC5" w:rsidP="0081055B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1DC5" w:rsidRDefault="00601DC5" w:rsidP="00961D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1DC5" w:rsidTr="00CC3BB0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DC5" w:rsidRDefault="00601DC5" w:rsidP="00961DF7">
            <w:pPr>
              <w:rPr>
                <w:rFonts w:ascii="Arial" w:hAnsi="Arial" w:cs="Arial"/>
              </w:rPr>
            </w:pPr>
          </w:p>
        </w:tc>
      </w:tr>
    </w:tbl>
    <w:p w:rsidR="00601DC5" w:rsidRDefault="00601DC5" w:rsidP="00601DC5">
      <w:pPr>
        <w:rPr>
          <w:rFonts w:ascii="Arial" w:hAnsi="Arial" w:cs="Arial"/>
          <w:vertAlign w:val="superscript"/>
        </w:rPr>
      </w:pPr>
    </w:p>
    <w:p w:rsidR="00067275" w:rsidRDefault="00067275" w:rsidP="00067275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067275" w:rsidRPr="008308B1" w:rsidRDefault="00067275" w:rsidP="00067275">
      <w:pPr>
        <w:jc w:val="both"/>
        <w:rPr>
          <w:rFonts w:ascii="Arial" w:hAnsi="Arial" w:cs="Arial"/>
          <w:sz w:val="22"/>
          <w:szCs w:val="22"/>
        </w:rPr>
      </w:pPr>
    </w:p>
    <w:p w:rsidR="00067275" w:rsidRDefault="00067275" w:rsidP="000672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7275" w:rsidRDefault="00067275" w:rsidP="00067275">
      <w:pPr>
        <w:jc w:val="both"/>
        <w:rPr>
          <w:rFonts w:ascii="Arial" w:hAnsi="Arial" w:cs="Arial"/>
          <w:sz w:val="22"/>
          <w:szCs w:val="22"/>
        </w:rPr>
      </w:pPr>
    </w:p>
    <w:sectPr w:rsidR="000672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24" w:rsidRDefault="007F6024" w:rsidP="008A5A53">
      <w:r>
        <w:separator/>
      </w:r>
    </w:p>
  </w:endnote>
  <w:endnote w:type="continuationSeparator" w:id="0">
    <w:p w:rsidR="007F6024" w:rsidRDefault="007F6024" w:rsidP="008A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Pr="0081055B" w:rsidRDefault="00B67BB6">
    <w:pPr>
      <w:pStyle w:val="Zpat"/>
      <w:jc w:val="right"/>
      <w:rPr>
        <w:sz w:val="18"/>
        <w:szCs w:val="18"/>
      </w:rPr>
    </w:pPr>
    <w:r>
      <w:rPr>
        <w:sz w:val="18"/>
        <w:szCs w:val="18"/>
      </w:rPr>
      <w:t>Dohoda o ukončení platnosti smlouvy o poskytnutí neinvestiční dotace č. KT/9522/17</w:t>
    </w:r>
  </w:p>
  <w:p w:rsidR="00D17529" w:rsidRDefault="00F94CC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FB2A63">
      <w:rPr>
        <w:noProof/>
      </w:rPr>
      <w:t>2</w:t>
    </w:r>
    <w:r>
      <w:fldChar w:fldCharType="end"/>
    </w:r>
  </w:p>
  <w:p w:rsidR="00D17529" w:rsidRDefault="007F6024">
    <w:pPr>
      <w:pStyle w:val="Zpat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24" w:rsidRDefault="007F6024" w:rsidP="008A5A53">
      <w:r>
        <w:separator/>
      </w:r>
    </w:p>
  </w:footnote>
  <w:footnote w:type="continuationSeparator" w:id="0">
    <w:p w:rsidR="007F6024" w:rsidRDefault="007F6024" w:rsidP="008A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D41724">
    <w:pPr>
      <w:pStyle w:val="Zhlav"/>
    </w:pPr>
    <w:r>
      <w:tab/>
    </w:r>
    <w:r>
      <w:tab/>
    </w:r>
    <w:r w:rsidR="00F94CC0">
      <w:t>KT/</w:t>
    </w:r>
    <w:r>
      <w:t>9522/17/1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F4F"/>
    <w:multiLevelType w:val="hybridMultilevel"/>
    <w:tmpl w:val="3A289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4C46"/>
    <w:multiLevelType w:val="hybridMultilevel"/>
    <w:tmpl w:val="7F788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82208"/>
    <w:multiLevelType w:val="hybridMultilevel"/>
    <w:tmpl w:val="E444ACB8"/>
    <w:lvl w:ilvl="0" w:tplc="7C74DDE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488D"/>
    <w:multiLevelType w:val="hybridMultilevel"/>
    <w:tmpl w:val="063EF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F6FC6"/>
    <w:multiLevelType w:val="hybridMultilevel"/>
    <w:tmpl w:val="D6868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3495"/>
    <w:multiLevelType w:val="hybridMultilevel"/>
    <w:tmpl w:val="02049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E2C82"/>
    <w:multiLevelType w:val="multilevel"/>
    <w:tmpl w:val="7A0CB8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0846A5F"/>
    <w:multiLevelType w:val="hybridMultilevel"/>
    <w:tmpl w:val="59A0A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3188A"/>
    <w:multiLevelType w:val="hybridMultilevel"/>
    <w:tmpl w:val="594AD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F7416"/>
    <w:multiLevelType w:val="hybridMultilevel"/>
    <w:tmpl w:val="49166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50367"/>
    <w:multiLevelType w:val="hybridMultilevel"/>
    <w:tmpl w:val="1B804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84DB0"/>
    <w:multiLevelType w:val="hybridMultilevel"/>
    <w:tmpl w:val="58E25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B1EE1"/>
    <w:multiLevelType w:val="hybridMultilevel"/>
    <w:tmpl w:val="AD6E0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47BCC"/>
    <w:multiLevelType w:val="hybridMultilevel"/>
    <w:tmpl w:val="67B29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647AB"/>
    <w:multiLevelType w:val="hybridMultilevel"/>
    <w:tmpl w:val="9EDA8644"/>
    <w:lvl w:ilvl="0" w:tplc="EFEA651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4CE5910"/>
    <w:multiLevelType w:val="hybridMultilevel"/>
    <w:tmpl w:val="7108C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16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hniererova Pavla">
    <w15:presenceInfo w15:providerId="AD" w15:userId="S-1-5-21-321282877-1769080347-709122288-7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75"/>
    <w:rsid w:val="00067275"/>
    <w:rsid w:val="000A6FDF"/>
    <w:rsid w:val="000B673A"/>
    <w:rsid w:val="000E1B84"/>
    <w:rsid w:val="000F0359"/>
    <w:rsid w:val="001B3432"/>
    <w:rsid w:val="001D3E78"/>
    <w:rsid w:val="00243EA2"/>
    <w:rsid w:val="00262169"/>
    <w:rsid w:val="002E671B"/>
    <w:rsid w:val="00330908"/>
    <w:rsid w:val="0035215A"/>
    <w:rsid w:val="00363766"/>
    <w:rsid w:val="003A25C1"/>
    <w:rsid w:val="003C4BF0"/>
    <w:rsid w:val="003D3880"/>
    <w:rsid w:val="004959E2"/>
    <w:rsid w:val="004F5B33"/>
    <w:rsid w:val="00515BC5"/>
    <w:rsid w:val="0053105C"/>
    <w:rsid w:val="00542E15"/>
    <w:rsid w:val="005C741F"/>
    <w:rsid w:val="005E1E9D"/>
    <w:rsid w:val="00601DC5"/>
    <w:rsid w:val="00604B9D"/>
    <w:rsid w:val="00635EFA"/>
    <w:rsid w:val="006653AD"/>
    <w:rsid w:val="007075BC"/>
    <w:rsid w:val="00723866"/>
    <w:rsid w:val="00750BBE"/>
    <w:rsid w:val="007F6024"/>
    <w:rsid w:val="0081055B"/>
    <w:rsid w:val="0083054F"/>
    <w:rsid w:val="0085414A"/>
    <w:rsid w:val="0085518B"/>
    <w:rsid w:val="00891D51"/>
    <w:rsid w:val="008A5A53"/>
    <w:rsid w:val="008F1306"/>
    <w:rsid w:val="009032BB"/>
    <w:rsid w:val="00924A6F"/>
    <w:rsid w:val="009B5259"/>
    <w:rsid w:val="009D5F32"/>
    <w:rsid w:val="009E31BB"/>
    <w:rsid w:val="00A038FB"/>
    <w:rsid w:val="00A11A87"/>
    <w:rsid w:val="00A811FD"/>
    <w:rsid w:val="00AE13D0"/>
    <w:rsid w:val="00B34FD3"/>
    <w:rsid w:val="00B67BB6"/>
    <w:rsid w:val="00BC30A8"/>
    <w:rsid w:val="00BD4490"/>
    <w:rsid w:val="00BF6DCB"/>
    <w:rsid w:val="00C06EB4"/>
    <w:rsid w:val="00C41E7E"/>
    <w:rsid w:val="00C64DDF"/>
    <w:rsid w:val="00CC3BB0"/>
    <w:rsid w:val="00CE02DE"/>
    <w:rsid w:val="00CE510E"/>
    <w:rsid w:val="00D41724"/>
    <w:rsid w:val="00D46F7F"/>
    <w:rsid w:val="00D7348B"/>
    <w:rsid w:val="00D800A7"/>
    <w:rsid w:val="00DD662C"/>
    <w:rsid w:val="00DF3204"/>
    <w:rsid w:val="00DF6B27"/>
    <w:rsid w:val="00EB4C4F"/>
    <w:rsid w:val="00EC5042"/>
    <w:rsid w:val="00F005E7"/>
    <w:rsid w:val="00F27C72"/>
    <w:rsid w:val="00F42D4C"/>
    <w:rsid w:val="00F63706"/>
    <w:rsid w:val="00F737AA"/>
    <w:rsid w:val="00F73E5C"/>
    <w:rsid w:val="00F94CC0"/>
    <w:rsid w:val="00FB2A63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7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1DC5"/>
    <w:pPr>
      <w:keepNext/>
      <w:suppressAutoHyphens w:val="0"/>
      <w:autoSpaceDE w:val="0"/>
      <w:adjustRightInd w:val="0"/>
      <w:jc w:val="center"/>
      <w:textAlignment w:val="auto"/>
      <w:outlineLvl w:val="2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06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6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1D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1DC5"/>
    <w:pPr>
      <w:keepLines/>
      <w:suppressAutoHyphens w:val="0"/>
      <w:autoSpaceDE w:val="0"/>
      <w:adjustRightInd w:val="0"/>
      <w:textAlignment w:val="auto"/>
    </w:pPr>
    <w:rPr>
      <w:sz w:val="24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601DC5"/>
    <w:rPr>
      <w:rFonts w:ascii="Times New Roman" w:eastAsia="Times New Roman" w:hAnsi="Times New Roman" w:cs="Times New Roman"/>
      <w:sz w:val="24"/>
      <w:szCs w:val="23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1D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1DC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D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67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01DC5"/>
    <w:pPr>
      <w:keepNext/>
      <w:suppressAutoHyphens w:val="0"/>
      <w:autoSpaceDE w:val="0"/>
      <w:adjustRightInd w:val="0"/>
      <w:jc w:val="center"/>
      <w:textAlignment w:val="auto"/>
      <w:outlineLvl w:val="2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Zstylkapitol">
    <w:name w:val="DZ styl kapitol"/>
    <w:basedOn w:val="Odstavecseseznamem"/>
    <w:link w:val="DZstylkapitolChar"/>
    <w:qFormat/>
    <w:rsid w:val="00C06EB4"/>
    <w:pPr>
      <w:spacing w:before="240" w:after="240"/>
      <w:ind w:left="0" w:hanging="357"/>
      <w:jc w:val="both"/>
    </w:pPr>
    <w:rPr>
      <w:rFonts w:ascii="Arial" w:hAnsi="Arial" w:cs="Arial"/>
      <w:b/>
      <w:sz w:val="24"/>
      <w:szCs w:val="24"/>
    </w:rPr>
  </w:style>
  <w:style w:type="character" w:customStyle="1" w:styleId="DZstylkapitolChar">
    <w:name w:val="DZ styl kapitol Char"/>
    <w:basedOn w:val="OdstavecseseznamemChar"/>
    <w:link w:val="DZstylkapitol"/>
    <w:rsid w:val="00C06EB4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06EB4"/>
    <w:pPr>
      <w:ind w:left="720"/>
      <w:contextualSpacing/>
    </w:pPr>
  </w:style>
  <w:style w:type="paragraph" w:customStyle="1" w:styleId="DZHlavnnadpis">
    <w:name w:val="DZ Hlavní nadpis"/>
    <w:basedOn w:val="Normln"/>
    <w:link w:val="DZHlavnnadpisChar"/>
    <w:qFormat/>
    <w:rsid w:val="00C06EB4"/>
    <w:pPr>
      <w:spacing w:after="240"/>
      <w:jc w:val="center"/>
    </w:pPr>
    <w:rPr>
      <w:rFonts w:ascii="Arial" w:hAnsi="Arial" w:cs="Arial"/>
      <w:b/>
      <w:sz w:val="28"/>
      <w:u w:val="single"/>
    </w:rPr>
  </w:style>
  <w:style w:type="character" w:customStyle="1" w:styleId="DZHlavnnadpisChar">
    <w:name w:val="DZ Hlavní nadpis Char"/>
    <w:basedOn w:val="Standardnpsmoodstavce"/>
    <w:link w:val="DZHlavnnadpis"/>
    <w:rsid w:val="00C06EB4"/>
    <w:rPr>
      <w:rFonts w:ascii="Arial" w:hAnsi="Arial" w:cs="Arial"/>
      <w:b/>
      <w:sz w:val="28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06EB4"/>
  </w:style>
  <w:style w:type="paragraph" w:styleId="Zpat">
    <w:name w:val="footer"/>
    <w:basedOn w:val="Normln"/>
    <w:link w:val="ZpatChar"/>
    <w:rsid w:val="000672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0672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72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01DC5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01DC5"/>
    <w:pPr>
      <w:keepLines/>
      <w:suppressAutoHyphens w:val="0"/>
      <w:autoSpaceDE w:val="0"/>
      <w:adjustRightInd w:val="0"/>
      <w:textAlignment w:val="auto"/>
    </w:pPr>
    <w:rPr>
      <w:sz w:val="24"/>
      <w:szCs w:val="23"/>
    </w:rPr>
  </w:style>
  <w:style w:type="character" w:customStyle="1" w:styleId="ZkladntextChar">
    <w:name w:val="Základní text Char"/>
    <w:basedOn w:val="Standardnpsmoodstavce"/>
    <w:link w:val="Zkladntext"/>
    <w:semiHidden/>
    <w:rsid w:val="00601DC5"/>
    <w:rPr>
      <w:rFonts w:ascii="Times New Roman" w:eastAsia="Times New Roman" w:hAnsi="Times New Roman" w:cs="Times New Roman"/>
      <w:sz w:val="24"/>
      <w:szCs w:val="23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01DC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01DC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3D44-3AB1-4299-B34F-853F6C1B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5</cp:revision>
  <cp:lastPrinted>2018-11-08T08:44:00Z</cp:lastPrinted>
  <dcterms:created xsi:type="dcterms:W3CDTF">2018-11-14T08:27:00Z</dcterms:created>
  <dcterms:modified xsi:type="dcterms:W3CDTF">2018-12-17T11:34:00Z</dcterms:modified>
</cp:coreProperties>
</file>