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Smlouva  o  dílo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č. 10/2018</w:t>
      </w: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“Dodávka a montá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 plynov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kotle 150 litr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 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uzav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 podle zákona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ý zákoník, ve 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ředpisů 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ý zákoník“)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Smluvní strany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Objednatel: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Základní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škola Klatovy, Pl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ánická ul.194, 339 01 Klatovy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4C2424"/>
          <w:spacing w:val="0"/>
          <w:position w:val="0"/>
          <w:sz w:val="18"/>
          <w:shd w:fill="CEB39D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zastoupená Mgr.Karlem Denkem,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ČO: 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69982813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Zhotovitel    : DSD METALIC Trade  spol. s r. o. se sídlem v Plzni, Karlova 5,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301 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provozovna Karlova 3, 301 00 Plze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zastoupená p. Jaroslavem Nádraským, jednatelem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ČO: 49196448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bankovní spojení: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ČSOB a.s., pobočka Plzeň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ú. 279763573/0300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ředmět 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ísto 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ředmětem 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 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“Dodávka a montá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 plynov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kotle 150 litr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 ”</w:t>
      </w: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připojen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ívody i odpady médií.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díla je doprava, uvedení do provozu 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obsluhy. Dílo bude dodáno 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kuchyn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Termíny 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Doba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  je stanovena do 12.12.2018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Cena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Smluvní   strany  se  dohodly  na 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 pevn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Rozpis ceny: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cena bez DPH 21%</w:t>
        <w:tab/>
        <w:t xml:space="preserve">                 175 000,00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DPH 21 %   </w:t>
        <w:tab/>
        <w:tab/>
        <w:tab/>
        <w:t xml:space="preserve">       36 750,00</w:t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celkem s DPH       </w:t>
        <w:tab/>
        <w:t xml:space="preserve">     211 750,00K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Zhotovitel není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čtovat objednateli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vícepráce nad rámec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ceny díla, nedohodnou-li se smluvní strany písemn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jinak.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Základní podmínky provedení díla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Objednatel se zavazuje,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zhotoviteli pracovi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a umožn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práce na dodávce  a montá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íla  dne  - dle dohody  ve  stavu 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k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prací.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K provedení díla   se  objednatel zavazuje zajistit temperování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prostor určen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ìní díla na teplotu min. + 5 C po dobu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Objednatel zajistí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žnost napojen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el. 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- 220 V s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íkonem 1 kWh.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Objednatel je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 průběžnou kontrolu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Objednatel 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 zhotoviteli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ístup  do  prostor 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 k  provedení díla po  dobu  minimáln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12  hod. denně  po celou dobu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sobot, neděl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svátk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Zhotovitel odpovídá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ádek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čistotu na pracovišti a je povinen  odstraňovat  na 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náklady odpady a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čistoty vznikl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jeho pracemi. Zhotovitel odpovídá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způsoben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realizaci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íla nebo v souvislosti s ní objednatelí nebo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osobám podle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ředpisů. Škody odstran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zhotovitel na vlastní náklady.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Dílo bude spln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 protokol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árním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áním  jeho poslední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bez vad a nedod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ělků.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Vlastnické právo dodávky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ází na objednavatele teprve úplným zaplacením ceny díla.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Objednatel   touto  smlouvou  potvrzuje   a    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šuje,   že   v   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  neuhrazen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    celkové   smluvní  ceny   hodnoty   díla  do 60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ode dne protokol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árního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díla bez vad a nedod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ělků,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právo zhotovitel  odebrat,   odmontovat a  odvézt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 touto  smlouvou a objednavatel  je povinen tento mu na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ádání vydat, a to na  náklady objednatele.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přech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ází na objednatele dnem protokolárního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 bez vad a nedod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ělků.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díla bude: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návod k obsluze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záru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list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obsluhy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Fakturace a placení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Smluvní strany se dohodly,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cena bude fakturována po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íla se splatností 14 dní od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faktury objednavateli.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doklad bude obsahovat tyto 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žitosti: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faktury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název a sídlo objednavatele a zhotovitele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den dodání díla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udání ceny díla nebo jeho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ástka k fakturaci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DPH, 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 splatnosti faktury ( 14 dní od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objednavateli)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Ostatní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ujednání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ědnost za vady: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Dodavatel zaru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objednateli pro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dílo i jeho jednotlivé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 záru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dobu 24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ů. Poč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átek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ěhu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doby je stanoven na den následující po dni protokolárního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díla bez vad a nedod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ělků.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dodavatel garantuje 10 let pozáru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servis.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é osoby: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osoby, které jsou zmocn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k převzet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pracovi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(staveniště)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íla a zmocn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podepsat a potvrdit vešker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doklady a 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žitosti, souvisej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s touto smlouvou 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ředmětem 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závazk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z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vyplývající, tj.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záru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listu, návodu k obsluze jsou: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zhotovitele:  p. Jaroslav Nádraský  (tel: 603 243 435)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objednatele: Mgr.Karel Denk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(tel:</w:t>
      </w: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 376 313 451)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</w:t>
      </w:r>
    </w:p>
    <w:p>
      <w:pPr>
        <w:keepNext w:val="true"/>
        <w:keepLines w:val="true"/>
        <w:spacing w:before="0" w:after="2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Zvlá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štn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í ujednání - sankce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ze strany zhotovitele je objednatel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 uplatnit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pokutu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0,05% 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ceny díla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i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prodlení.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Objednatel   zaplatí  zhotoviteli   smluvní  pokutu 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0,05%  za 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 den  prodlení s úhradou  faktury  podle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VI.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ustanovení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Tato smlouva nabývá platnosti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dnem podpisu obou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stran.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Tato  smlouva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ěněna  a  doplňov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  pouze  formou  písemných  dodatk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odsouhlasen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ěma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stranami.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strany výslovn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prohlašuj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tato smlouva nebyla uzavřena v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ísni  ani  za    jednostrann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ýhodných podmínek, 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strany stvrzuj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svými vlastnoru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podpisy.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 Plzni dne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Objednatel:                                                         Zhotovitel: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................................................                                  ...............................................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Mgr.Karel Denk</w:t>
        <w:tab/>
        <w:tab/>
        <w:tab/>
        <w:tab/>
        <w:t xml:space="preserve">                Jaroslav Nádraský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</w:t>
        <w:tab/>
        <w:tab/>
        <w:tab/>
        <w:t xml:space="preserve">              </w:t>
        <w:tab/>
        <w:tab/>
        <w:t xml:space="preserve">   jednatel společnosti</w:t>
        <w:tab/>
        <w:tab/>
        <w:tab/>
        <w:tab/>
        <w:tab/>
        <w:t xml:space="preserve"> 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