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BD" w:rsidRDefault="00636D4B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ge">
                  <wp:posOffset>5770245</wp:posOffset>
                </wp:positionV>
                <wp:extent cx="5199380" cy="0"/>
                <wp:effectExtent l="13335" t="7620" r="69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993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878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8.05pt;margin-top:454.35pt;width:409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D46BD" w:rsidRDefault="00244A97">
      <w:pPr>
        <w:pStyle w:val="Nadpis20"/>
        <w:framePr w:wrap="none" w:vAnchor="page" w:hAnchor="page" w:x="1584" w:y="1474"/>
        <w:shd w:val="clear" w:color="auto" w:fill="auto"/>
        <w:spacing w:line="260" w:lineRule="exact"/>
        <w:ind w:left="5540"/>
      </w:pPr>
      <w:bookmarkStart w:id="1" w:name="bookmark0"/>
      <w:r>
        <w:t>Objednávka č.: 39/18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4340"/>
      </w:tblGrid>
      <w:tr w:rsidR="002D46BD" w:rsidTr="009167A7">
        <w:trPr>
          <w:trHeight w:hRule="exact" w:val="196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ICO odběratele: 71196951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Dodavatel:</w:t>
            </w:r>
          </w:p>
        </w:tc>
      </w:tr>
      <w:tr w:rsidR="002D46BD" w:rsidTr="009167A7">
        <w:trPr>
          <w:trHeight w:hRule="exact" w:val="375"/>
        </w:trPr>
        <w:tc>
          <w:tcPr>
            <w:tcW w:w="4349" w:type="dxa"/>
            <w:tcBorders>
              <w:left w:val="single" w:sz="4" w:space="0" w:color="auto"/>
            </w:tcBorders>
            <w:shd w:val="clear" w:color="auto" w:fill="FFFFFF"/>
          </w:tcPr>
          <w:p w:rsidR="002D46BD" w:rsidRDefault="00244A97" w:rsidP="00591D03">
            <w:pPr>
              <w:pStyle w:val="Zkladntext20"/>
              <w:framePr w:w="8774" w:h="4896" w:wrap="none" w:vAnchor="page" w:hAnchor="page" w:x="1753" w:y="198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DIČ: odběratele: neplát</w:t>
            </w:r>
            <w:r w:rsidR="00591D03">
              <w:rPr>
                <w:rStyle w:val="Zkladntext21"/>
              </w:rPr>
              <w:t>c</w:t>
            </w:r>
            <w:r>
              <w:rPr>
                <w:rStyle w:val="Zkladntext21"/>
              </w:rPr>
              <w:t>e</w:t>
            </w:r>
          </w:p>
        </w:tc>
        <w:tc>
          <w:tcPr>
            <w:tcW w:w="4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CLEANLIFE</w:t>
            </w:r>
          </w:p>
        </w:tc>
      </w:tr>
      <w:tr w:rsidR="002D46BD" w:rsidTr="009167A7">
        <w:trPr>
          <w:trHeight w:hRule="exact" w:val="2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4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Rybná 716/24</w:t>
            </w:r>
          </w:p>
        </w:tc>
      </w:tr>
      <w:tr w:rsidR="002D46BD" w:rsidTr="009167A7">
        <w:trPr>
          <w:trHeight w:hRule="exact" w:val="185"/>
        </w:trPr>
        <w:tc>
          <w:tcPr>
            <w:tcW w:w="4349" w:type="dxa"/>
            <w:tcBorders>
              <w:left w:val="single" w:sz="4" w:space="0" w:color="auto"/>
            </w:tcBorders>
            <w:shd w:val="clear" w:color="auto" w:fill="FFFFFF"/>
          </w:tcPr>
          <w:p w:rsidR="002D46BD" w:rsidRDefault="002D46BD" w:rsidP="009167A7">
            <w:pPr>
              <w:framePr w:w="8774" w:h="4896" w:wrap="none" w:vAnchor="page" w:hAnchor="page" w:x="1753" w:y="1981"/>
              <w:rPr>
                <w:sz w:val="10"/>
                <w:szCs w:val="10"/>
              </w:rPr>
            </w:pPr>
          </w:p>
        </w:tc>
        <w:tc>
          <w:tcPr>
            <w:tcW w:w="4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110 00 Praha</w:t>
            </w:r>
          </w:p>
        </w:tc>
      </w:tr>
      <w:tr w:rsidR="002D46BD" w:rsidTr="009167A7">
        <w:trPr>
          <w:trHeight w:hRule="exact" w:val="785"/>
        </w:trPr>
        <w:tc>
          <w:tcPr>
            <w:tcW w:w="4349" w:type="dxa"/>
            <w:tcBorders>
              <w:left w:val="single" w:sz="4" w:space="0" w:color="auto"/>
            </w:tcBorders>
            <w:shd w:val="clear" w:color="auto" w:fill="FFFFFF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>DOMOV VÍTKOV,</w:t>
            </w:r>
            <w:r>
              <w:rPr>
                <w:rStyle w:val="Zkladntext21"/>
              </w:rPr>
              <w:br/>
              <w:t>příspěvková organizace</w:t>
            </w:r>
            <w:r>
              <w:rPr>
                <w:rStyle w:val="Zkladntext21"/>
              </w:rPr>
              <w:br/>
              <w:t>Lidická 611</w:t>
            </w:r>
            <w:r>
              <w:rPr>
                <w:rStyle w:val="Zkladntext21"/>
              </w:rPr>
              <w:br/>
              <w:t>749 01 Vítkov</w:t>
            </w:r>
          </w:p>
        </w:tc>
        <w:tc>
          <w:tcPr>
            <w:tcW w:w="4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6BD" w:rsidRDefault="002D46BD" w:rsidP="009167A7">
            <w:pPr>
              <w:framePr w:w="8774" w:h="4896" w:wrap="none" w:vAnchor="page" w:hAnchor="page" w:x="1753" w:y="1981"/>
              <w:rPr>
                <w:sz w:val="10"/>
                <w:szCs w:val="10"/>
              </w:rPr>
            </w:pPr>
          </w:p>
        </w:tc>
      </w:tr>
      <w:tr w:rsidR="002D46BD" w:rsidTr="009167A7">
        <w:trPr>
          <w:trHeight w:hRule="exact" w:val="22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Objednávka:</w:t>
            </w:r>
          </w:p>
        </w:tc>
        <w:tc>
          <w:tcPr>
            <w:tcW w:w="4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6BD" w:rsidRDefault="002D46BD" w:rsidP="009167A7">
            <w:pPr>
              <w:framePr w:w="8774" w:h="4896" w:wrap="none" w:vAnchor="page" w:hAnchor="page" w:x="1753" w:y="1981"/>
              <w:rPr>
                <w:sz w:val="10"/>
                <w:szCs w:val="10"/>
              </w:rPr>
            </w:pPr>
          </w:p>
        </w:tc>
      </w:tr>
      <w:tr w:rsidR="002D46BD" w:rsidTr="009167A7">
        <w:trPr>
          <w:trHeight w:hRule="exact" w:val="895"/>
        </w:trPr>
        <w:tc>
          <w:tcPr>
            <w:tcW w:w="4349" w:type="dxa"/>
            <w:tcBorders>
              <w:left w:val="single" w:sz="4" w:space="0" w:color="auto"/>
            </w:tcBorders>
            <w:shd w:val="clear" w:color="auto" w:fill="FFFFFF"/>
          </w:tcPr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spacing w:line="278" w:lineRule="exact"/>
              <w:ind w:firstLine="0"/>
            </w:pPr>
            <w:r>
              <w:rPr>
                <w:rStyle w:val="Zkladntext21"/>
              </w:rPr>
              <w:t xml:space="preserve">Datum objednávky: </w:t>
            </w:r>
            <w:r>
              <w:rPr>
                <w:rStyle w:val="Zkladntext2Tun"/>
              </w:rPr>
              <w:t>13.12. 2018</w:t>
            </w:r>
          </w:p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78" w:lineRule="exact"/>
              <w:ind w:firstLine="0"/>
            </w:pPr>
            <w:r>
              <w:rPr>
                <w:rStyle w:val="Zkladntext21"/>
              </w:rPr>
              <w:t>Způsob odběru:</w:t>
            </w:r>
          </w:p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spacing w:line="278" w:lineRule="exact"/>
              <w:ind w:firstLine="0"/>
            </w:pPr>
            <w:r>
              <w:rPr>
                <w:rStyle w:val="Zkladntext21"/>
              </w:rPr>
              <w:t xml:space="preserve">Způsob platby: </w:t>
            </w:r>
            <w:r>
              <w:rPr>
                <w:rStyle w:val="Zkladntext2Tun"/>
              </w:rPr>
              <w:t>převodem</w:t>
            </w:r>
          </w:p>
          <w:p w:rsidR="002D46BD" w:rsidRDefault="00244A97" w:rsidP="009167A7">
            <w:pPr>
              <w:pStyle w:val="Zkladntext20"/>
              <w:framePr w:w="8774" w:h="4896" w:wrap="none" w:vAnchor="page" w:hAnchor="page" w:x="1753" w:y="1981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spacing w:line="278" w:lineRule="exact"/>
              <w:ind w:firstLine="0"/>
            </w:pPr>
            <w:r>
              <w:rPr>
                <w:rStyle w:val="Zkladntext21"/>
              </w:rPr>
              <w:t>Doplňující informace:</w:t>
            </w:r>
          </w:p>
        </w:tc>
        <w:tc>
          <w:tcPr>
            <w:tcW w:w="4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6BD" w:rsidRDefault="002D46BD" w:rsidP="009167A7">
            <w:pPr>
              <w:framePr w:w="8774" w:h="4896" w:wrap="none" w:vAnchor="page" w:hAnchor="page" w:x="1753" w:y="1981"/>
              <w:rPr>
                <w:sz w:val="10"/>
                <w:szCs w:val="10"/>
              </w:rPr>
            </w:pPr>
          </w:p>
        </w:tc>
      </w:tr>
      <w:tr w:rsidR="002D46BD" w:rsidTr="009167A7">
        <w:trPr>
          <w:trHeight w:hRule="exact" w:val="644"/>
        </w:trPr>
        <w:tc>
          <w:tcPr>
            <w:tcW w:w="43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D03" w:rsidRDefault="00244A97" w:rsidP="00591D03">
            <w:pPr>
              <w:pStyle w:val="Zkladntext20"/>
              <w:framePr w:w="8774" w:h="4896" w:wrap="none" w:vAnchor="page" w:hAnchor="page" w:x="1753" w:y="1981"/>
              <w:shd w:val="clear" w:color="auto" w:fill="auto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Telefon: 556 312 060, </w:t>
            </w:r>
            <w:r w:rsidR="00591D03">
              <w:rPr>
                <w:rStyle w:val="Zkladntext21"/>
              </w:rPr>
              <w:t>xxxxxxxxxxx</w:t>
            </w:r>
          </w:p>
          <w:p w:rsidR="002D46BD" w:rsidRDefault="00244A97" w:rsidP="00591D03">
            <w:pPr>
              <w:pStyle w:val="Zkladntext20"/>
              <w:framePr w:w="8774" w:h="4896" w:wrap="none" w:vAnchor="page" w:hAnchor="page" w:x="1753" w:y="1981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 xml:space="preserve">E-mail: </w:t>
            </w:r>
            <w:hyperlink r:id="rId7" w:history="1">
              <w:r w:rsidR="00591D03" w:rsidRPr="00E11C4B">
                <w:rPr>
                  <w:rStyle w:val="Hypertextovodkaz"/>
                  <w:lang w:val="en-US" w:eastAsia="en-US" w:bidi="en-US"/>
                </w:rPr>
                <w:t>xxxxxxxxxxxxx@domov-vitkov.cz</w:t>
              </w:r>
            </w:hyperlink>
          </w:p>
        </w:tc>
        <w:tc>
          <w:tcPr>
            <w:tcW w:w="4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6BD" w:rsidRDefault="002D46BD" w:rsidP="009167A7">
            <w:pPr>
              <w:framePr w:w="8774" w:h="4896" w:wrap="none" w:vAnchor="page" w:hAnchor="page" w:x="1753" w:y="1981"/>
              <w:rPr>
                <w:sz w:val="10"/>
                <w:szCs w:val="10"/>
              </w:rPr>
            </w:pPr>
          </w:p>
        </w:tc>
      </w:tr>
    </w:tbl>
    <w:p w:rsidR="002D46BD" w:rsidRDefault="00244A97">
      <w:pPr>
        <w:pStyle w:val="Zkladntext30"/>
        <w:framePr w:w="8774" w:h="1656" w:hRule="exact" w:wrap="none" w:vAnchor="page" w:hAnchor="page" w:x="1584" w:y="7168"/>
        <w:shd w:val="clear" w:color="auto" w:fill="auto"/>
        <w:tabs>
          <w:tab w:val="left" w:pos="4401"/>
        </w:tabs>
        <w:spacing w:before="0"/>
        <w:ind w:left="91" w:right="3249" w:firstLine="0"/>
      </w:pPr>
      <w:r>
        <w:t>Název</w:t>
      </w:r>
      <w:r>
        <w:tab/>
        <w:t>Cena/J bez</w:t>
      </w:r>
    </w:p>
    <w:p w:rsidR="002D46BD" w:rsidRDefault="00244A97">
      <w:pPr>
        <w:pStyle w:val="Zkladntext30"/>
        <w:framePr w:w="8774" w:h="1656" w:hRule="exact" w:wrap="none" w:vAnchor="page" w:hAnchor="page" w:x="1584" w:y="7168"/>
        <w:shd w:val="clear" w:color="auto" w:fill="auto"/>
        <w:spacing w:before="0"/>
        <w:ind w:left="4500" w:firstLine="0"/>
        <w:jc w:val="left"/>
      </w:pPr>
      <w:r>
        <w:t>DPH</w:t>
      </w:r>
    </w:p>
    <w:p w:rsidR="002D46BD" w:rsidRDefault="00244A97">
      <w:pPr>
        <w:pStyle w:val="Zkladntext20"/>
        <w:framePr w:w="8774" w:h="1656" w:hRule="exact" w:wrap="none" w:vAnchor="page" w:hAnchor="page" w:x="1584" w:y="7168"/>
        <w:shd w:val="clear" w:color="auto" w:fill="auto"/>
        <w:ind w:left="91" w:right="3249" w:firstLine="0"/>
      </w:pPr>
      <w:r>
        <w:t>Objednáváme dle cenové nabídky:</w:t>
      </w:r>
    </w:p>
    <w:p w:rsidR="002D46BD" w:rsidRDefault="00244A97">
      <w:pPr>
        <w:pStyle w:val="Zkladntext20"/>
        <w:framePr w:w="8774" w:h="1656" w:hRule="exact" w:wrap="none" w:vAnchor="page" w:hAnchor="page" w:x="1584" w:y="7168"/>
        <w:shd w:val="clear" w:color="auto" w:fill="auto"/>
        <w:tabs>
          <w:tab w:val="left" w:pos="4401"/>
        </w:tabs>
        <w:ind w:left="91" w:firstLine="0"/>
        <w:jc w:val="left"/>
      </w:pPr>
      <w:r>
        <w:t>Hloubkové čištění a impregnaci protiskluznou</w:t>
      </w:r>
      <w:r>
        <w:br/>
        <w:t>ochrannou vrstvou objektu B</w:t>
      </w:r>
      <w:r>
        <w:tab/>
        <w:t>18 450,--</w:t>
      </w:r>
    </w:p>
    <w:p w:rsidR="002D46BD" w:rsidRDefault="00244A97">
      <w:pPr>
        <w:pStyle w:val="Zkladntext20"/>
        <w:framePr w:w="8774" w:h="1656" w:hRule="exact" w:wrap="none" w:vAnchor="page" w:hAnchor="page" w:x="1584" w:y="7168"/>
        <w:shd w:val="clear" w:color="auto" w:fill="auto"/>
        <w:tabs>
          <w:tab w:val="left" w:pos="4401"/>
        </w:tabs>
        <w:ind w:left="91" w:right="3249" w:firstLine="0"/>
      </w:pPr>
      <w:r>
        <w:t>provozní náklady</w:t>
      </w:r>
      <w:r>
        <w:tab/>
        <w:t>12 300,—</w:t>
      </w:r>
    </w:p>
    <w:p w:rsidR="002D46BD" w:rsidRDefault="00244A97">
      <w:pPr>
        <w:pStyle w:val="Zkladntext30"/>
        <w:framePr w:w="2558" w:h="586" w:hRule="exact" w:wrap="none" w:vAnchor="page" w:hAnchor="page" w:x="7800" w:y="7172"/>
        <w:shd w:val="clear" w:color="auto" w:fill="auto"/>
        <w:spacing w:before="0"/>
        <w:ind w:left="1360"/>
        <w:jc w:val="left"/>
      </w:pPr>
      <w:r>
        <w:t>Množství Cena celkem</w:t>
      </w:r>
      <w:r>
        <w:br/>
        <w:t>bez DPH</w:t>
      </w:r>
    </w:p>
    <w:p w:rsidR="002D46BD" w:rsidRDefault="00244A97">
      <w:pPr>
        <w:pStyle w:val="Zkladntext20"/>
        <w:framePr w:w="2285" w:h="586" w:hRule="exact" w:wrap="none" w:vAnchor="page" w:hAnchor="page" w:x="7896" w:y="8243"/>
        <w:shd w:val="clear" w:color="auto" w:fill="auto"/>
        <w:ind w:left="1440"/>
        <w:jc w:val="left"/>
      </w:pPr>
      <w:r>
        <w:t>3 patra 55 350,—</w:t>
      </w:r>
      <w:r>
        <w:br/>
        <w:t>12 300</w:t>
      </w:r>
    </w:p>
    <w:p w:rsidR="002D46BD" w:rsidRDefault="00244A97">
      <w:pPr>
        <w:pStyle w:val="Zkladntext20"/>
        <w:framePr w:wrap="none" w:vAnchor="page" w:hAnchor="page" w:x="1680" w:y="9147"/>
        <w:shd w:val="clear" w:color="auto" w:fill="auto"/>
        <w:spacing w:line="220" w:lineRule="exact"/>
        <w:ind w:firstLine="0"/>
        <w:jc w:val="left"/>
      </w:pPr>
      <w:r>
        <w:t>Celkem objednávka</w:t>
      </w:r>
    </w:p>
    <w:p w:rsidR="002D46BD" w:rsidRDefault="00244A97">
      <w:pPr>
        <w:pStyle w:val="Zkladntext20"/>
        <w:framePr w:wrap="none" w:vAnchor="page" w:hAnchor="page" w:x="6096" w:y="9137"/>
        <w:shd w:val="clear" w:color="auto" w:fill="auto"/>
        <w:spacing w:line="220" w:lineRule="exact"/>
        <w:ind w:firstLine="0"/>
        <w:jc w:val="left"/>
      </w:pPr>
      <w:r>
        <w:t>Kč bez DPH</w:t>
      </w:r>
    </w:p>
    <w:p w:rsidR="002D46BD" w:rsidRDefault="00244A97">
      <w:pPr>
        <w:pStyle w:val="Nadpis10"/>
        <w:framePr w:wrap="none" w:vAnchor="page" w:hAnchor="page" w:x="9211" w:y="9115"/>
        <w:shd w:val="clear" w:color="auto" w:fill="auto"/>
        <w:spacing w:line="260" w:lineRule="exact"/>
      </w:pPr>
      <w:bookmarkStart w:id="2" w:name="bookmark1"/>
      <w:r>
        <w:t xml:space="preserve">67 </w:t>
      </w:r>
      <w:r>
        <w:rPr>
          <w:rStyle w:val="Nadpis1dkovn1pt"/>
          <w:b/>
          <w:bCs/>
        </w:rPr>
        <w:t>650-</w:t>
      </w:r>
      <w:bookmarkEnd w:id="2"/>
    </w:p>
    <w:p w:rsidR="002D46BD" w:rsidRDefault="00591D03" w:rsidP="009167A7">
      <w:pPr>
        <w:pStyle w:val="Zkladntext20"/>
        <w:framePr w:w="8774" w:h="585" w:hRule="exact" w:wrap="none" w:vAnchor="page" w:hAnchor="page" w:x="1584" w:y="12539"/>
        <w:shd w:val="clear" w:color="auto" w:fill="auto"/>
        <w:ind w:left="708" w:right="600" w:firstLine="708"/>
        <w:jc w:val="center"/>
      </w:pPr>
      <w:r>
        <w:t>xxxxxxxxxxxxxxx</w:t>
      </w:r>
      <w:r w:rsidR="00244A97">
        <w:br/>
        <w:t>ředitelka</w:t>
      </w:r>
    </w:p>
    <w:p w:rsidR="002D46BD" w:rsidRDefault="00244A97" w:rsidP="009167A7">
      <w:pPr>
        <w:pStyle w:val="Zkladntext50"/>
        <w:framePr w:w="1766" w:h="841" w:hRule="exact" w:wrap="none" w:vAnchor="page" w:hAnchor="page" w:x="8593" w:y="14065"/>
        <w:shd w:val="clear" w:color="auto" w:fill="auto"/>
        <w:spacing w:after="0" w:line="190" w:lineRule="exact"/>
        <w:ind w:right="160"/>
      </w:pPr>
      <w:r>
        <w:rPr>
          <w:rStyle w:val="Zkladntext51"/>
          <w:b/>
          <w:bCs/>
        </w:rPr>
        <w:t>ICLEAN LIFE</w:t>
      </w:r>
    </w:p>
    <w:p w:rsidR="002D46BD" w:rsidRDefault="00244A97" w:rsidP="009167A7">
      <w:pPr>
        <w:pStyle w:val="Zkladntext60"/>
        <w:framePr w:w="1766" w:h="841" w:hRule="exact" w:wrap="none" w:vAnchor="page" w:hAnchor="page" w:x="8593" w:y="14065"/>
        <w:shd w:val="clear" w:color="auto" w:fill="auto"/>
        <w:spacing w:before="0"/>
      </w:pPr>
      <w:r>
        <w:t>PfO CleanLUe s.r.o,</w:t>
      </w:r>
    </w:p>
    <w:p w:rsidR="002D46BD" w:rsidRDefault="00244A97" w:rsidP="009167A7">
      <w:pPr>
        <w:pStyle w:val="Zkladntext70"/>
        <w:framePr w:w="1766" w:h="841" w:hRule="exact" w:wrap="none" w:vAnchor="page" w:hAnchor="page" w:x="8593" w:y="14065"/>
        <w:shd w:val="clear" w:color="auto" w:fill="auto"/>
      </w:pPr>
      <w:r>
        <w:t>Rybní 71W24, Steré Míso,</w:t>
      </w:r>
    </w:p>
    <w:p w:rsidR="002D46BD" w:rsidRDefault="00244A97" w:rsidP="009167A7">
      <w:pPr>
        <w:pStyle w:val="Zkladntext70"/>
        <w:framePr w:w="1766" w:h="841" w:hRule="exact" w:wrap="none" w:vAnchor="page" w:hAnchor="page" w:x="8593" w:y="14065"/>
        <w:shd w:val="clear" w:color="auto" w:fill="auto"/>
        <w:ind w:left="100" w:right="374"/>
        <w:jc w:val="center"/>
      </w:pPr>
      <w:r>
        <w:t>IC: 0430334Í. DIČ: C.</w:t>
      </w:r>
    </w:p>
    <w:p w:rsidR="009167A7" w:rsidRDefault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Pr="009167A7" w:rsidRDefault="009167A7" w:rsidP="009167A7">
      <w:pPr>
        <w:rPr>
          <w:sz w:val="2"/>
          <w:szCs w:val="2"/>
        </w:rPr>
      </w:pPr>
    </w:p>
    <w:p w:rsidR="009167A7" w:rsidRDefault="009167A7" w:rsidP="009167A7">
      <w:pPr>
        <w:framePr w:wrap="none" w:vAnchor="page" w:hAnchor="page" w:x="6529" w:y="16549"/>
        <w:rPr>
          <w:sz w:val="2"/>
          <w:szCs w:val="2"/>
        </w:rPr>
      </w:pPr>
    </w:p>
    <w:p w:rsidR="009167A7" w:rsidRDefault="009167A7" w:rsidP="009167A7">
      <w:pPr>
        <w:rPr>
          <w:sz w:val="2"/>
          <w:szCs w:val="2"/>
        </w:rPr>
      </w:pPr>
    </w:p>
    <w:sectPr w:rsidR="009167A7">
      <w:pgSz w:w="12142" w:h="1717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B5" w:rsidRDefault="007F48B5">
      <w:r>
        <w:separator/>
      </w:r>
    </w:p>
  </w:endnote>
  <w:endnote w:type="continuationSeparator" w:id="0">
    <w:p w:rsidR="007F48B5" w:rsidRDefault="007F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B5" w:rsidRDefault="007F48B5"/>
  </w:footnote>
  <w:footnote w:type="continuationSeparator" w:id="0">
    <w:p w:rsidR="007F48B5" w:rsidRDefault="007F48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12D6"/>
    <w:multiLevelType w:val="multilevel"/>
    <w:tmpl w:val="822A1D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BD"/>
    <w:rsid w:val="00244A97"/>
    <w:rsid w:val="002D46BD"/>
    <w:rsid w:val="00591D03"/>
    <w:rsid w:val="00636D4B"/>
    <w:rsid w:val="007F48B5"/>
    <w:rsid w:val="0091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24D07-B43B-43F7-9D1A-6DA0A448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dkovn1pt">
    <w:name w:val="Nadpis #1 + Řádkování 1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1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264" w:lineRule="exact"/>
      <w:ind w:hanging="1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jc w:val="righ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182" w:lineRule="exact"/>
      <w:jc w:val="right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2" w:lineRule="exact"/>
    </w:pPr>
    <w:rPr>
      <w:rFonts w:ascii="Trebuchet MS" w:eastAsia="Trebuchet MS" w:hAnsi="Trebuchet MS" w:cs="Trebuchet MS"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xxx@domov-vit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Grodová</dc:creator>
  <cp:lastModifiedBy>Hana Grodová</cp:lastModifiedBy>
  <cp:revision>2</cp:revision>
  <dcterms:created xsi:type="dcterms:W3CDTF">2018-12-13T12:34:00Z</dcterms:created>
  <dcterms:modified xsi:type="dcterms:W3CDTF">2018-12-13T12:34:00Z</dcterms:modified>
</cp:coreProperties>
</file>