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D16998" w:rsidRPr="00D16998">
        <w:rPr>
          <w:rFonts w:ascii="Garamond" w:hAnsi="Garamond"/>
        </w:rPr>
        <w:t xml:space="preserve">přístupu k update, technické podpoře a možnosti rozšiřovat licenci </w:t>
      </w:r>
      <w:r w:rsidR="00F94DE4" w:rsidRPr="005D40ED">
        <w:rPr>
          <w:rFonts w:ascii="Garamond" w:hAnsi="Garamond"/>
        </w:rPr>
        <w:t xml:space="preserve">č. </w:t>
      </w:r>
      <w:r w:rsidR="008C3AB3">
        <w:rPr>
          <w:rFonts w:ascii="Garamond" w:hAnsi="Garamond"/>
        </w:rPr>
        <w:t>P</w:t>
      </w:r>
      <w:r w:rsidR="00E14021">
        <w:rPr>
          <w:rFonts w:ascii="Garamond" w:hAnsi="Garamond"/>
        </w:rPr>
        <w:t>18</w:t>
      </w:r>
      <w:r w:rsidR="00F94DE4" w:rsidRPr="0082200B">
        <w:rPr>
          <w:rFonts w:ascii="Garamond" w:hAnsi="Garamond"/>
        </w:rPr>
        <w:t>V</w:t>
      </w:r>
      <w:r w:rsidR="004718F0">
        <w:rPr>
          <w:rFonts w:ascii="Garamond" w:hAnsi="Garamond"/>
        </w:rPr>
        <w:t>0</w:t>
      </w:r>
      <w:r w:rsidR="00F94DE4" w:rsidRPr="0082200B">
        <w:rPr>
          <w:rFonts w:ascii="Garamond" w:hAnsi="Garamond"/>
        </w:rPr>
        <w:t>000</w:t>
      </w:r>
      <w:r w:rsidR="00911A9D">
        <w:rPr>
          <w:rFonts w:ascii="Garamond" w:hAnsi="Garamond"/>
        </w:rPr>
        <w:t>0</w:t>
      </w:r>
      <w:r w:rsidR="00FD3736">
        <w:rPr>
          <w:rFonts w:ascii="Garamond" w:hAnsi="Garamond"/>
        </w:rPr>
        <w:t>624</w:t>
      </w:r>
      <w:r w:rsidR="00F94DE4">
        <w:rPr>
          <w:rFonts w:ascii="Garamond" w:hAnsi="Garamond"/>
        </w:rPr>
        <w:t>/</w:t>
      </w:r>
      <w:permStart w:id="365241966" w:edGrp="everyone"/>
      <w:r w:rsidR="00DC1AB3">
        <w:rPr>
          <w:rFonts w:ascii="Garamond" w:hAnsi="Garamond"/>
        </w:rPr>
        <w:t>01-2019</w:t>
      </w:r>
      <w:permEnd w:id="365241966"/>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xml:space="preserve">§ 2358 a násl. a </w:t>
      </w:r>
      <w:r w:rsidR="00B365B4">
        <w:rPr>
          <w:rFonts w:ascii="Garamond" w:hAnsi="Garamond" w:cs="Arial"/>
          <w:i/>
        </w:rPr>
        <w:t xml:space="preserve">ust. </w:t>
      </w:r>
      <w:r w:rsidRPr="00D16998">
        <w:rPr>
          <w:rFonts w:ascii="Garamond" w:hAnsi="Garamond" w:cs="Arial"/>
          <w:i/>
        </w:rPr>
        <w:t>§ 2586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E43644"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 xml:space="preserve">Objednatel a </w:t>
      </w:r>
      <w:r w:rsidR="009073CA">
        <w:rPr>
          <w:rFonts w:ascii="Garamond" w:hAnsi="Garamond" w:cs="Arial"/>
          <w:b/>
          <w:sz w:val="22"/>
          <w:szCs w:val="22"/>
        </w:rPr>
        <w:t>Nabyv</w:t>
      </w:r>
      <w:r w:rsidR="005620A5" w:rsidRPr="00C62C69">
        <w:rPr>
          <w:rFonts w:ascii="Garamond" w:hAnsi="Garamond" w:cs="Arial"/>
          <w:b/>
          <w:sz w:val="22"/>
          <w:szCs w:val="22"/>
        </w:rPr>
        <w:t>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Komerční banka a.s., Plzeň-město</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3165AA">
        <w:rPr>
          <w:rFonts w:ascii="Garamond" w:hAnsi="Garamond"/>
        </w:rPr>
        <w:t>Objedn</w:t>
      </w:r>
      <w:r w:rsidR="003352FA">
        <w:rPr>
          <w:rFonts w:ascii="Garamond" w:hAnsi="Garamond"/>
        </w:rPr>
        <w:t>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324098" w:rsidRDefault="00E74AA6" w:rsidP="00551D0A">
      <w:pPr>
        <w:pStyle w:val="Odstavec11"/>
        <w:numPr>
          <w:ilvl w:val="0"/>
          <w:numId w:val="0"/>
        </w:numPr>
        <w:spacing w:before="0" w:after="60" w:line="276" w:lineRule="auto"/>
        <w:ind w:left="567"/>
        <w:rPr>
          <w:rFonts w:ascii="Garamond" w:hAnsi="Garamond" w:cs="Arial"/>
          <w:sz w:val="22"/>
          <w:szCs w:val="22"/>
        </w:rPr>
      </w:pPr>
      <w:permStart w:id="886727273" w:edGrp="everyone"/>
      <w:r>
        <w:rPr>
          <w:rFonts w:ascii="Garamond" w:hAnsi="Garamond"/>
          <w:b/>
          <w:sz w:val="22"/>
          <w:szCs w:val="22"/>
        </w:rPr>
        <w:t>Dodavatel</w:t>
      </w:r>
      <w:r w:rsidR="00C32F37" w:rsidRPr="00551D0A">
        <w:rPr>
          <w:rFonts w:ascii="Garamond" w:hAnsi="Garamond"/>
          <w:b/>
          <w:sz w:val="22"/>
          <w:szCs w:val="22"/>
        </w:rPr>
        <w:t xml:space="preserve"> a </w:t>
      </w:r>
      <w:r w:rsidR="005620A5"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r w:rsidR="00DC1AB3" w:rsidRPr="00DD10A2">
        <w:rPr>
          <w:rFonts w:ascii="Garamond" w:hAnsi="Garamond"/>
          <w:b/>
          <w:sz w:val="22"/>
          <w:szCs w:val="22"/>
        </w:rPr>
        <w:t>MSC.Software s.r.o.</w:t>
      </w:r>
      <w:r w:rsidR="00551D0A">
        <w:rPr>
          <w:rFonts w:ascii="Garamond" w:hAnsi="Garamond" w:cs="Arial"/>
          <w:sz w:val="22"/>
          <w:szCs w:val="22"/>
        </w:rPr>
        <w:tab/>
        <w:t xml:space="preserve">        </w:t>
      </w:r>
    </w:p>
    <w:p w:rsidR="00551D0A" w:rsidRDefault="00551D0A" w:rsidP="00324098">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r>
      <w:r w:rsidR="00DC1AB3">
        <w:rPr>
          <w:rFonts w:ascii="Garamond" w:hAnsi="Garamond" w:cs="Arial"/>
          <w:sz w:val="22"/>
          <w:szCs w:val="22"/>
        </w:rPr>
        <w:t xml:space="preserve">             </w:t>
      </w:r>
      <w:r w:rsidR="00DC1AB3">
        <w:rPr>
          <w:rFonts w:ascii="Garamond" w:hAnsi="Garamond"/>
          <w:sz w:val="22"/>
          <w:szCs w:val="22"/>
        </w:rPr>
        <w:t>Příkop 4, 602 00 Brno, Česká republika</w:t>
      </w:r>
    </w:p>
    <w:p w:rsidR="005620A5" w:rsidRPr="00C62C69"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DC1AB3">
        <w:rPr>
          <w:rFonts w:ascii="Garamond" w:hAnsi="Garamond"/>
          <w:sz w:val="22"/>
          <w:szCs w:val="22"/>
        </w:rPr>
        <w:t>Ing. Jan Mazuch, jednatel společnosti</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DC1AB3">
        <w:rPr>
          <w:rFonts w:ascii="Garamond" w:hAnsi="Garamond"/>
          <w:sz w:val="22"/>
          <w:szCs w:val="22"/>
        </w:rPr>
        <w:t>Komerční banka, a.s., Merhautova 1, 613 00 Brno, ČR</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00DC1AB3">
        <w:rPr>
          <w:rFonts w:ascii="Garamond" w:hAnsi="Garamond"/>
          <w:sz w:val="22"/>
          <w:szCs w:val="22"/>
        </w:rPr>
        <w:t>CZK: 5414790287/0100</w:t>
      </w:r>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DC1AB3">
        <w:rPr>
          <w:rFonts w:ascii="Garamond" w:hAnsi="Garamond"/>
        </w:rPr>
        <w:t>60712511</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DC1AB3">
        <w:rPr>
          <w:rFonts w:ascii="Garamond" w:hAnsi="Garamond"/>
        </w:rPr>
        <w:t>CZ60712511</w:t>
      </w:r>
    </w:p>
    <w:p w:rsidR="006C5CF9" w:rsidRDefault="005620A5" w:rsidP="00CE787B">
      <w:pPr>
        <w:spacing w:after="60"/>
        <w:ind w:left="681" w:firstLine="28"/>
        <w:rPr>
          <w:rFonts w:ascii="Garamond" w:hAnsi="Garamond" w:cs="Arial"/>
        </w:rPr>
      </w:pPr>
      <w:r w:rsidRPr="00C62C69">
        <w:rPr>
          <w:rFonts w:ascii="Garamond" w:hAnsi="Garamond" w:cs="Arial"/>
        </w:rPr>
        <w:t xml:space="preserve">zapsaný v OR vedeném </w:t>
      </w:r>
      <w:r w:rsidR="00DC1AB3" w:rsidRPr="00574EBB">
        <w:rPr>
          <w:rFonts w:ascii="Garamond" w:hAnsi="Garamond"/>
        </w:rPr>
        <w:t>KS v Brně</w:t>
      </w:r>
      <w:r w:rsidRPr="00C62C69">
        <w:rPr>
          <w:rFonts w:ascii="Garamond" w:hAnsi="Garamond"/>
        </w:rPr>
        <w:t xml:space="preserve">, </w:t>
      </w:r>
      <w:r w:rsidRPr="00C62C69">
        <w:rPr>
          <w:rFonts w:ascii="Garamond" w:hAnsi="Garamond" w:cs="Arial"/>
        </w:rPr>
        <w:t xml:space="preserve">oddíl </w:t>
      </w:r>
      <w:r w:rsidR="00DC1AB3">
        <w:rPr>
          <w:rFonts w:ascii="Garamond" w:hAnsi="Garamond"/>
        </w:rPr>
        <w:t>C</w:t>
      </w:r>
      <w:r w:rsidRPr="00C62C69">
        <w:rPr>
          <w:rFonts w:ascii="Garamond" w:hAnsi="Garamond" w:cs="Arial"/>
        </w:rPr>
        <w:t xml:space="preserve">, </w:t>
      </w:r>
      <w:r w:rsidR="006C5CF9">
        <w:rPr>
          <w:rFonts w:ascii="Garamond" w:hAnsi="Garamond" w:cs="Arial"/>
        </w:rPr>
        <w:t xml:space="preserve">vložka </w:t>
      </w:r>
      <w:r w:rsidR="00DC1AB3">
        <w:rPr>
          <w:rFonts w:ascii="Garamond" w:hAnsi="Garamond" w:cs="Arial"/>
        </w:rPr>
        <w:t>15734, Česká republika</w:t>
      </w:r>
    </w:p>
    <w:permEnd w:id="886727273"/>
    <w:p w:rsidR="005620A5" w:rsidRDefault="005620A5" w:rsidP="00CE787B">
      <w:pPr>
        <w:spacing w:after="60"/>
        <w:ind w:left="681" w:firstLine="28"/>
        <w:rPr>
          <w:rFonts w:ascii="Garamond" w:hAnsi="Garamond"/>
        </w:rPr>
      </w:pPr>
      <w:r w:rsidRPr="00C62C69">
        <w:rPr>
          <w:rFonts w:ascii="Garamond" w:hAnsi="Garamond" w:cs="Arial"/>
        </w:rPr>
        <w:t>(dále jen „</w:t>
      </w:r>
      <w:r w:rsidR="00E74AA6">
        <w:rPr>
          <w:rFonts w:ascii="Garamond" w:hAnsi="Garamond" w:cs="Arial"/>
        </w:rPr>
        <w:t>Dodavatel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FE323D" w:rsidRPr="00FE323D" w:rsidRDefault="00FE323D" w:rsidP="00FE323D">
      <w:pPr>
        <w:rPr>
          <w:lang w:eastAsia="cs-CZ"/>
        </w:rPr>
      </w:pPr>
    </w:p>
    <w:p w:rsidR="00783D1A" w:rsidRPr="00783D1A" w:rsidRDefault="00783D1A" w:rsidP="00783D1A">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Default="005620A5" w:rsidP="004C308C">
      <w:pPr>
        <w:spacing w:before="140" w:after="0"/>
        <w:ind w:left="703" w:hanging="703"/>
        <w:jc w:val="both"/>
        <w:rPr>
          <w:rFonts w:ascii="Garamond" w:hAnsi="Garamond" w:cs="Arial"/>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E74AA6">
        <w:rPr>
          <w:rFonts w:ascii="Garamond" w:hAnsi="Garamond"/>
        </w:rPr>
        <w:t>Dodavatel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II</w:t>
      </w:r>
      <w:r w:rsidR="005C0A7B">
        <w:rPr>
          <w:rFonts w:ascii="Garamond" w:hAnsi="Garamond"/>
        </w:rPr>
        <w:t>I</w:t>
      </w:r>
      <w:r w:rsidR="00D021D1">
        <w:rPr>
          <w:rFonts w:ascii="Garamond" w:hAnsi="Garamond"/>
        </w:rPr>
        <w:t xml:space="preserve"> </w:t>
      </w:r>
      <w:r w:rsidR="00651A78" w:rsidRPr="00651A78">
        <w:rPr>
          <w:rFonts w:ascii="Garamond" w:hAnsi="Garamond"/>
        </w:rPr>
        <w:t>0</w:t>
      </w:r>
      <w:r w:rsidR="00D74807">
        <w:rPr>
          <w:rFonts w:ascii="Garamond" w:hAnsi="Garamond"/>
        </w:rPr>
        <w:t>20</w:t>
      </w:r>
      <w:r w:rsidR="00D021D1">
        <w:rPr>
          <w:rFonts w:ascii="Garamond" w:hAnsi="Garamond"/>
        </w:rPr>
        <w:t xml:space="preserve"> – 201</w:t>
      </w:r>
      <w:r w:rsidR="005C0A7B">
        <w:rPr>
          <w:rFonts w:ascii="Garamond" w:hAnsi="Garamond"/>
        </w:rPr>
        <w:t>8</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w:t>
      </w:r>
      <w:r w:rsidR="005C0A7B">
        <w:rPr>
          <w:rFonts w:ascii="Garamond" w:hAnsi="Garamond"/>
        </w:rPr>
        <w:t>I</w:t>
      </w:r>
      <w:r w:rsidR="006C2C1B">
        <w:rPr>
          <w:rFonts w:ascii="Garamond" w:hAnsi="Garamond"/>
        </w:rPr>
        <w:t>I.)</w:t>
      </w:r>
      <w:r w:rsidR="00651A78" w:rsidRPr="00651A78">
        <w:rPr>
          <w:rFonts w:ascii="Garamond" w:hAnsi="Garamond"/>
        </w:rPr>
        <w:t>“ (ev. č. zakázky v IS VZ</w:t>
      </w:r>
      <w:r w:rsidR="005C0A7B" w:rsidRPr="005C0A7B">
        <w:t xml:space="preserve"> </w:t>
      </w:r>
      <w:r w:rsidR="005C0A7B" w:rsidRPr="005C0A7B">
        <w:rPr>
          <w:rFonts w:ascii="Garamond" w:hAnsi="Garamond"/>
        </w:rPr>
        <w:t>Z2017-033247</w:t>
      </w:r>
      <w:r w:rsidR="00651A78" w:rsidRPr="00651A78">
        <w:rPr>
          <w:rFonts w:ascii="Garamond" w:hAnsi="Garamond"/>
        </w:rPr>
        <w:t>) podle zákona č</w:t>
      </w:r>
      <w:r w:rsidR="004C308C" w:rsidRPr="004C308C">
        <w:rPr>
          <w:rFonts w:ascii="Garamond" w:eastAsiaTheme="minorEastAsia" w:hAnsi="Garamond" w:cs="Arial"/>
          <w:lang w:eastAsia="cs-CZ"/>
        </w:rPr>
        <w:t>. 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lastRenderedPageBreak/>
        <w:t>V rámci předmětné veřejné zakázky byla jako nejvhodnější nabídka vyhodnocena nabídka</w:t>
      </w:r>
      <w:r w:rsidR="004F504E">
        <w:rPr>
          <w:rFonts w:ascii="Garamond" w:hAnsi="Garamond" w:cs="Arial"/>
        </w:rPr>
        <w:t xml:space="preserve"> </w:t>
      </w:r>
      <w:r w:rsidR="00E74AA6">
        <w:rPr>
          <w:rFonts w:ascii="Garamond" w:hAnsi="Garamond" w:cs="Arial"/>
        </w:rPr>
        <w:t>Dodavatel</w:t>
      </w:r>
      <w:r w:rsidR="000762A1">
        <w:rPr>
          <w:rFonts w:ascii="Garamond" w:hAnsi="Garamond" w:cs="Arial"/>
        </w:rPr>
        <w:t>e</w:t>
      </w:r>
      <w:r w:rsidR="00D021D1" w:rsidRPr="00A34D33">
        <w:rPr>
          <w:rFonts w:ascii="Garamond" w:hAnsi="Garamond" w:cs="Arial"/>
        </w:rPr>
        <w:t>.</w:t>
      </w:r>
    </w:p>
    <w:p w:rsidR="003D3CE9" w:rsidRPr="004C308C" w:rsidRDefault="003D3CE9" w:rsidP="004C308C">
      <w:pPr>
        <w:spacing w:before="140" w:after="0"/>
        <w:ind w:left="703" w:hanging="703"/>
        <w:jc w:val="both"/>
        <w:rPr>
          <w:rFonts w:ascii="Garamond" w:eastAsiaTheme="minorEastAsia" w:hAnsi="Garamond" w:cs="Arial"/>
          <w:lang w:eastAsia="cs-CZ"/>
        </w:rPr>
      </w:pPr>
    </w:p>
    <w:p w:rsidR="00425F25" w:rsidRDefault="00651A78" w:rsidP="00E32AE0">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425F25">
        <w:rPr>
          <w:rFonts w:ascii="Garamond" w:hAnsi="Garamond"/>
        </w:rPr>
        <w:t>Předmětem této Smlouvy je:</w:t>
      </w:r>
    </w:p>
    <w:p w:rsidR="00491FF2" w:rsidRPr="009D27D2" w:rsidRDefault="00491FF2" w:rsidP="007E6E23">
      <w:pPr>
        <w:autoSpaceDE w:val="0"/>
        <w:autoSpaceDN w:val="0"/>
        <w:adjustRightInd w:val="0"/>
        <w:spacing w:after="120" w:line="240" w:lineRule="auto"/>
        <w:ind w:left="709" w:hanging="1"/>
        <w:jc w:val="both"/>
        <w:rPr>
          <w:rFonts w:ascii="Garamond" w:hAnsi="Garamond"/>
        </w:rPr>
      </w:pPr>
      <w:r w:rsidRPr="009D27D2">
        <w:rPr>
          <w:rFonts w:ascii="Garamond" w:hAnsi="Garamond"/>
        </w:rPr>
        <w:t>-</w:t>
      </w:r>
      <w:r>
        <w:rPr>
          <w:rFonts w:ascii="Garamond" w:hAnsi="Garamond"/>
        </w:rPr>
        <w:t xml:space="preserve"> </w:t>
      </w:r>
      <w:r w:rsidRPr="009D27D2">
        <w:rPr>
          <w:rFonts w:ascii="Garamond" w:hAnsi="Garamond"/>
        </w:rPr>
        <w:t xml:space="preserve">údržba a technická podpora softwaru University </w:t>
      </w:r>
      <w:r>
        <w:rPr>
          <w:rFonts w:ascii="Garamond" w:hAnsi="Garamond"/>
        </w:rPr>
        <w:t xml:space="preserve">MD </w:t>
      </w:r>
      <w:r w:rsidR="007E6E23">
        <w:rPr>
          <w:rFonts w:ascii="Garamond" w:hAnsi="Garamond"/>
        </w:rPr>
        <w:t>Motion</w:t>
      </w:r>
      <w:r w:rsidRPr="009D27D2">
        <w:rPr>
          <w:rFonts w:ascii="Garamond" w:hAnsi="Garamond"/>
        </w:rPr>
        <w:t xml:space="preserve"> </w:t>
      </w:r>
      <w:r>
        <w:rPr>
          <w:rFonts w:ascii="Garamond" w:hAnsi="Garamond"/>
        </w:rPr>
        <w:t>Bundle (</w:t>
      </w:r>
      <w:r w:rsidR="007E6E23">
        <w:rPr>
          <w:rFonts w:ascii="Garamond" w:hAnsi="Garamond"/>
        </w:rPr>
        <w:t>1</w:t>
      </w:r>
      <w:r w:rsidRPr="009D27D2">
        <w:rPr>
          <w:rFonts w:ascii="Garamond" w:hAnsi="Garamond"/>
        </w:rPr>
        <w:t xml:space="preserve">50 users) </w:t>
      </w:r>
      <w:r w:rsidR="007E6E23" w:rsidRPr="007E6E23">
        <w:rPr>
          <w:rFonts w:ascii="Garamond" w:hAnsi="Garamond"/>
        </w:rPr>
        <w:t>a Optional Add-On University Products: MSC Fatigue Compete Package (2x 5 users)</w:t>
      </w:r>
      <w:r w:rsidR="007E6E23">
        <w:rPr>
          <w:rFonts w:ascii="Garamond" w:hAnsi="Garamond"/>
        </w:rPr>
        <w:t xml:space="preserve"> </w:t>
      </w:r>
      <w:r w:rsidRPr="009D27D2">
        <w:rPr>
          <w:rFonts w:ascii="Garamond" w:hAnsi="Garamond"/>
        </w:rPr>
        <w:t>od 01.0</w:t>
      </w:r>
      <w:r w:rsidR="007E6E23">
        <w:rPr>
          <w:rFonts w:ascii="Garamond" w:hAnsi="Garamond"/>
        </w:rPr>
        <w:t>1</w:t>
      </w:r>
      <w:r>
        <w:rPr>
          <w:rFonts w:ascii="Garamond" w:hAnsi="Garamond"/>
        </w:rPr>
        <w:t>.201</w:t>
      </w:r>
      <w:r w:rsidR="007E6E23">
        <w:rPr>
          <w:rFonts w:ascii="Garamond" w:hAnsi="Garamond"/>
        </w:rPr>
        <w:t>9</w:t>
      </w:r>
      <w:r>
        <w:rPr>
          <w:rFonts w:ascii="Garamond" w:hAnsi="Garamond"/>
        </w:rPr>
        <w:t xml:space="preserve"> do 3</w:t>
      </w:r>
      <w:r w:rsidR="007E6E23">
        <w:rPr>
          <w:rFonts w:ascii="Garamond" w:hAnsi="Garamond"/>
        </w:rPr>
        <w:t>1</w:t>
      </w:r>
      <w:r w:rsidRPr="009D27D2">
        <w:rPr>
          <w:rFonts w:ascii="Garamond" w:hAnsi="Garamond"/>
        </w:rPr>
        <w:t>.</w:t>
      </w:r>
      <w:r w:rsidR="007E6E23">
        <w:rPr>
          <w:rFonts w:ascii="Garamond" w:hAnsi="Garamond"/>
        </w:rPr>
        <w:t>12</w:t>
      </w:r>
      <w:r w:rsidRPr="009D27D2">
        <w:rPr>
          <w:rFonts w:ascii="Garamond" w:hAnsi="Garamond"/>
        </w:rPr>
        <w:t>.20</w:t>
      </w:r>
      <w:r w:rsidR="007E6E23">
        <w:rPr>
          <w:rFonts w:ascii="Garamond" w:hAnsi="Garamond"/>
        </w:rPr>
        <w:t>21</w:t>
      </w:r>
      <w:r w:rsidRPr="009D27D2">
        <w:rPr>
          <w:rFonts w:ascii="Garamond" w:hAnsi="Garamond"/>
        </w:rPr>
        <w:t xml:space="preserve">. </w:t>
      </w:r>
    </w:p>
    <w:p w:rsidR="00491FF2" w:rsidRPr="009D27D2" w:rsidRDefault="00FE444C" w:rsidP="00491FF2">
      <w:pPr>
        <w:autoSpaceDE w:val="0"/>
        <w:autoSpaceDN w:val="0"/>
        <w:adjustRightInd w:val="0"/>
        <w:spacing w:after="120" w:line="240" w:lineRule="auto"/>
        <w:ind w:left="709" w:hanging="1"/>
        <w:jc w:val="both"/>
        <w:rPr>
          <w:rFonts w:ascii="Garamond" w:hAnsi="Garamond"/>
        </w:rPr>
      </w:pPr>
      <w:r>
        <w:rPr>
          <w:rFonts w:ascii="Garamond" w:hAnsi="Garamond"/>
        </w:rPr>
        <w:t>Dodavatel</w:t>
      </w:r>
      <w:r w:rsidR="00491FF2" w:rsidRPr="009D27D2">
        <w:rPr>
          <w:rFonts w:ascii="Garamond" w:hAnsi="Garamond"/>
        </w:rPr>
        <w:t xml:space="preserve"> je povinen poskytnout a provést </w:t>
      </w:r>
      <w:r w:rsidR="000749AF">
        <w:rPr>
          <w:rFonts w:ascii="Garamond" w:hAnsi="Garamond"/>
        </w:rPr>
        <w:t>údržbu</w:t>
      </w:r>
      <w:r w:rsidR="00491FF2" w:rsidRPr="009D27D2">
        <w:rPr>
          <w:rFonts w:ascii="Garamond" w:hAnsi="Garamond"/>
        </w:rPr>
        <w:t xml:space="preserve"> k výše uvedeným produktům tak, aby splňovala technické podmínky dle popisu uvedeného v přílohách této Smlouvy.</w:t>
      </w:r>
    </w:p>
    <w:p w:rsidR="006236CB" w:rsidRPr="00D61A7E" w:rsidRDefault="006236CB" w:rsidP="006236CB">
      <w:pPr>
        <w:pStyle w:val="Odstavecseseznamem"/>
        <w:ind w:left="709"/>
        <w:rPr>
          <w:rFonts w:ascii="Garamond" w:hAnsi="Garamond"/>
          <w:sz w:val="22"/>
          <w:szCs w:val="22"/>
        </w:rPr>
      </w:pPr>
      <w:r w:rsidRPr="00D61A7E">
        <w:rPr>
          <w:rFonts w:ascii="Garamond" w:hAnsi="Garamond"/>
          <w:sz w:val="22"/>
          <w:szCs w:val="22"/>
        </w:rPr>
        <w:t>Údržbou se rozumí:</w:t>
      </w:r>
    </w:p>
    <w:p w:rsidR="006236CB" w:rsidRPr="00D61A7E" w:rsidRDefault="006236CB" w:rsidP="006236CB">
      <w:pPr>
        <w:pStyle w:val="Odstavecseseznamem"/>
        <w:ind w:left="709"/>
        <w:rPr>
          <w:rFonts w:ascii="Garamond" w:hAnsi="Garamond"/>
          <w:sz w:val="22"/>
          <w:szCs w:val="22"/>
        </w:rPr>
      </w:pPr>
      <w:r w:rsidRPr="00D61A7E">
        <w:rPr>
          <w:rFonts w:ascii="Garamond" w:hAnsi="Garamond"/>
          <w:sz w:val="22"/>
          <w:szCs w:val="22"/>
        </w:rPr>
        <w:t>Poskytování technické podpory (aktualizace, které zahrnují vydání SW s novými či zdokonalenými funkcemi anebo vylepšení jednotlivých funkcí</w:t>
      </w:r>
      <w:r w:rsidR="00FE444C">
        <w:rPr>
          <w:rFonts w:ascii="Garamond" w:hAnsi="Garamond"/>
          <w:sz w:val="22"/>
          <w:szCs w:val="22"/>
        </w:rPr>
        <w:t>, Hotline podpora, asistenční informace a online přístup k elektronické dokumentaci</w:t>
      </w:r>
      <w:r w:rsidRPr="00D61A7E">
        <w:rPr>
          <w:rFonts w:ascii="Garamond" w:hAnsi="Garamond"/>
          <w:sz w:val="22"/>
          <w:szCs w:val="22"/>
        </w:rPr>
        <w:t>),</w:t>
      </w:r>
    </w:p>
    <w:p w:rsidR="006236CB" w:rsidRPr="00D61A7E" w:rsidRDefault="006236CB" w:rsidP="006236CB">
      <w:pPr>
        <w:pStyle w:val="Odstavecseseznamem"/>
        <w:ind w:left="709"/>
        <w:rPr>
          <w:rFonts w:ascii="Garamond" w:hAnsi="Garamond"/>
          <w:sz w:val="22"/>
          <w:szCs w:val="22"/>
        </w:rPr>
      </w:pPr>
      <w:r w:rsidRPr="00D61A7E">
        <w:rPr>
          <w:rFonts w:ascii="Garamond" w:hAnsi="Garamond"/>
          <w:sz w:val="22"/>
          <w:szCs w:val="22"/>
        </w:rPr>
        <w:t>Poskytování telefonické podpory (telefonické konzultace v českém nebo anglickém jazyce v pracovní dny v době 9:00 – 16:00 ve spojitosti s předmětem plnění).</w:t>
      </w:r>
    </w:p>
    <w:p w:rsidR="006236CB" w:rsidRPr="006236CB" w:rsidRDefault="006236CB" w:rsidP="006236CB">
      <w:pPr>
        <w:pStyle w:val="Odstavecseseznamem"/>
        <w:ind w:left="1069"/>
        <w:rPr>
          <w:rFonts w:ascii="Garamond" w:hAnsi="Garamond"/>
          <w:sz w:val="22"/>
          <w:szCs w:val="22"/>
        </w:rPr>
      </w:pPr>
    </w:p>
    <w:p w:rsidR="008816EF" w:rsidRDefault="008816EF" w:rsidP="008816EF">
      <w:pPr>
        <w:autoSpaceDE w:val="0"/>
        <w:autoSpaceDN w:val="0"/>
        <w:adjustRightInd w:val="0"/>
        <w:spacing w:after="120" w:line="240" w:lineRule="auto"/>
        <w:ind w:left="709" w:hanging="1"/>
        <w:jc w:val="both"/>
        <w:rPr>
          <w:rFonts w:ascii="Garamond" w:hAnsi="Garamond"/>
        </w:rPr>
      </w:pPr>
      <w:r>
        <w:rPr>
          <w:rFonts w:ascii="Garamond" w:hAnsi="Garamond"/>
        </w:rPr>
        <w:tab/>
      </w:r>
      <w:r w:rsidR="00E74AA6">
        <w:rPr>
          <w:rFonts w:ascii="Garamond" w:hAnsi="Garamond"/>
        </w:rPr>
        <w:t>Dodavatel</w:t>
      </w:r>
      <w:r w:rsidRPr="007C19EC">
        <w:rPr>
          <w:rFonts w:ascii="Garamond" w:hAnsi="Garamond"/>
        </w:rPr>
        <w:t xml:space="preserve"> je povinen </w:t>
      </w:r>
      <w:r w:rsidR="00586401">
        <w:rPr>
          <w:rFonts w:ascii="Garamond" w:hAnsi="Garamond"/>
        </w:rPr>
        <w:t>poskytnout a</w:t>
      </w:r>
      <w:r w:rsidR="00A779FD">
        <w:rPr>
          <w:rFonts w:ascii="Garamond" w:hAnsi="Garamond"/>
        </w:rPr>
        <w:t xml:space="preserve"> </w:t>
      </w:r>
      <w:r>
        <w:rPr>
          <w:rFonts w:ascii="Garamond" w:hAnsi="Garamond"/>
        </w:rPr>
        <w:t>provést Podporu k výše uvedeným produktům tak</w:t>
      </w:r>
      <w:r w:rsidRPr="007C19EC">
        <w:rPr>
          <w:rFonts w:ascii="Garamond" w:hAnsi="Garamond"/>
        </w:rPr>
        <w:t xml:space="preserve">, </w:t>
      </w:r>
      <w:r>
        <w:rPr>
          <w:rFonts w:ascii="Garamond" w:hAnsi="Garamond"/>
        </w:rPr>
        <w:t>aby</w:t>
      </w:r>
      <w:r w:rsidRPr="007C19EC">
        <w:rPr>
          <w:rFonts w:ascii="Garamond" w:hAnsi="Garamond"/>
        </w:rPr>
        <w:t xml:space="preserve"> </w:t>
      </w:r>
      <w:r>
        <w:rPr>
          <w:rFonts w:ascii="Garamond" w:hAnsi="Garamond"/>
        </w:rPr>
        <w:t>splňovala</w:t>
      </w:r>
      <w:r w:rsidRPr="007C19EC">
        <w:rPr>
          <w:rFonts w:ascii="Garamond" w:hAnsi="Garamond"/>
        </w:rPr>
        <w:t xml:space="preserve"> technické podmínky dle</w:t>
      </w:r>
      <w:r w:rsidR="006F5D11">
        <w:rPr>
          <w:rFonts w:ascii="Garamond" w:hAnsi="Garamond"/>
        </w:rPr>
        <w:t xml:space="preserve"> výše uvedeného popisu nebo</w:t>
      </w:r>
      <w:r w:rsidRPr="007C19EC">
        <w:rPr>
          <w:rFonts w:ascii="Garamond" w:hAnsi="Garamond"/>
        </w:rPr>
        <w:t xml:space="preserve"> popisu uvedeného v přílohách této Smlouvy.</w:t>
      </w:r>
    </w:p>
    <w:p w:rsidR="000727AC" w:rsidRDefault="000727AC" w:rsidP="000727AC">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sidR="003352FA">
        <w:rPr>
          <w:rFonts w:ascii="Garamond" w:hAnsi="Garamond"/>
        </w:rPr>
        <w:t>poskytnutí p</w:t>
      </w:r>
      <w:r w:rsidRPr="000727AC">
        <w:rPr>
          <w:rFonts w:ascii="Garamond" w:hAnsi="Garamond"/>
        </w:rPr>
        <w:t xml:space="preserve">odpory jsou upraveny v Příloze č. </w:t>
      </w:r>
      <w:r w:rsidR="00123024">
        <w:rPr>
          <w:rFonts w:ascii="Garamond" w:hAnsi="Garamond"/>
        </w:rPr>
        <w:t>2</w:t>
      </w:r>
      <w:r w:rsidRPr="000727AC">
        <w:rPr>
          <w:rFonts w:ascii="Garamond" w:hAnsi="Garamond"/>
        </w:rPr>
        <w:t xml:space="preserve"> této Smlouvy. V případě rozporu Přílohy č. </w:t>
      </w:r>
      <w:r w:rsidR="00123024">
        <w:rPr>
          <w:rFonts w:ascii="Garamond" w:hAnsi="Garamond"/>
        </w:rPr>
        <w:t>2</w:t>
      </w:r>
      <w:r w:rsidRPr="000727AC">
        <w:rPr>
          <w:rFonts w:ascii="Garamond" w:hAnsi="Garamond"/>
        </w:rPr>
        <w:t xml:space="preserve"> a ostatních částí Smlouvy, mají přednost ostatní části smlouvy a předmětná část Přílohy č. </w:t>
      </w:r>
      <w:r w:rsidR="00123024">
        <w:rPr>
          <w:rFonts w:ascii="Garamond" w:hAnsi="Garamond"/>
        </w:rPr>
        <w:t>2</w:t>
      </w:r>
      <w:r w:rsidRPr="000727AC">
        <w:rPr>
          <w:rFonts w:ascii="Garamond" w:hAnsi="Garamond"/>
        </w:rPr>
        <w:t xml:space="preserve"> nemá právní účinky.</w:t>
      </w:r>
    </w:p>
    <w:p w:rsidR="00610686" w:rsidRDefault="00D021D1" w:rsidP="00DA1DB1">
      <w:pPr>
        <w:widowControl w:val="0"/>
        <w:adjustRightInd w:val="0"/>
        <w:spacing w:after="120" w:line="240" w:lineRule="auto"/>
        <w:ind w:left="709" w:hanging="709"/>
        <w:jc w:val="both"/>
        <w:textAlignment w:val="baseline"/>
        <w:rPr>
          <w:rFonts w:ascii="Garamond" w:hAnsi="Garamond"/>
        </w:rPr>
      </w:pPr>
      <w:r>
        <w:rPr>
          <w:rFonts w:ascii="Garamond" w:hAnsi="Garamond"/>
        </w:rPr>
        <w:t>2.</w:t>
      </w:r>
      <w:r w:rsidR="004971FB">
        <w:rPr>
          <w:rFonts w:ascii="Garamond" w:hAnsi="Garamond"/>
        </w:rPr>
        <w:t>3</w:t>
      </w:r>
      <w:r w:rsidR="005620A5" w:rsidRPr="007C17F2">
        <w:rPr>
          <w:rFonts w:ascii="Garamond" w:hAnsi="Garamond"/>
        </w:rPr>
        <w:tab/>
      </w:r>
      <w:r w:rsidR="003165AA">
        <w:rPr>
          <w:rFonts w:ascii="Garamond" w:hAnsi="Garamond" w:cs="Arial"/>
        </w:rPr>
        <w:t>Objednatel</w:t>
      </w:r>
      <w:r w:rsidR="00904CFA" w:rsidRPr="00904CFA">
        <w:rPr>
          <w:rFonts w:ascii="Garamond" w:hAnsi="Garamond" w:cs="Arial"/>
        </w:rPr>
        <w:t xml:space="preserve"> se zavazuje za </w:t>
      </w:r>
      <w:r w:rsidR="00CC5A1F">
        <w:rPr>
          <w:rFonts w:ascii="Garamond" w:hAnsi="Garamond" w:cs="Arial"/>
        </w:rPr>
        <w:t>plnění</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r w:rsidR="00610686" w:rsidRPr="00610686">
        <w:rPr>
          <w:rFonts w:ascii="Garamond" w:hAnsi="Garamond"/>
        </w:rPr>
        <w:t xml:space="preserve"> </w:t>
      </w:r>
    </w:p>
    <w:p w:rsidR="000E2049" w:rsidRDefault="00904CFA" w:rsidP="004E06C2">
      <w:pPr>
        <w:ind w:left="705" w:hanging="705"/>
        <w:jc w:val="both"/>
        <w:rPr>
          <w:rFonts w:ascii="Garamond" w:hAnsi="Garamond" w:cs="Arial"/>
        </w:rPr>
      </w:pPr>
      <w:r w:rsidRPr="00904CFA">
        <w:rPr>
          <w:rFonts w:ascii="Garamond" w:hAnsi="Garamond" w:cs="Arial"/>
        </w:rPr>
        <w:t>2.</w:t>
      </w:r>
      <w:r w:rsidR="00DA1DB1">
        <w:rPr>
          <w:rFonts w:ascii="Garamond" w:hAnsi="Garamond" w:cs="Arial"/>
        </w:rPr>
        <w:t>4</w:t>
      </w:r>
      <w:r w:rsidRPr="00904CFA">
        <w:rPr>
          <w:rFonts w:ascii="Garamond" w:hAnsi="Garamond" w:cs="Arial"/>
        </w:rPr>
        <w:tab/>
      </w:r>
      <w:r w:rsidR="000E2049" w:rsidRPr="000E2049">
        <w:rPr>
          <w:rFonts w:ascii="Garamond" w:hAnsi="Garamond" w:cs="Arial"/>
        </w:rPr>
        <w:t xml:space="preserve">V případě, že bude v rámci Podpory poskytnuta vyšší a novější verze SW, update apod. jsou podmínky poskytnutí licence upraveny v Příloze č. </w:t>
      </w:r>
      <w:r w:rsidR="00046E78">
        <w:rPr>
          <w:rFonts w:ascii="Garamond" w:hAnsi="Garamond" w:cs="Arial"/>
        </w:rPr>
        <w:t>2</w:t>
      </w:r>
      <w:r w:rsidR="000E2049" w:rsidRPr="000E2049">
        <w:rPr>
          <w:rFonts w:ascii="Garamond" w:hAnsi="Garamond" w:cs="Arial"/>
        </w:rPr>
        <w:t xml:space="preserve">této Smlouvy. V případě rozporu Přílohy č. </w:t>
      </w:r>
      <w:r w:rsidR="00046E78">
        <w:rPr>
          <w:rFonts w:ascii="Garamond" w:hAnsi="Garamond" w:cs="Arial"/>
        </w:rPr>
        <w:t>2</w:t>
      </w:r>
      <w:r w:rsidR="000E2049" w:rsidRPr="000E2049">
        <w:rPr>
          <w:rFonts w:ascii="Garamond" w:hAnsi="Garamond" w:cs="Arial"/>
        </w:rPr>
        <w:t xml:space="preserve"> a ostatních částí Smlouvy, mají přednost ostatní části smlouvy a předmětná část Přílohy č. </w:t>
      </w:r>
      <w:r w:rsidR="00046E78">
        <w:rPr>
          <w:rFonts w:ascii="Garamond" w:hAnsi="Garamond" w:cs="Arial"/>
        </w:rPr>
        <w:t>2</w:t>
      </w:r>
      <w:r w:rsidR="000E2049" w:rsidRPr="000E2049">
        <w:rPr>
          <w:rFonts w:ascii="Garamond" w:hAnsi="Garamond" w:cs="Arial"/>
        </w:rPr>
        <w:t xml:space="preserve"> nemá právní účinky. </w:t>
      </w:r>
      <w:r w:rsidR="00E74AA6">
        <w:rPr>
          <w:rFonts w:ascii="Garamond" w:hAnsi="Garamond" w:cs="Arial"/>
        </w:rPr>
        <w:t>Dodavatel</w:t>
      </w:r>
      <w:r w:rsidR="000E2049" w:rsidRPr="000E2049">
        <w:rPr>
          <w:rFonts w:ascii="Garamond" w:hAnsi="Garamond" w:cs="Arial"/>
        </w:rPr>
        <w:t xml:space="preserve"> v tomto případě vystupuje jako Poskytovatel nebo zprostředkovatel (dále v tomto odstavci jako “Poskytovatel“) poskytnutí licence a  je povinen poskytnout nebo zp</w:t>
      </w:r>
      <w:r w:rsidR="000E2049">
        <w:rPr>
          <w:rFonts w:ascii="Garamond" w:hAnsi="Garamond" w:cs="Arial"/>
        </w:rPr>
        <w:t>rostředkovat poskytnutí licence</w:t>
      </w:r>
      <w:r w:rsidR="000E2049" w:rsidRPr="000E2049">
        <w:rPr>
          <w:rFonts w:ascii="Garamond" w:hAnsi="Garamond" w:cs="Arial"/>
        </w:rPr>
        <w:t xml:space="preserve"> k výše uvedenému SW podle technické specifikace obsažené v podmínkách Podpory. Poskytovatel prohlašuje, že užitím díla dle této smlouvy nebude porušeno žádné právo třetí osoby ani právní předpis. Poskytovatel výslovně prohlašuje, že je na základě svého právního vztahu s autorem/vykonavatelem majetkových práv k SW oprávněn poskytnout nebo zprostředkovat poskytnutí licence. Za pravdivost tohoto prohlášení nese Poskytovatel plnou odpovědnost. Poskytovatel odpovídá za škodu, která by nabyvateli vznikla, pokud by toto prohlášení bylo nepravdivé.</w:t>
      </w:r>
    </w:p>
    <w:p w:rsidR="00D15C6E" w:rsidRDefault="00D15C6E" w:rsidP="004E06C2">
      <w:pPr>
        <w:ind w:left="705" w:hanging="705"/>
        <w:jc w:val="both"/>
        <w:rPr>
          <w:rFonts w:ascii="Garamond" w:hAnsi="Garamond"/>
        </w:rPr>
      </w:pPr>
      <w:r>
        <w:rPr>
          <w:rFonts w:ascii="Garamond" w:hAnsi="Garamond" w:cs="Arial"/>
        </w:rPr>
        <w:t>2.</w:t>
      </w:r>
      <w:r w:rsidR="00DA1DB1">
        <w:rPr>
          <w:rFonts w:ascii="Garamond" w:hAnsi="Garamond" w:cs="Arial"/>
        </w:rPr>
        <w:t>5</w:t>
      </w:r>
      <w:r>
        <w:rPr>
          <w:rFonts w:ascii="Garamond" w:hAnsi="Garamond" w:cs="Arial"/>
        </w:rPr>
        <w:tab/>
      </w:r>
      <w:r w:rsidR="00E74AA6">
        <w:rPr>
          <w:rFonts w:ascii="Garamond" w:hAnsi="Garamond"/>
        </w:rPr>
        <w:t>Dodavatel</w:t>
      </w:r>
      <w:r w:rsidRPr="00C34FC1">
        <w:rPr>
          <w:rFonts w:ascii="Garamond" w:hAnsi="Garamond"/>
        </w:rPr>
        <w:t xml:space="preserve"> bere na vědomí, že </w:t>
      </w:r>
      <w:r w:rsidR="006E6C24">
        <w:rPr>
          <w:rFonts w:ascii="Garamond" w:hAnsi="Garamond"/>
        </w:rPr>
        <w:t xml:space="preserve">Objednatel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6E6C24">
        <w:rPr>
          <w:rFonts w:ascii="Garamond" w:hAnsi="Garamond"/>
        </w:rPr>
        <w:t>Objednatel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E74AA6">
        <w:rPr>
          <w:rFonts w:ascii="Garamond" w:hAnsi="Garamond"/>
        </w:rPr>
        <w:t>Dodavatel</w:t>
      </w:r>
      <w:r w:rsidR="00960DF5" w:rsidRPr="00C62C69">
        <w:rPr>
          <w:rFonts w:ascii="Garamond" w:hAnsi="Garamond"/>
        </w:rPr>
        <w:t xml:space="preserve"> se zavazuje, že </w:t>
      </w:r>
      <w:r w:rsidR="00960DF5">
        <w:rPr>
          <w:rFonts w:ascii="Garamond" w:hAnsi="Garamond"/>
        </w:rPr>
        <w:t>začne s prováděním</w:t>
      </w:r>
      <w:r w:rsidR="00960DF5" w:rsidRPr="00C62C69">
        <w:rPr>
          <w:rFonts w:ascii="Garamond" w:hAnsi="Garamond"/>
        </w:rPr>
        <w:t xml:space="preserve"> </w:t>
      </w:r>
      <w:r w:rsidR="00960DF5">
        <w:rPr>
          <w:rFonts w:ascii="Garamond" w:hAnsi="Garamond"/>
        </w:rPr>
        <w:t>předmětu smlouvy uvedeném v odst. 2.2</w:t>
      </w:r>
      <w:r w:rsidR="00960DF5" w:rsidRPr="00C62C69">
        <w:rPr>
          <w:rFonts w:ascii="Garamond" w:hAnsi="Garamond"/>
        </w:rPr>
        <w:t xml:space="preserve"> </w:t>
      </w:r>
      <w:r w:rsidR="00960DF5">
        <w:rPr>
          <w:rFonts w:ascii="Garamond" w:hAnsi="Garamond"/>
        </w:rPr>
        <w:t>a 2.</w:t>
      </w:r>
      <w:r w:rsidR="00187D0A">
        <w:rPr>
          <w:rFonts w:ascii="Garamond" w:hAnsi="Garamond"/>
        </w:rPr>
        <w:t>4</w:t>
      </w:r>
      <w:r w:rsidR="00960DF5">
        <w:rPr>
          <w:rFonts w:ascii="Garamond" w:hAnsi="Garamond"/>
        </w:rPr>
        <w:t xml:space="preserve"> v</w:t>
      </w:r>
      <w:r w:rsidR="00960DF5">
        <w:rPr>
          <w:rFonts w:ascii="Garamond" w:hAnsi="Garamond" w:cs="Arial"/>
        </w:rPr>
        <w:t xml:space="preserve"> místě</w:t>
      </w:r>
      <w:r w:rsidR="00960DF5" w:rsidRPr="00A944B0">
        <w:rPr>
          <w:rFonts w:ascii="Garamond" w:hAnsi="Garamond" w:cs="Arial"/>
        </w:rPr>
        <w:t xml:space="preserve"> plnění</w:t>
      </w:r>
      <w:r w:rsidR="00960DF5" w:rsidRPr="00C62C69">
        <w:rPr>
          <w:rFonts w:ascii="Garamond" w:hAnsi="Garamond"/>
        </w:rPr>
        <w:t xml:space="preserve"> </w:t>
      </w:r>
      <w:r w:rsidR="00960DF5">
        <w:rPr>
          <w:rFonts w:ascii="Garamond" w:hAnsi="Garamond"/>
        </w:rPr>
        <w:t>nejpozději</w:t>
      </w:r>
      <w:r w:rsidR="00960DF5">
        <w:rPr>
          <w:rFonts w:ascii="Garamond" w:hAnsi="Garamond" w:cs="Arial"/>
          <w:b/>
        </w:rPr>
        <w:t xml:space="preserve"> do 14 (čtrnácti) kalendářních dnů</w:t>
      </w:r>
      <w:r w:rsidR="00960DF5" w:rsidRPr="00DF4228">
        <w:rPr>
          <w:rFonts w:ascii="Garamond" w:hAnsi="Garamond" w:cs="Arial"/>
          <w:b/>
        </w:rPr>
        <w:t xml:space="preserve"> </w:t>
      </w:r>
      <w:r w:rsidR="00960DF5" w:rsidRPr="00A944B0">
        <w:rPr>
          <w:rFonts w:ascii="Garamond" w:hAnsi="Garamond" w:cs="Arial"/>
        </w:rPr>
        <w:t xml:space="preserve">od </w:t>
      </w:r>
      <w:r w:rsidR="00960DF5">
        <w:rPr>
          <w:rFonts w:ascii="Garamond" w:hAnsi="Garamond" w:cs="Arial"/>
        </w:rPr>
        <w:t>doručení výzvy k plnění</w:t>
      </w:r>
      <w:r w:rsidR="00960DF5" w:rsidRPr="00A944B0">
        <w:rPr>
          <w:rFonts w:ascii="Garamond" w:hAnsi="Garamond" w:cs="Arial"/>
        </w:rPr>
        <w:t xml:space="preserve"> této Smlouvy</w:t>
      </w:r>
      <w:r w:rsidR="00960DF5">
        <w:rPr>
          <w:rFonts w:ascii="Garamond" w:hAnsi="Garamond" w:cs="Arial"/>
        </w:rPr>
        <w:t xml:space="preserve"> a bude je poskytovat a provádět celou dobu uvedenou v odst. 2.2.</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E74AA6">
        <w:rPr>
          <w:rFonts w:ascii="Garamond" w:hAnsi="Garamond"/>
        </w:rPr>
        <w:t>Dodavatel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3165AA">
        <w:rPr>
          <w:rFonts w:ascii="Garamond" w:hAnsi="Garamond"/>
        </w:rPr>
        <w:t>Objednatel</w:t>
      </w:r>
      <w:r w:rsidR="005620A5" w:rsidRPr="007E0327">
        <w:rPr>
          <w:rFonts w:ascii="Garamond" w:hAnsi="Garamond"/>
        </w:rPr>
        <w:t xml:space="preserve"> oprávněn požadovat na </w:t>
      </w:r>
      <w:r w:rsidR="00E74AA6">
        <w:rPr>
          <w:rFonts w:ascii="Garamond" w:hAnsi="Garamond"/>
        </w:rPr>
        <w:t>Dodavatel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w:t>
      </w:r>
      <w:r w:rsidR="005620A5" w:rsidRPr="007E0327">
        <w:rPr>
          <w:rFonts w:ascii="Garamond" w:hAnsi="Garamond"/>
        </w:rPr>
        <w:lastRenderedPageBreak/>
        <w:t xml:space="preserve">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3165AA">
        <w:rPr>
          <w:rFonts w:ascii="Garamond" w:hAnsi="Garamond"/>
        </w:rPr>
        <w:t>Objednatel</w:t>
      </w:r>
      <w:r w:rsidR="005620A5" w:rsidRPr="007E0327">
        <w:rPr>
          <w:rFonts w:ascii="Garamond" w:hAnsi="Garamond"/>
        </w:rPr>
        <w:t xml:space="preserve">e na náhradu škody v plné výši. </w:t>
      </w:r>
    </w:p>
    <w:p w:rsid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 xml:space="preserve">Místem plnění je </w:t>
      </w:r>
      <w:r w:rsidR="00491FF2" w:rsidRPr="00491FF2">
        <w:rPr>
          <w:rFonts w:ascii="Garamond" w:hAnsi="Garamond"/>
        </w:rPr>
        <w:t>Západočeská univerzita v Plzni, Univerzitní 22, Plzeň 306 14 UU 107</w:t>
      </w:r>
      <w:r w:rsidR="00525A95" w:rsidRPr="00525A95">
        <w:rPr>
          <w:rFonts w:ascii="Garamond" w:hAnsi="Garamond"/>
        </w:rPr>
        <w:t>.</w:t>
      </w:r>
    </w:p>
    <w:p w:rsidR="00783D1A" w:rsidRPr="00CF3F5B" w:rsidRDefault="00783D1A" w:rsidP="00694FE8">
      <w:pPr>
        <w:spacing w:after="0"/>
        <w:ind w:left="703" w:hanging="703"/>
        <w:jc w:val="both"/>
        <w:rPr>
          <w:rFonts w:ascii="Garamond" w:eastAsiaTheme="minorEastAsia" w:hAnsi="Garamond" w:cstheme="minorBidi"/>
          <w:lang w:eastAsia="cs-CZ"/>
        </w:rPr>
      </w:pP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E74AA6">
        <w:rPr>
          <w:rFonts w:ascii="Garamond" w:hAnsi="Garamond"/>
          <w:b/>
        </w:rPr>
        <w:t>Dodavatel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E74AA6">
        <w:rPr>
          <w:rFonts w:ascii="Garamond" w:hAnsi="Garamond"/>
        </w:rPr>
        <w:t>Dodavatel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3165AA"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1253920561" w:edGrp="everyone"/>
      <w:r>
        <w:rPr>
          <w:rFonts w:ascii="Garamond" w:hAnsi="Garamond"/>
        </w:rPr>
        <w:t>Objednatel</w:t>
      </w:r>
      <w:r w:rsidR="005620A5" w:rsidRPr="00CC6E75">
        <w:rPr>
          <w:rFonts w:ascii="Garamond" w:hAnsi="Garamond"/>
        </w:rPr>
        <w:t xml:space="preserve"> se zavazuje uhradit </w:t>
      </w:r>
      <w:r w:rsidR="00E74AA6">
        <w:rPr>
          <w:rFonts w:ascii="Garamond" w:hAnsi="Garamond"/>
        </w:rPr>
        <w:t>Dodavatel</w:t>
      </w:r>
      <w:r w:rsidR="005620A5" w:rsidRPr="00CC6E75">
        <w:rPr>
          <w:rFonts w:ascii="Garamond" w:hAnsi="Garamond"/>
        </w:rPr>
        <w:t xml:space="preserve">i </w:t>
      </w:r>
      <w:r w:rsidR="005620A5" w:rsidRPr="001B623E">
        <w:rPr>
          <w:rFonts w:ascii="Garamond" w:hAnsi="Garamond"/>
          <w:highlight w:val="yellow"/>
        </w:rPr>
        <w:t xml:space="preserve">za </w:t>
      </w:r>
      <w:r w:rsidR="00F73D62">
        <w:rPr>
          <w:rFonts w:ascii="Garamond" w:hAnsi="Garamond"/>
          <w:highlight w:val="yellow"/>
        </w:rPr>
        <w:t>předmět této Smlouvy</w:t>
      </w:r>
      <w:r w:rsidR="00F73D62">
        <w:rPr>
          <w:rFonts w:ascii="Garamond" w:hAnsi="Garamond"/>
        </w:rPr>
        <w:t xml:space="preserve"> p</w:t>
      </w:r>
      <w:r w:rsidR="00E37981">
        <w:rPr>
          <w:rFonts w:ascii="Garamond" w:hAnsi="Garamond"/>
        </w:rPr>
        <w:t>rovedený</w:t>
      </w:r>
      <w:r w:rsidR="005620A5" w:rsidRPr="00CC6E75">
        <w:rPr>
          <w:rFonts w:ascii="Garamond" w:hAnsi="Garamond"/>
        </w:rPr>
        <w:t xml:space="preserve"> řádně a včas sjednanou </w:t>
      </w:r>
      <w:r w:rsidR="005620A5" w:rsidRPr="00CC6E75">
        <w:rPr>
          <w:rFonts w:ascii="Garamond" w:hAnsi="Garamond"/>
          <w:b/>
        </w:rPr>
        <w:t>o</w:t>
      </w:r>
      <w:r w:rsidR="001B623E">
        <w:rPr>
          <w:rFonts w:ascii="Garamond" w:hAnsi="Garamond"/>
          <w:b/>
        </w:rPr>
        <w:t xml:space="preserve">dměnu ve výši </w:t>
      </w:r>
      <w:r w:rsidR="00AA3B47">
        <w:rPr>
          <w:rFonts w:ascii="Garamond" w:hAnsi="Garamond"/>
          <w:b/>
        </w:rPr>
        <w:t>96.026,90</w:t>
      </w:r>
      <w:r w:rsidR="005620A5" w:rsidRPr="00CC6E75">
        <w:rPr>
          <w:rFonts w:ascii="Garamond" w:hAnsi="Garamond"/>
          <w:b/>
        </w:rPr>
        <w:t xml:space="preserve"> Kč bez DPH</w:t>
      </w:r>
      <w:r w:rsidR="005620A5" w:rsidRPr="00CC6E75">
        <w:rPr>
          <w:rFonts w:ascii="Garamond" w:hAnsi="Garamond"/>
        </w:rPr>
        <w:t xml:space="preserve"> (slovy: </w:t>
      </w:r>
      <w:r w:rsidR="00AA3B47">
        <w:rPr>
          <w:rFonts w:ascii="Garamond" w:hAnsi="Garamond"/>
        </w:rPr>
        <w:t xml:space="preserve">devadesátšesttisícdvacetšest </w:t>
      </w:r>
      <w:r w:rsidR="005620A5" w:rsidRPr="00CC6E75">
        <w:rPr>
          <w:rFonts w:ascii="Garamond" w:hAnsi="Garamond"/>
        </w:rPr>
        <w:t>korun českých</w:t>
      </w:r>
      <w:r w:rsidR="001B623E">
        <w:rPr>
          <w:rFonts w:ascii="Garamond" w:hAnsi="Garamond"/>
        </w:rPr>
        <w:t xml:space="preserve"> a </w:t>
      </w:r>
      <w:r w:rsidR="00AA3B47">
        <w:rPr>
          <w:rFonts w:ascii="Garamond" w:hAnsi="Garamond"/>
        </w:rPr>
        <w:t>devadesát</w:t>
      </w:r>
      <w:r w:rsidR="001B623E" w:rsidRPr="00CC6E75">
        <w:rPr>
          <w:rFonts w:ascii="Garamond" w:hAnsi="Garamond"/>
        </w:rPr>
        <w:t xml:space="preserve"> </w:t>
      </w:r>
      <w:r w:rsidR="001B623E">
        <w:rPr>
          <w:rFonts w:ascii="Garamond" w:hAnsi="Garamond"/>
        </w:rPr>
        <w:t>haléřů</w:t>
      </w:r>
      <w:r w:rsidR="005620A5" w:rsidRPr="00CC6E75">
        <w:rPr>
          <w:rFonts w:ascii="Garamond" w:hAnsi="Garamond"/>
        </w:rPr>
        <w:t xml:space="preserve">), </w:t>
      </w:r>
    </w:p>
    <w:p w:rsidR="005620A5" w:rsidRPr="00CC6E75" w:rsidRDefault="006E270F" w:rsidP="005620A5">
      <w:pPr>
        <w:spacing w:after="120"/>
        <w:ind w:left="426" w:firstLine="282"/>
        <w:jc w:val="both"/>
        <w:rPr>
          <w:rFonts w:ascii="Garamond" w:hAnsi="Garamond"/>
        </w:rPr>
      </w:pPr>
      <w:r>
        <w:rPr>
          <w:rFonts w:ascii="Garamond" w:hAnsi="Garamond"/>
        </w:rPr>
        <w:t>DPH činí 21</w:t>
      </w:r>
      <w:r w:rsidR="005620A5"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6E270F">
        <w:rPr>
          <w:rFonts w:ascii="Garamond" w:hAnsi="Garamond"/>
        </w:rPr>
        <w:t>20.165,65</w:t>
      </w:r>
      <w:r>
        <w:rPr>
          <w:rFonts w:ascii="Garamond" w:hAnsi="Garamond"/>
        </w:rPr>
        <w:t xml:space="preserve"> </w:t>
      </w:r>
      <w:r w:rsidR="005620A5" w:rsidRPr="00CC6E75">
        <w:rPr>
          <w:rFonts w:ascii="Garamond" w:hAnsi="Garamond"/>
        </w:rPr>
        <w:t xml:space="preserve">Kč (slovy: </w:t>
      </w:r>
      <w:r w:rsidR="006E270F">
        <w:rPr>
          <w:rFonts w:ascii="Garamond" w:hAnsi="Garamond"/>
        </w:rPr>
        <w:t>dvacettisícstošedesátpět</w:t>
      </w:r>
      <w:r w:rsidR="005620A5" w:rsidRPr="00CC6E75">
        <w:rPr>
          <w:rFonts w:ascii="Garamond" w:hAnsi="Garamond"/>
        </w:rPr>
        <w:t xml:space="preserve"> korun českých</w:t>
      </w:r>
      <w:r>
        <w:rPr>
          <w:rFonts w:ascii="Garamond" w:hAnsi="Garamond"/>
        </w:rPr>
        <w:t xml:space="preserve"> a </w:t>
      </w:r>
      <w:r w:rsidR="002D6682">
        <w:rPr>
          <w:rFonts w:ascii="Garamond" w:hAnsi="Garamond"/>
        </w:rPr>
        <w:t>šedesátpět</w:t>
      </w:r>
      <w:r w:rsidRPr="00CC6E75">
        <w:rPr>
          <w:rFonts w:ascii="Garamond" w:hAnsi="Garamond"/>
        </w:rPr>
        <w:t xml:space="preserve"> </w:t>
      </w:r>
      <w:r>
        <w:rPr>
          <w:rFonts w:ascii="Garamond" w:hAnsi="Garamond"/>
        </w:rPr>
        <w:t>haléřů</w:t>
      </w:r>
      <w:r w:rsidR="005620A5" w:rsidRPr="00CC6E75">
        <w:rPr>
          <w:rFonts w:ascii="Garamond" w:hAnsi="Garamond"/>
        </w:rPr>
        <w:t xml:space="preserve">), </w:t>
      </w:r>
    </w:p>
    <w:p w:rsidR="005620A5" w:rsidRPr="00F73D62" w:rsidRDefault="005620A5" w:rsidP="005620A5">
      <w:pPr>
        <w:spacing w:after="120"/>
        <w:ind w:left="708"/>
        <w:jc w:val="both"/>
        <w:rPr>
          <w:rFonts w:ascii="Garamond" w:hAnsi="Garamond"/>
        </w:rPr>
      </w:pPr>
      <w:r w:rsidRPr="00CC6E75">
        <w:rPr>
          <w:rFonts w:ascii="Garamond" w:hAnsi="Garamond"/>
          <w:b/>
        </w:rPr>
        <w:t>smluvní odměna vč</w:t>
      </w:r>
      <w:r w:rsidR="001B623E">
        <w:rPr>
          <w:rFonts w:ascii="Garamond" w:hAnsi="Garamond"/>
          <w:b/>
        </w:rPr>
        <w:t xml:space="preserve">etně DPH činí </w:t>
      </w:r>
      <w:r w:rsidR="002D6682">
        <w:rPr>
          <w:rFonts w:ascii="Garamond" w:hAnsi="Garamond"/>
          <w:b/>
        </w:rPr>
        <w:t>116.192,55</w:t>
      </w:r>
      <w:r w:rsidRPr="00CC6E75">
        <w:rPr>
          <w:rFonts w:ascii="Garamond" w:hAnsi="Garamond"/>
          <w:b/>
        </w:rPr>
        <w:t xml:space="preserve"> Kč </w:t>
      </w:r>
      <w:r w:rsidRPr="00F73D62">
        <w:rPr>
          <w:rFonts w:ascii="Garamond" w:hAnsi="Garamond"/>
        </w:rPr>
        <w:t xml:space="preserve">(slovy: </w:t>
      </w:r>
      <w:r w:rsidR="002D6682">
        <w:rPr>
          <w:rFonts w:ascii="Garamond" w:hAnsi="Garamond"/>
        </w:rPr>
        <w:t>stošestnácttisícstodevadesátdva</w:t>
      </w:r>
      <w:r w:rsidRPr="00F73D62">
        <w:rPr>
          <w:rFonts w:ascii="Garamond" w:hAnsi="Garamond"/>
        </w:rPr>
        <w:t xml:space="preserve"> korun českých</w:t>
      </w:r>
      <w:r w:rsidR="001B623E" w:rsidRPr="00F73D62">
        <w:rPr>
          <w:rFonts w:ascii="Garamond" w:hAnsi="Garamond"/>
        </w:rPr>
        <w:t xml:space="preserve"> a </w:t>
      </w:r>
      <w:r w:rsidR="002D6682">
        <w:rPr>
          <w:rFonts w:ascii="Garamond" w:hAnsi="Garamond"/>
        </w:rPr>
        <w:t>padesátpět</w:t>
      </w:r>
      <w:r w:rsidR="001B623E" w:rsidRPr="00F73D62">
        <w:rPr>
          <w:rFonts w:ascii="Garamond" w:hAnsi="Garamond"/>
        </w:rPr>
        <w:t xml:space="preserve"> haléřů</w:t>
      </w:r>
      <w:r w:rsidRPr="00F73D62">
        <w:rPr>
          <w:rFonts w:ascii="Garamond" w:hAnsi="Garamond"/>
        </w:rPr>
        <w:t xml:space="preserve">). </w:t>
      </w:r>
      <w:r w:rsidRPr="00F73D62">
        <w:rPr>
          <w:rFonts w:ascii="Garamond" w:hAnsi="Garamond"/>
        </w:rPr>
        <w:tab/>
      </w:r>
    </w:p>
    <w:permEnd w:id="1253920561"/>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Objednatelem </w:t>
      </w:r>
      <w:r w:rsidRPr="00C62C69">
        <w:rPr>
          <w:rFonts w:ascii="Garamond" w:hAnsi="Garamond"/>
        </w:rPr>
        <w:t xml:space="preserve">uhrazena jako jednorázová platba v české měně na základě daňového dokladu – faktury. Smluvní odměna bude </w:t>
      </w:r>
      <w:r w:rsidR="00E74AA6">
        <w:rPr>
          <w:rFonts w:ascii="Garamond" w:hAnsi="Garamond"/>
        </w:rPr>
        <w:t>Dodavatel</w:t>
      </w:r>
      <w:r w:rsidRPr="00C62C69">
        <w:rPr>
          <w:rFonts w:ascii="Garamond" w:hAnsi="Garamond"/>
        </w:rPr>
        <w:t xml:space="preserve">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165AA">
        <w:rPr>
          <w:rFonts w:ascii="Garamond" w:hAnsi="Garamond"/>
        </w:rPr>
        <w:t>Objednatel</w:t>
      </w:r>
      <w:r w:rsidRPr="00C62C69">
        <w:rPr>
          <w:rFonts w:ascii="Garamond" w:hAnsi="Garamond"/>
        </w:rPr>
        <w:t xml:space="preserve"> oprávněn ji vrátit ve lhůtě splatnosti zpět </w:t>
      </w:r>
      <w:r w:rsidR="00E74AA6">
        <w:rPr>
          <w:rFonts w:ascii="Garamond" w:hAnsi="Garamond"/>
        </w:rPr>
        <w:t>Dodavatel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3165AA">
        <w:rPr>
          <w:rFonts w:ascii="Garamond" w:hAnsi="Garamond"/>
        </w:rPr>
        <w:t>Objednatel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3165AA">
        <w:rPr>
          <w:rFonts w:ascii="Garamond" w:hAnsi="Garamond"/>
        </w:rPr>
        <w:t>Objednatel</w:t>
      </w:r>
      <w:r w:rsidRPr="00C62C69">
        <w:rPr>
          <w:rFonts w:ascii="Garamond" w:hAnsi="Garamond"/>
        </w:rPr>
        <w:t xml:space="preserve">i. V případě prodlení </w:t>
      </w:r>
      <w:r w:rsidR="003165AA">
        <w:rPr>
          <w:rFonts w:ascii="Garamond" w:hAnsi="Garamond"/>
        </w:rPr>
        <w:t>Objednatel</w:t>
      </w:r>
      <w:r w:rsidRPr="00C62C69">
        <w:rPr>
          <w:rFonts w:ascii="Garamond" w:hAnsi="Garamond"/>
        </w:rPr>
        <w:t xml:space="preserve">e s úhradou vystavené faktury je </w:t>
      </w:r>
      <w:r w:rsidR="00E74AA6">
        <w:rPr>
          <w:rFonts w:ascii="Garamond" w:hAnsi="Garamond"/>
        </w:rPr>
        <w:t>Dodavatel</w:t>
      </w:r>
      <w:r w:rsidRPr="00C62C69">
        <w:rPr>
          <w:rFonts w:ascii="Garamond" w:hAnsi="Garamond"/>
        </w:rPr>
        <w:t xml:space="preserve"> oprávněn uplatnit vůči </w:t>
      </w:r>
      <w:r w:rsidR="003165AA">
        <w:rPr>
          <w:rFonts w:ascii="Garamond" w:hAnsi="Garamond"/>
        </w:rPr>
        <w:t>Objednatel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3165AA">
        <w:rPr>
          <w:rFonts w:ascii="Garamond" w:hAnsi="Garamond"/>
        </w:rPr>
        <w:t>Objednatel</w:t>
      </w:r>
      <w:r w:rsidRPr="00C62C69">
        <w:rPr>
          <w:rFonts w:ascii="Garamond" w:hAnsi="Garamond"/>
        </w:rPr>
        <w:t xml:space="preserve">em uhrazena na bankovní účet </w:t>
      </w:r>
      <w:r w:rsidR="00E74AA6">
        <w:rPr>
          <w:rFonts w:ascii="Garamond" w:hAnsi="Garamond"/>
        </w:rPr>
        <w:t>Dodavatel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3165AA">
        <w:rPr>
          <w:rFonts w:ascii="Garamond" w:hAnsi="Garamond"/>
        </w:rPr>
        <w:t>Objednatel</w:t>
      </w:r>
      <w:r w:rsidRPr="00C62C69">
        <w:rPr>
          <w:rFonts w:ascii="Garamond" w:hAnsi="Garamond"/>
        </w:rPr>
        <w:t xml:space="preserve">em splněna v okamžiku připsání celé výše smluvní odměny na bankovní účet </w:t>
      </w:r>
      <w:r w:rsidR="00E74AA6">
        <w:rPr>
          <w:rFonts w:ascii="Garamond" w:hAnsi="Garamond"/>
        </w:rPr>
        <w:t>Dodavatel</w:t>
      </w:r>
      <w:r w:rsidRPr="00C62C69">
        <w:rPr>
          <w:rFonts w:ascii="Garamond" w:hAnsi="Garamond"/>
        </w:rPr>
        <w:t xml:space="preserve">e. </w:t>
      </w:r>
    </w:p>
    <w:p w:rsidR="005620A5" w:rsidRPr="00C62C69" w:rsidRDefault="003165AA"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Objednatel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953D84"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Objedn</w:t>
      </w:r>
      <w:r w:rsidRPr="00C62C69">
        <w:rPr>
          <w:rFonts w:ascii="Garamond" w:hAnsi="Garamond" w:cs="Tahoma"/>
          <w:sz w:val="22"/>
          <w:szCs w:val="22"/>
        </w:rPr>
        <w:t xml:space="preserve">atel se zavazuje stvrdit svým </w:t>
      </w:r>
      <w:r w:rsidRPr="003B4C0A">
        <w:rPr>
          <w:rFonts w:ascii="Garamond" w:hAnsi="Garamond" w:cs="Tahoma"/>
          <w:sz w:val="22"/>
          <w:szCs w:val="22"/>
        </w:rPr>
        <w:t xml:space="preserve">podpisem </w:t>
      </w:r>
      <w:r>
        <w:rPr>
          <w:rFonts w:ascii="Garamond" w:hAnsi="Garamond" w:cs="Tahoma"/>
          <w:b/>
          <w:sz w:val="22"/>
          <w:szCs w:val="22"/>
        </w:rPr>
        <w:t xml:space="preserve">Všeobecná </w:t>
      </w:r>
      <w:r w:rsidRPr="00247EA2">
        <w:rPr>
          <w:rFonts w:ascii="Garamond" w:hAnsi="Garamond" w:cs="Tahoma"/>
          <w:b/>
          <w:sz w:val="22"/>
          <w:szCs w:val="22"/>
        </w:rPr>
        <w:t>ujednání</w:t>
      </w:r>
      <w:r>
        <w:rPr>
          <w:rFonts w:ascii="Garamond" w:hAnsi="Garamond" w:cs="Tahoma"/>
          <w:b/>
          <w:sz w:val="22"/>
          <w:szCs w:val="22"/>
        </w:rPr>
        <w:t xml:space="preserve"> pro poskytování </w:t>
      </w:r>
      <w:r w:rsidR="00D84383">
        <w:rPr>
          <w:rFonts w:ascii="Garamond" w:hAnsi="Garamond" w:cs="Tahoma"/>
          <w:b/>
          <w:sz w:val="22"/>
          <w:szCs w:val="22"/>
        </w:rPr>
        <w:t xml:space="preserve">Licence a </w:t>
      </w:r>
      <w:r>
        <w:rPr>
          <w:rFonts w:ascii="Garamond" w:hAnsi="Garamond" w:cs="Tahoma"/>
          <w:b/>
          <w:sz w:val="22"/>
          <w:szCs w:val="22"/>
        </w:rPr>
        <w:t>Podpory (dále jen „Ujednání“)</w:t>
      </w:r>
      <w:r w:rsidRPr="003B4C0A">
        <w:rPr>
          <w:rFonts w:ascii="Garamond" w:hAnsi="Garamond" w:cs="Tahoma"/>
          <w:sz w:val="22"/>
          <w:szCs w:val="22"/>
        </w:rPr>
        <w:t xml:space="preserve">, jež jsou jakožto </w:t>
      </w:r>
      <w:r>
        <w:rPr>
          <w:rFonts w:ascii="Garamond" w:hAnsi="Garamond" w:cs="Tahoma"/>
          <w:b/>
          <w:sz w:val="22"/>
          <w:szCs w:val="22"/>
        </w:rPr>
        <w:t xml:space="preserve">Příloha č. </w:t>
      </w:r>
      <w:r w:rsidR="00CC1A22">
        <w:rPr>
          <w:rFonts w:ascii="Garamond" w:hAnsi="Garamond" w:cs="Tahoma"/>
          <w:b/>
          <w:sz w:val="22"/>
          <w:szCs w:val="22"/>
        </w:rPr>
        <w:t>2</w:t>
      </w:r>
      <w:r w:rsidRPr="003B4C0A">
        <w:rPr>
          <w:rFonts w:ascii="Garamond" w:hAnsi="Garamond" w:cs="Tahoma"/>
          <w:sz w:val="22"/>
          <w:szCs w:val="22"/>
        </w:rPr>
        <w:t xml:space="preserve"> nedílnou součástí této Smlouvy. Tato </w:t>
      </w:r>
      <w:r w:rsidRPr="0055358D">
        <w:rPr>
          <w:rFonts w:ascii="Garamond" w:hAnsi="Garamond" w:cs="Tahoma"/>
          <w:b/>
          <w:sz w:val="22"/>
          <w:szCs w:val="22"/>
        </w:rPr>
        <w:t>Ujednání</w:t>
      </w:r>
      <w:r w:rsidRPr="003B4C0A">
        <w:rPr>
          <w:rFonts w:ascii="Garamond" w:hAnsi="Garamond" w:cs="Tahoma"/>
          <w:sz w:val="22"/>
          <w:szCs w:val="22"/>
        </w:rPr>
        <w:t xml:space="preserve"> mohou</w:t>
      </w:r>
      <w:r>
        <w:rPr>
          <w:rFonts w:ascii="Garamond" w:hAnsi="Garamond" w:cs="Tahoma"/>
          <w:sz w:val="22"/>
          <w:szCs w:val="22"/>
        </w:rPr>
        <w:t xml:space="preserve"> být sepsána v </w:t>
      </w:r>
      <w:r w:rsidRPr="0055358D">
        <w:rPr>
          <w:rFonts w:ascii="Garamond" w:hAnsi="Garamond" w:cs="Tahoma"/>
          <w:b/>
          <w:sz w:val="22"/>
          <w:szCs w:val="22"/>
        </w:rPr>
        <w:t>českém nebo slovenském jazyce</w:t>
      </w:r>
      <w:r>
        <w:rPr>
          <w:rFonts w:ascii="Garamond" w:hAnsi="Garamond" w:cs="Tahoma"/>
          <w:sz w:val="22"/>
          <w:szCs w:val="22"/>
        </w:rPr>
        <w:t xml:space="preserve">. </w:t>
      </w:r>
      <w:r w:rsidRPr="00C62C69">
        <w:rPr>
          <w:rFonts w:ascii="Garamond" w:hAnsi="Garamond" w:cs="Tahoma"/>
          <w:sz w:val="22"/>
          <w:szCs w:val="22"/>
        </w:rPr>
        <w:t xml:space="preserve">V případě rozporu </w:t>
      </w:r>
      <w:r>
        <w:rPr>
          <w:rFonts w:ascii="Garamond" w:hAnsi="Garamond" w:cs="Tahoma"/>
          <w:sz w:val="22"/>
          <w:szCs w:val="22"/>
        </w:rPr>
        <w:t>U</w:t>
      </w:r>
      <w:r w:rsidRPr="00C62C69">
        <w:rPr>
          <w:rFonts w:ascii="Garamond" w:hAnsi="Garamond" w:cs="Tahoma"/>
          <w:sz w:val="22"/>
          <w:szCs w:val="22"/>
        </w:rPr>
        <w:t>jednání s touto Smlouvou se považuje za rozhodné znění této Smlouvy a</w:t>
      </w:r>
      <w:r>
        <w:rPr>
          <w:rFonts w:ascii="Garamond" w:hAnsi="Garamond" w:cs="Tahoma"/>
          <w:sz w:val="22"/>
          <w:szCs w:val="22"/>
        </w:rPr>
        <w:t xml:space="preserve"> Ujednání (Příloha č. </w:t>
      </w:r>
      <w:r w:rsidR="00CC1A22">
        <w:rPr>
          <w:rFonts w:ascii="Garamond" w:hAnsi="Garamond" w:cs="Tahoma"/>
          <w:sz w:val="22"/>
          <w:szCs w:val="22"/>
        </w:rPr>
        <w:t>2</w:t>
      </w:r>
      <w:r w:rsidRPr="00C62C69">
        <w:rPr>
          <w:rFonts w:ascii="Garamond" w:hAnsi="Garamond" w:cs="Tahoma"/>
          <w:sz w:val="22"/>
          <w:szCs w:val="22"/>
        </w:rPr>
        <w:t xml:space="preserve"> Smlouvy) jsou </w:t>
      </w:r>
      <w:r>
        <w:rPr>
          <w:rFonts w:ascii="Garamond" w:hAnsi="Garamond" w:cs="Tahoma"/>
          <w:sz w:val="22"/>
          <w:szCs w:val="22"/>
        </w:rPr>
        <w:t>v tomto rozsahu právně neúčinná,</w:t>
      </w:r>
      <w:r w:rsidRPr="00752D60">
        <w:t xml:space="preserve"> </w:t>
      </w:r>
      <w:r w:rsidRPr="00752D60">
        <w:rPr>
          <w:rFonts w:ascii="Garamond" w:hAnsi="Garamond" w:cs="Tahoma"/>
          <w:sz w:val="22"/>
          <w:szCs w:val="22"/>
        </w:rPr>
        <w:t xml:space="preserve">a to bez ohledu na čas podpisu </w:t>
      </w:r>
      <w:r>
        <w:rPr>
          <w:rFonts w:ascii="Garamond" w:hAnsi="Garamond" w:cs="Tahoma"/>
          <w:sz w:val="22"/>
          <w:szCs w:val="22"/>
        </w:rPr>
        <w:t>U</w:t>
      </w:r>
      <w:r w:rsidRPr="00752D60">
        <w:rPr>
          <w:rFonts w:ascii="Garamond" w:hAnsi="Garamond" w:cs="Tahoma"/>
          <w:sz w:val="22"/>
          <w:szCs w:val="22"/>
        </w:rPr>
        <w:t>jednání.</w:t>
      </w:r>
    </w:p>
    <w:p w:rsidR="005620A5" w:rsidRPr="00C62C69" w:rsidRDefault="00E74AA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Dodavatel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3165AA">
        <w:rPr>
          <w:rFonts w:ascii="Garamond" w:hAnsi="Garamond" w:cs="Tahoma"/>
          <w:sz w:val="22"/>
          <w:szCs w:val="22"/>
        </w:rPr>
        <w:t>Objednatel</w:t>
      </w:r>
      <w:r w:rsidR="005620A5" w:rsidRPr="00C62C69">
        <w:rPr>
          <w:rFonts w:ascii="Garamond" w:hAnsi="Garamond" w:cs="Tahoma"/>
          <w:sz w:val="22"/>
          <w:szCs w:val="22"/>
        </w:rPr>
        <w:t>e.</w:t>
      </w:r>
    </w:p>
    <w:p w:rsidR="005620A5" w:rsidRPr="00C62C69" w:rsidRDefault="00E74AA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Dodavatel</w:t>
      </w:r>
      <w:r w:rsidR="005620A5" w:rsidRPr="00C62C69">
        <w:rPr>
          <w:rFonts w:ascii="Garamond" w:hAnsi="Garamond" w:cs="Tahoma"/>
          <w:sz w:val="22"/>
          <w:szCs w:val="22"/>
        </w:rPr>
        <w:t xml:space="preserve"> souhlasí s tím, že jakékoliv jeho pohledávky vůči </w:t>
      </w:r>
      <w:r w:rsidR="003165AA">
        <w:rPr>
          <w:rFonts w:ascii="Garamond" w:hAnsi="Garamond" w:cs="Tahoma"/>
          <w:sz w:val="22"/>
          <w:szCs w:val="22"/>
        </w:rPr>
        <w:t>Objednatel</w:t>
      </w:r>
      <w:r w:rsidR="005620A5" w:rsidRPr="00C62C69">
        <w:rPr>
          <w:rFonts w:ascii="Garamond" w:hAnsi="Garamond" w:cs="Tahoma"/>
          <w:sz w:val="22"/>
          <w:szCs w:val="22"/>
        </w:rPr>
        <w:t>i, které vzniknou na základě této Smlouvy, nebude moci postoupit ani započítat jednostranným právním úkonem.</w:t>
      </w:r>
    </w:p>
    <w:p w:rsidR="005620A5"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3165AA">
        <w:rPr>
          <w:rFonts w:ascii="Garamond" w:hAnsi="Garamond" w:cs="Tahoma"/>
          <w:sz w:val="22"/>
          <w:szCs w:val="22"/>
        </w:rPr>
        <w:t>Objednatel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E74AA6">
        <w:rPr>
          <w:rFonts w:ascii="Garamond" w:hAnsi="Garamond"/>
          <w:sz w:val="22"/>
          <w:szCs w:val="22"/>
        </w:rPr>
        <w:t>Dodavatel</w:t>
      </w:r>
      <w:r w:rsidRPr="00C62C69">
        <w:rPr>
          <w:rFonts w:ascii="Garamond" w:hAnsi="Garamond"/>
          <w:sz w:val="22"/>
          <w:szCs w:val="22"/>
        </w:rPr>
        <w:t xml:space="preserve"> určil, že osobou oprávněnou k jednání za </w:t>
      </w:r>
      <w:r w:rsidR="00E74AA6">
        <w:rPr>
          <w:rFonts w:ascii="Garamond" w:hAnsi="Garamond"/>
          <w:sz w:val="22"/>
          <w:szCs w:val="22"/>
        </w:rPr>
        <w:t>Dodavatel</w:t>
      </w:r>
      <w:r w:rsidRPr="00C62C69">
        <w:rPr>
          <w:rFonts w:ascii="Garamond" w:hAnsi="Garamond"/>
          <w:sz w:val="22"/>
          <w:szCs w:val="22"/>
        </w:rPr>
        <w:t>e ve věcech, které se týkají této Smlouvy a její realizace je:</w:t>
      </w:r>
    </w:p>
    <w:p w:rsidR="00763D86" w:rsidRDefault="005620A5" w:rsidP="00763D86">
      <w:pPr>
        <w:spacing w:before="120" w:after="0"/>
        <w:ind w:left="720"/>
        <w:jc w:val="both"/>
        <w:rPr>
          <w:rFonts w:ascii="Garamond" w:hAnsi="Garamond"/>
        </w:rPr>
      </w:pPr>
      <w:permStart w:id="470090765" w:edGrp="everyone"/>
      <w:r w:rsidRPr="00C62C69">
        <w:rPr>
          <w:rFonts w:ascii="Garamond" w:hAnsi="Garamond"/>
        </w:rPr>
        <w:lastRenderedPageBreak/>
        <w:t xml:space="preserve">jméno: </w:t>
      </w:r>
      <w:r w:rsidRPr="00C62C69">
        <w:rPr>
          <w:rFonts w:ascii="Garamond" w:hAnsi="Garamond"/>
        </w:rPr>
        <w:tab/>
      </w:r>
      <w:r w:rsidRPr="00C62C69">
        <w:rPr>
          <w:rFonts w:ascii="Garamond" w:hAnsi="Garamond"/>
        </w:rPr>
        <w:tab/>
      </w:r>
      <w:r w:rsidR="002D6682">
        <w:rPr>
          <w:rFonts w:ascii="Garamond" w:hAnsi="Garamond"/>
        </w:rPr>
        <w:t>Ing. Jan Mazuch</w:t>
      </w:r>
    </w:p>
    <w:p w:rsidR="005620A5" w:rsidRPr="00CC6E75" w:rsidRDefault="00163CF6" w:rsidP="00763D86">
      <w:pPr>
        <w:spacing w:before="120"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r w:rsidR="002D6682">
        <w:rPr>
          <w:rFonts w:ascii="Garamond" w:hAnsi="Garamond"/>
        </w:rPr>
        <w:t>+420 545 176 233</w:t>
      </w:r>
    </w:p>
    <w:p w:rsidR="005620A5"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r>
      <w:r w:rsidR="002D6682">
        <w:rPr>
          <w:rFonts w:ascii="Garamond" w:hAnsi="Garamond"/>
        </w:rPr>
        <w:t>jan.mazuch@mscsoftware.com</w:t>
      </w:r>
    </w:p>
    <w:permEnd w:id="470090765"/>
    <w:p w:rsidR="00783D1A" w:rsidRDefault="00783D1A" w:rsidP="005620A5">
      <w:pPr>
        <w:spacing w:after="120"/>
        <w:ind w:left="567"/>
        <w:jc w:val="both"/>
        <w:rPr>
          <w:rFonts w:ascii="Garamond" w:hAnsi="Garamond"/>
        </w:rPr>
      </w:pPr>
    </w:p>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3165AA">
        <w:rPr>
          <w:rFonts w:ascii="Garamond" w:hAnsi="Garamond"/>
        </w:rPr>
        <w:t>Objednatel</w:t>
      </w:r>
      <w:r w:rsidRPr="00C62C69">
        <w:rPr>
          <w:rFonts w:ascii="Garamond" w:hAnsi="Garamond"/>
        </w:rPr>
        <w:t xml:space="preserve">i neprodleně písemně oznámena, přičemž je účinná okamžikem doručení tohoto písemného oznámení </w:t>
      </w:r>
      <w:r w:rsidR="003165AA">
        <w:rPr>
          <w:rFonts w:ascii="Garamond" w:hAnsi="Garamond"/>
        </w:rPr>
        <w:t>Objednatel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3165AA">
        <w:rPr>
          <w:rFonts w:ascii="Garamond" w:hAnsi="Garamond"/>
          <w:sz w:val="22"/>
          <w:szCs w:val="22"/>
        </w:rPr>
        <w:t>Objednatel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3165AA">
        <w:rPr>
          <w:rFonts w:ascii="Garamond" w:hAnsi="Garamond"/>
          <w:sz w:val="22"/>
          <w:szCs w:val="22"/>
        </w:rPr>
        <w:t>Objednatel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r w:rsidR="00B2016A">
        <w:rPr>
          <w:rFonts w:ascii="Garamond" w:hAnsi="Garamond"/>
        </w:rPr>
        <w:t>XXX</w:t>
      </w:r>
    </w:p>
    <w:p w:rsidR="000872A7" w:rsidRPr="0032773C" w:rsidRDefault="000872A7" w:rsidP="00F74809">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r w:rsidR="00B2016A">
        <w:rPr>
          <w:rFonts w:ascii="Garamond" w:hAnsi="Garamond"/>
        </w:rPr>
        <w:t>XXX</w:t>
      </w:r>
    </w:p>
    <w:p w:rsidR="000872A7" w:rsidRDefault="000872A7" w:rsidP="00F74809">
      <w:pPr>
        <w:spacing w:after="0" w:line="240" w:lineRule="auto"/>
        <w:ind w:left="567"/>
        <w:jc w:val="both"/>
        <w:rPr>
          <w:rFonts w:ascii="Garamond" w:hAnsi="Garamond"/>
        </w:rPr>
      </w:pPr>
      <w:r>
        <w:rPr>
          <w:rFonts w:ascii="Garamond" w:hAnsi="Garamond"/>
        </w:rPr>
        <w:t>e-mail:</w:t>
      </w:r>
      <w:r>
        <w:rPr>
          <w:rFonts w:ascii="Garamond" w:hAnsi="Garamond"/>
        </w:rPr>
        <w:tab/>
      </w:r>
      <w:r w:rsidR="00B2016A">
        <w:rPr>
          <w:rFonts w:ascii="Garamond" w:hAnsi="Garamond"/>
        </w:rPr>
        <w:t>XXX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E74AA6">
        <w:rPr>
          <w:rFonts w:ascii="Garamond" w:hAnsi="Garamond"/>
        </w:rPr>
        <w:t>Dodavatel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E74AA6">
        <w:rPr>
          <w:rFonts w:ascii="Garamond" w:hAnsi="Garamond"/>
        </w:rPr>
        <w:t>Dodavatel</w:t>
      </w:r>
      <w:r w:rsidR="005620A5" w:rsidRPr="00C62C69">
        <w:rPr>
          <w:rFonts w:ascii="Garamond" w:hAnsi="Garamond"/>
        </w:rPr>
        <w:t xml:space="preserve">i. </w:t>
      </w:r>
    </w:p>
    <w:p w:rsidR="008C426A" w:rsidRPr="00C62C69" w:rsidRDefault="00E74AA6"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5620A5" w:rsidRPr="00C82766" w:rsidRDefault="00E74AA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w:t>
      </w:r>
      <w:r w:rsidR="004A3B57">
        <w:rPr>
          <w:rFonts w:ascii="Garamond" w:hAnsi="Garamond"/>
          <w:sz w:val="22"/>
          <w:szCs w:val="22"/>
        </w:rPr>
        <w:t>n</w:t>
      </w:r>
      <w:r w:rsidR="004A3B57" w:rsidRPr="00A35269">
        <w:rPr>
          <w:rFonts w:ascii="Garamond" w:hAnsi="Garamond"/>
          <w:sz w:val="22"/>
          <w:szCs w:val="22"/>
        </w:rPr>
        <w:t>ařízení Evropského parlamentu a Rady (EU) 2016/679 ze dne 27. dubna 2016 o ochraně fyzických osob v souvislosti se zpracováním osobních údajů a o volném pohybu těchto údajů a o zrušení směrnice 95/46/ES</w:t>
      </w:r>
      <w:r w:rsidR="004A3B57">
        <w:rPr>
          <w:rFonts w:ascii="Garamond" w:hAnsi="Garamond"/>
          <w:sz w:val="22"/>
          <w:szCs w:val="22"/>
        </w:rPr>
        <w:t xml:space="preserve"> (obecné nařízení o ochraně osobních údajů)</w:t>
      </w:r>
      <w:r w:rsidR="00AC399B">
        <w:rPr>
          <w:rFonts w:ascii="Garamond" w:hAnsi="Garamond"/>
          <w:sz w:val="22"/>
          <w:szCs w:val="22"/>
        </w:rPr>
        <w:t>,</w:t>
      </w:r>
      <w:r w:rsidR="005620A5" w:rsidRPr="00C82766">
        <w:rPr>
          <w:rFonts w:ascii="Garamond" w:hAnsi="Garamond"/>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w:t>
      </w:r>
    </w:p>
    <w:p w:rsidR="005620A5" w:rsidRPr="00C62C69" w:rsidRDefault="00E74AA6"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Dodavatel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E74AA6"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Dodavatel</w:t>
      </w:r>
      <w:r w:rsidR="005620A5" w:rsidRPr="00C62C69">
        <w:rPr>
          <w:rFonts w:ascii="Garamond" w:hAnsi="Garamond"/>
          <w:sz w:val="22"/>
          <w:szCs w:val="22"/>
        </w:rPr>
        <w:t xml:space="preserve"> bere na vědomí a souhlasí s tím, že tato Smlouva bude uveřejněna na profilu </w:t>
      </w:r>
      <w:r w:rsidR="00F74809">
        <w:rPr>
          <w:rFonts w:ascii="Garamond" w:hAnsi="Garamond"/>
          <w:sz w:val="22"/>
          <w:szCs w:val="22"/>
        </w:rPr>
        <w:t xml:space="preserve">zadavatele </w:t>
      </w:r>
      <w:r w:rsidR="003165AA">
        <w:rPr>
          <w:rFonts w:ascii="Garamond" w:hAnsi="Garamond"/>
          <w:sz w:val="22"/>
          <w:szCs w:val="22"/>
        </w:rPr>
        <w:t>Objednatel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3165AA"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Objednatel</w:t>
      </w:r>
      <w:r w:rsidR="002E5130">
        <w:rPr>
          <w:rFonts w:ascii="Garamond" w:hAnsi="Garamond"/>
          <w:sz w:val="22"/>
          <w:szCs w:val="22"/>
        </w:rPr>
        <w:t xml:space="preserve"> dává na vědomí a </w:t>
      </w:r>
      <w:r w:rsidR="00E74AA6">
        <w:rPr>
          <w:rFonts w:ascii="Garamond" w:hAnsi="Garamond"/>
          <w:sz w:val="22"/>
          <w:szCs w:val="22"/>
        </w:rPr>
        <w:t>Dodavatel</w:t>
      </w:r>
      <w:r w:rsidR="002E5130">
        <w:rPr>
          <w:rFonts w:ascii="Garamond" w:hAnsi="Garamond"/>
          <w:sz w:val="22"/>
          <w:szCs w:val="22"/>
        </w:rPr>
        <w:t xml:space="preserve"> bere na vědomí, že </w:t>
      </w:r>
      <w:r>
        <w:rPr>
          <w:rFonts w:ascii="Garamond" w:hAnsi="Garamond"/>
          <w:sz w:val="22"/>
          <w:szCs w:val="22"/>
        </w:rPr>
        <w:t>Objednatel</w:t>
      </w:r>
      <w:r w:rsidR="002E5130">
        <w:rPr>
          <w:rFonts w:ascii="Garamond" w:hAnsi="Garamond"/>
          <w:sz w:val="22"/>
          <w:szCs w:val="22"/>
        </w:rPr>
        <w:t xml:space="preserve"> není v daném smluvním vztahu podnikatelem.</w:t>
      </w:r>
    </w:p>
    <w:p w:rsidR="00752BAA" w:rsidRDefault="00752BAA" w:rsidP="00752BAA">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783D1A" w:rsidRDefault="00783D1A" w:rsidP="00783D1A">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1D46ED" w:rsidRPr="00324174" w:rsidRDefault="001D46ED" w:rsidP="001D46ED">
      <w:pPr>
        <w:pStyle w:val="Odstavecseseznamem"/>
        <w:numPr>
          <w:ilvl w:val="1"/>
          <w:numId w:val="14"/>
        </w:numPr>
        <w:spacing w:after="120"/>
        <w:ind w:left="567" w:hanging="567"/>
        <w:outlineLvl w:val="0"/>
        <w:rPr>
          <w:rFonts w:ascii="Garamond" w:hAnsi="Garamond" w:cs="Arial"/>
          <w:b/>
          <w:sz w:val="22"/>
          <w:szCs w:val="22"/>
        </w:rPr>
      </w:pPr>
      <w:r w:rsidRPr="00324174">
        <w:rPr>
          <w:rFonts w:ascii="Garamond" w:hAnsi="Garamond"/>
          <w:sz w:val="22"/>
          <w:szCs w:val="22"/>
        </w:rPr>
        <w:t>Odstoupit od Smlouvy lze pouze z důvodů stanovených ve Smlouvě nebo zákonem.</w:t>
      </w: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3165AA">
        <w:rPr>
          <w:rFonts w:ascii="Garamond" w:hAnsi="Garamond" w:cs="Arial"/>
        </w:rPr>
        <w:t>Objednatel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E74AA6">
        <w:rPr>
          <w:rFonts w:ascii="Garamond" w:hAnsi="Garamond" w:cs="Arial"/>
        </w:rPr>
        <w:t>Dodavatel</w:t>
      </w:r>
      <w:r w:rsidRPr="00C62C69">
        <w:rPr>
          <w:rFonts w:ascii="Garamond" w:hAnsi="Garamond" w:cs="Arial"/>
        </w:rPr>
        <w:t xml:space="preserve">e, jestliže </w:t>
      </w:r>
      <w:r w:rsidR="00E74AA6">
        <w:rPr>
          <w:rFonts w:ascii="Garamond" w:hAnsi="Garamond" w:cs="Arial"/>
        </w:rPr>
        <w:t>Dodavatel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B76678" w:rsidRDefault="005620A5" w:rsidP="00783D1A">
      <w:pPr>
        <w:pStyle w:val="Odstavecseseznamem"/>
        <w:widowControl w:val="0"/>
        <w:numPr>
          <w:ilvl w:val="1"/>
          <w:numId w:val="2"/>
        </w:numPr>
        <w:tabs>
          <w:tab w:val="clear" w:pos="720"/>
          <w:tab w:val="num" w:pos="851"/>
        </w:tabs>
        <w:adjustRightInd w:val="0"/>
        <w:spacing w:after="120"/>
        <w:ind w:hanging="153"/>
        <w:jc w:val="both"/>
        <w:textAlignment w:val="baseline"/>
        <w:rPr>
          <w:rFonts w:ascii="Garamond" w:hAnsi="Garamond" w:cs="Arial"/>
          <w:sz w:val="22"/>
          <w:szCs w:val="22"/>
        </w:rPr>
      </w:pPr>
      <w:r w:rsidRPr="00A73309">
        <w:rPr>
          <w:rFonts w:ascii="Garamond" w:hAnsi="Garamond" w:cs="Arial"/>
          <w:sz w:val="22"/>
          <w:szCs w:val="22"/>
        </w:rPr>
        <w:lastRenderedPageBreak/>
        <w:t xml:space="preserve">na straně </w:t>
      </w:r>
      <w:r w:rsidR="00E74AA6">
        <w:rPr>
          <w:rFonts w:ascii="Garamond" w:hAnsi="Garamond" w:cs="Arial"/>
          <w:sz w:val="22"/>
          <w:szCs w:val="22"/>
        </w:rPr>
        <w:t>Dodavatel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E74AA6">
        <w:rPr>
          <w:rFonts w:ascii="Garamond" w:hAnsi="Garamond" w:cs="Arial"/>
          <w:sz w:val="22"/>
          <w:szCs w:val="22"/>
        </w:rPr>
        <w:t>Dodavatel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E74AA6">
        <w:rPr>
          <w:rFonts w:ascii="Garamond" w:hAnsi="Garamond" w:cs="Arial"/>
          <w:sz w:val="22"/>
          <w:szCs w:val="22"/>
        </w:rPr>
        <w:t>Dodavatel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3165AA" w:rsidRPr="00B76678">
        <w:rPr>
          <w:rFonts w:ascii="Garamond" w:hAnsi="Garamond" w:cs="Arial"/>
          <w:sz w:val="22"/>
          <w:szCs w:val="22"/>
        </w:rPr>
        <w:t>Objednatel</w:t>
      </w:r>
      <w:r w:rsidR="00D24D15" w:rsidRPr="00B76678">
        <w:rPr>
          <w:rFonts w:ascii="Garamond" w:hAnsi="Garamond" w:cs="Arial"/>
          <w:sz w:val="22"/>
          <w:szCs w:val="22"/>
        </w:rPr>
        <w:t>e.</w:t>
      </w:r>
    </w:p>
    <w:p w:rsidR="00C62C69" w:rsidRPr="00B76678" w:rsidRDefault="005620A5" w:rsidP="00B76678">
      <w:pPr>
        <w:pStyle w:val="Odstavecseseznamem"/>
        <w:widowControl w:val="0"/>
        <w:numPr>
          <w:ilvl w:val="1"/>
          <w:numId w:val="17"/>
        </w:numPr>
        <w:tabs>
          <w:tab w:val="left" w:pos="-3840"/>
        </w:tabs>
        <w:adjustRightInd w:val="0"/>
        <w:spacing w:after="120"/>
        <w:ind w:left="567" w:hanging="567"/>
        <w:jc w:val="both"/>
        <w:textAlignment w:val="baseline"/>
        <w:rPr>
          <w:rFonts w:ascii="Garamond" w:hAnsi="Garamond"/>
          <w:sz w:val="22"/>
          <w:szCs w:val="22"/>
        </w:rPr>
      </w:pPr>
      <w:r w:rsidRPr="00B76678">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3165AA" w:rsidRPr="00B76678">
        <w:rPr>
          <w:rFonts w:ascii="Garamond" w:hAnsi="Garamond"/>
          <w:sz w:val="22"/>
          <w:szCs w:val="22"/>
        </w:rPr>
        <w:t>Objednatel</w:t>
      </w:r>
      <w:r w:rsidRPr="00B76678">
        <w:rPr>
          <w:rFonts w:ascii="Garamond" w:hAnsi="Garamond"/>
          <w:sz w:val="22"/>
          <w:szCs w:val="22"/>
        </w:rPr>
        <w:t>e se nedotýká nároku na náhradu</w:t>
      </w:r>
      <w:r w:rsidR="00F83A67" w:rsidRPr="00B76678">
        <w:rPr>
          <w:rFonts w:ascii="Garamond" w:hAnsi="Garamond"/>
          <w:sz w:val="22"/>
          <w:szCs w:val="22"/>
        </w:rPr>
        <w:t xml:space="preserve"> újmy</w:t>
      </w:r>
      <w:r w:rsidRPr="00B76678">
        <w:rPr>
          <w:rFonts w:ascii="Garamond" w:hAnsi="Garamond"/>
          <w:sz w:val="22"/>
          <w:szCs w:val="22"/>
        </w:rPr>
        <w:t xml:space="preserve"> </w:t>
      </w:r>
      <w:r w:rsidR="003165AA" w:rsidRPr="00B76678">
        <w:rPr>
          <w:rFonts w:ascii="Garamond" w:hAnsi="Garamond"/>
          <w:sz w:val="22"/>
          <w:szCs w:val="22"/>
        </w:rPr>
        <w:t>Objednatel</w:t>
      </w:r>
      <w:r w:rsidRPr="00B76678">
        <w:rPr>
          <w:rFonts w:ascii="Garamond" w:hAnsi="Garamond"/>
          <w:sz w:val="22"/>
          <w:szCs w:val="22"/>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783D1A" w:rsidRPr="00783D1A" w:rsidRDefault="00783D1A" w:rsidP="00783D1A">
      <w:pPr>
        <w:pStyle w:val="Odstavecseseznamem"/>
        <w:widowControl w:val="0"/>
        <w:tabs>
          <w:tab w:val="left" w:pos="-3840"/>
        </w:tabs>
        <w:adjustRightInd w:val="0"/>
        <w:spacing w:after="120"/>
        <w:ind w:left="360"/>
        <w:jc w:val="both"/>
        <w:textAlignment w:val="baseline"/>
        <w:rPr>
          <w:rFonts w:ascii="Garamond" w:hAnsi="Garamond"/>
        </w:rPr>
      </w:pP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3165AA">
        <w:rPr>
          <w:rFonts w:ascii="Garamond" w:hAnsi="Garamond"/>
        </w:rPr>
        <w:t>Objednatel</w:t>
      </w:r>
      <w:r w:rsidR="005620A5" w:rsidRPr="00A57788">
        <w:rPr>
          <w:rFonts w:ascii="Garamond" w:hAnsi="Garamond"/>
        </w:rPr>
        <w:t>e a </w:t>
      </w:r>
      <w:r w:rsidR="00E74AA6">
        <w:rPr>
          <w:rFonts w:ascii="Garamond" w:hAnsi="Garamond"/>
        </w:rPr>
        <w:t>Dodavatel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CA7F2B" w:rsidRDefault="00805CDE"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69411F">
        <w:rPr>
          <w:rFonts w:ascii="Garamond" w:eastAsia="Times New Roman" w:hAnsi="Garamond"/>
          <w:lang w:eastAsia="cs-CZ"/>
        </w:rPr>
        <w:t>2</w:t>
      </w:r>
      <w:r>
        <w:rPr>
          <w:rFonts w:ascii="Garamond" w:eastAsia="Times New Roman" w:hAnsi="Garamond"/>
          <w:lang w:eastAsia="cs-CZ"/>
        </w:rPr>
        <w:tab/>
        <w:t>Ujednání</w:t>
      </w: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lastRenderedPageBreak/>
              <w:t xml:space="preserve">Za </w:t>
            </w:r>
            <w:r w:rsidR="003165AA">
              <w:rPr>
                <w:rFonts w:ascii="Garamond" w:hAnsi="Garamond"/>
              </w:rPr>
              <w:t>Objednatel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627E16" w:rsidRPr="00A57788" w:rsidRDefault="00B20534" w:rsidP="006E155B">
            <w:pPr>
              <w:spacing w:after="0"/>
              <w:jc w:val="center"/>
              <w:rPr>
                <w:rFonts w:ascii="Garamond" w:hAnsi="Garamond"/>
                <w:b/>
              </w:rPr>
            </w:pPr>
            <w:r w:rsidRPr="00A57788">
              <w:rPr>
                <w:rFonts w:ascii="Garamond" w:hAnsi="Garamond"/>
              </w:rPr>
              <w:t>podepsáno elektronicky</w:t>
            </w:r>
          </w:p>
        </w:tc>
        <w:tc>
          <w:tcPr>
            <w:tcW w:w="4336" w:type="dxa"/>
          </w:tcPr>
          <w:p w:rsidR="00B20534" w:rsidRPr="00B30408" w:rsidRDefault="00B20534" w:rsidP="00FB60F7">
            <w:pPr>
              <w:spacing w:after="0"/>
              <w:jc w:val="both"/>
              <w:rPr>
                <w:rFonts w:ascii="Garamond" w:hAnsi="Garamond"/>
              </w:rPr>
            </w:pPr>
            <w:permStart w:id="301799415" w:edGrp="everyone"/>
            <w:r w:rsidRPr="00B30408">
              <w:rPr>
                <w:rFonts w:ascii="Garamond" w:hAnsi="Garamond"/>
              </w:rPr>
              <w:lastRenderedPageBreak/>
              <w:t xml:space="preserve">V </w:t>
            </w:r>
            <w:r w:rsidR="002D6682">
              <w:rPr>
                <w:rFonts w:ascii="Garamond" w:hAnsi="Garamond"/>
              </w:rPr>
              <w:t>Brně</w:t>
            </w:r>
            <w:r w:rsidRPr="00B30408">
              <w:rPr>
                <w:rFonts w:ascii="Garamond" w:hAnsi="Garamond"/>
              </w:rPr>
              <w:t xml:space="preserve"> dne </w:t>
            </w:r>
            <w:r w:rsidR="002D6682">
              <w:rPr>
                <w:rFonts w:ascii="Garamond" w:hAnsi="Garamond"/>
              </w:rPr>
              <w:t>26. 11. 2018</w:t>
            </w:r>
            <w:r w:rsidRPr="00B30408">
              <w:rPr>
                <w:rFonts w:ascii="Garamond" w:hAnsi="Garamond"/>
              </w:rPr>
              <w:t xml:space="preserve"> </w:t>
            </w:r>
          </w:p>
          <w:p w:rsidR="00B20534" w:rsidRPr="00B30408" w:rsidRDefault="00B20534" w:rsidP="00FB60F7">
            <w:pPr>
              <w:spacing w:after="0"/>
              <w:jc w:val="both"/>
              <w:rPr>
                <w:rFonts w:ascii="Garamond" w:hAnsi="Garamond"/>
              </w:rPr>
            </w:pPr>
            <w:r w:rsidRPr="00B30408">
              <w:rPr>
                <w:rFonts w:ascii="Garamond" w:hAnsi="Garamond"/>
              </w:rPr>
              <w:lastRenderedPageBreak/>
              <w:t xml:space="preserve">Za </w:t>
            </w:r>
            <w:r w:rsidR="00E74AA6">
              <w:rPr>
                <w:rFonts w:ascii="Garamond" w:hAnsi="Garamond"/>
              </w:rPr>
              <w:t>Dodavatel</w:t>
            </w:r>
            <w:r>
              <w:rPr>
                <w:rFonts w:ascii="Garamond" w:hAnsi="Garamond"/>
              </w:rPr>
              <w:t>e</w:t>
            </w:r>
            <w:r w:rsidRPr="00B30408">
              <w:rPr>
                <w:rFonts w:ascii="Garamond" w:hAnsi="Garamond"/>
              </w:rPr>
              <w:t>:</w:t>
            </w:r>
          </w:p>
          <w:p w:rsidR="00B20534" w:rsidRPr="00B30408" w:rsidRDefault="00B20534" w:rsidP="00FB60F7">
            <w:pPr>
              <w:spacing w:after="0"/>
              <w:jc w:val="both"/>
              <w:rPr>
                <w:rFonts w:ascii="Garamond" w:hAnsi="Garamond"/>
              </w:rPr>
            </w:pPr>
          </w:p>
          <w:p w:rsidR="00B20534" w:rsidRPr="00B30408" w:rsidRDefault="00B20534" w:rsidP="00FB60F7">
            <w:pPr>
              <w:spacing w:after="0"/>
              <w:jc w:val="both"/>
              <w:rPr>
                <w:rFonts w:ascii="Garamond" w:hAnsi="Garamond"/>
              </w:rPr>
            </w:pPr>
            <w:r w:rsidRPr="00B30408">
              <w:rPr>
                <w:rFonts w:ascii="Garamond" w:hAnsi="Garamond"/>
              </w:rPr>
              <w:t xml:space="preserve">--------------------------------------------------- </w:t>
            </w:r>
          </w:p>
          <w:p w:rsidR="00B20534" w:rsidRDefault="00CF46E1" w:rsidP="00FB60F7">
            <w:pPr>
              <w:spacing w:after="0"/>
              <w:jc w:val="center"/>
              <w:rPr>
                <w:rFonts w:ascii="Garamond" w:hAnsi="Garamond"/>
              </w:rPr>
            </w:pPr>
            <w:r>
              <w:rPr>
                <w:rFonts w:ascii="Garamond" w:hAnsi="Garamond"/>
              </w:rPr>
              <w:t>MSC.Software s.r.o.</w:t>
            </w:r>
          </w:p>
          <w:p w:rsidR="00CF46E1" w:rsidRDefault="00CF46E1" w:rsidP="00CF46E1">
            <w:pPr>
              <w:spacing w:after="0"/>
              <w:jc w:val="center"/>
              <w:rPr>
                <w:rFonts w:ascii="Garamond" w:hAnsi="Garamond"/>
              </w:rPr>
            </w:pPr>
            <w:r>
              <w:rPr>
                <w:rFonts w:ascii="Garamond" w:hAnsi="Garamond"/>
              </w:rPr>
              <w:t>Ing. Jan Mazuch</w:t>
            </w:r>
          </w:p>
          <w:p w:rsidR="00CF46E1" w:rsidRDefault="00CF46E1" w:rsidP="00FB60F7">
            <w:pPr>
              <w:spacing w:after="0"/>
              <w:jc w:val="center"/>
              <w:rPr>
                <w:rFonts w:ascii="Garamond" w:hAnsi="Garamond"/>
              </w:rPr>
            </w:pPr>
            <w:r>
              <w:rPr>
                <w:rFonts w:ascii="Garamond" w:hAnsi="Garamond"/>
              </w:rPr>
              <w:t>jednatel společnosti</w:t>
            </w:r>
          </w:p>
          <w:permEnd w:id="301799415"/>
          <w:p w:rsidR="00B20534" w:rsidRPr="00B30408" w:rsidRDefault="00B20534" w:rsidP="006E155B">
            <w:pPr>
              <w:spacing w:after="0"/>
              <w:jc w:val="center"/>
              <w:rPr>
                <w:rFonts w:ascii="Garamond" w:hAnsi="Garamond"/>
              </w:rPr>
            </w:pPr>
            <w:r>
              <w:rPr>
                <w:rFonts w:ascii="Garamond" w:hAnsi="Garamond"/>
              </w:rPr>
              <w:t>podepsáno elektronicky</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5BB" w:rsidRDefault="008605BB" w:rsidP="005620A5">
      <w:pPr>
        <w:spacing w:after="0" w:line="240" w:lineRule="auto"/>
      </w:pPr>
      <w:r>
        <w:separator/>
      </w:r>
    </w:p>
  </w:endnote>
  <w:endnote w:type="continuationSeparator" w:id="0">
    <w:p w:rsidR="008605BB" w:rsidRDefault="008605BB"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CE787B" w:rsidP="00CE787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5BB" w:rsidRDefault="008605BB" w:rsidP="005620A5">
      <w:pPr>
        <w:spacing w:after="0" w:line="240" w:lineRule="auto"/>
      </w:pPr>
      <w:r>
        <w:separator/>
      </w:r>
    </w:p>
  </w:footnote>
  <w:footnote w:type="continuationSeparator" w:id="0">
    <w:p w:rsidR="008605BB" w:rsidRDefault="008605BB"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0B697D01"/>
    <w:multiLevelType w:val="hybridMultilevel"/>
    <w:tmpl w:val="C208444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6226BC1"/>
    <w:multiLevelType w:val="multilevel"/>
    <w:tmpl w:val="31FAC78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C7A487B"/>
    <w:multiLevelType w:val="hybridMultilevel"/>
    <w:tmpl w:val="D6343880"/>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B830289"/>
    <w:multiLevelType w:val="hybridMultilevel"/>
    <w:tmpl w:val="DB68BCA2"/>
    <w:lvl w:ilvl="0" w:tplc="16449948">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7">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4"/>
  </w:num>
  <w:num w:numId="3">
    <w:abstractNumId w:val="6"/>
  </w:num>
  <w:num w:numId="4">
    <w:abstractNumId w:val="10"/>
  </w:num>
  <w:num w:numId="5">
    <w:abstractNumId w:val="4"/>
  </w:num>
  <w:num w:numId="6">
    <w:abstractNumId w:val="5"/>
  </w:num>
  <w:num w:numId="7">
    <w:abstractNumId w:val="12"/>
  </w:num>
  <w:num w:numId="8">
    <w:abstractNumId w:val="15"/>
  </w:num>
  <w:num w:numId="9">
    <w:abstractNumId w:val="17"/>
  </w:num>
  <w:num w:numId="10">
    <w:abstractNumId w:val="7"/>
  </w:num>
  <w:num w:numId="11">
    <w:abstractNumId w:val="1"/>
  </w:num>
  <w:num w:numId="12">
    <w:abstractNumId w:val="3"/>
  </w:num>
  <w:num w:numId="13">
    <w:abstractNumId w:val="8"/>
  </w:num>
  <w:num w:numId="14">
    <w:abstractNumId w:val="0"/>
  </w:num>
  <w:num w:numId="15">
    <w:abstractNumId w:val="2"/>
  </w:num>
  <w:num w:numId="16">
    <w:abstractNumId w:val="1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30E20"/>
    <w:rsid w:val="00046E78"/>
    <w:rsid w:val="00053047"/>
    <w:rsid w:val="00060768"/>
    <w:rsid w:val="000727AC"/>
    <w:rsid w:val="000749AF"/>
    <w:rsid w:val="000762A1"/>
    <w:rsid w:val="000872A7"/>
    <w:rsid w:val="00091FBC"/>
    <w:rsid w:val="000979DE"/>
    <w:rsid w:val="000A1D08"/>
    <w:rsid w:val="000A2500"/>
    <w:rsid w:val="000A7838"/>
    <w:rsid w:val="000B5712"/>
    <w:rsid w:val="000B6193"/>
    <w:rsid w:val="000C3ECE"/>
    <w:rsid w:val="000D360A"/>
    <w:rsid w:val="000D6305"/>
    <w:rsid w:val="000E2049"/>
    <w:rsid w:val="000E25A9"/>
    <w:rsid w:val="000E5F1C"/>
    <w:rsid w:val="000F03C9"/>
    <w:rsid w:val="000F243D"/>
    <w:rsid w:val="00123024"/>
    <w:rsid w:val="00123A7E"/>
    <w:rsid w:val="0014109C"/>
    <w:rsid w:val="00150B4C"/>
    <w:rsid w:val="00157B89"/>
    <w:rsid w:val="00161B8E"/>
    <w:rsid w:val="00163CF6"/>
    <w:rsid w:val="00187D0A"/>
    <w:rsid w:val="001B0C12"/>
    <w:rsid w:val="001B6217"/>
    <w:rsid w:val="001B623E"/>
    <w:rsid w:val="001B68ED"/>
    <w:rsid w:val="001C0E1A"/>
    <w:rsid w:val="001C146C"/>
    <w:rsid w:val="001C160B"/>
    <w:rsid w:val="001D46ED"/>
    <w:rsid w:val="001E5A63"/>
    <w:rsid w:val="001F0435"/>
    <w:rsid w:val="001F09E9"/>
    <w:rsid w:val="001F67FB"/>
    <w:rsid w:val="00200354"/>
    <w:rsid w:val="002011FF"/>
    <w:rsid w:val="00204FBC"/>
    <w:rsid w:val="00216E7F"/>
    <w:rsid w:val="00217682"/>
    <w:rsid w:val="0022175D"/>
    <w:rsid w:val="00227D2C"/>
    <w:rsid w:val="00227DCF"/>
    <w:rsid w:val="002324B6"/>
    <w:rsid w:val="002428A9"/>
    <w:rsid w:val="00244A50"/>
    <w:rsid w:val="00247EA2"/>
    <w:rsid w:val="00253FAB"/>
    <w:rsid w:val="0026684F"/>
    <w:rsid w:val="00266DA8"/>
    <w:rsid w:val="0027183D"/>
    <w:rsid w:val="00282C62"/>
    <w:rsid w:val="00284A14"/>
    <w:rsid w:val="002863B6"/>
    <w:rsid w:val="00293580"/>
    <w:rsid w:val="002962BE"/>
    <w:rsid w:val="002967A5"/>
    <w:rsid w:val="002A2AF5"/>
    <w:rsid w:val="002A50B8"/>
    <w:rsid w:val="002B0904"/>
    <w:rsid w:val="002B4C78"/>
    <w:rsid w:val="002C3872"/>
    <w:rsid w:val="002C7787"/>
    <w:rsid w:val="002C7C02"/>
    <w:rsid w:val="002D6489"/>
    <w:rsid w:val="002D6682"/>
    <w:rsid w:val="002E4660"/>
    <w:rsid w:val="002E5130"/>
    <w:rsid w:val="002E679F"/>
    <w:rsid w:val="002F7C0D"/>
    <w:rsid w:val="003165AA"/>
    <w:rsid w:val="003206BB"/>
    <w:rsid w:val="00324098"/>
    <w:rsid w:val="0032773C"/>
    <w:rsid w:val="00330858"/>
    <w:rsid w:val="003333A4"/>
    <w:rsid w:val="003352FA"/>
    <w:rsid w:val="00342543"/>
    <w:rsid w:val="003473D8"/>
    <w:rsid w:val="003910AA"/>
    <w:rsid w:val="003A3572"/>
    <w:rsid w:val="003A63BF"/>
    <w:rsid w:val="003A7BCE"/>
    <w:rsid w:val="003B4C0A"/>
    <w:rsid w:val="003B6202"/>
    <w:rsid w:val="003B682F"/>
    <w:rsid w:val="003B7776"/>
    <w:rsid w:val="003C24B0"/>
    <w:rsid w:val="003D2E85"/>
    <w:rsid w:val="003D3CE9"/>
    <w:rsid w:val="003E0D68"/>
    <w:rsid w:val="003E4803"/>
    <w:rsid w:val="003E50CF"/>
    <w:rsid w:val="003E691D"/>
    <w:rsid w:val="00400631"/>
    <w:rsid w:val="004248B5"/>
    <w:rsid w:val="00425F25"/>
    <w:rsid w:val="00426F87"/>
    <w:rsid w:val="00450D44"/>
    <w:rsid w:val="00452EC3"/>
    <w:rsid w:val="00454EB6"/>
    <w:rsid w:val="00456CA9"/>
    <w:rsid w:val="00464E64"/>
    <w:rsid w:val="004718F0"/>
    <w:rsid w:val="00473595"/>
    <w:rsid w:val="00477DBB"/>
    <w:rsid w:val="00483098"/>
    <w:rsid w:val="00486899"/>
    <w:rsid w:val="00491FF2"/>
    <w:rsid w:val="00493229"/>
    <w:rsid w:val="00495989"/>
    <w:rsid w:val="004971FB"/>
    <w:rsid w:val="00497E71"/>
    <w:rsid w:val="004A3B57"/>
    <w:rsid w:val="004A4CC5"/>
    <w:rsid w:val="004B06DF"/>
    <w:rsid w:val="004B59A4"/>
    <w:rsid w:val="004B5B13"/>
    <w:rsid w:val="004B6EF1"/>
    <w:rsid w:val="004C308C"/>
    <w:rsid w:val="004D1F8E"/>
    <w:rsid w:val="004D2204"/>
    <w:rsid w:val="004D4BD6"/>
    <w:rsid w:val="004E06C2"/>
    <w:rsid w:val="004E1DB0"/>
    <w:rsid w:val="004F504E"/>
    <w:rsid w:val="004F5892"/>
    <w:rsid w:val="005114F4"/>
    <w:rsid w:val="00525A95"/>
    <w:rsid w:val="00527097"/>
    <w:rsid w:val="005441FF"/>
    <w:rsid w:val="00547176"/>
    <w:rsid w:val="00550031"/>
    <w:rsid w:val="00551D0A"/>
    <w:rsid w:val="0055358D"/>
    <w:rsid w:val="005551D4"/>
    <w:rsid w:val="00555DD4"/>
    <w:rsid w:val="005620A5"/>
    <w:rsid w:val="00563DA1"/>
    <w:rsid w:val="00586401"/>
    <w:rsid w:val="00597995"/>
    <w:rsid w:val="005A162C"/>
    <w:rsid w:val="005A1DFC"/>
    <w:rsid w:val="005A229D"/>
    <w:rsid w:val="005C0A7B"/>
    <w:rsid w:val="005C3FCD"/>
    <w:rsid w:val="005D18A6"/>
    <w:rsid w:val="005D69A4"/>
    <w:rsid w:val="005D7892"/>
    <w:rsid w:val="005F5CE0"/>
    <w:rsid w:val="00601216"/>
    <w:rsid w:val="006021A9"/>
    <w:rsid w:val="00603DF5"/>
    <w:rsid w:val="00610686"/>
    <w:rsid w:val="00610919"/>
    <w:rsid w:val="00611408"/>
    <w:rsid w:val="0062090F"/>
    <w:rsid w:val="006236CB"/>
    <w:rsid w:val="00627E16"/>
    <w:rsid w:val="00630147"/>
    <w:rsid w:val="00632BD7"/>
    <w:rsid w:val="0064704A"/>
    <w:rsid w:val="00651A78"/>
    <w:rsid w:val="00655045"/>
    <w:rsid w:val="00661258"/>
    <w:rsid w:val="006636DE"/>
    <w:rsid w:val="00672C42"/>
    <w:rsid w:val="00676217"/>
    <w:rsid w:val="0069411F"/>
    <w:rsid w:val="00694FE8"/>
    <w:rsid w:val="006B6655"/>
    <w:rsid w:val="006C178A"/>
    <w:rsid w:val="006C27B1"/>
    <w:rsid w:val="006C2C1B"/>
    <w:rsid w:val="006C5CF9"/>
    <w:rsid w:val="006D19A3"/>
    <w:rsid w:val="006D3A77"/>
    <w:rsid w:val="006E155B"/>
    <w:rsid w:val="006E270F"/>
    <w:rsid w:val="006E6C24"/>
    <w:rsid w:val="006F445F"/>
    <w:rsid w:val="006F5D11"/>
    <w:rsid w:val="006F651C"/>
    <w:rsid w:val="007055CE"/>
    <w:rsid w:val="00705ECD"/>
    <w:rsid w:val="00707493"/>
    <w:rsid w:val="00711523"/>
    <w:rsid w:val="007241AB"/>
    <w:rsid w:val="00735CF3"/>
    <w:rsid w:val="007374C5"/>
    <w:rsid w:val="00740171"/>
    <w:rsid w:val="007448AE"/>
    <w:rsid w:val="00752BAA"/>
    <w:rsid w:val="00752D60"/>
    <w:rsid w:val="00753578"/>
    <w:rsid w:val="00756256"/>
    <w:rsid w:val="00756D5B"/>
    <w:rsid w:val="007623E6"/>
    <w:rsid w:val="00763D86"/>
    <w:rsid w:val="00764A2C"/>
    <w:rsid w:val="00783D1A"/>
    <w:rsid w:val="007A5794"/>
    <w:rsid w:val="007A6BC7"/>
    <w:rsid w:val="007C17F2"/>
    <w:rsid w:val="007C19EC"/>
    <w:rsid w:val="007D543D"/>
    <w:rsid w:val="007D7252"/>
    <w:rsid w:val="007E0327"/>
    <w:rsid w:val="007E3317"/>
    <w:rsid w:val="007E6E23"/>
    <w:rsid w:val="007F1F2C"/>
    <w:rsid w:val="00804DE8"/>
    <w:rsid w:val="00805CDE"/>
    <w:rsid w:val="00810C80"/>
    <w:rsid w:val="008212A1"/>
    <w:rsid w:val="0083272E"/>
    <w:rsid w:val="00847196"/>
    <w:rsid w:val="00852A6E"/>
    <w:rsid w:val="00856EBD"/>
    <w:rsid w:val="008605BB"/>
    <w:rsid w:val="0086651C"/>
    <w:rsid w:val="0087706F"/>
    <w:rsid w:val="00880DC6"/>
    <w:rsid w:val="008816EF"/>
    <w:rsid w:val="008C07EC"/>
    <w:rsid w:val="008C3AB3"/>
    <w:rsid w:val="008C426A"/>
    <w:rsid w:val="008F4A42"/>
    <w:rsid w:val="008F4EB6"/>
    <w:rsid w:val="009004EB"/>
    <w:rsid w:val="009045C3"/>
    <w:rsid w:val="00904CFA"/>
    <w:rsid w:val="00906B09"/>
    <w:rsid w:val="009073CA"/>
    <w:rsid w:val="00911A9D"/>
    <w:rsid w:val="009210DE"/>
    <w:rsid w:val="0092210D"/>
    <w:rsid w:val="0092325A"/>
    <w:rsid w:val="009248A1"/>
    <w:rsid w:val="00925870"/>
    <w:rsid w:val="009273FC"/>
    <w:rsid w:val="00927747"/>
    <w:rsid w:val="00941384"/>
    <w:rsid w:val="009457FB"/>
    <w:rsid w:val="0094646B"/>
    <w:rsid w:val="009474E6"/>
    <w:rsid w:val="00953D84"/>
    <w:rsid w:val="00954BBB"/>
    <w:rsid w:val="009576C6"/>
    <w:rsid w:val="00957DB4"/>
    <w:rsid w:val="00960DF5"/>
    <w:rsid w:val="009670A2"/>
    <w:rsid w:val="009707D4"/>
    <w:rsid w:val="009750A9"/>
    <w:rsid w:val="00981C39"/>
    <w:rsid w:val="00983063"/>
    <w:rsid w:val="00984C83"/>
    <w:rsid w:val="00990C37"/>
    <w:rsid w:val="009918E2"/>
    <w:rsid w:val="009C394B"/>
    <w:rsid w:val="009D31E9"/>
    <w:rsid w:val="009D5E21"/>
    <w:rsid w:val="009D7B7D"/>
    <w:rsid w:val="009F72D4"/>
    <w:rsid w:val="00A21EF3"/>
    <w:rsid w:val="00A24120"/>
    <w:rsid w:val="00A30BB6"/>
    <w:rsid w:val="00A33EC1"/>
    <w:rsid w:val="00A36E4E"/>
    <w:rsid w:val="00A5561C"/>
    <w:rsid w:val="00A57788"/>
    <w:rsid w:val="00A73309"/>
    <w:rsid w:val="00A779FD"/>
    <w:rsid w:val="00A872AD"/>
    <w:rsid w:val="00A944B0"/>
    <w:rsid w:val="00AA3B47"/>
    <w:rsid w:val="00AB1784"/>
    <w:rsid w:val="00AB57D3"/>
    <w:rsid w:val="00AB5A65"/>
    <w:rsid w:val="00AC08E1"/>
    <w:rsid w:val="00AC1A26"/>
    <w:rsid w:val="00AC399B"/>
    <w:rsid w:val="00AE395E"/>
    <w:rsid w:val="00AE5931"/>
    <w:rsid w:val="00AF11B0"/>
    <w:rsid w:val="00AF215A"/>
    <w:rsid w:val="00AF7592"/>
    <w:rsid w:val="00B022FF"/>
    <w:rsid w:val="00B2016A"/>
    <w:rsid w:val="00B20260"/>
    <w:rsid w:val="00B20534"/>
    <w:rsid w:val="00B26B0B"/>
    <w:rsid w:val="00B365B4"/>
    <w:rsid w:val="00B54E27"/>
    <w:rsid w:val="00B60C90"/>
    <w:rsid w:val="00B61C91"/>
    <w:rsid w:val="00B63F7D"/>
    <w:rsid w:val="00B67A7B"/>
    <w:rsid w:val="00B7264E"/>
    <w:rsid w:val="00B762A8"/>
    <w:rsid w:val="00B76678"/>
    <w:rsid w:val="00B82182"/>
    <w:rsid w:val="00B856B7"/>
    <w:rsid w:val="00B93154"/>
    <w:rsid w:val="00BA23B6"/>
    <w:rsid w:val="00BB01D0"/>
    <w:rsid w:val="00BB14A0"/>
    <w:rsid w:val="00BB1D93"/>
    <w:rsid w:val="00BB7F4F"/>
    <w:rsid w:val="00BE072A"/>
    <w:rsid w:val="00BE2081"/>
    <w:rsid w:val="00BF1042"/>
    <w:rsid w:val="00BF2C69"/>
    <w:rsid w:val="00C013AB"/>
    <w:rsid w:val="00C042E7"/>
    <w:rsid w:val="00C12B8B"/>
    <w:rsid w:val="00C26099"/>
    <w:rsid w:val="00C309A3"/>
    <w:rsid w:val="00C32F37"/>
    <w:rsid w:val="00C36F7C"/>
    <w:rsid w:val="00C47BF1"/>
    <w:rsid w:val="00C50DB1"/>
    <w:rsid w:val="00C512EA"/>
    <w:rsid w:val="00C57103"/>
    <w:rsid w:val="00C61DCE"/>
    <w:rsid w:val="00C62C69"/>
    <w:rsid w:val="00C70E09"/>
    <w:rsid w:val="00C82766"/>
    <w:rsid w:val="00C86509"/>
    <w:rsid w:val="00CA0791"/>
    <w:rsid w:val="00CA7F2B"/>
    <w:rsid w:val="00CB0164"/>
    <w:rsid w:val="00CB21EF"/>
    <w:rsid w:val="00CC1A22"/>
    <w:rsid w:val="00CC2ED8"/>
    <w:rsid w:val="00CC4448"/>
    <w:rsid w:val="00CC5A1F"/>
    <w:rsid w:val="00CC6607"/>
    <w:rsid w:val="00CC6E75"/>
    <w:rsid w:val="00CE4C67"/>
    <w:rsid w:val="00CE6C7E"/>
    <w:rsid w:val="00CE787B"/>
    <w:rsid w:val="00CF197A"/>
    <w:rsid w:val="00CF3F5B"/>
    <w:rsid w:val="00CF46E1"/>
    <w:rsid w:val="00D01D0C"/>
    <w:rsid w:val="00D021D1"/>
    <w:rsid w:val="00D04C43"/>
    <w:rsid w:val="00D15C6E"/>
    <w:rsid w:val="00D16998"/>
    <w:rsid w:val="00D24D15"/>
    <w:rsid w:val="00D33493"/>
    <w:rsid w:val="00D443E6"/>
    <w:rsid w:val="00D5210D"/>
    <w:rsid w:val="00D662EA"/>
    <w:rsid w:val="00D74807"/>
    <w:rsid w:val="00D83C2A"/>
    <w:rsid w:val="00D84383"/>
    <w:rsid w:val="00D90251"/>
    <w:rsid w:val="00DA00D2"/>
    <w:rsid w:val="00DA1DB1"/>
    <w:rsid w:val="00DA63FE"/>
    <w:rsid w:val="00DA6647"/>
    <w:rsid w:val="00DB2E4E"/>
    <w:rsid w:val="00DB65A2"/>
    <w:rsid w:val="00DB6A01"/>
    <w:rsid w:val="00DC1AB3"/>
    <w:rsid w:val="00DC1D6C"/>
    <w:rsid w:val="00DC4D5D"/>
    <w:rsid w:val="00DD0233"/>
    <w:rsid w:val="00DE3E69"/>
    <w:rsid w:val="00DF4228"/>
    <w:rsid w:val="00DF5AE0"/>
    <w:rsid w:val="00DF7170"/>
    <w:rsid w:val="00E034F3"/>
    <w:rsid w:val="00E075AC"/>
    <w:rsid w:val="00E14021"/>
    <w:rsid w:val="00E26FA9"/>
    <w:rsid w:val="00E32AE0"/>
    <w:rsid w:val="00E37981"/>
    <w:rsid w:val="00E43644"/>
    <w:rsid w:val="00E46AF0"/>
    <w:rsid w:val="00E552BA"/>
    <w:rsid w:val="00E74AA6"/>
    <w:rsid w:val="00E74AE1"/>
    <w:rsid w:val="00E757B0"/>
    <w:rsid w:val="00E802EA"/>
    <w:rsid w:val="00E81E17"/>
    <w:rsid w:val="00E94738"/>
    <w:rsid w:val="00EC1514"/>
    <w:rsid w:val="00EC1985"/>
    <w:rsid w:val="00ED6BD4"/>
    <w:rsid w:val="00EE17A8"/>
    <w:rsid w:val="00EE667E"/>
    <w:rsid w:val="00EE6CCE"/>
    <w:rsid w:val="00EE7A43"/>
    <w:rsid w:val="00F02278"/>
    <w:rsid w:val="00F125B0"/>
    <w:rsid w:val="00F15AFF"/>
    <w:rsid w:val="00F1786A"/>
    <w:rsid w:val="00F27CB8"/>
    <w:rsid w:val="00F320DB"/>
    <w:rsid w:val="00F32388"/>
    <w:rsid w:val="00F34E87"/>
    <w:rsid w:val="00F35440"/>
    <w:rsid w:val="00F418EE"/>
    <w:rsid w:val="00F5393C"/>
    <w:rsid w:val="00F55481"/>
    <w:rsid w:val="00F615B4"/>
    <w:rsid w:val="00F651D1"/>
    <w:rsid w:val="00F73D62"/>
    <w:rsid w:val="00F74809"/>
    <w:rsid w:val="00F76A97"/>
    <w:rsid w:val="00F83A67"/>
    <w:rsid w:val="00F83EB5"/>
    <w:rsid w:val="00F94360"/>
    <w:rsid w:val="00F94DE4"/>
    <w:rsid w:val="00F95610"/>
    <w:rsid w:val="00F97349"/>
    <w:rsid w:val="00F97961"/>
    <w:rsid w:val="00FB40E8"/>
    <w:rsid w:val="00FC4C24"/>
    <w:rsid w:val="00FC4F88"/>
    <w:rsid w:val="00FD0DAF"/>
    <w:rsid w:val="00FD1D27"/>
    <w:rsid w:val="00FD3736"/>
    <w:rsid w:val="00FE323D"/>
    <w:rsid w:val="00FE444C"/>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001D4-F399-4A3B-BC37-F8AC9672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2157</Words>
  <Characters>12727</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Autocont CZ a.s.</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2018-12-13T11:00:00Z</dcterms:created>
  <dcterms:modified xsi:type="dcterms:W3CDTF">2018-12-13T11:00:00Z</dcterms:modified>
</cp:coreProperties>
</file>