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07FB" w:rsidRPr="00106103" w:rsidRDefault="007807F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06103">
        <w:rPr>
          <w:rFonts w:ascii="Arial" w:hAnsi="Arial" w:cs="Arial"/>
          <w:b/>
          <w:bCs/>
          <w:sz w:val="20"/>
          <w:szCs w:val="20"/>
        </w:rPr>
        <w:t>Organizace</w:t>
      </w:r>
      <w:r w:rsidRPr="00106103">
        <w:rPr>
          <w:rFonts w:ascii="Arial" w:hAnsi="Arial" w:cs="Arial"/>
          <w:sz w:val="20"/>
          <w:szCs w:val="20"/>
        </w:rPr>
        <w:t xml:space="preserve">: </w:t>
      </w:r>
      <w:r w:rsidR="00106103" w:rsidRPr="00106103">
        <w:rPr>
          <w:rFonts w:ascii="Arial" w:hAnsi="Arial" w:cs="Arial"/>
          <w:sz w:val="20"/>
          <w:szCs w:val="20"/>
          <w:shd w:val="clear" w:color="auto" w:fill="FFFFFF"/>
        </w:rPr>
        <w:t>Středisko kulturních služeb města Svitavy</w:t>
      </w:r>
    </w:p>
    <w:p w:rsidR="007807FB" w:rsidRPr="00106103" w:rsidRDefault="007807F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06103">
        <w:rPr>
          <w:rFonts w:ascii="Arial" w:hAnsi="Arial" w:cs="Arial"/>
          <w:b/>
          <w:sz w:val="20"/>
          <w:szCs w:val="20"/>
        </w:rPr>
        <w:t>Zastoupená</w:t>
      </w:r>
      <w:r w:rsidRPr="00106103">
        <w:rPr>
          <w:rFonts w:ascii="Arial" w:hAnsi="Arial" w:cs="Arial"/>
          <w:sz w:val="20"/>
          <w:szCs w:val="20"/>
        </w:rPr>
        <w:t>:</w:t>
      </w:r>
      <w:r w:rsidR="00106103" w:rsidRPr="00106103">
        <w:rPr>
          <w:rFonts w:ascii="Arial" w:hAnsi="Arial" w:cs="Arial"/>
          <w:sz w:val="20"/>
          <w:szCs w:val="20"/>
        </w:rPr>
        <w:t xml:space="preserve"> </w:t>
      </w:r>
      <w:r w:rsidR="00106103" w:rsidRPr="00106103">
        <w:rPr>
          <w:rFonts w:ascii="Arial" w:hAnsi="Arial" w:cs="Arial"/>
          <w:sz w:val="20"/>
          <w:szCs w:val="20"/>
          <w:shd w:val="clear" w:color="auto" w:fill="FFFFFF"/>
        </w:rPr>
        <w:t>Mgr. Petrem Mohrem, ředitelem</w:t>
      </w:r>
    </w:p>
    <w:p w:rsidR="007807FB" w:rsidRPr="00106103" w:rsidRDefault="00106103">
      <w:pPr>
        <w:spacing w:line="360" w:lineRule="auto"/>
        <w:rPr>
          <w:rFonts w:ascii="Arial" w:hAnsi="Arial" w:cs="Arial"/>
          <w:sz w:val="20"/>
          <w:szCs w:val="20"/>
        </w:rPr>
      </w:pPr>
      <w:r w:rsidRPr="00106103">
        <w:rPr>
          <w:rFonts w:ascii="Arial" w:hAnsi="Arial" w:cs="Arial"/>
          <w:sz w:val="20"/>
          <w:szCs w:val="20"/>
          <w:shd w:val="clear" w:color="auto" w:fill="FFFFFF"/>
        </w:rPr>
        <w:t>se sídlem ve Svitavách, Wolkerova alej 92/18, 568 02</w:t>
      </w:r>
    </w:p>
    <w:p w:rsidR="007807FB" w:rsidRPr="00106103" w:rsidRDefault="007807FB">
      <w:pPr>
        <w:spacing w:line="360" w:lineRule="auto"/>
        <w:rPr>
          <w:rFonts w:ascii="Arial" w:hAnsi="Arial" w:cs="Arial"/>
          <w:sz w:val="20"/>
          <w:szCs w:val="20"/>
        </w:rPr>
      </w:pPr>
      <w:r w:rsidRPr="00106103">
        <w:rPr>
          <w:rFonts w:ascii="Arial" w:hAnsi="Arial" w:cs="Arial"/>
          <w:sz w:val="20"/>
          <w:szCs w:val="20"/>
        </w:rPr>
        <w:t xml:space="preserve">Bank.spojení: </w:t>
      </w:r>
      <w:r w:rsidR="00106103" w:rsidRPr="00106103">
        <w:rPr>
          <w:rFonts w:ascii="Arial" w:hAnsi="Arial" w:cs="Arial"/>
          <w:sz w:val="20"/>
          <w:szCs w:val="20"/>
          <w:shd w:val="clear" w:color="auto" w:fill="FFFFFF"/>
        </w:rPr>
        <w:t>Komerční banka, pobočka Svitavy, č.ú. 6930591/0100</w:t>
      </w:r>
      <w:r w:rsidRPr="00106103">
        <w:rPr>
          <w:rFonts w:ascii="Arial" w:hAnsi="Arial" w:cs="Arial"/>
          <w:sz w:val="20"/>
          <w:szCs w:val="20"/>
        </w:rPr>
        <w:br/>
      </w:r>
      <w:r w:rsidRPr="00106103">
        <w:rPr>
          <w:rFonts w:ascii="Arial" w:hAnsi="Arial" w:cs="Arial"/>
          <w:b/>
          <w:sz w:val="20"/>
          <w:szCs w:val="20"/>
        </w:rPr>
        <w:t>IČO:</w:t>
      </w:r>
      <w:r w:rsidR="00106103" w:rsidRPr="00106103">
        <w:rPr>
          <w:rFonts w:ascii="Arial" w:hAnsi="Arial" w:cs="Arial"/>
          <w:b/>
          <w:sz w:val="20"/>
          <w:szCs w:val="20"/>
        </w:rPr>
        <w:t xml:space="preserve"> </w:t>
      </w:r>
      <w:r w:rsidR="00106103" w:rsidRPr="00106103">
        <w:rPr>
          <w:rFonts w:ascii="Arial" w:hAnsi="Arial" w:cs="Arial"/>
          <w:sz w:val="20"/>
          <w:szCs w:val="20"/>
          <w:shd w:val="clear" w:color="auto" w:fill="FFFFFF"/>
        </w:rPr>
        <w:t> 13584456</w:t>
      </w:r>
      <w:r w:rsidR="00106103">
        <w:rPr>
          <w:rFonts w:ascii="Arial" w:hAnsi="Arial" w:cs="Arial"/>
          <w:b/>
          <w:sz w:val="20"/>
          <w:szCs w:val="20"/>
        </w:rPr>
        <w:tab/>
      </w:r>
      <w:r w:rsidRPr="00106103">
        <w:rPr>
          <w:rFonts w:ascii="Arial" w:hAnsi="Arial" w:cs="Arial"/>
          <w:b/>
          <w:sz w:val="20"/>
          <w:szCs w:val="20"/>
        </w:rPr>
        <w:t xml:space="preserve">DIČ: </w:t>
      </w:r>
      <w:r w:rsidR="00106103" w:rsidRPr="00106103">
        <w:rPr>
          <w:rFonts w:ascii="Arial" w:hAnsi="Arial" w:cs="Arial"/>
          <w:sz w:val="20"/>
          <w:szCs w:val="20"/>
          <w:shd w:val="clear" w:color="auto" w:fill="FFFFFF"/>
        </w:rPr>
        <w:t>CZ13584456</w:t>
      </w:r>
    </w:p>
    <w:p w:rsidR="007807FB" w:rsidRDefault="007807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„pořadatel“)</w:t>
      </w:r>
    </w:p>
    <w:p w:rsidR="007807FB" w:rsidRDefault="007807FB">
      <w:pPr>
        <w:spacing w:line="360" w:lineRule="auto"/>
        <w:rPr>
          <w:rFonts w:ascii="Arial" w:hAnsi="Arial" w:cs="Arial"/>
          <w:sz w:val="20"/>
          <w:szCs w:val="20"/>
        </w:rPr>
      </w:pPr>
    </w:p>
    <w:p w:rsidR="007807FB" w:rsidRDefault="007807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jedné straně a </w:t>
      </w:r>
    </w:p>
    <w:p w:rsidR="007807FB" w:rsidRDefault="007807FB">
      <w:pPr>
        <w:spacing w:line="360" w:lineRule="auto"/>
        <w:rPr>
          <w:rFonts w:ascii="Arial" w:hAnsi="Arial" w:cs="Arial"/>
          <w:sz w:val="20"/>
          <w:szCs w:val="20"/>
        </w:rPr>
      </w:pPr>
    </w:p>
    <w:p w:rsidR="007807FB" w:rsidRDefault="007807F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</w:t>
      </w:r>
      <w:r>
        <w:rPr>
          <w:rFonts w:ascii="Arial" w:hAnsi="Arial" w:cs="Arial"/>
          <w:sz w:val="20"/>
          <w:szCs w:val="20"/>
        </w:rPr>
        <w:t>:  Michal Prokop &amp; Framus Five</w:t>
      </w:r>
    </w:p>
    <w:p w:rsidR="007807FB" w:rsidRDefault="007807F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Zastoupená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>Joe’s Garage Live s.r.o.,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IČ: 291 38 973, DIČ: CZ 291 38 973</w:t>
      </w:r>
    </w:p>
    <w:p w:rsidR="007807FB" w:rsidRDefault="007807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 Dejvická 28, Praha 6, 160 00</w:t>
      </w:r>
    </w:p>
    <w:p w:rsidR="007807FB" w:rsidRDefault="007807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Poštovní adresa: Joe’s Garage, Slunná 27, Praha 6, 162 00</w:t>
      </w:r>
    </w:p>
    <w:p w:rsidR="007807FB" w:rsidRDefault="007807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Č.účtu: 7293292001/5500</w:t>
      </w:r>
    </w:p>
    <w:p w:rsidR="007807FB" w:rsidRDefault="007807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který(á) je podle svého prohlášení oprávněn(a) uzavřít tuto smlouvu.</w:t>
      </w:r>
    </w:p>
    <w:p w:rsidR="007807FB" w:rsidRDefault="007807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„účinkující“)</w:t>
      </w:r>
    </w:p>
    <w:p w:rsidR="007807FB" w:rsidRDefault="00FA3F8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MgA. Klára Hroudová Chotěnovská</w:t>
      </w:r>
    </w:p>
    <w:p w:rsidR="007807FB" w:rsidRDefault="007807FB">
      <w:pPr>
        <w:spacing w:line="360" w:lineRule="auto"/>
        <w:rPr>
          <w:rFonts w:ascii="Arial" w:hAnsi="Arial" w:cs="Arial"/>
          <w:sz w:val="20"/>
          <w:szCs w:val="20"/>
        </w:rPr>
      </w:pPr>
    </w:p>
    <w:p w:rsidR="007807FB" w:rsidRDefault="007807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druhé</w:t>
      </w:r>
    </w:p>
    <w:p w:rsidR="007807FB" w:rsidRDefault="007807F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</w:t>
      </w:r>
    </w:p>
    <w:p w:rsidR="007807FB" w:rsidRDefault="007807FB">
      <w:pPr>
        <w:rPr>
          <w:rFonts w:ascii="Arial" w:hAnsi="Arial" w:cs="Arial"/>
          <w:sz w:val="20"/>
          <w:szCs w:val="20"/>
        </w:rPr>
      </w:pPr>
    </w:p>
    <w:p w:rsidR="007807FB" w:rsidRDefault="007807FB">
      <w:pPr>
        <w:pStyle w:val="Nadpis1"/>
        <w:numPr>
          <w:ilvl w:val="0"/>
          <w:numId w:val="0"/>
        </w:numPr>
        <w:ind w:left="432"/>
        <w:rPr>
          <w:sz w:val="20"/>
        </w:rPr>
      </w:pPr>
      <w:r>
        <w:rPr>
          <w:sz w:val="20"/>
        </w:rPr>
        <w:t>Smlouvu o vystoupení</w:t>
      </w:r>
    </w:p>
    <w:p w:rsidR="007807FB" w:rsidRDefault="007807FB">
      <w:pPr>
        <w:numPr>
          <w:ilvl w:val="0"/>
          <w:numId w:val="5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62153A" w:rsidRDefault="007807FB">
      <w:pPr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Za podmínek v této smlouvě uvedených se účinkující zavazují vystoupit se svým hudebním programem v rámci </w:t>
      </w:r>
      <w:r w:rsidR="0062153A">
        <w:rPr>
          <w:rFonts w:ascii="Arial" w:hAnsi="Arial" w:cs="Arial"/>
          <w:sz w:val="20"/>
          <w:szCs w:val="20"/>
        </w:rPr>
        <w:t xml:space="preserve">  </w:t>
      </w:r>
    </w:p>
    <w:p w:rsidR="007807FB" w:rsidRDefault="0062153A" w:rsidP="0062153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807FB">
        <w:rPr>
          <w:rFonts w:ascii="Arial" w:hAnsi="Arial" w:cs="Arial"/>
          <w:sz w:val="20"/>
          <w:szCs w:val="20"/>
        </w:rPr>
        <w:t xml:space="preserve">programu: </w:t>
      </w:r>
      <w:r w:rsidR="007807FB">
        <w:rPr>
          <w:rFonts w:ascii="Arial" w:hAnsi="Arial" w:cs="Arial"/>
          <w:b/>
          <w:sz w:val="20"/>
          <w:szCs w:val="20"/>
        </w:rPr>
        <w:t>Michal Prokop &amp; Framus Five</w:t>
      </w:r>
    </w:p>
    <w:p w:rsidR="007807FB" w:rsidRPr="00106103" w:rsidRDefault="00AA60B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</w:t>
      </w:r>
      <w:r>
        <w:rPr>
          <w:rFonts w:ascii="Arial" w:hAnsi="Arial" w:cs="Arial"/>
          <w:sz w:val="20"/>
          <w:szCs w:val="20"/>
        </w:rPr>
        <w:tab/>
        <w:t>Datum vystoupení</w:t>
      </w:r>
      <w:r w:rsidRPr="00D450F7">
        <w:rPr>
          <w:rFonts w:ascii="Arial" w:hAnsi="Arial" w:cs="Arial"/>
          <w:sz w:val="20"/>
          <w:szCs w:val="20"/>
        </w:rPr>
        <w:t>:</w:t>
      </w:r>
      <w:r w:rsidR="00106103">
        <w:rPr>
          <w:rFonts w:ascii="Arial" w:hAnsi="Arial" w:cs="Arial"/>
          <w:b/>
          <w:sz w:val="20"/>
          <w:szCs w:val="20"/>
        </w:rPr>
        <w:t xml:space="preserve"> 14</w:t>
      </w:r>
      <w:r w:rsidR="00B41515">
        <w:rPr>
          <w:rFonts w:ascii="Arial" w:hAnsi="Arial" w:cs="Arial"/>
          <w:b/>
          <w:sz w:val="20"/>
          <w:szCs w:val="20"/>
        </w:rPr>
        <w:t>.</w:t>
      </w:r>
      <w:r w:rsidR="00106103">
        <w:rPr>
          <w:rFonts w:ascii="Arial" w:hAnsi="Arial" w:cs="Arial"/>
          <w:b/>
          <w:sz w:val="20"/>
          <w:szCs w:val="20"/>
        </w:rPr>
        <w:t xml:space="preserve"> </w:t>
      </w:r>
      <w:r w:rsidR="00B41515">
        <w:rPr>
          <w:rFonts w:ascii="Arial" w:hAnsi="Arial" w:cs="Arial"/>
          <w:b/>
          <w:sz w:val="20"/>
          <w:szCs w:val="20"/>
        </w:rPr>
        <w:t>1</w:t>
      </w:r>
      <w:r w:rsidR="007807FB" w:rsidRPr="00D450F7">
        <w:rPr>
          <w:rFonts w:ascii="Arial" w:hAnsi="Arial" w:cs="Arial"/>
          <w:b/>
          <w:sz w:val="20"/>
          <w:szCs w:val="20"/>
        </w:rPr>
        <w:t>.</w:t>
      </w:r>
      <w:r w:rsidR="007370E7" w:rsidRPr="00D450F7">
        <w:rPr>
          <w:rFonts w:ascii="Arial" w:hAnsi="Arial" w:cs="Arial"/>
          <w:b/>
          <w:sz w:val="20"/>
          <w:szCs w:val="20"/>
        </w:rPr>
        <w:t xml:space="preserve"> </w:t>
      </w:r>
      <w:r w:rsidR="007807FB" w:rsidRPr="00D450F7">
        <w:rPr>
          <w:rFonts w:ascii="Arial" w:hAnsi="Arial" w:cs="Arial"/>
          <w:b/>
          <w:sz w:val="20"/>
          <w:szCs w:val="20"/>
        </w:rPr>
        <w:t>201</w:t>
      </w:r>
      <w:r w:rsidR="00346254">
        <w:rPr>
          <w:rFonts w:ascii="Arial" w:hAnsi="Arial" w:cs="Arial"/>
          <w:b/>
          <w:sz w:val="20"/>
          <w:szCs w:val="20"/>
        </w:rPr>
        <w:t>9</w:t>
      </w:r>
      <w:r w:rsidR="00106103">
        <w:rPr>
          <w:rFonts w:ascii="Arial" w:hAnsi="Arial" w:cs="Arial"/>
          <w:sz w:val="20"/>
          <w:szCs w:val="20"/>
        </w:rPr>
        <w:t xml:space="preserve"> v čase od </w:t>
      </w:r>
      <w:r w:rsidR="00106103" w:rsidRPr="00106103">
        <w:rPr>
          <w:rFonts w:ascii="Arial" w:hAnsi="Arial" w:cs="Arial"/>
          <w:b/>
          <w:sz w:val="20"/>
          <w:szCs w:val="20"/>
        </w:rPr>
        <w:t>19:00</w:t>
      </w:r>
      <w:r w:rsidR="00FA3F8B" w:rsidRPr="00106103">
        <w:rPr>
          <w:rFonts w:ascii="Arial" w:hAnsi="Arial" w:cs="Arial"/>
          <w:b/>
          <w:sz w:val="20"/>
          <w:szCs w:val="20"/>
        </w:rPr>
        <w:t xml:space="preserve"> </w:t>
      </w:r>
      <w:r w:rsidR="007807FB" w:rsidRPr="00106103">
        <w:rPr>
          <w:rFonts w:ascii="Arial" w:hAnsi="Arial" w:cs="Arial"/>
          <w:b/>
          <w:sz w:val="20"/>
          <w:szCs w:val="20"/>
        </w:rPr>
        <w:t>hod. do</w:t>
      </w:r>
      <w:bookmarkStart w:id="0" w:name="_GoBack"/>
      <w:bookmarkEnd w:id="0"/>
      <w:r w:rsidR="00106103" w:rsidRPr="00106103">
        <w:rPr>
          <w:rFonts w:ascii="Arial" w:hAnsi="Arial" w:cs="Arial"/>
          <w:b/>
          <w:sz w:val="20"/>
          <w:szCs w:val="20"/>
        </w:rPr>
        <w:t xml:space="preserve"> 20:30 </w:t>
      </w:r>
      <w:r w:rsidR="007807FB" w:rsidRPr="00106103">
        <w:rPr>
          <w:rFonts w:ascii="Arial" w:hAnsi="Arial" w:cs="Arial"/>
          <w:b/>
          <w:sz w:val="20"/>
          <w:szCs w:val="20"/>
        </w:rPr>
        <w:t>hod.</w:t>
      </w:r>
    </w:p>
    <w:p w:rsidR="007807FB" w:rsidRDefault="007807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</w:t>
      </w:r>
      <w:r>
        <w:rPr>
          <w:rFonts w:ascii="Arial" w:hAnsi="Arial" w:cs="Arial"/>
          <w:sz w:val="20"/>
          <w:szCs w:val="20"/>
        </w:rPr>
        <w:tab/>
        <w:t>Místo vystoupení:</w:t>
      </w:r>
      <w:r w:rsidR="007370E7">
        <w:rPr>
          <w:rFonts w:ascii="Arial" w:hAnsi="Arial" w:cs="Arial"/>
          <w:sz w:val="20"/>
          <w:szCs w:val="20"/>
        </w:rPr>
        <w:t xml:space="preserve"> </w:t>
      </w:r>
      <w:r w:rsidR="00106103">
        <w:rPr>
          <w:rFonts w:ascii="Arial" w:hAnsi="Arial" w:cs="Arial"/>
          <w:b/>
          <w:sz w:val="20"/>
          <w:szCs w:val="20"/>
        </w:rPr>
        <w:t xml:space="preserve">Svitavy </w:t>
      </w:r>
      <w:r w:rsidR="0062153A">
        <w:rPr>
          <w:rFonts w:ascii="Arial" w:hAnsi="Arial" w:cs="Arial"/>
          <w:b/>
          <w:sz w:val="20"/>
          <w:szCs w:val="20"/>
        </w:rPr>
        <w:t xml:space="preserve">– Multikulturní centrum Fabrika, </w:t>
      </w:r>
      <w:r>
        <w:rPr>
          <w:rFonts w:ascii="Arial" w:hAnsi="Arial" w:cs="Arial"/>
          <w:sz w:val="20"/>
          <w:szCs w:val="20"/>
        </w:rPr>
        <w:t>přesná adresa</w:t>
      </w:r>
      <w:r w:rsidR="00FA3F8B">
        <w:rPr>
          <w:rFonts w:ascii="Arial" w:hAnsi="Arial" w:cs="Arial"/>
          <w:sz w:val="20"/>
          <w:szCs w:val="20"/>
        </w:rPr>
        <w:t>:</w:t>
      </w:r>
      <w:r w:rsidR="0062153A">
        <w:rPr>
          <w:rFonts w:ascii="Arial" w:hAnsi="Arial" w:cs="Arial"/>
          <w:sz w:val="20"/>
          <w:szCs w:val="20"/>
        </w:rPr>
        <w:t xml:space="preserve"> Wolkerova alej 92/18, 568 02, Svitavy</w:t>
      </w:r>
    </w:p>
    <w:p w:rsidR="007807FB" w:rsidRDefault="007807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7807FB" w:rsidRDefault="007807FB">
      <w:pPr>
        <w:numPr>
          <w:ilvl w:val="0"/>
          <w:numId w:val="5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Závazky účinkujícího</w:t>
      </w:r>
    </w:p>
    <w:p w:rsidR="007807FB" w:rsidRDefault="007807FB">
      <w:pPr>
        <w:rPr>
          <w:rFonts w:ascii="Arial" w:hAnsi="Arial" w:cs="Arial"/>
          <w:b/>
          <w:sz w:val="20"/>
          <w:szCs w:val="20"/>
        </w:rPr>
      </w:pPr>
    </w:p>
    <w:p w:rsidR="007807FB" w:rsidRDefault="007807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Účinkující se zavazuje dostavit se včas ke zvukové zkoušce, která se koná v den vystoupení </w:t>
      </w:r>
      <w:r w:rsidR="0062153A">
        <w:rPr>
          <w:rFonts w:ascii="Arial" w:hAnsi="Arial" w:cs="Arial"/>
          <w:sz w:val="20"/>
          <w:szCs w:val="20"/>
        </w:rPr>
        <w:t>v 17:30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hod.</w:t>
      </w:r>
    </w:p>
    <w:p w:rsidR="007807FB" w:rsidRDefault="007807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Účinkující se zavazuje vystoupit s programem v délce 90 minut.</w:t>
      </w:r>
    </w:p>
    <w:p w:rsidR="0062153A" w:rsidRDefault="007807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Účinkující bude připraven ke zvukové zkoušce, jakož i k následnému vystoupení vždy nejméně 20 minut před </w:t>
      </w:r>
      <w:r w:rsidR="0062153A">
        <w:rPr>
          <w:rFonts w:ascii="Arial" w:hAnsi="Arial" w:cs="Arial"/>
          <w:sz w:val="20"/>
          <w:szCs w:val="20"/>
        </w:rPr>
        <w:t xml:space="preserve"> </w:t>
      </w:r>
    </w:p>
    <w:p w:rsidR="007807FB" w:rsidRDefault="0062153A" w:rsidP="0062153A">
      <w:pPr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807FB">
        <w:rPr>
          <w:rFonts w:ascii="Arial" w:hAnsi="Arial" w:cs="Arial"/>
          <w:sz w:val="20"/>
          <w:szCs w:val="20"/>
        </w:rPr>
        <w:t>plánovaným začátkem.</w:t>
      </w:r>
    </w:p>
    <w:p w:rsidR="007807FB" w:rsidRDefault="007807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Účinkující se zavazuje uskutečnit svůj program svědomitě a ve standardní kvalitě.</w:t>
      </w:r>
    </w:p>
    <w:p w:rsidR="0062153A" w:rsidRDefault="007807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Účinkující se zavazuje převzít odpovědnost za případné hmotné škody způsobené při jeho vystoupení vinou </w:t>
      </w:r>
      <w:r w:rsidR="0062153A">
        <w:rPr>
          <w:rFonts w:ascii="Arial" w:hAnsi="Arial" w:cs="Arial"/>
          <w:sz w:val="20"/>
          <w:szCs w:val="20"/>
        </w:rPr>
        <w:t xml:space="preserve"> </w:t>
      </w:r>
    </w:p>
    <w:p w:rsidR="007807FB" w:rsidRDefault="0062153A" w:rsidP="0062153A">
      <w:pPr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807FB">
        <w:rPr>
          <w:rFonts w:ascii="Arial" w:hAnsi="Arial" w:cs="Arial"/>
          <w:sz w:val="20"/>
          <w:szCs w:val="20"/>
        </w:rPr>
        <w:t>účinkujícího na nástrojové aparatuře a zařízení zajištěných pořadatelem.</w:t>
      </w:r>
    </w:p>
    <w:p w:rsidR="007807FB" w:rsidRDefault="007807FB">
      <w:pPr>
        <w:jc w:val="both"/>
        <w:rPr>
          <w:rFonts w:ascii="Arial" w:hAnsi="Arial" w:cs="Arial"/>
          <w:sz w:val="20"/>
          <w:szCs w:val="20"/>
        </w:rPr>
      </w:pPr>
    </w:p>
    <w:p w:rsidR="007807FB" w:rsidRDefault="007807FB">
      <w:pPr>
        <w:rPr>
          <w:rFonts w:ascii="Arial" w:hAnsi="Arial" w:cs="Arial"/>
          <w:sz w:val="20"/>
          <w:szCs w:val="20"/>
        </w:rPr>
      </w:pPr>
    </w:p>
    <w:p w:rsidR="007807FB" w:rsidRDefault="007807FB">
      <w:pPr>
        <w:rPr>
          <w:rFonts w:ascii="Arial" w:hAnsi="Arial" w:cs="Arial"/>
          <w:sz w:val="20"/>
          <w:szCs w:val="20"/>
        </w:rPr>
      </w:pPr>
    </w:p>
    <w:p w:rsidR="007807FB" w:rsidRDefault="007807FB">
      <w:pPr>
        <w:numPr>
          <w:ilvl w:val="0"/>
          <w:numId w:val="5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Závazky pořadatele</w:t>
      </w:r>
    </w:p>
    <w:p w:rsidR="0062153A" w:rsidRDefault="007807F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zašle obratem svým podpisem stvrzené 2 exempláře smlouvy (z nichž</w:t>
      </w:r>
      <w:r w:rsidR="0062153A">
        <w:rPr>
          <w:rFonts w:ascii="Arial" w:hAnsi="Arial" w:cs="Arial"/>
          <w:sz w:val="20"/>
          <w:szCs w:val="20"/>
        </w:rPr>
        <w:t xml:space="preserve"> jeden mu bude následně vrácen,  </w:t>
      </w:r>
    </w:p>
    <w:p w:rsidR="0062153A" w:rsidRDefault="0062153A" w:rsidP="0062153A">
      <w:pPr>
        <w:ind w:left="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807FB">
        <w:rPr>
          <w:rFonts w:ascii="Arial" w:hAnsi="Arial" w:cs="Arial"/>
          <w:sz w:val="20"/>
          <w:szCs w:val="20"/>
        </w:rPr>
        <w:t xml:space="preserve">podepsán účinkujícím), nejpozději však dva měsíce před termínem koncertu zpět na adresu: </w:t>
      </w:r>
      <w:r w:rsidR="007807FB">
        <w:rPr>
          <w:rFonts w:ascii="Arial" w:hAnsi="Arial" w:cs="Arial"/>
          <w:b/>
          <w:sz w:val="20"/>
          <w:szCs w:val="20"/>
        </w:rPr>
        <w:t xml:space="preserve">Joe’s Garage, </w:t>
      </w:r>
    </w:p>
    <w:p w:rsidR="007807FB" w:rsidRDefault="0062153A" w:rsidP="0062153A">
      <w:pPr>
        <w:ind w:lef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807FB">
        <w:rPr>
          <w:rFonts w:ascii="Arial" w:hAnsi="Arial" w:cs="Arial"/>
          <w:b/>
          <w:sz w:val="20"/>
          <w:szCs w:val="20"/>
        </w:rPr>
        <w:t>Slunná 27, Praha 6, 162 00 nebo jako podepsaný scan na email: booking@agenturajg.cz</w:t>
      </w:r>
    </w:p>
    <w:p w:rsidR="007807FB" w:rsidRDefault="007807FB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se zavazuje uhradit účinkujícímu honorář ve výši:  </w:t>
      </w:r>
      <w:r w:rsidR="00092C8B">
        <w:rPr>
          <w:rFonts w:ascii="Arial" w:hAnsi="Arial" w:cs="Arial"/>
          <w:b/>
          <w:bCs/>
          <w:sz w:val="20"/>
          <w:szCs w:val="20"/>
        </w:rPr>
        <w:t>xxx</w:t>
      </w:r>
      <w:r w:rsidR="00A43714">
        <w:rPr>
          <w:rFonts w:ascii="Arial" w:hAnsi="Arial" w:cs="Arial"/>
          <w:b/>
          <w:sz w:val="20"/>
          <w:szCs w:val="20"/>
        </w:rPr>
        <w:t xml:space="preserve">,- + 21% DPH. Celkem tedy </w:t>
      </w:r>
      <w:r w:rsidR="00092C8B">
        <w:rPr>
          <w:rFonts w:ascii="Arial" w:hAnsi="Arial" w:cs="Arial"/>
          <w:b/>
          <w:sz w:val="20"/>
          <w:szCs w:val="20"/>
        </w:rPr>
        <w:t>xxx</w:t>
      </w:r>
      <w:r>
        <w:rPr>
          <w:rFonts w:ascii="Arial" w:hAnsi="Arial" w:cs="Arial"/>
          <w:b/>
          <w:sz w:val="20"/>
          <w:szCs w:val="20"/>
        </w:rPr>
        <w:t>,-</w:t>
      </w:r>
    </w:p>
    <w:p w:rsidR="007807FB" w:rsidRPr="00502696" w:rsidRDefault="007807F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02696">
        <w:rPr>
          <w:rFonts w:ascii="Arial" w:hAnsi="Arial" w:cs="Arial"/>
          <w:b/>
          <w:sz w:val="20"/>
          <w:szCs w:val="20"/>
        </w:rPr>
        <w:t xml:space="preserve">Honorář bude vyplacen </w:t>
      </w:r>
      <w:r w:rsidR="0062153A" w:rsidRPr="00502696">
        <w:rPr>
          <w:rFonts w:ascii="Arial" w:hAnsi="Arial" w:cs="Arial"/>
          <w:b/>
          <w:sz w:val="20"/>
          <w:szCs w:val="20"/>
        </w:rPr>
        <w:t>převodem na základě zaslané zálohové faktury</w:t>
      </w:r>
      <w:r w:rsidRPr="00502696">
        <w:rPr>
          <w:rFonts w:ascii="Arial" w:hAnsi="Arial" w:cs="Arial"/>
          <w:b/>
          <w:sz w:val="20"/>
          <w:szCs w:val="20"/>
        </w:rPr>
        <w:t>.</w:t>
      </w:r>
      <w:r w:rsidR="00502696" w:rsidRPr="00502696">
        <w:rPr>
          <w:rFonts w:ascii="Arial" w:hAnsi="Arial" w:cs="Arial"/>
          <w:b/>
          <w:sz w:val="20"/>
          <w:szCs w:val="20"/>
        </w:rPr>
        <w:t xml:space="preserve"> Nejpozději do 7. 1. 2019.</w:t>
      </w:r>
    </w:p>
    <w:p w:rsidR="0062153A" w:rsidRDefault="007807F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Pořadatel zajistí veškeré podmínky pro zajištění bezpečnosti a ochrany zdraví účinkujících v souladu s obecně </w:t>
      </w:r>
    </w:p>
    <w:p w:rsidR="007807FB" w:rsidRDefault="0062153A" w:rsidP="0062153A">
      <w:pPr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807FB">
        <w:rPr>
          <w:rFonts w:ascii="Arial" w:hAnsi="Arial" w:cs="Arial"/>
          <w:sz w:val="20"/>
          <w:szCs w:val="20"/>
        </w:rPr>
        <w:t>závaznými právními předpisy.</w:t>
      </w:r>
    </w:p>
    <w:p w:rsidR="0062153A" w:rsidRDefault="007807FB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zajistí technické zajištění akce.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Pořadatel dá prostor účinkujícímu na zvukovou zkoušku minimálně </w:t>
      </w:r>
    </w:p>
    <w:p w:rsidR="007807FB" w:rsidRDefault="0062153A" w:rsidP="0062153A">
      <w:pPr>
        <w:ind w:left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7807FB">
        <w:rPr>
          <w:rFonts w:ascii="Arial" w:hAnsi="Arial" w:cs="Arial"/>
          <w:bCs/>
          <w:sz w:val="20"/>
          <w:szCs w:val="20"/>
        </w:rPr>
        <w:t>v délce 60 minut (v případě festivalové produkce lze domluvit kratší čas zvukové zkoušky. Minimálně však 30 min)</w:t>
      </w:r>
    </w:p>
    <w:p w:rsidR="008C13AF" w:rsidRDefault="007807FB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Pořadatel zajistí přípravu zvukové zkoušky tak, aby v čas nástupu kapely byl zvukař nebo jiná za zvukovou </w:t>
      </w:r>
    </w:p>
    <w:p w:rsidR="008C13AF" w:rsidRDefault="008C13AF" w:rsidP="008C13AF">
      <w:pPr>
        <w:ind w:left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7807FB">
        <w:rPr>
          <w:rFonts w:ascii="Arial" w:hAnsi="Arial" w:cs="Arial"/>
          <w:bCs/>
          <w:sz w:val="20"/>
          <w:szCs w:val="20"/>
        </w:rPr>
        <w:t xml:space="preserve">zkoušku zodpovědná osoba plně připraven, tzn. PA systém byl v provozu a vše nastaveno podle stage planu 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7807FB" w:rsidRDefault="008C13AF" w:rsidP="008C13AF">
      <w:pPr>
        <w:ind w:left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7807FB">
        <w:rPr>
          <w:rFonts w:ascii="Arial" w:hAnsi="Arial" w:cs="Arial"/>
          <w:bCs/>
          <w:sz w:val="20"/>
          <w:szCs w:val="20"/>
        </w:rPr>
        <w:t>kapely.</w:t>
      </w:r>
    </w:p>
    <w:p w:rsidR="007807FB" w:rsidRDefault="008C13AF">
      <w:pPr>
        <w:numPr>
          <w:ilvl w:val="1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Kontakt na zvukaře: </w:t>
      </w:r>
      <w:r w:rsidR="00092C8B">
        <w:rPr>
          <w:rFonts w:ascii="Arial" w:hAnsi="Arial" w:cs="Arial"/>
          <w:bCs/>
          <w:sz w:val="20"/>
          <w:szCs w:val="20"/>
        </w:rPr>
        <w:t>xxx</w:t>
      </w:r>
    </w:p>
    <w:p w:rsidR="007807FB" w:rsidRDefault="008C13AF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Kontakt na produkci: </w:t>
      </w:r>
      <w:r w:rsidR="00092C8B">
        <w:rPr>
          <w:rFonts w:ascii="Arial" w:hAnsi="Arial" w:cs="Arial"/>
          <w:bCs/>
          <w:sz w:val="20"/>
          <w:szCs w:val="20"/>
        </w:rPr>
        <w:t>xxx</w:t>
      </w:r>
    </w:p>
    <w:p w:rsidR="008C13AF" w:rsidRPr="008C13AF" w:rsidRDefault="007807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se zavazuje zajistit pořadatelskou službu a bezplatné parkování v místě akce. Specifikace parkování</w:t>
      </w:r>
      <w:r w:rsidR="008C13AF">
        <w:rPr>
          <w:rFonts w:ascii="Arial" w:hAnsi="Arial" w:cs="Arial"/>
          <w:bCs/>
          <w:sz w:val="20"/>
          <w:szCs w:val="20"/>
        </w:rPr>
        <w:t xml:space="preserve">:  </w:t>
      </w:r>
    </w:p>
    <w:p w:rsidR="007807FB" w:rsidRDefault="008C13AF" w:rsidP="008C13A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EF00E8">
        <w:rPr>
          <w:rFonts w:ascii="Arial" w:hAnsi="Arial" w:cs="Arial"/>
          <w:bCs/>
          <w:sz w:val="20"/>
          <w:szCs w:val="20"/>
        </w:rPr>
        <w:t>Zadní parkoviště u rampy. Rampa je od jeviště vzdálena cca 20 metrů, bezbariérový přístup.</w:t>
      </w:r>
    </w:p>
    <w:p w:rsidR="007807FB" w:rsidRDefault="007807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zajistí 1</w:t>
      </w:r>
      <w:r>
        <w:rPr>
          <w:rFonts w:ascii="Arial" w:hAnsi="Arial" w:cs="Arial"/>
          <w:bCs/>
          <w:sz w:val="20"/>
          <w:szCs w:val="20"/>
        </w:rPr>
        <w:t>x pohodlnou a vytopenou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šatnu (v případě festivalové produkce odpovídající zázemí)</w:t>
      </w:r>
    </w:p>
    <w:p w:rsidR="007807FB" w:rsidRDefault="007807FB">
      <w:pPr>
        <w:numPr>
          <w:ilvl w:val="1"/>
          <w:numId w:val="6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nezajišťuje vystupujícím ubytování.</w:t>
      </w:r>
    </w:p>
    <w:p w:rsidR="008C13AF" w:rsidRPr="008C13AF" w:rsidRDefault="007807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se zavazuje na vlastní náklady zajistit občerstvení pro účinkující v době vystoupení – </w:t>
      </w:r>
      <w:r>
        <w:rPr>
          <w:rFonts w:ascii="Arial" w:hAnsi="Arial" w:cs="Arial"/>
          <w:bCs/>
          <w:sz w:val="20"/>
          <w:szCs w:val="20"/>
        </w:rPr>
        <w:t xml:space="preserve">10 piv, 10 x 0,5l </w:t>
      </w:r>
      <w:r w:rsidR="008C13AF">
        <w:rPr>
          <w:rFonts w:ascii="Arial" w:hAnsi="Arial" w:cs="Arial"/>
          <w:bCs/>
          <w:sz w:val="20"/>
          <w:szCs w:val="20"/>
        </w:rPr>
        <w:t xml:space="preserve"> </w:t>
      </w:r>
      <w:r w:rsidR="008C13AF">
        <w:rPr>
          <w:rFonts w:ascii="Arial" w:hAnsi="Arial" w:cs="Arial"/>
          <w:bCs/>
          <w:sz w:val="20"/>
          <w:szCs w:val="20"/>
        </w:rPr>
        <w:br/>
        <w:t xml:space="preserve">       </w:t>
      </w:r>
      <w:r>
        <w:rPr>
          <w:rFonts w:ascii="Arial" w:hAnsi="Arial" w:cs="Arial"/>
          <w:bCs/>
          <w:sz w:val="20"/>
          <w:szCs w:val="20"/>
        </w:rPr>
        <w:t>neperlivé vody, 10 x 0,5l p</w:t>
      </w:r>
      <w:r w:rsidR="008C13AF">
        <w:rPr>
          <w:rFonts w:ascii="Arial" w:hAnsi="Arial" w:cs="Arial"/>
          <w:bCs/>
          <w:sz w:val="20"/>
          <w:szCs w:val="20"/>
        </w:rPr>
        <w:t>erlivé vody, káva, čaj,10x 0,3 Coca C</w:t>
      </w:r>
      <w:r>
        <w:rPr>
          <w:rFonts w:ascii="Arial" w:hAnsi="Arial" w:cs="Arial"/>
          <w:bCs/>
          <w:sz w:val="20"/>
          <w:szCs w:val="20"/>
        </w:rPr>
        <w:t xml:space="preserve">ola + 10 x teplá večeře (nebo jiná forma </w:t>
      </w:r>
      <w:r w:rsidR="008C13AF">
        <w:rPr>
          <w:rFonts w:ascii="Arial" w:hAnsi="Arial" w:cs="Arial"/>
          <w:bCs/>
          <w:sz w:val="20"/>
          <w:szCs w:val="20"/>
        </w:rPr>
        <w:t xml:space="preserve"> </w:t>
      </w:r>
    </w:p>
    <w:p w:rsidR="007807FB" w:rsidRDefault="008C13AF" w:rsidP="008C13A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7807FB">
        <w:rPr>
          <w:rFonts w:ascii="Arial" w:hAnsi="Arial" w:cs="Arial"/>
          <w:bCs/>
          <w:sz w:val="20"/>
          <w:szCs w:val="20"/>
        </w:rPr>
        <w:t>občerstvení dle dohody s agenturou).</w:t>
      </w:r>
    </w:p>
    <w:p w:rsidR="008C13AF" w:rsidRDefault="007807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Reklamní materiály (plakáty, letáky apod.), které si pořadatel vyrábí na vlastní náklady a použije za účelem </w:t>
      </w:r>
    </w:p>
    <w:p w:rsidR="007807FB" w:rsidRDefault="008C13AF" w:rsidP="008C13A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807FB">
        <w:rPr>
          <w:rFonts w:ascii="Arial" w:hAnsi="Arial" w:cs="Arial"/>
          <w:sz w:val="20"/>
          <w:szCs w:val="20"/>
        </w:rPr>
        <w:t>propagace koncertu, podléhají schválení účinkujícího.</w:t>
      </w:r>
    </w:p>
    <w:p w:rsidR="007807FB" w:rsidRDefault="007807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je povinen vypořádat závazky s OSA a Intergram.</w:t>
      </w:r>
    </w:p>
    <w:p w:rsidR="008C13AF" w:rsidRDefault="007807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se zavazuje poskytnout bezplatný vstup do prostoru vystoupení osobám doprovázejícím účinkujícího, </w:t>
      </w:r>
    </w:p>
    <w:p w:rsidR="007807FB" w:rsidRDefault="008C13AF" w:rsidP="008C13A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807FB">
        <w:rPr>
          <w:rFonts w:ascii="Arial" w:hAnsi="Arial" w:cs="Arial"/>
          <w:sz w:val="20"/>
          <w:szCs w:val="20"/>
        </w:rPr>
        <w:t>jejichž počet však nesmí překročit počet členů skupiny (účinkujícího).</w:t>
      </w:r>
    </w:p>
    <w:p w:rsidR="008C13AF" w:rsidRDefault="007807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se zavazuje poskytnout účinkujícímu prostor (stolek) pro prodej CD, zároveň zamezí jakékoli jiné osobě </w:t>
      </w:r>
    </w:p>
    <w:p w:rsidR="008C13AF" w:rsidRDefault="008C13AF" w:rsidP="008C13A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807FB">
        <w:rPr>
          <w:rFonts w:ascii="Arial" w:hAnsi="Arial" w:cs="Arial"/>
          <w:sz w:val="20"/>
          <w:szCs w:val="20"/>
        </w:rPr>
        <w:t xml:space="preserve">prodej hudebních nosičů v místě koncertu před, během a po vystoupení. (v případě festivalové produkce pouze </w:t>
      </w:r>
    </w:p>
    <w:p w:rsidR="007807FB" w:rsidRDefault="008C13AF" w:rsidP="008C13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807FB">
        <w:rPr>
          <w:rFonts w:ascii="Arial" w:hAnsi="Arial" w:cs="Arial"/>
          <w:sz w:val="20"/>
          <w:szCs w:val="20"/>
        </w:rPr>
        <w:t>prostor pro prodej CD)</w:t>
      </w:r>
    </w:p>
    <w:p w:rsidR="008C13AF" w:rsidRDefault="007807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se zavazuje poskytnout dva pomocníky na vyložení a naložení hudebního náčiní z/do aut účinkujícího </w:t>
      </w:r>
    </w:p>
    <w:p w:rsidR="007807FB" w:rsidRDefault="008C13AF" w:rsidP="008C13A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807FB">
        <w:rPr>
          <w:rFonts w:ascii="Arial" w:hAnsi="Arial" w:cs="Arial"/>
          <w:sz w:val="20"/>
          <w:szCs w:val="20"/>
        </w:rPr>
        <w:t>před a po vystoupení.</w:t>
      </w:r>
    </w:p>
    <w:p w:rsidR="007807FB" w:rsidRDefault="007807FB">
      <w:pPr>
        <w:jc w:val="both"/>
        <w:rPr>
          <w:rFonts w:ascii="Arial" w:hAnsi="Arial" w:cs="Arial"/>
          <w:sz w:val="20"/>
          <w:szCs w:val="20"/>
        </w:rPr>
      </w:pPr>
    </w:p>
    <w:p w:rsidR="007807FB" w:rsidRDefault="007807FB">
      <w:pPr>
        <w:numPr>
          <w:ilvl w:val="0"/>
          <w:numId w:val="6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vystoupení</w:t>
      </w:r>
    </w:p>
    <w:p w:rsidR="007807FB" w:rsidRDefault="007807FB">
      <w:pPr>
        <w:jc w:val="center"/>
        <w:rPr>
          <w:rFonts w:ascii="Arial" w:hAnsi="Arial" w:cs="Arial"/>
          <w:b/>
          <w:sz w:val="20"/>
          <w:szCs w:val="20"/>
        </w:rPr>
      </w:pPr>
    </w:p>
    <w:p w:rsidR="007807FB" w:rsidRDefault="007807FB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Neumožní-li pořadatel v důsledku neodvratitelné události ležící mimo smluvní strany (přírodní katastrofa, epidemie, válečný konflikt, úřední zákaz,...) účinkujícímu provést své vystoupení v souladu s touto smlouvou, zaniká  účinkujícímu v plné výši právo na dohodnutou odměnu.</w:t>
      </w:r>
    </w:p>
    <w:p w:rsidR="007807FB" w:rsidRDefault="007807FB">
      <w:pPr>
        <w:numPr>
          <w:ilvl w:val="1"/>
          <w:numId w:val="7"/>
        </w:numPr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      Vznikne-li na základě neodvratitelné události překážka na straně účinkujícího (vážné onemocnění, úraz, úmrtí,...), která mu neumožní v souladu s touto smlouvou provést své vystoupení, zaniká  účinkujícímu v plné výši právo na dohodnutou odměnu a pořadatel není oprávněn po účinkujícím požadovat náhradu škody v důsledku toho vzniklé.</w:t>
      </w:r>
    </w:p>
    <w:p w:rsidR="007807FB" w:rsidRDefault="007807FB">
      <w:pPr>
        <w:pStyle w:val="Zkladntextodsazen21"/>
        <w:spacing w:line="100" w:lineRule="atLeast"/>
      </w:pPr>
      <w:r>
        <w:t xml:space="preserve">4.3 </w:t>
      </w:r>
      <w:r>
        <w:tab/>
        <w:t>V případě neuskutečnění se vystoupení zaviněním účinkujícího z důvodu jiného, než který je uveden v bodu 4.2. je účinkující povinen uhradit pořadateli veškeré jeho náklady související s přípravou, realizací i zrušením neuskutečněného vystoupení vč. výše přiměřeného zisku, pokud se strany nedohodnou jinak.</w:t>
      </w:r>
    </w:p>
    <w:p w:rsidR="007807FB" w:rsidRDefault="007807FB">
      <w:pPr>
        <w:pStyle w:val="Zkladntextodsazen21"/>
        <w:spacing w:line="100" w:lineRule="atLeast"/>
      </w:pPr>
      <w:r>
        <w:t xml:space="preserve">4.4. </w:t>
      </w:r>
      <w:r>
        <w:tab/>
        <w:t>Zruší-li pořadatel vystoupení z jiného důvodu nežli je uveden v bodě 4.1, je povinen vyplatit účinkujícímu 30% z celkové částky honoráře při zrušení smlouvy, následně 50% z honoráře oznámí-li tuto skutečnost nejpozději měsíc před datem vystoupení, 75% oznámí-li zrušení vystoupení nejpozději 14 dní před vystoupením. Oznámí-li pořadatel účinkujícímu zrušení akce méně než 7 dní před vystoupením, je povinen vyplatit honorář účinkujícímu v plné výši.</w:t>
      </w:r>
    </w:p>
    <w:p w:rsidR="007807FB" w:rsidRDefault="007807FB">
      <w:pPr>
        <w:pStyle w:val="Zkladntextodsazen21"/>
        <w:spacing w:line="100" w:lineRule="atLeast"/>
      </w:pPr>
    </w:p>
    <w:p w:rsidR="007807FB" w:rsidRDefault="007807FB">
      <w:pPr>
        <w:numPr>
          <w:ilvl w:val="0"/>
          <w:numId w:val="3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7807FB" w:rsidRDefault="007807FB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Tuto smlouvu a její podmínky lze měnit pouze dohodou obou stran v písemné formě.</w:t>
      </w:r>
    </w:p>
    <w:p w:rsidR="007807FB" w:rsidRDefault="007807FB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Tato smlouva byla vyhotovena ve dvou exemplářích, z nichž jeden obdrží účinkující a jeden pořadatel.</w:t>
      </w:r>
    </w:p>
    <w:p w:rsidR="007807FB" w:rsidRDefault="007807FB">
      <w:pPr>
        <w:rPr>
          <w:rFonts w:ascii="Arial" w:hAnsi="Arial" w:cs="Arial"/>
          <w:sz w:val="20"/>
          <w:szCs w:val="20"/>
        </w:rPr>
      </w:pPr>
    </w:p>
    <w:p w:rsidR="008C13AF" w:rsidRDefault="008C13AF">
      <w:pPr>
        <w:rPr>
          <w:rFonts w:ascii="Arial" w:hAnsi="Arial" w:cs="Arial"/>
          <w:sz w:val="20"/>
          <w:szCs w:val="20"/>
        </w:rPr>
      </w:pPr>
    </w:p>
    <w:p w:rsidR="008C13AF" w:rsidRDefault="008C13AF">
      <w:pPr>
        <w:rPr>
          <w:rFonts w:ascii="Arial" w:hAnsi="Arial" w:cs="Arial"/>
          <w:sz w:val="20"/>
          <w:szCs w:val="20"/>
        </w:rPr>
      </w:pPr>
    </w:p>
    <w:p w:rsidR="007807FB" w:rsidRDefault="008C13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7807FB">
        <w:rPr>
          <w:rFonts w:ascii="Arial" w:hAnsi="Arial" w:cs="Arial"/>
          <w:sz w:val="20"/>
          <w:szCs w:val="20"/>
        </w:rPr>
        <w:t>V …………..</w:t>
      </w:r>
      <w:r>
        <w:rPr>
          <w:rFonts w:ascii="Arial" w:hAnsi="Arial" w:cs="Arial"/>
          <w:sz w:val="20"/>
          <w:szCs w:val="20"/>
        </w:rPr>
        <w:t xml:space="preserve">           </w:t>
      </w:r>
      <w:r w:rsidR="007807FB">
        <w:rPr>
          <w:rFonts w:ascii="Arial" w:hAnsi="Arial" w:cs="Arial"/>
          <w:sz w:val="20"/>
          <w:szCs w:val="20"/>
        </w:rPr>
        <w:t xml:space="preserve">dne </w:t>
      </w:r>
    </w:p>
    <w:p w:rsidR="008C13AF" w:rsidRDefault="008C13AF">
      <w:pPr>
        <w:rPr>
          <w:rFonts w:ascii="Arial" w:hAnsi="Arial" w:cs="Arial"/>
          <w:sz w:val="20"/>
          <w:szCs w:val="20"/>
        </w:rPr>
      </w:pPr>
    </w:p>
    <w:p w:rsidR="008C13AF" w:rsidRDefault="008C13AF">
      <w:pPr>
        <w:rPr>
          <w:rFonts w:ascii="Arial" w:hAnsi="Arial" w:cs="Arial"/>
          <w:sz w:val="20"/>
          <w:szCs w:val="20"/>
        </w:rPr>
      </w:pPr>
    </w:p>
    <w:p w:rsidR="008C13AF" w:rsidRDefault="008C13AF">
      <w:pPr>
        <w:rPr>
          <w:rFonts w:ascii="Arial" w:hAnsi="Arial" w:cs="Arial"/>
          <w:sz w:val="20"/>
          <w:szCs w:val="20"/>
        </w:rPr>
      </w:pPr>
    </w:p>
    <w:p w:rsidR="007807FB" w:rsidRDefault="007807FB">
      <w:pPr>
        <w:rPr>
          <w:rFonts w:ascii="Arial" w:hAnsi="Arial" w:cs="Arial"/>
          <w:sz w:val="20"/>
          <w:szCs w:val="20"/>
        </w:rPr>
      </w:pPr>
    </w:p>
    <w:p w:rsidR="007807FB" w:rsidRDefault="007807FB">
      <w:pPr>
        <w:rPr>
          <w:rFonts w:ascii="Arial" w:hAnsi="Arial" w:cs="Arial"/>
          <w:sz w:val="20"/>
          <w:szCs w:val="20"/>
        </w:rPr>
      </w:pPr>
    </w:p>
    <w:p w:rsidR="007807FB" w:rsidRDefault="007807F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</w:t>
      </w:r>
    </w:p>
    <w:p w:rsidR="007807FB" w:rsidRDefault="007807FB">
      <w:pPr>
        <w:ind w:firstLine="708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účinkující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 xml:space="preserve">         pořadatel</w:t>
      </w:r>
    </w:p>
    <w:sectPr w:rsidR="007807FB" w:rsidSect="00CF49D5">
      <w:headerReference w:type="default" r:id="rId8"/>
      <w:footerReference w:type="default" r:id="rId9"/>
      <w:pgSz w:w="11906" w:h="16838"/>
      <w:pgMar w:top="2157" w:right="475" w:bottom="1417" w:left="495" w:header="708" w:footer="708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DE" w:rsidRDefault="00286FDE">
      <w:r>
        <w:separator/>
      </w:r>
    </w:p>
  </w:endnote>
  <w:endnote w:type="continuationSeparator" w:id="0">
    <w:p w:rsidR="00286FDE" w:rsidRDefault="00286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FB" w:rsidRDefault="00CF49D5">
    <w:pPr>
      <w:pStyle w:val="Zpat"/>
      <w:jc w:val="right"/>
    </w:pPr>
    <w:fldSimple w:instr=" PAGE ">
      <w:r w:rsidR="00092C8B">
        <w:rPr>
          <w:noProof/>
        </w:rPr>
        <w:t>2</w:t>
      </w:r>
    </w:fldSimple>
  </w:p>
  <w:p w:rsidR="007807FB" w:rsidRDefault="007807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DE" w:rsidRDefault="00286FDE">
      <w:r>
        <w:separator/>
      </w:r>
    </w:p>
  </w:footnote>
  <w:footnote w:type="continuationSeparator" w:id="0">
    <w:p w:rsidR="00286FDE" w:rsidRDefault="00286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FB" w:rsidRDefault="007807FB">
    <w:pPr>
      <w:pStyle w:val="Zhlav"/>
      <w:tabs>
        <w:tab w:val="clear" w:pos="4819"/>
        <w:tab w:val="clear" w:pos="9638"/>
        <w:tab w:val="left" w:pos="2520"/>
        <w:tab w:val="left" w:pos="7560"/>
      </w:tabs>
      <w:rPr>
        <w:rFonts w:ascii="Arial Narrow" w:hAnsi="Arial Narrow" w:cs="Arial Narrow"/>
        <w:color w:val="808080"/>
        <w:sz w:val="20"/>
      </w:rPr>
    </w:pPr>
    <w:r>
      <w:rPr>
        <w:rFonts w:ascii="Arial" w:hAnsi="Arial" w:cs="Arial"/>
        <w:b/>
        <w:bCs/>
        <w:color w:val="999999"/>
        <w:sz w:val="16"/>
      </w:rPr>
      <w:t>Ag</w:t>
    </w:r>
    <w:r>
      <w:rPr>
        <w:rFonts w:ascii="Arial" w:hAnsi="Arial" w:cs="Arial"/>
        <w:b/>
        <w:bCs/>
        <w:color w:val="808080"/>
        <w:sz w:val="16"/>
      </w:rPr>
      <w:t>. Joe’s Garage</w:t>
    </w:r>
    <w:r>
      <w:rPr>
        <w:rFonts w:ascii="Arial" w:hAnsi="Arial" w:cs="Arial"/>
        <w:b/>
        <w:bCs/>
        <w:color w:val="808080"/>
        <w:sz w:val="16"/>
      </w:rPr>
      <w:tab/>
    </w:r>
    <w:r>
      <w:rPr>
        <w:rFonts w:ascii="Arial" w:hAnsi="Arial" w:cs="Arial"/>
        <w:b/>
        <w:bCs/>
        <w:color w:val="808080"/>
        <w:sz w:val="16"/>
      </w:rPr>
      <w:tab/>
    </w:r>
    <w:r>
      <w:rPr>
        <w:rFonts w:ascii="Arial" w:hAnsi="Arial" w:cs="Arial"/>
        <w:b/>
        <w:bCs/>
        <w:color w:val="808080"/>
        <w:sz w:val="16"/>
      </w:rPr>
      <w:tab/>
    </w:r>
    <w:r>
      <w:rPr>
        <w:rFonts w:ascii="Arial" w:hAnsi="Arial" w:cs="Arial"/>
        <w:b/>
        <w:bCs/>
        <w:color w:val="808080"/>
        <w:sz w:val="16"/>
      </w:rPr>
      <w:tab/>
    </w:r>
    <w:r>
      <w:rPr>
        <w:rFonts w:ascii="Arial" w:hAnsi="Arial" w:cs="Arial"/>
        <w:b/>
        <w:bCs/>
        <w:color w:val="808080"/>
        <w:sz w:val="16"/>
      </w:rPr>
      <w:tab/>
      <w:t>www.joesgarage.cz</w:t>
    </w:r>
    <w:r w:rsidR="00CF49D5" w:rsidRPr="00CF49D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9.25pt;margin-top:2.2pt;width:67.15pt;height:38.55pt;z-index:1;mso-wrap-distance-left:9.05pt;mso-wrap-distance-right:9.05pt;mso-position-horizontal-relative:text;mso-position-vertical-relative:text" wrapcoords="-294 0 -294 11549 10624 11549 10624 0 -294 0" filled="t">
          <v:fill color2="black"/>
          <v:imagedata r:id="rId1" o:title=""/>
          <w10:wrap type="tight"/>
        </v:shape>
      </w:pict>
    </w:r>
  </w:p>
  <w:p w:rsidR="007807FB" w:rsidRDefault="007807FB">
    <w:pPr>
      <w:pStyle w:val="Zhlav"/>
      <w:tabs>
        <w:tab w:val="clear" w:pos="4819"/>
        <w:tab w:val="clear" w:pos="9638"/>
        <w:tab w:val="left" w:pos="2520"/>
        <w:tab w:val="right" w:pos="9085"/>
      </w:tabs>
      <w:rPr>
        <w:rFonts w:ascii="Arial Narrow" w:hAnsi="Arial Narrow" w:cs="Arial Narrow"/>
        <w:color w:val="808080"/>
        <w:sz w:val="20"/>
      </w:rPr>
    </w:pPr>
    <w:r>
      <w:rPr>
        <w:rFonts w:ascii="Arial Narrow" w:hAnsi="Arial Narrow" w:cs="Arial Narrow"/>
        <w:color w:val="808080"/>
        <w:sz w:val="20"/>
      </w:rPr>
      <w:t>Dejvická 28</w:t>
    </w:r>
    <w:r>
      <w:rPr>
        <w:rFonts w:ascii="Arial Narrow" w:hAnsi="Arial Narrow" w:cs="Arial Narrow"/>
        <w:color w:val="808080"/>
        <w:sz w:val="20"/>
      </w:rPr>
      <w:tab/>
    </w:r>
    <w:r>
      <w:rPr>
        <w:rFonts w:ascii="Arial Narrow" w:hAnsi="Arial Narrow" w:cs="Arial Narrow"/>
        <w:color w:val="808080"/>
        <w:sz w:val="20"/>
      </w:rPr>
      <w:tab/>
    </w:r>
    <w:r>
      <w:rPr>
        <w:rFonts w:ascii="Arial Narrow" w:hAnsi="Arial Narrow" w:cs="Arial Narrow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>GSM: +420 724295013</w:t>
    </w:r>
  </w:p>
  <w:p w:rsidR="007807FB" w:rsidRDefault="007807FB">
    <w:pPr>
      <w:pStyle w:val="Zhlav"/>
      <w:tabs>
        <w:tab w:val="clear" w:pos="4819"/>
        <w:tab w:val="clear" w:pos="9638"/>
        <w:tab w:val="left" w:pos="2520"/>
      </w:tabs>
    </w:pPr>
    <w:r>
      <w:rPr>
        <w:rFonts w:ascii="Arial Narrow" w:hAnsi="Arial Narrow" w:cs="Arial Narrow"/>
        <w:color w:val="808080"/>
        <w:sz w:val="20"/>
      </w:rPr>
      <w:t>Praha 6, 160 00</w:t>
    </w:r>
    <w:r>
      <w:rPr>
        <w:rFonts w:ascii="Arial" w:hAnsi="Arial" w:cs="Arial"/>
        <w:color w:val="999999"/>
        <w:sz w:val="16"/>
      </w:rPr>
      <w:tab/>
    </w:r>
    <w:r>
      <w:rPr>
        <w:rFonts w:ascii="Arial" w:hAnsi="Arial" w:cs="Arial"/>
        <w:color w:val="999999"/>
        <w:sz w:val="16"/>
      </w:rPr>
      <w:tab/>
    </w:r>
    <w:r>
      <w:rPr>
        <w:rFonts w:ascii="Arial" w:hAnsi="Arial" w:cs="Arial"/>
        <w:color w:val="999999"/>
        <w:sz w:val="16"/>
      </w:rPr>
      <w:tab/>
    </w:r>
    <w:r>
      <w:rPr>
        <w:rFonts w:ascii="Arial" w:hAnsi="Arial" w:cs="Arial"/>
        <w:color w:val="999999"/>
        <w:sz w:val="16"/>
      </w:rPr>
      <w:tab/>
    </w:r>
    <w:r>
      <w:rPr>
        <w:rFonts w:ascii="Arial" w:hAnsi="Arial" w:cs="Arial"/>
        <w:color w:val="999999"/>
        <w:sz w:val="16"/>
      </w:rPr>
      <w:tab/>
    </w:r>
    <w:r>
      <w:rPr>
        <w:rFonts w:ascii="Arial" w:hAnsi="Arial" w:cs="Arial"/>
        <w:color w:val="999999"/>
        <w:sz w:val="16"/>
      </w:rPr>
      <w:tab/>
    </w:r>
    <w:r>
      <w:rPr>
        <w:rFonts w:ascii="Arial" w:hAnsi="Arial" w:cs="Arial"/>
        <w:color w:val="999999"/>
        <w:sz w:val="16"/>
      </w:rPr>
      <w:tab/>
    </w:r>
    <w:r>
      <w:rPr>
        <w:rFonts w:ascii="Arial" w:hAnsi="Arial" w:cs="Arial"/>
        <w:color w:val="999999"/>
        <w:sz w:val="16"/>
      </w:rPr>
      <w:tab/>
    </w:r>
    <w:r>
      <w:rPr>
        <w:rFonts w:ascii="Arial" w:hAnsi="Arial" w:cs="Arial"/>
        <w:color w:val="999999"/>
        <w:sz w:val="16"/>
      </w:rPr>
      <w:tab/>
      <w:t xml:space="preserve">      e-mail: david.gaydecka@joesgarage.cz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966"/>
    <w:rsid w:val="00087FA7"/>
    <w:rsid w:val="00092C8B"/>
    <w:rsid w:val="00106103"/>
    <w:rsid w:val="00173462"/>
    <w:rsid w:val="00283966"/>
    <w:rsid w:val="00286FDE"/>
    <w:rsid w:val="00295AB2"/>
    <w:rsid w:val="00346254"/>
    <w:rsid w:val="00502696"/>
    <w:rsid w:val="00564508"/>
    <w:rsid w:val="005D762F"/>
    <w:rsid w:val="0062153A"/>
    <w:rsid w:val="006B6F71"/>
    <w:rsid w:val="007370E7"/>
    <w:rsid w:val="007807FB"/>
    <w:rsid w:val="007B66A1"/>
    <w:rsid w:val="007D3A49"/>
    <w:rsid w:val="00867A1C"/>
    <w:rsid w:val="008C13AF"/>
    <w:rsid w:val="00A175F3"/>
    <w:rsid w:val="00A43714"/>
    <w:rsid w:val="00AA60B0"/>
    <w:rsid w:val="00AF3329"/>
    <w:rsid w:val="00B051F9"/>
    <w:rsid w:val="00B41515"/>
    <w:rsid w:val="00BD1BB6"/>
    <w:rsid w:val="00CF49D5"/>
    <w:rsid w:val="00D450F7"/>
    <w:rsid w:val="00E61E71"/>
    <w:rsid w:val="00EF00E8"/>
    <w:rsid w:val="00EF405F"/>
    <w:rsid w:val="00F755F7"/>
    <w:rsid w:val="00FA3F8B"/>
    <w:rsid w:val="00FA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9D5"/>
    <w:pPr>
      <w:suppressAutoHyphens/>
    </w:pPr>
    <w:rPr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rsid w:val="00CF49D5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4z0">
    <w:name w:val="WW8Num4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Standardnpsmoodstavce1">
    <w:name w:val="Standardní písmo odstavce1"/>
    <w:rsid w:val="00CF49D5"/>
  </w:style>
  <w:style w:type="character" w:customStyle="1" w:styleId="WW8Num3z0">
    <w:name w:val="WW8Num3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5z0">
    <w:name w:val="WW8Num5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8z0">
    <w:name w:val="WW8Num8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9z0">
    <w:name w:val="WW8Num9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0z0">
    <w:name w:val="WW8Num10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1z0">
    <w:name w:val="WW8Num11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Absatz-Standardschriftart">
    <w:name w:val="Absatz-Standardschriftart"/>
    <w:rsid w:val="00CF49D5"/>
  </w:style>
  <w:style w:type="character" w:customStyle="1" w:styleId="WW-Absatz-Standardschriftart">
    <w:name w:val="WW-Absatz-Standardschriftart"/>
    <w:rsid w:val="00CF49D5"/>
  </w:style>
  <w:style w:type="character" w:customStyle="1" w:styleId="WW-Absatz-Standardschriftart1">
    <w:name w:val="WW-Absatz-Standardschriftart1"/>
    <w:rsid w:val="00CF49D5"/>
  </w:style>
  <w:style w:type="character" w:customStyle="1" w:styleId="WW-Absatz-Standardschriftart11">
    <w:name w:val="WW-Absatz-Standardschriftart11"/>
    <w:rsid w:val="00CF49D5"/>
  </w:style>
  <w:style w:type="character" w:customStyle="1" w:styleId="WW-Absatz-Standardschriftart111">
    <w:name w:val="WW-Absatz-Standardschriftart111"/>
    <w:rsid w:val="00CF49D5"/>
  </w:style>
  <w:style w:type="character" w:customStyle="1" w:styleId="WW8Num1z0">
    <w:name w:val="WW8Num1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2z0">
    <w:name w:val="WW8Num12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3z0">
    <w:name w:val="WW8NumSt3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9z0">
    <w:name w:val="WW8NumSt9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St11z0">
    <w:name w:val="WW8NumSt11z0"/>
    <w:rsid w:val="00CF49D5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Standardnpsmoodstavce10">
    <w:name w:val="Standardní písmo odstavce1"/>
    <w:rsid w:val="00CF49D5"/>
  </w:style>
  <w:style w:type="character" w:styleId="Hypertextovodkaz">
    <w:name w:val="Hyperlink"/>
    <w:rsid w:val="00CF49D5"/>
    <w:rPr>
      <w:color w:val="0000FF"/>
      <w:u w:val="single"/>
    </w:rPr>
  </w:style>
  <w:style w:type="character" w:customStyle="1" w:styleId="ZpatChar">
    <w:name w:val="Zápatí Char"/>
    <w:rsid w:val="00CF49D5"/>
    <w:rPr>
      <w:sz w:val="24"/>
      <w:szCs w:val="24"/>
    </w:rPr>
  </w:style>
  <w:style w:type="character" w:customStyle="1" w:styleId="ListLabel1">
    <w:name w:val="ListLabel 1"/>
    <w:rsid w:val="00CF49D5"/>
    <w:rPr>
      <w:b w:val="0"/>
      <w:i w:val="0"/>
      <w:sz w:val="20"/>
      <w:u w:val="none"/>
    </w:rPr>
  </w:style>
  <w:style w:type="character" w:customStyle="1" w:styleId="ListLabel2">
    <w:name w:val="ListLabel 2"/>
    <w:rsid w:val="00CF49D5"/>
    <w:rPr>
      <w:rFonts w:eastAsia="Times New Roman" w:cs="Times New Roman"/>
    </w:rPr>
  </w:style>
  <w:style w:type="character" w:customStyle="1" w:styleId="ListLabel3">
    <w:name w:val="ListLabel 3"/>
    <w:rsid w:val="00CF49D5"/>
    <w:rPr>
      <w:b w:val="0"/>
    </w:rPr>
  </w:style>
  <w:style w:type="paragraph" w:customStyle="1" w:styleId="Nadpis">
    <w:name w:val="Nadpis"/>
    <w:basedOn w:val="Normln"/>
    <w:next w:val="Zkladntext"/>
    <w:rsid w:val="00CF49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CF49D5"/>
    <w:pPr>
      <w:spacing w:after="120"/>
    </w:pPr>
  </w:style>
  <w:style w:type="paragraph" w:styleId="Seznam">
    <w:name w:val="List"/>
    <w:basedOn w:val="Zkladntext"/>
    <w:rsid w:val="00CF49D5"/>
    <w:rPr>
      <w:rFonts w:cs="Tahoma"/>
    </w:rPr>
  </w:style>
  <w:style w:type="paragraph" w:customStyle="1" w:styleId="Popisek">
    <w:name w:val="Popisek"/>
    <w:basedOn w:val="Normln"/>
    <w:rsid w:val="00CF49D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F49D5"/>
    <w:pPr>
      <w:suppressLineNumbers/>
    </w:pPr>
    <w:rPr>
      <w:rFonts w:cs="Tahoma"/>
    </w:rPr>
  </w:style>
  <w:style w:type="paragraph" w:styleId="Zhlav">
    <w:name w:val="header"/>
    <w:basedOn w:val="Normln"/>
    <w:rsid w:val="00CF49D5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CF49D5"/>
    <w:pPr>
      <w:suppressLineNumbers/>
      <w:tabs>
        <w:tab w:val="center" w:pos="4819"/>
        <w:tab w:val="right" w:pos="9638"/>
      </w:tabs>
    </w:pPr>
  </w:style>
  <w:style w:type="paragraph" w:styleId="Zkladntextodsazen">
    <w:name w:val="Body Text Indent"/>
    <w:basedOn w:val="Normln"/>
    <w:rsid w:val="00CF49D5"/>
    <w:pPr>
      <w:spacing w:line="360" w:lineRule="auto"/>
      <w:ind w:left="284"/>
    </w:pPr>
    <w:rPr>
      <w:rFonts w:ascii="Arial" w:hAnsi="Arial" w:cs="Arial"/>
      <w:sz w:val="20"/>
      <w:szCs w:val="20"/>
    </w:rPr>
  </w:style>
  <w:style w:type="paragraph" w:customStyle="1" w:styleId="Zkladntextodsazen21">
    <w:name w:val="Základní text odsazený 21"/>
    <w:basedOn w:val="Normln"/>
    <w:rsid w:val="00CF49D5"/>
    <w:pPr>
      <w:spacing w:line="300" w:lineRule="exact"/>
      <w:ind w:left="284" w:hanging="284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DC75-EB24-41A4-A330-8C7F7F16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Organizace:</vt:lpstr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Organizace:</dc:title>
  <dc:creator>Joe´s garage</dc:creator>
  <cp:lastModifiedBy>Nadvornikova</cp:lastModifiedBy>
  <cp:revision>2</cp:revision>
  <cp:lastPrinted>2018-12-13T06:39:00Z</cp:lastPrinted>
  <dcterms:created xsi:type="dcterms:W3CDTF">2018-12-13T09:06:00Z</dcterms:created>
  <dcterms:modified xsi:type="dcterms:W3CDTF">2018-12-13T09:06:00Z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