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6505F6" w:rsidTr="00F926A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05F6" w:rsidRDefault="006505F6" w:rsidP="00F926AB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6BBB4EA" wp14:editId="4A18533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441960" cy="520065"/>
                  <wp:effectExtent l="0" t="0" r="0" b="0"/>
                  <wp:wrapNone/>
                  <wp:docPr id="2" name="Obrázek 2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520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6505F6" w:rsidRDefault="006505F6" w:rsidP="00F926AB">
            <w:pPr>
              <w:spacing w:line="276" w:lineRule="auto"/>
              <w:rPr>
                <w:rFonts w:ascii="Arial" w:hAnsi="Arial" w:cs="Arial"/>
                <w:b/>
                <w:sz w:val="48"/>
                <w:szCs w:val="48"/>
                <w:lang w:eastAsia="en-US"/>
              </w:rPr>
            </w:pPr>
            <w:r>
              <w:rPr>
                <w:rFonts w:ascii="Arial" w:hAnsi="Arial" w:cs="Arial"/>
                <w:b/>
                <w:sz w:val="48"/>
                <w:szCs w:val="48"/>
                <w:lang w:eastAsia="en-US"/>
              </w:rPr>
              <w:t>Město Litvínov</w:t>
            </w:r>
          </w:p>
          <w:p w:rsidR="006505F6" w:rsidRDefault="006505F6" w:rsidP="00F926A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  <w:lang w:eastAsia="en-US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11, 436 01 Litvínov</w:t>
            </w:r>
          </w:p>
          <w:p w:rsidR="006505F6" w:rsidRDefault="006505F6" w:rsidP="00F926AB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úsek kanceláře starosty - propagace města"/>
                  </w:textInput>
                </w:ffData>
              </w:fldChar>
            </w:r>
            <w:bookmarkStart w:id="1" w:name="ssl_vlastnik_uzelo"/>
            <w:r>
              <w:rPr>
                <w:rFonts w:ascii="Arial" w:hAnsi="Arial" w:cs="Arial"/>
                <w:b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eastAsia="en-US"/>
              </w:rPr>
            </w:r>
            <w:r>
              <w:rPr>
                <w:rFonts w:ascii="Arial" w:hAnsi="Arial" w:cs="Arial"/>
                <w:b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eastAsia="en-US"/>
              </w:rPr>
              <w:t>úsek kanceláře starosty - propagace města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bookmarkStart w:id="2" w:name="ssl_pid"/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B925A3" w:rsidRPr="00683779" w:rsidRDefault="00B925A3" w:rsidP="00B925A3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r w:rsidRPr="00683779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NLM8L"/>
                  </w:textInput>
                </w:ffData>
              </w:fldChar>
            </w:r>
            <w:r w:rsidRPr="00683779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683779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683779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Pr="00683779">
              <w:rPr>
                <w:rFonts w:ascii="CKKrausSmall" w:hAnsi="CKKrausSmall" w:cs="Arial"/>
                <w:color w:val="000000"/>
                <w:sz w:val="48"/>
                <w:szCs w:val="48"/>
              </w:rPr>
              <w:t>MELTX00NLM8L</w:t>
            </w:r>
            <w:r w:rsidRPr="00683779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2"/>
            <w:r w:rsidRPr="00683779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p w:rsidR="006505F6" w:rsidRDefault="00B925A3" w:rsidP="00B925A3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bookmarkStart w:id="3" w:name="ssl_pid1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</w:t>
            </w:r>
            <w:r w:rsidRPr="0068377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NLM8L"/>
                  </w:textInput>
                </w:ffData>
              </w:fldChar>
            </w:r>
            <w:r w:rsidRPr="0068377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8377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8377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83779">
              <w:rPr>
                <w:rFonts w:ascii="Arial" w:hAnsi="Arial" w:cs="Arial"/>
                <w:color w:val="000000"/>
                <w:sz w:val="20"/>
                <w:szCs w:val="20"/>
              </w:rPr>
              <w:t>MELTX00NLM8L</w:t>
            </w:r>
            <w:r w:rsidRPr="0068377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6505F6" w:rsidRDefault="006505F6" w:rsidP="006505F6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16E54" wp14:editId="6AE24815">
                <wp:simplePos x="0" y="0"/>
                <wp:positionH relativeFrom="margin">
                  <wp:posOffset>3281045</wp:posOffset>
                </wp:positionH>
                <wp:positionV relativeFrom="paragraph">
                  <wp:posOffset>5080</wp:posOffset>
                </wp:positionV>
                <wp:extent cx="2647950" cy="16573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508"/>
                              <w:gridCol w:w="283"/>
                            </w:tblGrid>
                            <w:tr w:rsidR="006505F6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6505F6" w:rsidRDefault="006505F6">
                                  <w:pPr>
                                    <w:tabs>
                                      <w:tab w:val="left" w:pos="3358"/>
                                    </w:tabs>
                                    <w:spacing w:line="276" w:lineRule="auto"/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6505F6" w:rsidRDefault="006505F6">
                                  <w:pPr>
                                    <w:tabs>
                                      <w:tab w:val="left" w:pos="3358"/>
                                    </w:tabs>
                                    <w:spacing w:line="276" w:lineRule="auto"/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6505F6" w:rsidRDefault="006505F6">
                                  <w:pPr>
                                    <w:tabs>
                                      <w:tab w:val="left" w:pos="3358"/>
                                    </w:tabs>
                                    <w:spacing w:line="276" w:lineRule="auto"/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6505F6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6505F6" w:rsidRDefault="006505F6">
                                  <w:pPr>
                                    <w:tabs>
                                      <w:tab w:val="left" w:pos="3358"/>
                                    </w:tabs>
                                    <w:spacing w:line="276" w:lineRule="auto"/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6505F6" w:rsidRDefault="006505F6">
                                  <w:pPr>
                                    <w:tabs>
                                      <w:tab w:val="left" w:pos="3358"/>
                                    </w:tabs>
                                    <w:spacing w:line="276" w:lineRule="auto"/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:rsidR="006505F6" w:rsidRDefault="006505F6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Dílna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eastAsia="en-US"/>
                                    </w:rPr>
                                    <w:t>Woodmaid</w:t>
                                  </w:r>
                                  <w:proofErr w:type="spellEnd"/>
                                </w:p>
                                <w:p w:rsidR="006505F6" w:rsidRDefault="006505F6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Blanka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eastAsia="en-US"/>
                                    </w:rPr>
                                    <w:t>Techlovská</w:t>
                                  </w:r>
                                  <w:proofErr w:type="spellEnd"/>
                                </w:p>
                                <w:p w:rsidR="006505F6" w:rsidRDefault="006505F6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eastAsia="en-US"/>
                                    </w:rPr>
                                    <w:t>Kostelní 435</w:t>
                                  </w:r>
                                </w:p>
                                <w:p w:rsidR="006505F6" w:rsidRDefault="006505F6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eastAsia="en-US"/>
                                    </w:rPr>
                                    <w:t>434 01 Most</w:t>
                                  </w:r>
                                </w:p>
                                <w:p w:rsidR="006505F6" w:rsidRDefault="006505F6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:rsidR="006505F6" w:rsidRDefault="006505F6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IČ: 64020622   </w:t>
                                  </w:r>
                                </w:p>
                                <w:p w:rsidR="006505F6" w:rsidRDefault="006505F6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6505F6" w:rsidRDefault="006505F6">
                                  <w:pPr>
                                    <w:tabs>
                                      <w:tab w:val="left" w:pos="3358"/>
                                    </w:tabs>
                                    <w:spacing w:line="276" w:lineRule="auto"/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6505F6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6505F6" w:rsidRDefault="006505F6">
                                  <w:pPr>
                                    <w:tabs>
                                      <w:tab w:val="left" w:pos="3358"/>
                                    </w:tabs>
                                    <w:spacing w:line="276" w:lineRule="auto"/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6505F6" w:rsidRDefault="006505F6">
                                  <w:pPr>
                                    <w:tabs>
                                      <w:tab w:val="left" w:pos="3358"/>
                                    </w:tabs>
                                    <w:spacing w:line="276" w:lineRule="auto"/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6505F6" w:rsidRDefault="006505F6">
                                  <w:pPr>
                                    <w:tabs>
                                      <w:tab w:val="left" w:pos="3358"/>
                                    </w:tabs>
                                    <w:spacing w:line="276" w:lineRule="auto"/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05F6" w:rsidRDefault="006505F6" w:rsidP="006505F6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58.35pt;margin-top:.4pt;width:208.5pt;height:13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508"/>
                        <w:gridCol w:w="283"/>
                      </w:tblGrid>
                      <w:tr w:rsidR="006505F6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6505F6" w:rsidRDefault="006505F6">
                            <w:pPr>
                              <w:tabs>
                                <w:tab w:val="left" w:pos="3358"/>
                              </w:tabs>
                              <w:spacing w:line="276" w:lineRule="auto"/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</w:tcPr>
                          <w:p w:rsidR="006505F6" w:rsidRDefault="006505F6">
                            <w:pPr>
                              <w:tabs>
                                <w:tab w:val="left" w:pos="3358"/>
                              </w:tabs>
                              <w:spacing w:line="276" w:lineRule="auto"/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6505F6" w:rsidRDefault="006505F6">
                            <w:pPr>
                              <w:tabs>
                                <w:tab w:val="left" w:pos="3358"/>
                              </w:tabs>
                              <w:spacing w:line="276" w:lineRule="auto"/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</w:tr>
                      <w:tr w:rsidR="006505F6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6505F6" w:rsidRDefault="006505F6">
                            <w:pPr>
                              <w:tabs>
                                <w:tab w:val="left" w:pos="3358"/>
                              </w:tabs>
                              <w:spacing w:line="276" w:lineRule="auto"/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</w:tcPr>
                          <w:p w:rsidR="006505F6" w:rsidRDefault="006505F6">
                            <w:pPr>
                              <w:tabs>
                                <w:tab w:val="left" w:pos="3358"/>
                              </w:tabs>
                              <w:spacing w:line="276" w:lineRule="auto"/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6505F6" w:rsidRDefault="006505F6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 xml:space="preserve">Dílna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>Woodmaid</w:t>
                            </w:r>
                            <w:proofErr w:type="spellEnd"/>
                          </w:p>
                          <w:p w:rsidR="006505F6" w:rsidRDefault="006505F6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 xml:space="preserve">Blanka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>Techlovská</w:t>
                            </w:r>
                            <w:proofErr w:type="spellEnd"/>
                          </w:p>
                          <w:p w:rsidR="006505F6" w:rsidRDefault="006505F6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>Kostelní 435</w:t>
                            </w:r>
                          </w:p>
                          <w:p w:rsidR="006505F6" w:rsidRDefault="006505F6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>434 01 Most</w:t>
                            </w:r>
                          </w:p>
                          <w:p w:rsidR="006505F6" w:rsidRDefault="006505F6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6505F6" w:rsidRDefault="006505F6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 xml:space="preserve">IČ: 64020622   </w:t>
                            </w:r>
                          </w:p>
                          <w:p w:rsidR="006505F6" w:rsidRDefault="006505F6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6505F6" w:rsidRDefault="006505F6">
                            <w:pPr>
                              <w:tabs>
                                <w:tab w:val="left" w:pos="3358"/>
                              </w:tabs>
                              <w:spacing w:line="276" w:lineRule="auto"/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</w:tr>
                      <w:tr w:rsidR="006505F6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6505F6" w:rsidRDefault="006505F6">
                            <w:pPr>
                              <w:tabs>
                                <w:tab w:val="left" w:pos="3358"/>
                              </w:tabs>
                              <w:spacing w:line="276" w:lineRule="auto"/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</w:tcPr>
                          <w:p w:rsidR="006505F6" w:rsidRDefault="006505F6">
                            <w:pPr>
                              <w:tabs>
                                <w:tab w:val="left" w:pos="3358"/>
                              </w:tabs>
                              <w:spacing w:line="276" w:lineRule="auto"/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6505F6" w:rsidRDefault="006505F6">
                            <w:pPr>
                              <w:tabs>
                                <w:tab w:val="left" w:pos="3358"/>
                              </w:tabs>
                              <w:spacing w:line="276" w:lineRule="auto"/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:rsidR="006505F6" w:rsidRDefault="006505F6" w:rsidP="006505F6"/>
                  </w:txbxContent>
                </v:textbox>
                <w10:wrap type="square" anchorx="margin"/>
              </v:shape>
            </w:pict>
          </mc:Fallback>
        </mc:AlternateContent>
      </w:r>
    </w:p>
    <w:p w:rsidR="006505F6" w:rsidRDefault="006505F6" w:rsidP="006505F6">
      <w:pPr>
        <w:pStyle w:val="Zkladntext"/>
        <w:rPr>
          <w:rFonts w:cs="Arial"/>
          <w:sz w:val="20"/>
        </w:rPr>
      </w:pPr>
    </w:p>
    <w:p w:rsidR="006505F6" w:rsidRDefault="006505F6" w:rsidP="006505F6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6505F6" w:rsidRDefault="006505F6" w:rsidP="006505F6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6505F6" w:rsidRDefault="006505F6" w:rsidP="006505F6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</w:p>
    <w:p w:rsidR="006505F6" w:rsidRDefault="006505F6" w:rsidP="006505F6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6505F6" w:rsidRDefault="006505F6" w:rsidP="006505F6">
      <w:pPr>
        <w:pStyle w:val="Zkladntext"/>
        <w:rPr>
          <w:rFonts w:cs="Arial"/>
          <w:sz w:val="18"/>
          <w:szCs w:val="18"/>
        </w:rPr>
      </w:pPr>
    </w:p>
    <w:p w:rsidR="006505F6" w:rsidRDefault="006505F6" w:rsidP="006505F6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  <w:t xml:space="preserve"> Dáša Wohanková</w:t>
      </w:r>
      <w:r>
        <w:rPr>
          <w:rFonts w:cs="Arial"/>
          <w:sz w:val="18"/>
          <w:szCs w:val="18"/>
        </w:rPr>
        <w:tab/>
      </w:r>
    </w:p>
    <w:p w:rsidR="006505F6" w:rsidRDefault="006505F6" w:rsidP="006505F6">
      <w:pPr>
        <w:pStyle w:val="Zkladntext"/>
        <w:rPr>
          <w:rFonts w:cs="Arial"/>
          <w:color w:val="000000"/>
          <w:sz w:val="18"/>
          <w:szCs w:val="18"/>
        </w:rPr>
      </w:pPr>
      <w:r>
        <w:rPr>
          <w:rFonts w:cs="Arial"/>
          <w:sz w:val="18"/>
          <w:szCs w:val="18"/>
        </w:rPr>
        <w:t xml:space="preserve">Telefon: </w:t>
      </w:r>
      <w:r>
        <w:rPr>
          <w:rFonts w:cs="Arial"/>
          <w:color w:val="000000"/>
          <w:sz w:val="18"/>
          <w:szCs w:val="18"/>
        </w:rPr>
        <w:t xml:space="preserve"> 723 140 242</w:t>
      </w:r>
      <w:r>
        <w:rPr>
          <w:rFonts w:cs="Arial"/>
          <w:color w:val="000000"/>
          <w:sz w:val="18"/>
          <w:szCs w:val="18"/>
        </w:rPr>
        <w:tab/>
      </w:r>
    </w:p>
    <w:p w:rsidR="006505F6" w:rsidRDefault="006505F6" w:rsidP="006505F6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</w:p>
    <w:p w:rsidR="006505F6" w:rsidRDefault="006505F6" w:rsidP="006505F6">
      <w:pPr>
        <w:rPr>
          <w:rFonts w:ascii="Arial" w:hAnsi="Arial" w:cs="Arial"/>
          <w:color w:val="000000"/>
          <w:sz w:val="18"/>
          <w:szCs w:val="18"/>
        </w:rPr>
      </w:pPr>
    </w:p>
    <w:p w:rsidR="006505F6" w:rsidRDefault="006505F6" w:rsidP="006505F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  <w:t>26. 11. 2018</w:t>
      </w:r>
      <w:r>
        <w:rPr>
          <w:rFonts w:ascii="Arial" w:hAnsi="Arial" w:cs="Arial"/>
          <w:color w:val="000000"/>
          <w:sz w:val="18"/>
          <w:szCs w:val="18"/>
        </w:rPr>
        <w:tab/>
      </w:r>
    </w:p>
    <w:p w:rsidR="006505F6" w:rsidRDefault="006505F6" w:rsidP="006505F6">
      <w:pPr>
        <w:rPr>
          <w:rFonts w:ascii="Arial" w:hAnsi="Arial" w:cs="Arial"/>
          <w:color w:val="000000"/>
        </w:rPr>
      </w:pPr>
    </w:p>
    <w:p w:rsidR="00AA7D21" w:rsidRPr="00AA7D21" w:rsidRDefault="00AA7D21" w:rsidP="006505F6">
      <w:pPr>
        <w:rPr>
          <w:rFonts w:ascii="Arial" w:hAnsi="Arial" w:cs="Arial"/>
          <w:b/>
          <w:color w:val="000000"/>
        </w:rPr>
      </w:pPr>
      <w:bookmarkStart w:id="4" w:name="_GoBack"/>
      <w:r w:rsidRPr="00AA7D21">
        <w:rPr>
          <w:rFonts w:ascii="Arial" w:hAnsi="Arial" w:cs="Arial"/>
          <w:b/>
          <w:color w:val="000000"/>
        </w:rPr>
        <w:t>KT/10064/18</w:t>
      </w:r>
    </w:p>
    <w:bookmarkEnd w:id="4"/>
    <w:p w:rsidR="006505F6" w:rsidRPr="006505F6" w:rsidRDefault="006505F6" w:rsidP="006505F6">
      <w:pPr>
        <w:ind w:right="-569"/>
        <w:rPr>
          <w:rFonts w:ascii="Arial" w:hAnsi="Arial" w:cs="Arial"/>
        </w:rPr>
      </w:pPr>
      <w:r w:rsidRPr="008311A2">
        <w:rPr>
          <w:rFonts w:ascii="Arial" w:hAnsi="Arial" w:cs="Arial"/>
          <w:b/>
          <w:bCs/>
          <w:u w:val="single"/>
        </w:rPr>
        <w:t>Objednávka ÚKS 10</w:t>
      </w:r>
      <w:r>
        <w:rPr>
          <w:rFonts w:ascii="Arial" w:hAnsi="Arial" w:cs="Arial"/>
          <w:b/>
          <w:bCs/>
          <w:u w:val="single"/>
        </w:rPr>
        <w:t>1</w:t>
      </w:r>
      <w:r w:rsidRPr="008311A2">
        <w:rPr>
          <w:rFonts w:ascii="Arial" w:hAnsi="Arial" w:cs="Arial"/>
          <w:b/>
          <w:bCs/>
          <w:u w:val="single"/>
        </w:rPr>
        <w:t>000</w:t>
      </w:r>
      <w:r>
        <w:rPr>
          <w:rFonts w:ascii="Arial" w:hAnsi="Arial" w:cs="Arial"/>
          <w:b/>
          <w:bCs/>
          <w:u w:val="single"/>
        </w:rPr>
        <w:t>4</w:t>
      </w:r>
      <w:r w:rsidRPr="008311A2">
        <w:rPr>
          <w:rFonts w:ascii="Arial" w:hAnsi="Arial" w:cs="Arial"/>
          <w:b/>
          <w:bCs/>
          <w:u w:val="single"/>
        </w:rPr>
        <w:t>/</w:t>
      </w:r>
      <w:r w:rsidR="0027404A">
        <w:rPr>
          <w:rFonts w:ascii="Arial" w:hAnsi="Arial" w:cs="Arial"/>
          <w:b/>
          <w:bCs/>
          <w:u w:val="single"/>
        </w:rPr>
        <w:t>128</w:t>
      </w:r>
      <w:r w:rsidRPr="008311A2">
        <w:rPr>
          <w:rFonts w:ascii="Arial" w:hAnsi="Arial" w:cs="Arial"/>
          <w:b/>
          <w:u w:val="single"/>
        </w:rPr>
        <w:t xml:space="preserve">/2018 </w:t>
      </w:r>
      <w:r>
        <w:rPr>
          <w:rFonts w:ascii="Arial" w:hAnsi="Arial" w:cs="Arial"/>
          <w:b/>
          <w:u w:val="single"/>
        </w:rPr>
        <w:t>–</w:t>
      </w:r>
      <w:r w:rsidRPr="008311A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zajištění akce Den sv. Mikuláše – </w:t>
      </w:r>
      <w:proofErr w:type="spellStart"/>
      <w:r>
        <w:rPr>
          <w:rFonts w:ascii="Arial" w:hAnsi="Arial" w:cs="Arial"/>
          <w:b/>
          <w:u w:val="single"/>
        </w:rPr>
        <w:t>fler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jarmak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r w:rsidRPr="006505F6">
        <w:rPr>
          <w:rFonts w:ascii="Arial" w:hAnsi="Arial" w:cs="Arial"/>
        </w:rPr>
        <w:t xml:space="preserve">v rámci programu Krušnohorské Vánoce v Litvínově  </w:t>
      </w:r>
    </w:p>
    <w:p w:rsidR="006505F6" w:rsidRPr="008311A2" w:rsidRDefault="006505F6" w:rsidP="006505F6">
      <w:pPr>
        <w:ind w:right="-569"/>
        <w:rPr>
          <w:rFonts w:ascii="Arial" w:hAnsi="Arial" w:cs="Arial"/>
          <w:i/>
        </w:rPr>
      </w:pPr>
    </w:p>
    <w:p w:rsidR="006505F6" w:rsidRDefault="006505F6" w:rsidP="006505F6">
      <w:pPr>
        <w:ind w:right="-142"/>
        <w:rPr>
          <w:rFonts w:ascii="Arial" w:hAnsi="Arial" w:cs="Arial"/>
        </w:rPr>
      </w:pPr>
      <w:r w:rsidRPr="008311A2">
        <w:rPr>
          <w:rFonts w:ascii="Arial" w:hAnsi="Arial" w:cs="Arial"/>
        </w:rPr>
        <w:t>Objednávám</w:t>
      </w:r>
      <w:r>
        <w:rPr>
          <w:rFonts w:ascii="Arial" w:hAnsi="Arial" w:cs="Arial"/>
        </w:rPr>
        <w:t xml:space="preserve"> u Vás zajištění akce Den sv. Mikuláše</w:t>
      </w:r>
      <w:r w:rsidR="0027404A">
        <w:rPr>
          <w:rFonts w:ascii="Arial" w:hAnsi="Arial" w:cs="Arial"/>
        </w:rPr>
        <w:t xml:space="preserve"> – program, </w:t>
      </w:r>
      <w:proofErr w:type="spellStart"/>
      <w:r w:rsidR="0027404A">
        <w:rPr>
          <w:rFonts w:ascii="Arial" w:hAnsi="Arial" w:cs="Arial"/>
        </w:rPr>
        <w:t>fler</w:t>
      </w:r>
      <w:proofErr w:type="spellEnd"/>
      <w:r w:rsidR="0027404A">
        <w:rPr>
          <w:rFonts w:ascii="Arial" w:hAnsi="Arial" w:cs="Arial"/>
        </w:rPr>
        <w:t xml:space="preserve"> jarmark</w:t>
      </w:r>
      <w:r>
        <w:rPr>
          <w:rFonts w:ascii="Arial" w:hAnsi="Arial" w:cs="Arial"/>
        </w:rPr>
        <w:t xml:space="preserve"> v zámku Valdštejnů dne 2. 12. 2018 v rámci programu Krušnohorské Vánoce 2018. Jedná se o:</w:t>
      </w:r>
    </w:p>
    <w:tbl>
      <w:tblPr>
        <w:tblW w:w="89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1701"/>
        <w:gridCol w:w="2098"/>
      </w:tblGrid>
      <w:tr w:rsidR="006505F6" w:rsidTr="006505F6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6505F6" w:rsidRDefault="006505F6" w:rsidP="00F926A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Položka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6505F6" w:rsidRDefault="006505F6" w:rsidP="002740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cena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6505F6" w:rsidRDefault="006505F6" w:rsidP="00F926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05F6" w:rsidTr="006505F6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505F6" w:rsidRDefault="006505F6" w:rsidP="00F926A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Ohnivá čertovská show + Mikuláš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505F6" w:rsidRDefault="006505F6" w:rsidP="00F926A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8 000,00 Kč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505F6" w:rsidRDefault="006505F6" w:rsidP="00F926A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505F6" w:rsidTr="006505F6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505F6" w:rsidRDefault="006505F6" w:rsidP="00F926A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Kreativní dílny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505F6" w:rsidRDefault="0027404A" w:rsidP="00F926A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6 6</w:t>
            </w:r>
            <w:r w:rsidR="006505F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00,00 Kč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505F6" w:rsidRDefault="006505F6" w:rsidP="00F926A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505F6" w:rsidTr="006505F6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505F6" w:rsidRDefault="006505F6" w:rsidP="00F926A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Divadlo – Legenda o sv. Mikuláši + ozvučení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505F6" w:rsidRDefault="0027404A" w:rsidP="00F926A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6 700</w:t>
            </w:r>
            <w:r w:rsidR="006505F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,00 Kč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505F6" w:rsidRDefault="006505F6" w:rsidP="00F926A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505F6" w:rsidTr="006505F6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505F6" w:rsidRDefault="006505F6" w:rsidP="00F926A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Propagace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505F6" w:rsidRDefault="0027404A" w:rsidP="00F926A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5 800,00 Kč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505F6" w:rsidRDefault="006505F6" w:rsidP="00F926A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505F6" w:rsidTr="006505F6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505F6" w:rsidRDefault="006505F6" w:rsidP="00F926A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Organizace akce, pomocníci,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505F6" w:rsidRDefault="006505F6" w:rsidP="0027404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="002740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5 6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00,00 Kč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505F6" w:rsidRDefault="006505F6" w:rsidP="00F926A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505F6" w:rsidTr="006505F6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:rsidR="006505F6" w:rsidRDefault="006505F6" w:rsidP="00F926A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6505F6" w:rsidRDefault="0027404A" w:rsidP="00F926A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52 700,00 Kč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6505F6" w:rsidRDefault="006505F6" w:rsidP="00F926A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6505F6" w:rsidRDefault="006505F6" w:rsidP="006505F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p w:rsidR="006505F6" w:rsidRDefault="006505F6" w:rsidP="006505F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Příjemce zdanitelného plnění použije přijaté plnění výlučně pro účely, které nejsou předmětem daně a příjemce plnění proto ve vztahu k danému plnění nevystupuje jako osoba povinná k dani.</w:t>
      </w:r>
    </w:p>
    <w:p w:rsidR="006505F6" w:rsidRDefault="006505F6" w:rsidP="006505F6">
      <w:pPr>
        <w:rPr>
          <w:rFonts w:ascii="Arial" w:hAnsi="Arial" w:cs="Arial"/>
          <w:sz w:val="20"/>
          <w:szCs w:val="20"/>
        </w:rPr>
      </w:pPr>
    </w:p>
    <w:p w:rsidR="006505F6" w:rsidRDefault="006505F6" w:rsidP="006505F6">
      <w:pPr>
        <w:rPr>
          <w:rFonts w:ascii="Arial" w:hAnsi="Arial" w:cs="Arial"/>
          <w:sz w:val="20"/>
          <w:szCs w:val="20"/>
        </w:rPr>
      </w:pPr>
    </w:p>
    <w:p w:rsidR="006505F6" w:rsidRDefault="006505F6" w:rsidP="006505F6">
      <w:pPr>
        <w:rPr>
          <w:rFonts w:ascii="Arial" w:hAnsi="Arial" w:cs="Arial"/>
          <w:sz w:val="20"/>
          <w:szCs w:val="20"/>
        </w:rPr>
      </w:pPr>
    </w:p>
    <w:p w:rsidR="006505F6" w:rsidRDefault="006505F6" w:rsidP="006505F6">
      <w:pPr>
        <w:rPr>
          <w:rFonts w:ascii="Arial" w:hAnsi="Arial" w:cs="Arial"/>
          <w:sz w:val="20"/>
          <w:szCs w:val="20"/>
        </w:rPr>
      </w:pPr>
    </w:p>
    <w:p w:rsidR="006505F6" w:rsidRDefault="006505F6" w:rsidP="006505F6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6505F6" w:rsidRDefault="006505F6" w:rsidP="006505F6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Zuzana </w:t>
      </w:r>
      <w:proofErr w:type="spellStart"/>
      <w:r>
        <w:rPr>
          <w:rFonts w:ascii="Arial" w:hAnsi="Arial" w:cs="Arial"/>
          <w:sz w:val="20"/>
          <w:szCs w:val="20"/>
        </w:rPr>
        <w:t>Wiednerová</w:t>
      </w:r>
      <w:proofErr w:type="spellEnd"/>
    </w:p>
    <w:p w:rsidR="006505F6" w:rsidRDefault="006505F6" w:rsidP="006505F6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úseku kanceláře starosty</w:t>
      </w:r>
    </w:p>
    <w:p w:rsidR="006505F6" w:rsidRDefault="006505F6" w:rsidP="006505F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Litvínově dne: 26. 11. 2018</w:t>
      </w:r>
    </w:p>
    <w:p w:rsidR="006505F6" w:rsidRDefault="006505F6" w:rsidP="006505F6">
      <w:pPr>
        <w:ind w:left="70"/>
        <w:rPr>
          <w:rFonts w:ascii="Arial" w:hAnsi="Arial" w:cs="Arial"/>
          <w:sz w:val="20"/>
          <w:szCs w:val="20"/>
        </w:rPr>
      </w:pPr>
    </w:p>
    <w:p w:rsidR="006505F6" w:rsidRDefault="006505F6" w:rsidP="006505F6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Litvínov   </w:t>
      </w:r>
    </w:p>
    <w:p w:rsidR="006505F6" w:rsidRDefault="006505F6" w:rsidP="006505F6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ÚKS - propagace                            </w:t>
      </w:r>
      <w:r>
        <w:rPr>
          <w:rFonts w:ascii="Arial" w:hAnsi="Arial" w:cs="Arial"/>
          <w:sz w:val="16"/>
          <w:szCs w:val="16"/>
        </w:rPr>
        <w:t xml:space="preserve">                 </w:t>
      </w:r>
    </w:p>
    <w:p w:rsidR="006505F6" w:rsidRDefault="006505F6" w:rsidP="006505F6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náměstí Míru 11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</w:t>
      </w:r>
    </w:p>
    <w:p w:rsidR="006505F6" w:rsidRDefault="006505F6" w:rsidP="006505F6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436 01 Litvínov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6505F6" w:rsidRDefault="006505F6" w:rsidP="006505F6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505F6" w:rsidRDefault="006505F6" w:rsidP="006505F6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505F6" w:rsidRDefault="006505F6" w:rsidP="006505F6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Rozpočtová skladba: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>1010004 – 5169 - 6171</w:t>
      </w:r>
      <w:r>
        <w:rPr>
          <w:rFonts w:ascii="Arial" w:hAnsi="Arial" w:cs="Arial"/>
          <w:b/>
          <w:i/>
          <w:iCs/>
          <w:sz w:val="18"/>
          <w:szCs w:val="18"/>
        </w:rPr>
        <w:t xml:space="preserve">                           Propagace – zajištění celoměstských akcí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6505F6" w:rsidRDefault="006505F6" w:rsidP="006505F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Příkazce operace</w:t>
      </w:r>
      <w:r>
        <w:rPr>
          <w:rFonts w:ascii="Arial" w:hAnsi="Arial" w:cs="Arial"/>
          <w:b/>
          <w:bCs/>
          <w:sz w:val="18"/>
          <w:szCs w:val="18"/>
        </w:rPr>
        <w:tab/>
        <w:t> </w:t>
      </w:r>
      <w:r>
        <w:rPr>
          <w:rFonts w:ascii="Arial" w:hAnsi="Arial" w:cs="Arial"/>
          <w:b/>
          <w:bCs/>
          <w:sz w:val="18"/>
          <w:szCs w:val="18"/>
        </w:rPr>
        <w:tab/>
        <w:t> 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ab/>
        <w:t> </w:t>
      </w:r>
      <w:r>
        <w:rPr>
          <w:rFonts w:ascii="Arial" w:hAnsi="Arial" w:cs="Arial"/>
          <w:sz w:val="18"/>
          <w:szCs w:val="18"/>
        </w:rPr>
        <w:tab/>
        <w:t> 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6505F6" w:rsidRDefault="006505F6" w:rsidP="006505F6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Operaci schvaluji:               </w:t>
      </w:r>
      <w:r>
        <w:rPr>
          <w:rFonts w:ascii="Arial" w:hAnsi="Arial" w:cs="Arial"/>
          <w:sz w:val="18"/>
          <w:szCs w:val="18"/>
        </w:rPr>
        <w:tab/>
        <w:t xml:space="preserve">Dne: 26. 11. 2018  </w:t>
      </w:r>
      <w:r>
        <w:rPr>
          <w:rFonts w:ascii="Arial" w:hAnsi="Arial" w:cs="Arial"/>
          <w:sz w:val="18"/>
          <w:szCs w:val="18"/>
        </w:rPr>
        <w:tab/>
        <w:t xml:space="preserve">Podpis: Zuzana </w:t>
      </w:r>
      <w:proofErr w:type="spellStart"/>
      <w:r>
        <w:rPr>
          <w:rFonts w:ascii="Arial" w:hAnsi="Arial" w:cs="Arial"/>
          <w:sz w:val="18"/>
          <w:szCs w:val="18"/>
        </w:rPr>
        <w:t>Wiednerová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6505F6" w:rsidRDefault="006505F6" w:rsidP="006505F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6505F6" w:rsidRDefault="006505F6" w:rsidP="006505F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6505F6" w:rsidRDefault="006505F6" w:rsidP="006505F6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Operaci schvaluji:                                 Dne: 26. 11. 2018 </w:t>
      </w:r>
      <w:r>
        <w:rPr>
          <w:rFonts w:ascii="Arial" w:hAnsi="Arial" w:cs="Arial"/>
          <w:sz w:val="18"/>
          <w:szCs w:val="18"/>
        </w:rPr>
        <w:tab/>
        <w:t>Podpis: Bc. Miroslava Sieberová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6505F6" w:rsidRDefault="006505F6" w:rsidP="006505F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a. s.,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6505F6" w:rsidRDefault="006505F6" w:rsidP="006505F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číslo účtu 921491/0100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6505F6" w:rsidRDefault="006505F6" w:rsidP="006505F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</w:pPr>
      <w:r>
        <w:rPr>
          <w:rFonts w:ascii="Arial" w:hAnsi="Arial" w:cs="Arial"/>
          <w:i/>
          <w:iCs/>
          <w:sz w:val="18"/>
          <w:szCs w:val="18"/>
        </w:rPr>
        <w:t>IČ: 002 66 027, DIČ: CZ00266027</w:t>
      </w:r>
    </w:p>
    <w:p w:rsidR="006505F6" w:rsidRDefault="006505F6" w:rsidP="006505F6"/>
    <w:p w:rsidR="006505F6" w:rsidRDefault="006505F6" w:rsidP="006505F6"/>
    <w:p w:rsidR="006505F6" w:rsidRDefault="006505F6" w:rsidP="006505F6"/>
    <w:p w:rsidR="00A942D2" w:rsidRDefault="00A942D2"/>
    <w:sectPr w:rsidR="00A942D2" w:rsidSect="008311A2">
      <w:pgSz w:w="11906" w:h="16838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F6"/>
    <w:rsid w:val="0027404A"/>
    <w:rsid w:val="006505F6"/>
    <w:rsid w:val="00A942D2"/>
    <w:rsid w:val="00AA7D21"/>
    <w:rsid w:val="00B9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6505F6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505F6"/>
    <w:rPr>
      <w:rFonts w:ascii="Arial" w:eastAsia="Times New Roman" w:hAnsi="Arial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6505F6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505F6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/>
      <vt:lpstr>V Litvínově dne: 26. 11. 2018</vt:lpstr>
      <vt:lpstr>Fakturujte na adresu:   Městský úřad Litvínov   </vt:lpstr>
      <vt:lpstr>ÚKS - propagace                          </vt:lpstr>
      <vt:lpstr>náměstí Míru 11	                         </vt:lpstr>
      <vt:lpstr>Příkazce operace	 	 	 	 	 		</vt:lpstr>
      <vt:lpstr>Správce rozpočtu 							</vt:lpstr>
      <vt:lpstr>IČ: 002 66 027, DIČ: CZ00266027</vt:lpstr>
    </vt:vector>
  </TitlesOfParts>
  <Company>Hewlett-Packard Company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Wohankova Dasa</dc:creator>
  <cp:lastModifiedBy>Sieberova Miroslava</cp:lastModifiedBy>
  <cp:revision>3</cp:revision>
  <cp:lastPrinted>2018-12-03T14:52:00Z</cp:lastPrinted>
  <dcterms:created xsi:type="dcterms:W3CDTF">2018-12-03T13:52:00Z</dcterms:created>
  <dcterms:modified xsi:type="dcterms:W3CDTF">2018-12-12T12:18:00Z</dcterms:modified>
</cp:coreProperties>
</file>