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3B" w:rsidRPr="0060743B" w:rsidRDefault="0060743B" w:rsidP="0060743B">
      <w:pPr>
        <w:rPr>
          <w:rFonts w:ascii="Times New Roman" w:hAnsi="Times New Roman" w:cs="Times New Roman"/>
          <w:sz w:val="24"/>
          <w:szCs w:val="24"/>
        </w:rPr>
      </w:pPr>
      <w:r w:rsidRPr="0060743B">
        <w:rPr>
          <w:rFonts w:ascii="Times New Roman" w:hAnsi="Times New Roman" w:cs="Times New Roman"/>
          <w:sz w:val="24"/>
          <w:szCs w:val="24"/>
        </w:rPr>
        <w:t>Příloha k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60743B">
        <w:rPr>
          <w:rFonts w:ascii="Times New Roman" w:hAnsi="Times New Roman" w:cs="Times New Roman"/>
          <w:sz w:val="24"/>
          <w:szCs w:val="24"/>
        </w:rPr>
        <w:t>SoD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30DC" w:rsidRDefault="007130DC" w:rsidP="006074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Studie ovlivnění dílčích území obcí s rozšířenou působností důlní činností</w:t>
      </w:r>
      <w:r w:rsidRPr="0060743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0743B" w:rsidRPr="0060743B" w:rsidRDefault="007130DC" w:rsidP="0060743B">
      <w:pPr>
        <w:rPr>
          <w:rFonts w:ascii="Times New Roman" w:hAnsi="Times New Roman" w:cs="Times New Roman"/>
          <w:b/>
          <w:sz w:val="24"/>
          <w:szCs w:val="24"/>
        </w:rPr>
      </w:pPr>
      <w:r w:rsidRPr="00460C19">
        <w:rPr>
          <w:rFonts w:ascii="Times New Roman" w:hAnsi="Times New Roman" w:cs="Times New Roman"/>
          <w:b/>
          <w:sz w:val="24"/>
          <w:szCs w:val="24"/>
        </w:rPr>
        <w:t>(podklad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743B" w:rsidRPr="0060743B">
        <w:rPr>
          <w:rFonts w:ascii="Times New Roman" w:hAnsi="Times New Roman" w:cs="Times New Roman"/>
          <w:b/>
          <w:sz w:val="24"/>
          <w:szCs w:val="24"/>
        </w:rPr>
        <w:t xml:space="preserve">pro „Koncepci rozvoje </w:t>
      </w:r>
      <w:proofErr w:type="spellStart"/>
      <w:r w:rsidR="0060743B" w:rsidRPr="0060743B">
        <w:rPr>
          <w:rFonts w:ascii="Times New Roman" w:hAnsi="Times New Roman" w:cs="Times New Roman"/>
          <w:b/>
          <w:sz w:val="24"/>
          <w:szCs w:val="24"/>
        </w:rPr>
        <w:t>pohornické</w:t>
      </w:r>
      <w:proofErr w:type="spellEnd"/>
      <w:r w:rsidR="0060743B" w:rsidRPr="0060743B">
        <w:rPr>
          <w:rFonts w:ascii="Times New Roman" w:hAnsi="Times New Roman" w:cs="Times New Roman"/>
          <w:b/>
          <w:sz w:val="24"/>
          <w:szCs w:val="24"/>
        </w:rPr>
        <w:t xml:space="preserve"> krajiny Karvinska do r. 2030“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0743B" w:rsidRPr="00607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327" w:rsidRPr="00460C19" w:rsidRDefault="00E56327" w:rsidP="00EF60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F6029" w:rsidRDefault="009C33A6" w:rsidP="00EF6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029">
        <w:rPr>
          <w:rFonts w:ascii="Times New Roman" w:hAnsi="Times New Roman" w:cs="Times New Roman"/>
          <w:b/>
          <w:sz w:val="24"/>
          <w:szCs w:val="24"/>
        </w:rPr>
        <w:t>Osnova:</w:t>
      </w:r>
    </w:p>
    <w:p w:rsidR="00E56327" w:rsidRPr="00460C19" w:rsidRDefault="00E56327" w:rsidP="00EF60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33A6" w:rsidRDefault="009C33A6" w:rsidP="00EF6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6029">
        <w:rPr>
          <w:rFonts w:ascii="Times New Roman" w:hAnsi="Times New Roman" w:cs="Times New Roman"/>
          <w:b/>
          <w:sz w:val="24"/>
          <w:szCs w:val="24"/>
        </w:rPr>
        <w:t>1.</w:t>
      </w:r>
      <w:r w:rsidR="003842B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EF6029">
        <w:rPr>
          <w:rFonts w:ascii="Times New Roman" w:hAnsi="Times New Roman" w:cs="Times New Roman"/>
          <w:b/>
          <w:sz w:val="24"/>
          <w:szCs w:val="24"/>
        </w:rPr>
        <w:t>Úvod</w:t>
      </w:r>
      <w:proofErr w:type="gramEnd"/>
    </w:p>
    <w:p w:rsidR="00EF6029" w:rsidRPr="00460C19" w:rsidRDefault="00EF6029" w:rsidP="00EF60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C33A6" w:rsidRDefault="009C33A6" w:rsidP="00EF6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029">
        <w:rPr>
          <w:rFonts w:ascii="Times New Roman" w:hAnsi="Times New Roman" w:cs="Times New Roman"/>
          <w:b/>
          <w:sz w:val="24"/>
          <w:szCs w:val="24"/>
        </w:rPr>
        <w:t>2.Hodnocení</w:t>
      </w:r>
      <w:proofErr w:type="gramEnd"/>
      <w:r w:rsidRPr="00EF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029">
        <w:rPr>
          <w:rFonts w:ascii="Times New Roman" w:hAnsi="Times New Roman" w:cs="Times New Roman"/>
          <w:b/>
          <w:sz w:val="24"/>
          <w:szCs w:val="24"/>
        </w:rPr>
        <w:t>katastrů obcí</w:t>
      </w:r>
      <w:r w:rsidRPr="00EF6029">
        <w:rPr>
          <w:rFonts w:ascii="Times New Roman" w:hAnsi="Times New Roman" w:cs="Times New Roman"/>
          <w:b/>
          <w:sz w:val="24"/>
          <w:szCs w:val="24"/>
        </w:rPr>
        <w:t xml:space="preserve"> s rozšířenou působností – Karviná</w:t>
      </w:r>
    </w:p>
    <w:p w:rsidR="00B93914" w:rsidRPr="00B93914" w:rsidRDefault="00B93914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914">
        <w:rPr>
          <w:rFonts w:ascii="Times New Roman" w:hAnsi="Times New Roman" w:cs="Times New Roman"/>
          <w:sz w:val="24"/>
          <w:szCs w:val="24"/>
        </w:rPr>
        <w:t>2.1 Vstupní parametry hodnocených katastrů obce s RP - K</w:t>
      </w:r>
      <w:r>
        <w:rPr>
          <w:rFonts w:ascii="Times New Roman" w:hAnsi="Times New Roman" w:cs="Times New Roman"/>
          <w:sz w:val="24"/>
          <w:szCs w:val="24"/>
        </w:rPr>
        <w:t>arviná</w:t>
      </w:r>
    </w:p>
    <w:p w:rsidR="00D91330" w:rsidRPr="00B93914" w:rsidRDefault="00B93914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914">
        <w:rPr>
          <w:rFonts w:ascii="Times New Roman" w:hAnsi="Times New Roman" w:cs="Times New Roman"/>
          <w:sz w:val="24"/>
          <w:szCs w:val="24"/>
        </w:rPr>
        <w:t>2.2</w:t>
      </w:r>
      <w:r w:rsidR="00D91330" w:rsidRPr="00B93914">
        <w:rPr>
          <w:rFonts w:ascii="Times New Roman" w:hAnsi="Times New Roman" w:cs="Times New Roman"/>
          <w:sz w:val="24"/>
          <w:szCs w:val="24"/>
        </w:rPr>
        <w:t xml:space="preserve"> Výstupy metanu</w:t>
      </w:r>
    </w:p>
    <w:p w:rsidR="00D91330" w:rsidRPr="00B93914" w:rsidRDefault="00B93914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914">
        <w:rPr>
          <w:rFonts w:ascii="Times New Roman" w:hAnsi="Times New Roman" w:cs="Times New Roman"/>
          <w:sz w:val="24"/>
          <w:szCs w:val="24"/>
        </w:rPr>
        <w:t>2.3</w:t>
      </w:r>
      <w:r w:rsidR="00D91330" w:rsidRPr="00B93914">
        <w:rPr>
          <w:rFonts w:ascii="Times New Roman" w:hAnsi="Times New Roman" w:cs="Times New Roman"/>
          <w:sz w:val="24"/>
          <w:szCs w:val="24"/>
        </w:rPr>
        <w:t xml:space="preserve"> Seismicita</w:t>
      </w:r>
    </w:p>
    <w:p w:rsidR="00E422ED" w:rsidRDefault="00B93914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914">
        <w:rPr>
          <w:rFonts w:ascii="Times New Roman" w:hAnsi="Times New Roman" w:cs="Times New Roman"/>
          <w:sz w:val="24"/>
          <w:szCs w:val="24"/>
        </w:rPr>
        <w:t>2.4</w:t>
      </w:r>
      <w:r w:rsidR="00E422ED">
        <w:rPr>
          <w:rFonts w:ascii="Times New Roman" w:hAnsi="Times New Roman" w:cs="Times New Roman"/>
          <w:sz w:val="24"/>
          <w:szCs w:val="24"/>
        </w:rPr>
        <w:t xml:space="preserve"> Změny hydrogeologických a hydrologických poměrů v poklesovém území</w:t>
      </w:r>
    </w:p>
    <w:p w:rsidR="00D91330" w:rsidRPr="00B93914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jejich projev formou důlních škod</w:t>
      </w:r>
    </w:p>
    <w:p w:rsidR="00E422ED" w:rsidRDefault="00B93914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914">
        <w:rPr>
          <w:rFonts w:ascii="Times New Roman" w:hAnsi="Times New Roman" w:cs="Times New Roman"/>
          <w:sz w:val="24"/>
          <w:szCs w:val="24"/>
        </w:rPr>
        <w:t>2.5</w:t>
      </w:r>
      <w:r w:rsidR="00E422ED">
        <w:rPr>
          <w:rFonts w:ascii="Times New Roman" w:hAnsi="Times New Roman" w:cs="Times New Roman"/>
          <w:sz w:val="24"/>
          <w:szCs w:val="24"/>
        </w:rPr>
        <w:t xml:space="preserve"> Potenciální zdroje kontaminace vod v souvislosti s hornickou činností</w:t>
      </w:r>
    </w:p>
    <w:p w:rsidR="00E422ED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(odvaly, odkaliště, areály dolů)</w:t>
      </w:r>
    </w:p>
    <w:p w:rsidR="00D91330" w:rsidRPr="00B93914" w:rsidRDefault="00B93914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914">
        <w:rPr>
          <w:rFonts w:ascii="Times New Roman" w:hAnsi="Times New Roman" w:cs="Times New Roman"/>
          <w:sz w:val="24"/>
          <w:szCs w:val="24"/>
        </w:rPr>
        <w:t>2.6</w:t>
      </w:r>
      <w:r w:rsidR="00D91330" w:rsidRPr="00B93914">
        <w:rPr>
          <w:rFonts w:ascii="Times New Roman" w:hAnsi="Times New Roman" w:cs="Times New Roman"/>
          <w:sz w:val="24"/>
          <w:szCs w:val="24"/>
        </w:rPr>
        <w:t xml:space="preserve"> Hodnocení a komentář</w:t>
      </w:r>
    </w:p>
    <w:p w:rsidR="00EF6029" w:rsidRPr="00460C19" w:rsidRDefault="00EF6029" w:rsidP="00EF60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3A6" w:rsidRDefault="009C33A6" w:rsidP="00EF6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029">
        <w:rPr>
          <w:rFonts w:ascii="Times New Roman" w:hAnsi="Times New Roman" w:cs="Times New Roman"/>
          <w:b/>
          <w:sz w:val="24"/>
          <w:szCs w:val="24"/>
        </w:rPr>
        <w:t>3.Hodnocení</w:t>
      </w:r>
      <w:proofErr w:type="gramEnd"/>
      <w:r w:rsidR="00EF6029">
        <w:rPr>
          <w:rFonts w:ascii="Times New Roman" w:hAnsi="Times New Roman" w:cs="Times New Roman"/>
          <w:b/>
          <w:sz w:val="24"/>
          <w:szCs w:val="24"/>
        </w:rPr>
        <w:t xml:space="preserve"> katastrů obcí</w:t>
      </w:r>
      <w:r w:rsidRPr="00EF6029">
        <w:rPr>
          <w:rFonts w:ascii="Times New Roman" w:hAnsi="Times New Roman" w:cs="Times New Roman"/>
          <w:b/>
          <w:sz w:val="24"/>
          <w:szCs w:val="24"/>
        </w:rPr>
        <w:t xml:space="preserve"> s rozšířenou působností </w:t>
      </w:r>
      <w:r w:rsidR="00D91330" w:rsidRPr="00EF6029">
        <w:rPr>
          <w:rFonts w:ascii="Times New Roman" w:hAnsi="Times New Roman" w:cs="Times New Roman"/>
          <w:b/>
          <w:sz w:val="24"/>
          <w:szCs w:val="24"/>
        </w:rPr>
        <w:t>–</w:t>
      </w:r>
      <w:r w:rsidRPr="00EF6029">
        <w:rPr>
          <w:rFonts w:ascii="Times New Roman" w:hAnsi="Times New Roman" w:cs="Times New Roman"/>
          <w:b/>
          <w:sz w:val="24"/>
          <w:szCs w:val="24"/>
        </w:rPr>
        <w:t xml:space="preserve"> Orlová</w:t>
      </w:r>
    </w:p>
    <w:p w:rsidR="00B93914" w:rsidRPr="00B93914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3914">
        <w:rPr>
          <w:rFonts w:ascii="Times New Roman" w:hAnsi="Times New Roman" w:cs="Times New Roman"/>
          <w:sz w:val="24"/>
          <w:szCs w:val="24"/>
        </w:rPr>
        <w:t xml:space="preserve">.1 Vstupní parametry hodnocených katastrů obce s RP </w:t>
      </w:r>
      <w:r>
        <w:rPr>
          <w:rFonts w:ascii="Times New Roman" w:hAnsi="Times New Roman" w:cs="Times New Roman"/>
          <w:sz w:val="24"/>
          <w:szCs w:val="24"/>
        </w:rPr>
        <w:t>- Orlová</w:t>
      </w:r>
    </w:p>
    <w:p w:rsidR="00D91330" w:rsidRPr="00EF6029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91330" w:rsidRPr="00EF6029">
        <w:rPr>
          <w:rFonts w:ascii="Times New Roman" w:hAnsi="Times New Roman" w:cs="Times New Roman"/>
          <w:sz w:val="24"/>
          <w:szCs w:val="24"/>
        </w:rPr>
        <w:t xml:space="preserve"> Výstupy metanu</w:t>
      </w:r>
    </w:p>
    <w:p w:rsidR="00D91330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91330" w:rsidRPr="00EF6029">
        <w:rPr>
          <w:rFonts w:ascii="Times New Roman" w:hAnsi="Times New Roman" w:cs="Times New Roman"/>
          <w:sz w:val="24"/>
          <w:szCs w:val="24"/>
        </w:rPr>
        <w:t xml:space="preserve"> Seismicita</w:t>
      </w:r>
    </w:p>
    <w:p w:rsidR="00E422ED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391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Změny hydrogeologických a hydrologických poměrů v poklesovém území</w:t>
      </w:r>
    </w:p>
    <w:p w:rsidR="00E422ED" w:rsidRPr="00B93914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jejich projev formou důlních škod</w:t>
      </w:r>
    </w:p>
    <w:p w:rsidR="00E422ED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93914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Potenciální zdroje kontaminace vod v souvislosti s hornickou činností</w:t>
      </w:r>
    </w:p>
    <w:p w:rsidR="00E422ED" w:rsidRPr="00EF6029" w:rsidRDefault="00E422ED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(odvaly, odkaliště, areály dolů)</w:t>
      </w:r>
    </w:p>
    <w:p w:rsidR="00D91330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91330" w:rsidRPr="00EF6029">
        <w:rPr>
          <w:rFonts w:ascii="Times New Roman" w:hAnsi="Times New Roman" w:cs="Times New Roman"/>
          <w:sz w:val="24"/>
          <w:szCs w:val="24"/>
        </w:rPr>
        <w:t xml:space="preserve"> Hodnocení a komentář</w:t>
      </w:r>
    </w:p>
    <w:p w:rsidR="00EF6029" w:rsidRPr="00460C19" w:rsidRDefault="00EF6029" w:rsidP="00EF60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3A6" w:rsidRDefault="009C33A6" w:rsidP="00EF6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6029">
        <w:rPr>
          <w:rFonts w:ascii="Times New Roman" w:hAnsi="Times New Roman" w:cs="Times New Roman"/>
          <w:b/>
          <w:sz w:val="24"/>
          <w:szCs w:val="24"/>
        </w:rPr>
        <w:t>4.Hodnocení</w:t>
      </w:r>
      <w:proofErr w:type="gramEnd"/>
      <w:r w:rsidR="00EF6029">
        <w:rPr>
          <w:rFonts w:ascii="Times New Roman" w:hAnsi="Times New Roman" w:cs="Times New Roman"/>
          <w:b/>
          <w:sz w:val="24"/>
          <w:szCs w:val="24"/>
        </w:rPr>
        <w:t xml:space="preserve"> katastrů obcí</w:t>
      </w:r>
      <w:r w:rsidRPr="00EF6029">
        <w:rPr>
          <w:rFonts w:ascii="Times New Roman" w:hAnsi="Times New Roman" w:cs="Times New Roman"/>
          <w:b/>
          <w:sz w:val="24"/>
          <w:szCs w:val="24"/>
        </w:rPr>
        <w:t xml:space="preserve"> s rozšířenou působností </w:t>
      </w:r>
      <w:r w:rsidR="00D91330" w:rsidRPr="00EF6029">
        <w:rPr>
          <w:rFonts w:ascii="Times New Roman" w:hAnsi="Times New Roman" w:cs="Times New Roman"/>
          <w:b/>
          <w:sz w:val="24"/>
          <w:szCs w:val="24"/>
        </w:rPr>
        <w:t>–</w:t>
      </w:r>
      <w:r w:rsidRPr="00EF6029">
        <w:rPr>
          <w:rFonts w:ascii="Times New Roman" w:hAnsi="Times New Roman" w:cs="Times New Roman"/>
          <w:b/>
          <w:sz w:val="24"/>
          <w:szCs w:val="24"/>
        </w:rPr>
        <w:t xml:space="preserve"> Havířov</w:t>
      </w:r>
    </w:p>
    <w:p w:rsidR="00B93914" w:rsidRPr="00B93914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3914">
        <w:rPr>
          <w:rFonts w:ascii="Times New Roman" w:hAnsi="Times New Roman" w:cs="Times New Roman"/>
          <w:sz w:val="24"/>
          <w:szCs w:val="24"/>
        </w:rPr>
        <w:t xml:space="preserve">.1 Vstupní parametry hodnocených katastrů obce s RP </w:t>
      </w:r>
      <w:r>
        <w:rPr>
          <w:rFonts w:ascii="Times New Roman" w:hAnsi="Times New Roman" w:cs="Times New Roman"/>
          <w:sz w:val="24"/>
          <w:szCs w:val="24"/>
        </w:rPr>
        <w:t>- Havířov</w:t>
      </w:r>
    </w:p>
    <w:p w:rsidR="00D91330" w:rsidRPr="00EF6029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91330" w:rsidRPr="00EF6029">
        <w:rPr>
          <w:rFonts w:ascii="Times New Roman" w:hAnsi="Times New Roman" w:cs="Times New Roman"/>
          <w:sz w:val="24"/>
          <w:szCs w:val="24"/>
        </w:rPr>
        <w:t xml:space="preserve"> Výstupy metanu</w:t>
      </w:r>
    </w:p>
    <w:p w:rsidR="00D91330" w:rsidRDefault="00D91330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029">
        <w:rPr>
          <w:rFonts w:ascii="Times New Roman" w:hAnsi="Times New Roman" w:cs="Times New Roman"/>
          <w:sz w:val="24"/>
          <w:szCs w:val="24"/>
        </w:rPr>
        <w:t>4.</w:t>
      </w:r>
      <w:r w:rsidR="00B93914">
        <w:rPr>
          <w:rFonts w:ascii="Times New Roman" w:hAnsi="Times New Roman" w:cs="Times New Roman"/>
          <w:sz w:val="24"/>
          <w:szCs w:val="24"/>
        </w:rPr>
        <w:t>3</w:t>
      </w:r>
      <w:r w:rsidRPr="00EF6029">
        <w:rPr>
          <w:rFonts w:ascii="Times New Roman" w:hAnsi="Times New Roman" w:cs="Times New Roman"/>
          <w:sz w:val="24"/>
          <w:szCs w:val="24"/>
        </w:rPr>
        <w:t xml:space="preserve"> Seismicita</w:t>
      </w:r>
    </w:p>
    <w:p w:rsidR="00E422ED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3914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Změny hydrogeologických a hydrologických poměrů v poklesovém území</w:t>
      </w:r>
    </w:p>
    <w:p w:rsidR="00E422ED" w:rsidRPr="00B93914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jejich projev formou důlních škod</w:t>
      </w:r>
    </w:p>
    <w:p w:rsidR="00E422ED" w:rsidRDefault="00E422ED" w:rsidP="00E422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93914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Potenciální zdroje kontaminace vod v souvislosti s hornickou činností</w:t>
      </w:r>
    </w:p>
    <w:p w:rsidR="00E422ED" w:rsidRPr="00EF6029" w:rsidRDefault="00E422ED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(odvaly, odkaliště, areály dolů)</w:t>
      </w:r>
    </w:p>
    <w:p w:rsidR="00D91330" w:rsidRDefault="00B93914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91330" w:rsidRPr="00EF6029">
        <w:rPr>
          <w:rFonts w:ascii="Times New Roman" w:hAnsi="Times New Roman" w:cs="Times New Roman"/>
          <w:sz w:val="24"/>
          <w:szCs w:val="24"/>
        </w:rPr>
        <w:t xml:space="preserve"> Hodnocení a komentář</w:t>
      </w:r>
    </w:p>
    <w:p w:rsidR="00EF6029" w:rsidRPr="00460C19" w:rsidRDefault="00EF6029" w:rsidP="00EF60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C33A6" w:rsidRPr="00EF6029" w:rsidRDefault="00D91330" w:rsidP="00EF60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029">
        <w:rPr>
          <w:rFonts w:ascii="Times New Roman" w:hAnsi="Times New Roman" w:cs="Times New Roman"/>
          <w:b/>
          <w:sz w:val="24"/>
          <w:szCs w:val="24"/>
        </w:rPr>
        <w:t>5. Závěrečný komentář</w:t>
      </w:r>
    </w:p>
    <w:sectPr w:rsidR="009C33A6" w:rsidRPr="00EF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F8C"/>
    <w:multiLevelType w:val="hybridMultilevel"/>
    <w:tmpl w:val="49E4133E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C459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A6"/>
    <w:rsid w:val="002E7C8F"/>
    <w:rsid w:val="003842B3"/>
    <w:rsid w:val="00460C19"/>
    <w:rsid w:val="00475BDF"/>
    <w:rsid w:val="0060743B"/>
    <w:rsid w:val="007130DC"/>
    <w:rsid w:val="009C33A6"/>
    <w:rsid w:val="00B93914"/>
    <w:rsid w:val="00CB61F9"/>
    <w:rsid w:val="00D756DD"/>
    <w:rsid w:val="00D91330"/>
    <w:rsid w:val="00DF6384"/>
    <w:rsid w:val="00E422ED"/>
    <w:rsid w:val="00E56327"/>
    <w:rsid w:val="00E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BD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074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43B"/>
  </w:style>
  <w:style w:type="paragraph" w:styleId="Textbubliny">
    <w:name w:val="Balloon Text"/>
    <w:basedOn w:val="Normln"/>
    <w:link w:val="TextbublinyChar"/>
    <w:uiPriority w:val="99"/>
    <w:semiHidden/>
    <w:unhideWhenUsed/>
    <w:rsid w:val="0071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5BD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6074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43B"/>
  </w:style>
  <w:style w:type="paragraph" w:styleId="Textbubliny">
    <w:name w:val="Balloon Text"/>
    <w:basedOn w:val="Normln"/>
    <w:link w:val="TextbublinyChar"/>
    <w:uiPriority w:val="99"/>
    <w:semiHidden/>
    <w:unhideWhenUsed/>
    <w:rsid w:val="0071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Rohac Otto</dc:creator>
  <cp:lastModifiedBy>Gavlasová Hana</cp:lastModifiedBy>
  <cp:revision>4</cp:revision>
  <dcterms:created xsi:type="dcterms:W3CDTF">2018-12-03T15:32:00Z</dcterms:created>
  <dcterms:modified xsi:type="dcterms:W3CDTF">2018-12-03T15:33:00Z</dcterms:modified>
</cp:coreProperties>
</file>