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634BC0" w:rsidRPr="009F5CD8" w:rsidRDefault="009F5CD8" w:rsidP="00C014BE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804AE">
        <w:rPr>
          <w:rFonts w:ascii="Arial" w:hAnsi="Arial" w:cs="Arial"/>
          <w:b/>
          <w:bCs/>
        </w:rPr>
        <w:t xml:space="preserve">Výzkum a vývoj </w:t>
      </w:r>
      <w:r w:rsidR="00D50EAA">
        <w:rPr>
          <w:rFonts w:ascii="Arial" w:hAnsi="Arial" w:cs="Arial"/>
          <w:b/>
          <w:bCs/>
        </w:rPr>
        <w:t>technologie dělení ložiskových kroužků ve vazbě na dynamické namáhání dělící roviny</w:t>
      </w:r>
    </w:p>
    <w:p w:rsidR="00BF7668" w:rsidRPr="009F5CD8" w:rsidRDefault="00BF766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40DE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4557" w:rsidRPr="00F804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FV10</w:t>
      </w:r>
      <w:r w:rsidR="00D50E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739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34BC0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993"/>
        <w:gridCol w:w="5528"/>
        <w:gridCol w:w="2693"/>
        <w:gridCol w:w="1276"/>
      </w:tblGrid>
      <w:tr w:rsidR="00C014BE" w:rsidRPr="0039357B" w:rsidTr="00D50EAA">
        <w:trPr>
          <w:trHeight w:val="624"/>
        </w:trPr>
        <w:tc>
          <w:tcPr>
            <w:tcW w:w="993" w:type="dxa"/>
          </w:tcPr>
          <w:p w:rsidR="00767809" w:rsidRDefault="00767809" w:rsidP="00653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653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Etapa</w:t>
            </w:r>
          </w:p>
          <w:p w:rsidR="006D4B5B" w:rsidRPr="0039357B" w:rsidRDefault="006D4B5B" w:rsidP="00653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a podetapy</w:t>
            </w:r>
          </w:p>
        </w:tc>
        <w:tc>
          <w:tcPr>
            <w:tcW w:w="5528" w:type="dxa"/>
          </w:tcPr>
          <w:p w:rsidR="00767809" w:rsidRDefault="00767809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Název etapy</w:t>
            </w:r>
          </w:p>
          <w:p w:rsidR="006D4B5B" w:rsidRPr="0039357B" w:rsidRDefault="006D4B5B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a stručný přehled činnosti v etapě</w:t>
            </w:r>
          </w:p>
        </w:tc>
        <w:tc>
          <w:tcPr>
            <w:tcW w:w="2693" w:type="dxa"/>
          </w:tcPr>
          <w:p w:rsidR="00767809" w:rsidRDefault="00767809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Orientační zajištění řešení</w:t>
            </w: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etap (organizace)</w:t>
            </w:r>
          </w:p>
        </w:tc>
        <w:tc>
          <w:tcPr>
            <w:tcW w:w="1276" w:type="dxa"/>
          </w:tcPr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Orientační termín</w:t>
            </w:r>
          </w:p>
          <w:p w:rsidR="00BF4696" w:rsidRPr="0039357B" w:rsidRDefault="00BF4696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ukončení etapy</w:t>
            </w:r>
          </w:p>
          <w:p w:rsidR="00BF4696" w:rsidRPr="0039357B" w:rsidRDefault="00BF4696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měs</w:t>
            </w:r>
            <w:proofErr w:type="spellEnd"/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/rok)</w:t>
            </w:r>
          </w:p>
        </w:tc>
      </w:tr>
      <w:tr w:rsidR="001D2F73" w:rsidRPr="0039357B" w:rsidTr="000552B6">
        <w:tc>
          <w:tcPr>
            <w:tcW w:w="10490" w:type="dxa"/>
            <w:gridSpan w:val="4"/>
          </w:tcPr>
          <w:p w:rsidR="00782E46" w:rsidRPr="0039357B" w:rsidRDefault="000552B6" w:rsidP="0005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="00634BC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F804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A5D"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="001D2F73" w:rsidRPr="0039357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014BE" w:rsidRPr="00F57A12" w:rsidTr="00D50EA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10" w:rsidRPr="00F804AE" w:rsidRDefault="00F804AE" w:rsidP="00653410">
            <w:pPr>
              <w:ind w:left="57" w:right="57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color w:val="000080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52B6" w:rsidRPr="00F804AE" w:rsidRDefault="00F804AE" w:rsidP="00D50EAA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Analýza – analýza </w:t>
            </w:r>
            <w:r w:rsidR="00D50EAA">
              <w:rPr>
                <w:rFonts w:ascii="Times New Roman" w:hAnsi="Times New Roman" w:cs="Times New Roman"/>
              </w:rPr>
              <w:t>technologických podmínek používaných při elektroerozivním dělení ložisek jako výchozí hodnoty pro experimentální ověření technologických podmínek dělení.</w:t>
            </w:r>
          </w:p>
        </w:tc>
        <w:tc>
          <w:tcPr>
            <w:tcW w:w="2693" w:type="dxa"/>
          </w:tcPr>
          <w:p w:rsidR="000552B6" w:rsidRDefault="00D50EAA" w:rsidP="000552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ZKL, a.s., </w:t>
            </w:r>
            <w:r w:rsidR="00F804AE">
              <w:rPr>
                <w:rFonts w:ascii="Times New Roman" w:hAnsi="Times New Roman" w:cs="Times New Roman"/>
                <w:bCs/>
              </w:rPr>
              <w:t>ZKL Brno, a.s.</w:t>
            </w:r>
          </w:p>
          <w:p w:rsidR="00F804AE" w:rsidRDefault="00D50EAA" w:rsidP="000552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Vysoké učení technické v Brně,</w:t>
            </w:r>
          </w:p>
          <w:p w:rsidR="002005DC" w:rsidRDefault="00F804AE" w:rsidP="000552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ZKL – Výzkum a vývoj </w:t>
            </w:r>
          </w:p>
          <w:p w:rsidR="00F804AE" w:rsidRPr="00F804AE" w:rsidRDefault="00F804AE" w:rsidP="000552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a.s.</w:t>
            </w:r>
          </w:p>
        </w:tc>
        <w:tc>
          <w:tcPr>
            <w:tcW w:w="1276" w:type="dxa"/>
          </w:tcPr>
          <w:p w:rsidR="00F804AE" w:rsidRDefault="00F804AE" w:rsidP="00F804AE">
            <w:pPr>
              <w:rPr>
                <w:rFonts w:ascii="Times New Roman" w:hAnsi="Times New Roman" w:cs="Times New Roman"/>
              </w:rPr>
            </w:pPr>
          </w:p>
          <w:p w:rsidR="00653410" w:rsidRPr="00F804AE" w:rsidRDefault="00F804AE" w:rsidP="00F80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12/2016</w:t>
            </w:r>
          </w:p>
        </w:tc>
      </w:tr>
      <w:tr w:rsidR="00653410" w:rsidRPr="00F57A12" w:rsidTr="000552B6">
        <w:tc>
          <w:tcPr>
            <w:tcW w:w="10490" w:type="dxa"/>
            <w:gridSpan w:val="4"/>
          </w:tcPr>
          <w:p w:rsidR="00653410" w:rsidRPr="00F804AE" w:rsidRDefault="00F804AE" w:rsidP="00653410">
            <w:pPr>
              <w:jc w:val="center"/>
              <w:rPr>
                <w:rFonts w:ascii="Times New Roman" w:hAnsi="Times New Roman" w:cs="Times New Roman"/>
              </w:rPr>
            </w:pPr>
            <w:r w:rsidRPr="00F804AE">
              <w:rPr>
                <w:rFonts w:ascii="Times New Roman" w:hAnsi="Times New Roman" w:cs="Times New Roman"/>
              </w:rPr>
              <w:t xml:space="preserve"> </w:t>
            </w:r>
            <w:r w:rsidR="00653410" w:rsidRPr="00F804AE">
              <w:rPr>
                <w:rFonts w:ascii="Times New Roman" w:hAnsi="Times New Roman" w:cs="Times New Roman"/>
              </w:rPr>
              <w:t>Rok 2017</w:t>
            </w:r>
          </w:p>
        </w:tc>
      </w:tr>
      <w:tr w:rsidR="00F57A12" w:rsidRPr="00F57A12" w:rsidTr="00D50EA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7A12" w:rsidRPr="00F804AE" w:rsidRDefault="00F804AE" w:rsidP="00F57A1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024A" w:rsidRDefault="00A8024A" w:rsidP="00F57A12">
            <w:pPr>
              <w:ind w:left="57" w:right="57"/>
              <w:rPr>
                <w:rFonts w:ascii="Times New Roman" w:hAnsi="Times New Roman" w:cs="Times New Roman"/>
              </w:rPr>
            </w:pPr>
          </w:p>
          <w:p w:rsidR="000552B6" w:rsidRPr="00F804AE" w:rsidRDefault="00A8024A" w:rsidP="00F57A12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Technologické zkoušky – zkoušky dělení různými technologickými postupy se zaměřením na technologie minimalizující teplotní ovlivňování dělící roviny.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024A" w:rsidRDefault="00A8024A" w:rsidP="00A80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ZKL, a.s., ZKL Brno, a.s.</w:t>
            </w:r>
          </w:p>
          <w:p w:rsidR="00A8024A" w:rsidRDefault="00A8024A" w:rsidP="00A80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Vysoké učení technické v Brně,</w:t>
            </w:r>
          </w:p>
          <w:p w:rsidR="00F57A12" w:rsidRPr="00F804AE" w:rsidRDefault="00A8024A" w:rsidP="002005DC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ZKL – Výzkum a vývoj</w:t>
            </w:r>
            <w:r w:rsidR="002005DC">
              <w:rPr>
                <w:rFonts w:ascii="Times New Roman" w:hAnsi="Times New Roman" w:cs="Times New Roman"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>.s.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7A12" w:rsidRPr="00F804AE" w:rsidRDefault="00A8024A" w:rsidP="00F57A1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06/2017</w:t>
            </w:r>
          </w:p>
        </w:tc>
      </w:tr>
      <w:tr w:rsidR="00F804AE" w:rsidRPr="00F57A12" w:rsidTr="00D50EA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04AE" w:rsidRPr="00F804AE" w:rsidRDefault="00D6522A" w:rsidP="00F57A1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04AE" w:rsidRDefault="00F804AE" w:rsidP="00D6522A">
            <w:pPr>
              <w:ind w:left="57" w:right="57"/>
              <w:rPr>
                <w:rFonts w:ascii="Times New Roman" w:hAnsi="Times New Roman" w:cs="Times New Roman"/>
              </w:rPr>
            </w:pPr>
          </w:p>
          <w:p w:rsidR="00A8024A" w:rsidRPr="00F804AE" w:rsidRDefault="00A8024A" w:rsidP="00A8024A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Ověření navržené technologie – návrh technologického postupu optimalizovaného dělení, vyhodnocení dat ve vazbě na tepelné zpracování kroužků, výroba prototypu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024A" w:rsidRDefault="00A8024A" w:rsidP="00A80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ZKL, a.s., ZKL Brno, a.s.</w:t>
            </w:r>
          </w:p>
          <w:p w:rsidR="00A8024A" w:rsidRDefault="00A8024A" w:rsidP="00A80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Vysoké učení technické v Brně,</w:t>
            </w:r>
          </w:p>
          <w:p w:rsidR="00F804AE" w:rsidRPr="00F804AE" w:rsidRDefault="00A8024A" w:rsidP="00A802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ZKL – Výzkum a vývoj a.s.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04AE" w:rsidRPr="00F804AE" w:rsidRDefault="00A8024A" w:rsidP="00F57A1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12/2017</w:t>
            </w:r>
          </w:p>
        </w:tc>
      </w:tr>
      <w:tr w:rsidR="00F57A12" w:rsidRPr="00F57A12" w:rsidTr="000552B6">
        <w:tc>
          <w:tcPr>
            <w:tcW w:w="10490" w:type="dxa"/>
            <w:gridSpan w:val="4"/>
          </w:tcPr>
          <w:p w:rsidR="00F57A12" w:rsidRPr="00F804AE" w:rsidRDefault="00F804AE" w:rsidP="00F57A12">
            <w:pPr>
              <w:jc w:val="center"/>
              <w:rPr>
                <w:rFonts w:ascii="Times New Roman" w:hAnsi="Times New Roman" w:cs="Times New Roman"/>
              </w:rPr>
            </w:pPr>
            <w:r w:rsidRPr="00F804AE">
              <w:rPr>
                <w:rFonts w:ascii="Times New Roman" w:hAnsi="Times New Roman" w:cs="Times New Roman"/>
              </w:rPr>
              <w:t xml:space="preserve"> </w:t>
            </w:r>
            <w:r w:rsidR="00F57A12" w:rsidRPr="00F804AE">
              <w:rPr>
                <w:rFonts w:ascii="Times New Roman" w:hAnsi="Times New Roman" w:cs="Times New Roman"/>
              </w:rPr>
              <w:t>Rok 2018</w:t>
            </w:r>
          </w:p>
        </w:tc>
      </w:tr>
      <w:tr w:rsidR="00A430BE" w:rsidRPr="00F57A12" w:rsidTr="00A8024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0BE" w:rsidRPr="00F804AE" w:rsidRDefault="00A8024A" w:rsidP="00A430B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30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430BE" w:rsidRPr="00F804AE" w:rsidRDefault="00A8024A" w:rsidP="00A430BE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Výroba prototypu – výroba prototypu </w:t>
            </w:r>
            <w:proofErr w:type="gramStart"/>
            <w:r>
              <w:rPr>
                <w:rFonts w:ascii="Times New Roman" w:hAnsi="Times New Roman" w:cs="Times New Roman"/>
              </w:rPr>
              <w:t>dle  navržené</w:t>
            </w:r>
            <w:proofErr w:type="gramEnd"/>
            <w:r>
              <w:rPr>
                <w:rFonts w:ascii="Times New Roman" w:hAnsi="Times New Roman" w:cs="Times New Roman"/>
              </w:rPr>
              <w:t xml:space="preserve"> technologie, uvolnění navržené technologie, návrh alternativ nových konstrukčních materiálů, uvolnění prototypu děleného ložiska, zpracování výkresové dokumentace prototypu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024A" w:rsidRDefault="00A8024A" w:rsidP="00A80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ZKL, a.s., ZKL Brno, a.s.</w:t>
            </w:r>
          </w:p>
          <w:p w:rsidR="00A8024A" w:rsidRDefault="00A8024A" w:rsidP="00A80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Vysoké učení technické v Brně,</w:t>
            </w:r>
          </w:p>
          <w:p w:rsidR="00A430BE" w:rsidRPr="00F804AE" w:rsidRDefault="00A8024A" w:rsidP="00A802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ZKL – Výzkum a vývoj a.s.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430BE" w:rsidRPr="00F804AE" w:rsidRDefault="00A430BE" w:rsidP="00A802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8024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/2018</w:t>
            </w:r>
          </w:p>
        </w:tc>
      </w:tr>
      <w:tr w:rsidR="00A8024A" w:rsidRPr="00F57A12" w:rsidTr="00A8024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024A" w:rsidRDefault="00A8024A" w:rsidP="00A430B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8024A" w:rsidRDefault="00A8024A" w:rsidP="00A430BE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Výroby děleného ložiska – výroba děleného ložiska aplikovanou technologií, provedení zkoušek tepelného zpracování, zpracování TPV pro nový způsob dělení, průběžné sledování a vyhodnocování dat z provozu.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024A" w:rsidRDefault="00A8024A" w:rsidP="00A80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ZKL, a.s., ZKL Brno, a.s.</w:t>
            </w:r>
          </w:p>
          <w:p w:rsidR="00A8024A" w:rsidRDefault="00A8024A" w:rsidP="00A80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Vysoké učení technické v Brně,</w:t>
            </w:r>
          </w:p>
          <w:p w:rsidR="002005DC" w:rsidRDefault="00A8024A" w:rsidP="00A80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ZKL – Výzkum a vývoj </w:t>
            </w:r>
          </w:p>
          <w:p w:rsidR="00A8024A" w:rsidRDefault="00A8024A" w:rsidP="00A80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a.s.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024A" w:rsidRDefault="00A8024A" w:rsidP="00A802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12/2018</w:t>
            </w:r>
          </w:p>
        </w:tc>
      </w:tr>
      <w:tr w:rsidR="00A8024A" w:rsidRPr="00F57A12" w:rsidTr="00A8024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A8024A" w:rsidRDefault="00A8024A" w:rsidP="00A430B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24A" w:rsidRPr="00F804AE" w:rsidRDefault="00A8024A" w:rsidP="00A430BE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Rok 2019</w:t>
            </w:r>
          </w:p>
        </w:tc>
        <w:tc>
          <w:tcPr>
            <w:tcW w:w="269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A8024A" w:rsidRDefault="00A8024A" w:rsidP="00A802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4A" w:rsidRDefault="00A8024A" w:rsidP="00A430B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0BE" w:rsidRPr="00F57A12" w:rsidTr="00A8024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0BE" w:rsidRPr="00F804AE" w:rsidRDefault="002005DC" w:rsidP="00A430B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430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30BE" w:rsidRPr="00F804AE" w:rsidRDefault="002005DC" w:rsidP="002005DC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Sledování děleného ložiska v provozu a jeho vyhodnocení, výpočet dynamického namáhání dělicí roviny, oponentní řízení uvolňující navrženou novou pokročilou technologii do sériové výroby, vyhodnocení celého projetu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024A" w:rsidRDefault="00A8024A" w:rsidP="00A80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ZKL, a.s., ZKL Brno, a.s.</w:t>
            </w:r>
          </w:p>
          <w:p w:rsidR="00A8024A" w:rsidRDefault="00A8024A" w:rsidP="00A80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Vysoké učení technické v Brně,</w:t>
            </w:r>
          </w:p>
          <w:p w:rsidR="00A430BE" w:rsidRPr="00F804AE" w:rsidRDefault="00A8024A" w:rsidP="00A802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ZKL – Výzkum a vývoj a.s.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0BE" w:rsidRPr="00F804AE" w:rsidRDefault="002005DC" w:rsidP="00A430B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06/2019</w:t>
            </w:r>
          </w:p>
        </w:tc>
      </w:tr>
    </w:tbl>
    <w:p w:rsidR="00C014BE" w:rsidRDefault="00C014BE" w:rsidP="006D4B5B">
      <w:pPr>
        <w:rPr>
          <w:rFonts w:ascii="Times New Roman" w:hAnsi="Times New Roman" w:cs="Times New Roman"/>
          <w:sz w:val="20"/>
          <w:szCs w:val="20"/>
        </w:rPr>
      </w:pPr>
    </w:p>
    <w:p w:rsidR="00BC5590" w:rsidRPr="002005DC" w:rsidRDefault="00BC5590" w:rsidP="006D4B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005DC">
        <w:rPr>
          <w:rFonts w:ascii="Times New Roman" w:hAnsi="Times New Roman" w:cs="Times New Roman"/>
          <w:b/>
        </w:rPr>
        <w:t xml:space="preserve">  </w:t>
      </w:r>
      <w:r w:rsidR="00782E46" w:rsidRPr="002005DC">
        <w:rPr>
          <w:rFonts w:ascii="Times New Roman" w:hAnsi="Times New Roman" w:cs="Times New Roman"/>
          <w:b/>
        </w:rPr>
        <w:t xml:space="preserve">za </w:t>
      </w:r>
      <w:proofErr w:type="gramStart"/>
      <w:r w:rsidR="00782E46" w:rsidRPr="002005DC">
        <w:rPr>
          <w:rFonts w:ascii="Times New Roman" w:hAnsi="Times New Roman" w:cs="Times New Roman"/>
          <w:b/>
        </w:rPr>
        <w:t xml:space="preserve">poskytovatele:                                        </w:t>
      </w:r>
      <w:r w:rsidRPr="002005DC">
        <w:rPr>
          <w:rFonts w:ascii="Times New Roman" w:hAnsi="Times New Roman" w:cs="Times New Roman"/>
          <w:b/>
        </w:rPr>
        <w:t xml:space="preserve">     </w:t>
      </w:r>
      <w:r w:rsidR="00782E46" w:rsidRPr="002005DC">
        <w:rPr>
          <w:rFonts w:ascii="Times New Roman" w:hAnsi="Times New Roman" w:cs="Times New Roman"/>
          <w:b/>
        </w:rPr>
        <w:t xml:space="preserve">                                 za</w:t>
      </w:r>
      <w:proofErr w:type="gramEnd"/>
      <w:r w:rsidR="00782E46" w:rsidRPr="002005DC">
        <w:rPr>
          <w:rFonts w:ascii="Times New Roman" w:hAnsi="Times New Roman" w:cs="Times New Roman"/>
          <w:b/>
        </w:rPr>
        <w:t xml:space="preserve"> příjemce:</w:t>
      </w:r>
    </w:p>
    <w:p w:rsidR="002005DC" w:rsidRPr="002005DC" w:rsidRDefault="002005DC" w:rsidP="006D4B5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BC5590" w:rsidRPr="002005DC" w:rsidRDefault="00BC5590" w:rsidP="006D4B5B">
      <w:pPr>
        <w:rPr>
          <w:rFonts w:ascii="Times New Roman" w:hAnsi="Times New Roman" w:cs="Times New Roman"/>
          <w:b/>
        </w:rPr>
      </w:pPr>
      <w:proofErr w:type="gramStart"/>
      <w:r w:rsidRPr="002005DC">
        <w:rPr>
          <w:rFonts w:ascii="Times New Roman" w:hAnsi="Times New Roman" w:cs="Times New Roman"/>
          <w:b/>
        </w:rPr>
        <w:t>________</w:t>
      </w:r>
      <w:r w:rsidR="002005DC">
        <w:rPr>
          <w:rFonts w:ascii="Times New Roman" w:hAnsi="Times New Roman" w:cs="Times New Roman"/>
          <w:b/>
        </w:rPr>
        <w:t>_______________________</w:t>
      </w:r>
      <w:r w:rsidRPr="002005DC">
        <w:rPr>
          <w:rFonts w:ascii="Times New Roman" w:hAnsi="Times New Roman" w:cs="Times New Roman"/>
          <w:b/>
        </w:rPr>
        <w:t xml:space="preserve">              </w:t>
      </w:r>
      <w:r w:rsidR="002005DC">
        <w:rPr>
          <w:rFonts w:ascii="Times New Roman" w:hAnsi="Times New Roman" w:cs="Times New Roman"/>
          <w:b/>
        </w:rPr>
        <w:t xml:space="preserve"> </w:t>
      </w:r>
      <w:r w:rsidRPr="002005DC">
        <w:rPr>
          <w:rFonts w:ascii="Times New Roman" w:hAnsi="Times New Roman" w:cs="Times New Roman"/>
          <w:b/>
        </w:rPr>
        <w:t xml:space="preserve">                       ________________________________</w:t>
      </w:r>
      <w:proofErr w:type="gramEnd"/>
    </w:p>
    <w:sectPr w:rsidR="00BC5590" w:rsidRPr="002005DC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552B6"/>
    <w:rsid w:val="000F5FAF"/>
    <w:rsid w:val="00181089"/>
    <w:rsid w:val="001A6EF0"/>
    <w:rsid w:val="001D2F73"/>
    <w:rsid w:val="002005DC"/>
    <w:rsid w:val="002606ED"/>
    <w:rsid w:val="002B7C6C"/>
    <w:rsid w:val="002F3307"/>
    <w:rsid w:val="003250FD"/>
    <w:rsid w:val="0039357B"/>
    <w:rsid w:val="003C6374"/>
    <w:rsid w:val="003C75A6"/>
    <w:rsid w:val="003E4A34"/>
    <w:rsid w:val="00407B9D"/>
    <w:rsid w:val="004A0F83"/>
    <w:rsid w:val="004E599F"/>
    <w:rsid w:val="004F1B77"/>
    <w:rsid w:val="0050047B"/>
    <w:rsid w:val="00504C56"/>
    <w:rsid w:val="00512961"/>
    <w:rsid w:val="00526654"/>
    <w:rsid w:val="00540DEF"/>
    <w:rsid w:val="0062163E"/>
    <w:rsid w:val="00634BC0"/>
    <w:rsid w:val="00653410"/>
    <w:rsid w:val="006A0820"/>
    <w:rsid w:val="006A0BD0"/>
    <w:rsid w:val="006A4557"/>
    <w:rsid w:val="006D4B5B"/>
    <w:rsid w:val="006F7F3C"/>
    <w:rsid w:val="00717330"/>
    <w:rsid w:val="00767809"/>
    <w:rsid w:val="00771248"/>
    <w:rsid w:val="00782E46"/>
    <w:rsid w:val="007C3A1E"/>
    <w:rsid w:val="008479B9"/>
    <w:rsid w:val="00855F61"/>
    <w:rsid w:val="00877C7F"/>
    <w:rsid w:val="008961E2"/>
    <w:rsid w:val="008C5BA8"/>
    <w:rsid w:val="008C5D8E"/>
    <w:rsid w:val="008D61A4"/>
    <w:rsid w:val="00933A5D"/>
    <w:rsid w:val="00961DD9"/>
    <w:rsid w:val="009B5F7F"/>
    <w:rsid w:val="009E1BDF"/>
    <w:rsid w:val="009F5CD8"/>
    <w:rsid w:val="00A21657"/>
    <w:rsid w:val="00A35D7E"/>
    <w:rsid w:val="00A430BE"/>
    <w:rsid w:val="00A63957"/>
    <w:rsid w:val="00A66DAC"/>
    <w:rsid w:val="00A8024A"/>
    <w:rsid w:val="00A910B0"/>
    <w:rsid w:val="00AA29B9"/>
    <w:rsid w:val="00AB2FBA"/>
    <w:rsid w:val="00AF6177"/>
    <w:rsid w:val="00B31C5C"/>
    <w:rsid w:val="00B903A4"/>
    <w:rsid w:val="00BB3497"/>
    <w:rsid w:val="00BC5590"/>
    <w:rsid w:val="00BE42BB"/>
    <w:rsid w:val="00BF4696"/>
    <w:rsid w:val="00BF7668"/>
    <w:rsid w:val="00C014BE"/>
    <w:rsid w:val="00C509DF"/>
    <w:rsid w:val="00C96DCE"/>
    <w:rsid w:val="00CA5CE0"/>
    <w:rsid w:val="00CD584F"/>
    <w:rsid w:val="00D3599C"/>
    <w:rsid w:val="00D40E82"/>
    <w:rsid w:val="00D50EAA"/>
    <w:rsid w:val="00D6522A"/>
    <w:rsid w:val="00D84EA1"/>
    <w:rsid w:val="00D91E50"/>
    <w:rsid w:val="00DC268B"/>
    <w:rsid w:val="00E12691"/>
    <w:rsid w:val="00E25E65"/>
    <w:rsid w:val="00F017FA"/>
    <w:rsid w:val="00F22F7B"/>
    <w:rsid w:val="00F57A12"/>
    <w:rsid w:val="00F7684B"/>
    <w:rsid w:val="00F804AE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24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">
    <w:name w:val="Body Text Indent"/>
    <w:basedOn w:val="Normln"/>
    <w:link w:val="ZkladntextodsazenChar"/>
    <w:semiHidden/>
    <w:rsid w:val="00BE42BB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E42BB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customStyle="1" w:styleId="Default">
    <w:name w:val="Default"/>
    <w:rsid w:val="00BF7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5320DC6.dotm</Template>
  <TotalTime>390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23</cp:revision>
  <cp:lastPrinted>2016-09-22T08:40:00Z</cp:lastPrinted>
  <dcterms:created xsi:type="dcterms:W3CDTF">2016-08-30T13:22:00Z</dcterms:created>
  <dcterms:modified xsi:type="dcterms:W3CDTF">2016-09-22T08:41:00Z</dcterms:modified>
</cp:coreProperties>
</file>