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69DB1" w14:textId="7CA29577" w:rsidR="00A50AD7" w:rsidRPr="006822D6" w:rsidRDefault="00A50AD7">
      <w:pPr>
        <w:rPr>
          <w:sz w:val="24"/>
          <w:szCs w:val="24"/>
        </w:rPr>
      </w:pPr>
      <w:r>
        <w:rPr>
          <w:sz w:val="24"/>
          <w:szCs w:val="24"/>
        </w:rPr>
        <w:t xml:space="preserve">č.j.: </w:t>
      </w:r>
      <w:r w:rsidR="004B41F4">
        <w:rPr>
          <w:sz w:val="24"/>
          <w:szCs w:val="24"/>
        </w:rPr>
        <w:t>281639/2016-ČRA</w:t>
      </w:r>
    </w:p>
    <w:p w14:paraId="708C7606" w14:textId="77777777" w:rsidR="00A50AD7" w:rsidRDefault="00A50AD7">
      <w:pPr>
        <w:pStyle w:val="Nzev"/>
        <w:jc w:val="left"/>
        <w:rPr>
          <w:sz w:val="24"/>
        </w:rPr>
      </w:pPr>
    </w:p>
    <w:p w14:paraId="5798C581" w14:textId="77777777" w:rsidR="00A50AD7" w:rsidRDefault="00A50AD7">
      <w:pPr>
        <w:pStyle w:val="Nzev"/>
        <w:jc w:val="left"/>
        <w:rPr>
          <w:sz w:val="24"/>
        </w:rPr>
      </w:pPr>
    </w:p>
    <w:p w14:paraId="1ADDD37C" w14:textId="77777777" w:rsidR="00A50AD7" w:rsidRDefault="00A50AD7">
      <w:pPr>
        <w:jc w:val="center"/>
        <w:rPr>
          <w:b/>
          <w:sz w:val="32"/>
        </w:rPr>
      </w:pPr>
      <w:bookmarkStart w:id="0" w:name="_GoBack"/>
      <w:bookmarkEnd w:id="0"/>
      <w:r>
        <w:rPr>
          <w:b/>
          <w:sz w:val="32"/>
        </w:rPr>
        <w:t xml:space="preserve">Smlouva o dílo </w:t>
      </w:r>
    </w:p>
    <w:p w14:paraId="4B070BEC" w14:textId="77777777" w:rsidR="00A50AD7" w:rsidRDefault="00A50AD7">
      <w:pPr>
        <w:pStyle w:val="Zkladntext"/>
        <w:keepNext/>
        <w:tabs>
          <w:tab w:val="center" w:pos="4511"/>
          <w:tab w:val="left" w:pos="6060"/>
        </w:tabs>
        <w:rPr>
          <w:b/>
          <w:sz w:val="24"/>
          <w:szCs w:val="24"/>
        </w:rPr>
      </w:pPr>
    </w:p>
    <w:p w14:paraId="68612856" w14:textId="77777777" w:rsidR="00A50AD7" w:rsidRDefault="00A50AD7">
      <w:pPr>
        <w:pStyle w:val="Zkladntext"/>
        <w:keepNext/>
        <w:tabs>
          <w:tab w:val="center" w:pos="4511"/>
          <w:tab w:val="left" w:pos="6060"/>
        </w:tabs>
        <w:rPr>
          <w:sz w:val="24"/>
          <w:szCs w:val="24"/>
        </w:rPr>
      </w:pPr>
      <w:r>
        <w:rPr>
          <w:sz w:val="24"/>
          <w:szCs w:val="24"/>
        </w:rPr>
        <w:t>níže uvedeného dne měsíce a roku mezi smluvními stranami:</w:t>
      </w:r>
    </w:p>
    <w:p w14:paraId="72554FA5" w14:textId="77777777" w:rsidR="00A50AD7" w:rsidRDefault="00A50AD7">
      <w:pPr>
        <w:pStyle w:val="Zkladntext"/>
        <w:keepNext/>
        <w:tabs>
          <w:tab w:val="center" w:pos="4511"/>
          <w:tab w:val="left" w:pos="6060"/>
        </w:tabs>
        <w:jc w:val="center"/>
        <w:rPr>
          <w:b/>
          <w:sz w:val="24"/>
          <w:szCs w:val="24"/>
        </w:rPr>
      </w:pPr>
    </w:p>
    <w:p w14:paraId="006315F2" w14:textId="0B7B6949" w:rsidR="00FE5F73" w:rsidRDefault="00A50AD7" w:rsidP="00FE5F73">
      <w:pPr>
        <w:pStyle w:val="Nadpis3"/>
        <w:spacing w:before="120"/>
        <w:jc w:val="left"/>
      </w:pPr>
      <w:r w:rsidRPr="00FB67F8">
        <w:rPr>
          <w:b w:val="0"/>
          <w:bCs w:val="0"/>
        </w:rPr>
        <w:t>Objednatel:</w:t>
      </w:r>
      <w:r w:rsidRPr="00FB67F8">
        <w:tab/>
      </w:r>
      <w:r w:rsidRPr="00FB67F8">
        <w:tab/>
      </w:r>
      <w:r w:rsidRPr="00FB67F8">
        <w:tab/>
        <w:t>Česká republika – Česká rozvojová agentura</w:t>
      </w:r>
    </w:p>
    <w:p w14:paraId="1882CD6B" w14:textId="0AD4273C" w:rsidR="00FE5F73" w:rsidRPr="00DC5803" w:rsidRDefault="00FE5F73" w:rsidP="00DC5803">
      <w:r>
        <w:tab/>
      </w:r>
      <w:r>
        <w:tab/>
      </w:r>
      <w:r>
        <w:tab/>
      </w:r>
      <w:r>
        <w:tab/>
      </w:r>
      <w:proofErr w:type="spellStart"/>
      <w:r>
        <w:rPr>
          <w:sz w:val="24"/>
          <w:szCs w:val="24"/>
        </w:rPr>
        <w:t>CzechAid</w:t>
      </w:r>
      <w:proofErr w:type="spellEnd"/>
    </w:p>
    <w:p w14:paraId="6D0F48AD" w14:textId="25F1986E" w:rsidR="00FE5F73" w:rsidRPr="00FE5F73" w:rsidRDefault="00FE5F73" w:rsidP="00DC5803">
      <w:r>
        <w:tab/>
      </w:r>
      <w:r>
        <w:tab/>
      </w:r>
      <w:r>
        <w:tab/>
      </w:r>
      <w:r>
        <w:tab/>
      </w:r>
    </w:p>
    <w:p w14:paraId="3F3B9E05" w14:textId="77777777" w:rsidR="00A50AD7" w:rsidRPr="00FB67F8" w:rsidRDefault="00A50AD7">
      <w:pPr>
        <w:pStyle w:val="Zhlav"/>
        <w:tabs>
          <w:tab w:val="clear" w:pos="4536"/>
          <w:tab w:val="clear" w:pos="9072"/>
        </w:tabs>
      </w:pPr>
      <w:r w:rsidRPr="00FB67F8">
        <w:t xml:space="preserve">Zastoupený: </w:t>
      </w:r>
      <w:r w:rsidRPr="00FB67F8">
        <w:tab/>
      </w:r>
      <w:r w:rsidRPr="00FB67F8">
        <w:tab/>
      </w:r>
      <w:r w:rsidRPr="00FB67F8">
        <w:tab/>
        <w:t xml:space="preserve">Ing. Michalem Kaplanem, ředitelem </w:t>
      </w:r>
    </w:p>
    <w:p w14:paraId="6D2A0978" w14:textId="77777777" w:rsidR="00A50AD7" w:rsidRPr="00FB67F8" w:rsidRDefault="00A50AD7">
      <w:pPr>
        <w:rPr>
          <w:sz w:val="24"/>
          <w:szCs w:val="24"/>
        </w:rPr>
      </w:pPr>
      <w:r w:rsidRPr="00FB67F8">
        <w:rPr>
          <w:sz w:val="24"/>
          <w:szCs w:val="24"/>
        </w:rPr>
        <w:t xml:space="preserve">Sídlem: </w:t>
      </w:r>
      <w:r w:rsidRPr="00FB67F8">
        <w:rPr>
          <w:sz w:val="24"/>
          <w:szCs w:val="24"/>
        </w:rPr>
        <w:tab/>
      </w:r>
      <w:r w:rsidRPr="00FB67F8">
        <w:rPr>
          <w:sz w:val="24"/>
          <w:szCs w:val="24"/>
        </w:rPr>
        <w:tab/>
      </w:r>
      <w:r w:rsidRPr="00FB67F8">
        <w:rPr>
          <w:sz w:val="24"/>
          <w:szCs w:val="24"/>
        </w:rPr>
        <w:tab/>
        <w:t>Nerudova 3, 118 50 Praha 1</w:t>
      </w:r>
    </w:p>
    <w:p w14:paraId="00BA30C4" w14:textId="77777777" w:rsidR="00A50AD7" w:rsidRPr="00246B63" w:rsidRDefault="00A50AD7">
      <w:pPr>
        <w:rPr>
          <w:sz w:val="24"/>
          <w:szCs w:val="24"/>
        </w:rPr>
      </w:pPr>
      <w:r w:rsidRPr="00246B63">
        <w:rPr>
          <w:sz w:val="24"/>
          <w:szCs w:val="24"/>
        </w:rPr>
        <w:t>Kontaktní osoba objednatele:</w:t>
      </w:r>
      <w:r w:rsidRPr="00246B63">
        <w:rPr>
          <w:sz w:val="24"/>
          <w:szCs w:val="24"/>
        </w:rPr>
        <w:tab/>
      </w:r>
      <w:r>
        <w:rPr>
          <w:sz w:val="24"/>
          <w:szCs w:val="24"/>
        </w:rPr>
        <w:t>Mgr. Eva Lacinová</w:t>
      </w:r>
    </w:p>
    <w:p w14:paraId="01ED7F89" w14:textId="77777777" w:rsidR="00A50AD7" w:rsidRPr="00246B63" w:rsidRDefault="00A50AD7">
      <w:pPr>
        <w:rPr>
          <w:sz w:val="24"/>
          <w:szCs w:val="24"/>
        </w:rPr>
      </w:pPr>
      <w:r w:rsidRPr="00246B63">
        <w:rPr>
          <w:sz w:val="24"/>
          <w:szCs w:val="24"/>
        </w:rPr>
        <w:t xml:space="preserve">Tel.: </w:t>
      </w:r>
      <w:r w:rsidRPr="00246B63">
        <w:rPr>
          <w:sz w:val="24"/>
          <w:szCs w:val="24"/>
        </w:rPr>
        <w:tab/>
      </w:r>
      <w:r w:rsidRPr="00246B63">
        <w:rPr>
          <w:sz w:val="24"/>
          <w:szCs w:val="24"/>
        </w:rPr>
        <w:tab/>
      </w:r>
      <w:r w:rsidRPr="00246B63">
        <w:rPr>
          <w:sz w:val="24"/>
          <w:szCs w:val="24"/>
        </w:rPr>
        <w:tab/>
      </w:r>
      <w:r w:rsidRPr="00246B63">
        <w:rPr>
          <w:sz w:val="24"/>
          <w:szCs w:val="24"/>
        </w:rPr>
        <w:tab/>
        <w:t>+420 251 108 134</w:t>
      </w:r>
    </w:p>
    <w:p w14:paraId="0F426452" w14:textId="77777777" w:rsidR="00A50AD7" w:rsidRPr="00FB67F8" w:rsidRDefault="00A50AD7">
      <w:pPr>
        <w:rPr>
          <w:sz w:val="24"/>
          <w:szCs w:val="24"/>
        </w:rPr>
      </w:pPr>
      <w:r w:rsidRPr="00246B63">
        <w:rPr>
          <w:sz w:val="24"/>
          <w:szCs w:val="24"/>
        </w:rPr>
        <w:t xml:space="preserve">E-mail: </w:t>
      </w:r>
      <w:r w:rsidRPr="00246B63">
        <w:rPr>
          <w:sz w:val="24"/>
          <w:szCs w:val="24"/>
        </w:rPr>
        <w:tab/>
      </w:r>
      <w:r w:rsidRPr="00246B63">
        <w:rPr>
          <w:sz w:val="24"/>
          <w:szCs w:val="24"/>
        </w:rPr>
        <w:tab/>
      </w:r>
      <w:r w:rsidRPr="00246B63">
        <w:rPr>
          <w:sz w:val="24"/>
          <w:szCs w:val="24"/>
        </w:rPr>
        <w:tab/>
      </w:r>
      <w:r>
        <w:rPr>
          <w:sz w:val="24"/>
          <w:szCs w:val="24"/>
        </w:rPr>
        <w:t>lacinova</w:t>
      </w:r>
      <w:r w:rsidRPr="00246B63">
        <w:rPr>
          <w:sz w:val="24"/>
          <w:szCs w:val="24"/>
        </w:rPr>
        <w:t>@czda.cz</w:t>
      </w:r>
    </w:p>
    <w:p w14:paraId="010F4996" w14:textId="77777777" w:rsidR="00A50AD7" w:rsidRPr="00FB67F8" w:rsidRDefault="00A50AD7">
      <w:pPr>
        <w:rPr>
          <w:sz w:val="24"/>
          <w:szCs w:val="24"/>
        </w:rPr>
      </w:pPr>
      <w:r w:rsidRPr="00FB67F8">
        <w:rPr>
          <w:sz w:val="24"/>
          <w:szCs w:val="24"/>
        </w:rPr>
        <w:t>IČ</w:t>
      </w:r>
      <w:r w:rsidR="001423DE">
        <w:rPr>
          <w:sz w:val="24"/>
          <w:szCs w:val="24"/>
        </w:rPr>
        <w:t>O</w:t>
      </w:r>
      <w:r w:rsidRPr="00FB67F8">
        <w:rPr>
          <w:sz w:val="24"/>
          <w:szCs w:val="24"/>
        </w:rPr>
        <w:t xml:space="preserve">: </w:t>
      </w:r>
      <w:r w:rsidRPr="00FB67F8">
        <w:rPr>
          <w:sz w:val="24"/>
          <w:szCs w:val="24"/>
        </w:rPr>
        <w:tab/>
      </w:r>
      <w:r w:rsidRPr="00FB67F8">
        <w:rPr>
          <w:sz w:val="24"/>
          <w:szCs w:val="24"/>
        </w:rPr>
        <w:tab/>
      </w:r>
      <w:r w:rsidRPr="00FB67F8">
        <w:rPr>
          <w:sz w:val="24"/>
          <w:szCs w:val="24"/>
        </w:rPr>
        <w:tab/>
      </w:r>
      <w:r w:rsidRPr="00FB67F8">
        <w:rPr>
          <w:sz w:val="24"/>
          <w:szCs w:val="24"/>
        </w:rPr>
        <w:tab/>
        <w:t>75123924</w:t>
      </w:r>
    </w:p>
    <w:p w14:paraId="4286B5A1" w14:textId="77777777" w:rsidR="00A50AD7" w:rsidRPr="00FB67F8" w:rsidRDefault="00A50AD7">
      <w:pPr>
        <w:rPr>
          <w:sz w:val="24"/>
          <w:szCs w:val="24"/>
        </w:rPr>
      </w:pPr>
      <w:r w:rsidRPr="00FB67F8">
        <w:rPr>
          <w:sz w:val="24"/>
          <w:szCs w:val="24"/>
        </w:rPr>
        <w:t xml:space="preserve">Bankovní spojení: </w:t>
      </w:r>
      <w:r w:rsidRPr="00FB67F8">
        <w:rPr>
          <w:sz w:val="24"/>
          <w:szCs w:val="24"/>
        </w:rPr>
        <w:tab/>
      </w:r>
      <w:r w:rsidRPr="00FB67F8">
        <w:rPr>
          <w:sz w:val="24"/>
          <w:szCs w:val="24"/>
        </w:rPr>
        <w:tab/>
        <w:t xml:space="preserve">Česká národní banka, Na Příkopě 28, Praha 1              </w:t>
      </w:r>
    </w:p>
    <w:p w14:paraId="44F2B12D" w14:textId="77777777" w:rsidR="00A50AD7" w:rsidRPr="00FB67F8" w:rsidRDefault="00A50AD7">
      <w:pPr>
        <w:rPr>
          <w:sz w:val="24"/>
          <w:szCs w:val="24"/>
        </w:rPr>
      </w:pPr>
      <w:r w:rsidRPr="00FB67F8">
        <w:rPr>
          <w:sz w:val="24"/>
          <w:szCs w:val="24"/>
        </w:rPr>
        <w:t xml:space="preserve">Číslo účtu: </w:t>
      </w:r>
      <w:r w:rsidRPr="00FB67F8">
        <w:rPr>
          <w:sz w:val="24"/>
          <w:szCs w:val="24"/>
        </w:rPr>
        <w:tab/>
      </w:r>
      <w:r w:rsidRPr="00FB67F8">
        <w:rPr>
          <w:sz w:val="24"/>
          <w:szCs w:val="24"/>
        </w:rPr>
        <w:tab/>
      </w:r>
      <w:r w:rsidRPr="00FB67F8">
        <w:rPr>
          <w:sz w:val="24"/>
          <w:szCs w:val="24"/>
        </w:rPr>
        <w:tab/>
        <w:t>0000 – 72929011/0710</w:t>
      </w:r>
    </w:p>
    <w:p w14:paraId="2D83E437" w14:textId="77777777" w:rsidR="00A50AD7" w:rsidRPr="00FB67F8" w:rsidRDefault="00A50AD7">
      <w:pPr>
        <w:pStyle w:val="Zhlav"/>
        <w:tabs>
          <w:tab w:val="clear" w:pos="4536"/>
          <w:tab w:val="clear" w:pos="9072"/>
        </w:tabs>
      </w:pPr>
      <w:r w:rsidRPr="00FB67F8">
        <w:t>(dále jen „objednatel“)</w:t>
      </w:r>
      <w:r w:rsidRPr="00FB67F8">
        <w:br/>
      </w:r>
    </w:p>
    <w:p w14:paraId="37D6D5CB" w14:textId="77777777" w:rsidR="00A50AD7" w:rsidRPr="00FB67F8" w:rsidRDefault="00A50AD7">
      <w:pPr>
        <w:pStyle w:val="dka"/>
        <w:keepNext/>
        <w:rPr>
          <w:rFonts w:ascii="Times New Roman" w:hAnsi="Times New Roman"/>
        </w:rPr>
      </w:pPr>
      <w:r w:rsidRPr="00FB67F8">
        <w:rPr>
          <w:rFonts w:ascii="Times New Roman" w:hAnsi="Times New Roman"/>
        </w:rPr>
        <w:t>a</w:t>
      </w:r>
    </w:p>
    <w:p w14:paraId="47D48EFC" w14:textId="77777777" w:rsidR="00A50AD7" w:rsidRPr="00DC5803" w:rsidRDefault="00A50AD7">
      <w:pPr>
        <w:pStyle w:val="dka"/>
        <w:keepNext/>
        <w:rPr>
          <w:rFonts w:ascii="Times New Roman" w:hAnsi="Times New Roman"/>
        </w:rPr>
      </w:pPr>
    </w:p>
    <w:p w14:paraId="407E22E7" w14:textId="77777777" w:rsidR="00A50AD7" w:rsidRPr="00DC5803" w:rsidRDefault="00A50AD7">
      <w:pPr>
        <w:pStyle w:val="dka"/>
        <w:keepNext/>
        <w:ind w:left="2835" w:hanging="2835"/>
        <w:rPr>
          <w:rFonts w:ascii="Times New Roman" w:hAnsi="Times New Roman"/>
        </w:rPr>
      </w:pPr>
      <w:r w:rsidRPr="00DC5803">
        <w:rPr>
          <w:rFonts w:ascii="Times New Roman" w:hAnsi="Times New Roman"/>
          <w:color w:val="auto"/>
        </w:rPr>
        <w:t>Zhotovitel:</w:t>
      </w:r>
      <w:r w:rsidRPr="00DC5803">
        <w:rPr>
          <w:rFonts w:ascii="Times New Roman" w:hAnsi="Times New Roman"/>
          <w:color w:val="auto"/>
        </w:rPr>
        <w:tab/>
      </w:r>
      <w:r w:rsidRPr="00DC5803">
        <w:rPr>
          <w:rFonts w:ascii="Times New Roman" w:hAnsi="Times New Roman"/>
          <w:b/>
          <w:color w:val="auto"/>
        </w:rPr>
        <w:tab/>
      </w:r>
      <w:r w:rsidRPr="00DC5803">
        <w:rPr>
          <w:rFonts w:ascii="Times New Roman" w:hAnsi="Times New Roman"/>
          <w:b/>
        </w:rPr>
        <w:t>Natural, spol. s r.o.</w:t>
      </w:r>
    </w:p>
    <w:p w14:paraId="420DCB17" w14:textId="1A7FCEDD" w:rsidR="00A50AD7" w:rsidRPr="00DC5803" w:rsidRDefault="00A50AD7">
      <w:pPr>
        <w:pStyle w:val="dka"/>
        <w:keepNext/>
        <w:jc w:val="both"/>
        <w:rPr>
          <w:rFonts w:ascii="Times New Roman" w:hAnsi="Times New Roman"/>
          <w:b/>
          <w:color w:val="auto"/>
        </w:rPr>
      </w:pPr>
      <w:r w:rsidRPr="00DC5803">
        <w:rPr>
          <w:rFonts w:ascii="Times New Roman" w:hAnsi="Times New Roman"/>
        </w:rPr>
        <w:t>Zastoupený:</w:t>
      </w:r>
      <w:r w:rsidRPr="00DC5803">
        <w:rPr>
          <w:rFonts w:ascii="Times New Roman" w:hAnsi="Times New Roman"/>
        </w:rPr>
        <w:tab/>
      </w:r>
      <w:r w:rsidR="00131DFF" w:rsidRPr="00DC5803">
        <w:rPr>
          <w:rFonts w:ascii="Times New Roman" w:hAnsi="Times New Roman"/>
        </w:rPr>
        <w:t xml:space="preserve">                       </w:t>
      </w:r>
      <w:r w:rsidRPr="00DC5803">
        <w:rPr>
          <w:rFonts w:ascii="Times New Roman" w:hAnsi="Times New Roman"/>
        </w:rPr>
        <w:t xml:space="preserve">Ing. Janem </w:t>
      </w:r>
      <w:proofErr w:type="spellStart"/>
      <w:r w:rsidRPr="00DC5803">
        <w:rPr>
          <w:rFonts w:ascii="Times New Roman" w:hAnsi="Times New Roman"/>
        </w:rPr>
        <w:t>Štráfeldou</w:t>
      </w:r>
      <w:proofErr w:type="spellEnd"/>
      <w:r w:rsidR="001423DE" w:rsidRPr="00DC5803">
        <w:rPr>
          <w:rFonts w:ascii="Times New Roman" w:hAnsi="Times New Roman"/>
        </w:rPr>
        <w:t>, CSc., jednatelem</w:t>
      </w:r>
      <w:r w:rsidRPr="00DC5803">
        <w:rPr>
          <w:rFonts w:ascii="Times New Roman" w:hAnsi="Times New Roman"/>
        </w:rPr>
        <w:tab/>
      </w:r>
    </w:p>
    <w:p w14:paraId="2634FCA9" w14:textId="77777777" w:rsidR="00A50AD7" w:rsidRPr="00DC5803" w:rsidRDefault="00A50AD7">
      <w:pPr>
        <w:pStyle w:val="dka"/>
        <w:keepNext/>
        <w:jc w:val="both"/>
        <w:rPr>
          <w:rFonts w:ascii="Times New Roman" w:hAnsi="Times New Roman"/>
          <w:color w:val="auto"/>
        </w:rPr>
      </w:pPr>
      <w:r w:rsidRPr="00DC5803">
        <w:rPr>
          <w:rFonts w:ascii="Times New Roman" w:hAnsi="Times New Roman"/>
          <w:color w:val="auto"/>
        </w:rPr>
        <w:t>Sídlem:</w:t>
      </w:r>
      <w:r w:rsidRPr="00DC5803">
        <w:rPr>
          <w:rFonts w:ascii="Times New Roman" w:hAnsi="Times New Roman"/>
          <w:color w:val="auto"/>
        </w:rPr>
        <w:tab/>
      </w:r>
      <w:r w:rsidR="00131DFF" w:rsidRPr="00DC5803">
        <w:rPr>
          <w:rFonts w:ascii="Times New Roman" w:hAnsi="Times New Roman"/>
          <w:color w:val="auto"/>
        </w:rPr>
        <w:t xml:space="preserve">                       </w:t>
      </w:r>
      <w:r w:rsidRPr="00DC5803">
        <w:rPr>
          <w:rFonts w:ascii="Times New Roman" w:hAnsi="Times New Roman"/>
          <w:color w:val="auto"/>
        </w:rPr>
        <w:t>Rubešova 10/83, Praha 2</w:t>
      </w:r>
      <w:r w:rsidRPr="00DC5803">
        <w:rPr>
          <w:rFonts w:ascii="Times New Roman" w:hAnsi="Times New Roman"/>
          <w:color w:val="auto"/>
        </w:rPr>
        <w:tab/>
      </w:r>
      <w:r w:rsidRPr="00DC5803">
        <w:rPr>
          <w:rFonts w:ascii="Times New Roman" w:hAnsi="Times New Roman"/>
          <w:color w:val="auto"/>
        </w:rPr>
        <w:tab/>
      </w:r>
    </w:p>
    <w:p w14:paraId="59CDA7ED" w14:textId="228EA92A" w:rsidR="00A50AD7" w:rsidRPr="00DC5803" w:rsidRDefault="00A50AD7">
      <w:pPr>
        <w:pStyle w:val="dka"/>
        <w:keepNext/>
        <w:jc w:val="both"/>
        <w:rPr>
          <w:rFonts w:ascii="Times New Roman" w:hAnsi="Times New Roman"/>
          <w:color w:val="auto"/>
        </w:rPr>
      </w:pPr>
      <w:r w:rsidRPr="00DC5803">
        <w:rPr>
          <w:rFonts w:ascii="Times New Roman" w:hAnsi="Times New Roman"/>
          <w:color w:val="auto"/>
        </w:rPr>
        <w:t xml:space="preserve">Zapsaný </w:t>
      </w:r>
      <w:r w:rsidR="001423DE" w:rsidRPr="00DC5803">
        <w:rPr>
          <w:rFonts w:ascii="Times New Roman" w:hAnsi="Times New Roman"/>
          <w:color w:val="auto"/>
        </w:rPr>
        <w:t>v obchodním rejstříku vedeném Městským soudem</w:t>
      </w:r>
      <w:r w:rsidRPr="00DC5803">
        <w:rPr>
          <w:rFonts w:ascii="Times New Roman" w:hAnsi="Times New Roman"/>
        </w:rPr>
        <w:t xml:space="preserve"> v Praze oddíl C, vložka 4807</w:t>
      </w:r>
    </w:p>
    <w:p w14:paraId="41B00258" w14:textId="77777777" w:rsidR="00A50AD7" w:rsidRPr="00DC5803" w:rsidRDefault="00A50AD7" w:rsidP="004F7280">
      <w:pPr>
        <w:rPr>
          <w:color w:val="auto"/>
          <w:sz w:val="24"/>
          <w:szCs w:val="24"/>
        </w:rPr>
      </w:pPr>
      <w:r w:rsidRPr="00DC5803">
        <w:rPr>
          <w:color w:val="auto"/>
          <w:sz w:val="24"/>
          <w:szCs w:val="24"/>
        </w:rPr>
        <w:t xml:space="preserve">Kontaktní osoba: </w:t>
      </w:r>
      <w:r w:rsidR="00131DFF" w:rsidRPr="00DC5803">
        <w:rPr>
          <w:color w:val="auto"/>
          <w:sz w:val="24"/>
          <w:szCs w:val="24"/>
        </w:rPr>
        <w:t xml:space="preserve">                   </w:t>
      </w:r>
      <w:r w:rsidRPr="00DC5803">
        <w:rPr>
          <w:color w:val="auto"/>
          <w:sz w:val="24"/>
          <w:szCs w:val="24"/>
        </w:rPr>
        <w:t xml:space="preserve">Ing. Zuzana </w:t>
      </w:r>
      <w:proofErr w:type="spellStart"/>
      <w:r w:rsidRPr="00DC5803">
        <w:rPr>
          <w:color w:val="auto"/>
          <w:sz w:val="24"/>
          <w:szCs w:val="24"/>
        </w:rPr>
        <w:t>Biniová</w:t>
      </w:r>
      <w:proofErr w:type="spellEnd"/>
      <w:r w:rsidRPr="00DC5803">
        <w:rPr>
          <w:color w:val="auto"/>
          <w:sz w:val="24"/>
          <w:szCs w:val="24"/>
        </w:rPr>
        <w:tab/>
      </w:r>
      <w:r w:rsidRPr="00DC5803">
        <w:rPr>
          <w:color w:val="auto"/>
          <w:sz w:val="24"/>
          <w:szCs w:val="24"/>
        </w:rPr>
        <w:tab/>
      </w:r>
    </w:p>
    <w:p w14:paraId="1856BC3E" w14:textId="77777777" w:rsidR="00A50AD7" w:rsidRPr="00DC5803" w:rsidRDefault="00A50AD7" w:rsidP="004F7280">
      <w:pPr>
        <w:rPr>
          <w:color w:val="auto"/>
          <w:sz w:val="24"/>
          <w:szCs w:val="24"/>
        </w:rPr>
      </w:pPr>
      <w:r w:rsidRPr="00DC5803">
        <w:rPr>
          <w:color w:val="auto"/>
          <w:sz w:val="24"/>
          <w:szCs w:val="24"/>
        </w:rPr>
        <w:t xml:space="preserve">Tel.: </w:t>
      </w:r>
      <w:r w:rsidR="00131DFF" w:rsidRPr="00DC5803">
        <w:rPr>
          <w:color w:val="auto"/>
          <w:sz w:val="24"/>
          <w:szCs w:val="24"/>
        </w:rPr>
        <w:t xml:space="preserve">                                      </w:t>
      </w:r>
      <w:r w:rsidRPr="00DC5803">
        <w:rPr>
          <w:color w:val="auto"/>
          <w:sz w:val="24"/>
          <w:szCs w:val="24"/>
        </w:rPr>
        <w:t>+420 730 510 141</w:t>
      </w:r>
      <w:r w:rsidRPr="00DC5803">
        <w:rPr>
          <w:color w:val="auto"/>
          <w:sz w:val="24"/>
          <w:szCs w:val="24"/>
        </w:rPr>
        <w:tab/>
      </w:r>
      <w:r w:rsidRPr="00DC5803">
        <w:rPr>
          <w:color w:val="auto"/>
          <w:sz w:val="24"/>
          <w:szCs w:val="24"/>
        </w:rPr>
        <w:tab/>
      </w:r>
      <w:r w:rsidRPr="00DC5803">
        <w:rPr>
          <w:color w:val="auto"/>
          <w:sz w:val="24"/>
          <w:szCs w:val="24"/>
        </w:rPr>
        <w:tab/>
      </w:r>
      <w:r w:rsidRPr="00DC5803">
        <w:rPr>
          <w:color w:val="auto"/>
          <w:sz w:val="24"/>
          <w:szCs w:val="24"/>
        </w:rPr>
        <w:tab/>
      </w:r>
    </w:p>
    <w:p w14:paraId="52805AEF" w14:textId="77777777" w:rsidR="00A50AD7" w:rsidRPr="00DC5803" w:rsidRDefault="00A50AD7" w:rsidP="0085674E">
      <w:pPr>
        <w:ind w:left="709" w:hanging="709"/>
        <w:rPr>
          <w:color w:val="auto"/>
          <w:sz w:val="24"/>
          <w:szCs w:val="24"/>
        </w:rPr>
      </w:pPr>
      <w:r w:rsidRPr="00DC5803">
        <w:rPr>
          <w:color w:val="auto"/>
          <w:sz w:val="24"/>
          <w:szCs w:val="24"/>
        </w:rPr>
        <w:t xml:space="preserve">E-mail: </w:t>
      </w:r>
      <w:r w:rsidR="00131DFF" w:rsidRPr="00DC5803">
        <w:rPr>
          <w:color w:val="auto"/>
          <w:sz w:val="24"/>
          <w:szCs w:val="24"/>
        </w:rPr>
        <w:t xml:space="preserve">                                  </w:t>
      </w:r>
      <w:r w:rsidRPr="00DC5803">
        <w:rPr>
          <w:color w:val="auto"/>
          <w:sz w:val="24"/>
          <w:szCs w:val="24"/>
        </w:rPr>
        <w:t>zuzana@naturalgen.cz</w:t>
      </w:r>
      <w:r w:rsidRPr="00DC5803">
        <w:rPr>
          <w:color w:val="auto"/>
          <w:sz w:val="24"/>
          <w:szCs w:val="24"/>
        </w:rPr>
        <w:tab/>
      </w:r>
      <w:r w:rsidRPr="00DC5803">
        <w:rPr>
          <w:color w:val="auto"/>
          <w:sz w:val="24"/>
          <w:szCs w:val="24"/>
        </w:rPr>
        <w:tab/>
      </w:r>
      <w:r w:rsidRPr="00DC5803">
        <w:rPr>
          <w:color w:val="auto"/>
          <w:sz w:val="24"/>
          <w:szCs w:val="24"/>
        </w:rPr>
        <w:tab/>
      </w:r>
    </w:p>
    <w:p w14:paraId="212D5672" w14:textId="77777777" w:rsidR="00A50AD7" w:rsidRPr="00DC5803" w:rsidRDefault="00A50AD7" w:rsidP="004F7280">
      <w:pPr>
        <w:rPr>
          <w:sz w:val="24"/>
          <w:szCs w:val="24"/>
        </w:rPr>
      </w:pPr>
      <w:r w:rsidRPr="00DC5803">
        <w:rPr>
          <w:color w:val="auto"/>
          <w:sz w:val="24"/>
          <w:szCs w:val="24"/>
        </w:rPr>
        <w:t>IČ</w:t>
      </w:r>
      <w:r w:rsidR="001423DE" w:rsidRPr="00DC5803">
        <w:rPr>
          <w:color w:val="auto"/>
          <w:sz w:val="24"/>
          <w:szCs w:val="24"/>
        </w:rPr>
        <w:t>O</w:t>
      </w:r>
      <w:r w:rsidRPr="00DC5803">
        <w:rPr>
          <w:color w:val="auto"/>
          <w:sz w:val="24"/>
          <w:szCs w:val="24"/>
        </w:rPr>
        <w:t xml:space="preserve">: </w:t>
      </w:r>
      <w:r w:rsidR="00131DFF" w:rsidRPr="00DC5803">
        <w:rPr>
          <w:color w:val="auto"/>
          <w:sz w:val="24"/>
          <w:szCs w:val="24"/>
        </w:rPr>
        <w:t xml:space="preserve">                                         </w:t>
      </w:r>
      <w:r w:rsidRPr="00DC5803">
        <w:rPr>
          <w:color w:val="auto"/>
          <w:sz w:val="24"/>
          <w:szCs w:val="24"/>
        </w:rPr>
        <w:t>41693639</w:t>
      </w:r>
      <w:r w:rsidRPr="00DC5803">
        <w:rPr>
          <w:color w:val="auto"/>
          <w:sz w:val="24"/>
          <w:szCs w:val="24"/>
        </w:rPr>
        <w:tab/>
      </w:r>
      <w:r w:rsidRPr="00DC5803">
        <w:rPr>
          <w:color w:val="auto"/>
          <w:sz w:val="24"/>
          <w:szCs w:val="24"/>
        </w:rPr>
        <w:tab/>
      </w:r>
      <w:r w:rsidRPr="00DC5803">
        <w:rPr>
          <w:color w:val="auto"/>
          <w:sz w:val="24"/>
          <w:szCs w:val="24"/>
        </w:rPr>
        <w:tab/>
      </w:r>
      <w:r w:rsidRPr="00DC5803">
        <w:rPr>
          <w:color w:val="auto"/>
          <w:sz w:val="24"/>
          <w:szCs w:val="24"/>
        </w:rPr>
        <w:tab/>
      </w:r>
    </w:p>
    <w:p w14:paraId="635A2229" w14:textId="77777777" w:rsidR="00A50AD7" w:rsidRPr="00DC5803" w:rsidRDefault="00A50AD7" w:rsidP="004F7280">
      <w:pPr>
        <w:rPr>
          <w:sz w:val="24"/>
          <w:szCs w:val="24"/>
        </w:rPr>
      </w:pPr>
      <w:r w:rsidRPr="00DC5803">
        <w:rPr>
          <w:color w:val="auto"/>
          <w:sz w:val="24"/>
          <w:szCs w:val="24"/>
        </w:rPr>
        <w:t xml:space="preserve">DIČ: </w:t>
      </w:r>
      <w:r w:rsidR="00131DFF" w:rsidRPr="00DC5803">
        <w:rPr>
          <w:color w:val="auto"/>
          <w:sz w:val="24"/>
          <w:szCs w:val="24"/>
        </w:rPr>
        <w:t xml:space="preserve">                                      </w:t>
      </w:r>
      <w:r w:rsidRPr="00DC5803">
        <w:rPr>
          <w:color w:val="auto"/>
          <w:sz w:val="24"/>
          <w:szCs w:val="24"/>
        </w:rPr>
        <w:t>CZ41693639</w:t>
      </w:r>
      <w:r w:rsidRPr="00DC5803">
        <w:rPr>
          <w:color w:val="auto"/>
          <w:sz w:val="24"/>
          <w:szCs w:val="24"/>
        </w:rPr>
        <w:tab/>
      </w:r>
      <w:r w:rsidRPr="00DC5803">
        <w:rPr>
          <w:color w:val="auto"/>
          <w:sz w:val="24"/>
          <w:szCs w:val="24"/>
        </w:rPr>
        <w:tab/>
      </w:r>
      <w:r w:rsidRPr="00DC5803">
        <w:rPr>
          <w:color w:val="auto"/>
          <w:sz w:val="24"/>
          <w:szCs w:val="24"/>
        </w:rPr>
        <w:tab/>
      </w:r>
      <w:r w:rsidRPr="00DC5803">
        <w:rPr>
          <w:color w:val="auto"/>
          <w:sz w:val="24"/>
          <w:szCs w:val="24"/>
        </w:rPr>
        <w:tab/>
      </w:r>
    </w:p>
    <w:p w14:paraId="13DD7B6E" w14:textId="77777777" w:rsidR="00A50AD7" w:rsidRPr="00DC5803" w:rsidRDefault="00A50AD7" w:rsidP="004F7280">
      <w:pPr>
        <w:rPr>
          <w:sz w:val="24"/>
          <w:szCs w:val="24"/>
        </w:rPr>
      </w:pPr>
      <w:r w:rsidRPr="00DC5803">
        <w:rPr>
          <w:color w:val="auto"/>
          <w:sz w:val="24"/>
          <w:szCs w:val="24"/>
        </w:rPr>
        <w:t xml:space="preserve">Bankovní spojení: </w:t>
      </w:r>
      <w:r w:rsidR="00131DFF" w:rsidRPr="00DC5803">
        <w:rPr>
          <w:color w:val="auto"/>
          <w:sz w:val="24"/>
          <w:szCs w:val="24"/>
        </w:rPr>
        <w:t xml:space="preserve">                 </w:t>
      </w:r>
      <w:r w:rsidRPr="00DC5803">
        <w:rPr>
          <w:color w:val="auto"/>
          <w:sz w:val="24"/>
          <w:szCs w:val="24"/>
        </w:rPr>
        <w:t>Česká spořitelna, a.s.</w:t>
      </w:r>
      <w:r w:rsidRPr="00DC5803">
        <w:rPr>
          <w:color w:val="auto"/>
          <w:sz w:val="24"/>
          <w:szCs w:val="24"/>
        </w:rPr>
        <w:tab/>
      </w:r>
      <w:r w:rsidRPr="00DC5803">
        <w:rPr>
          <w:color w:val="auto"/>
          <w:sz w:val="24"/>
          <w:szCs w:val="24"/>
        </w:rPr>
        <w:tab/>
      </w:r>
    </w:p>
    <w:p w14:paraId="32D4DA18" w14:textId="77777777" w:rsidR="00A50AD7" w:rsidRPr="00DC5803" w:rsidRDefault="00A50AD7" w:rsidP="004F7280">
      <w:pPr>
        <w:rPr>
          <w:sz w:val="24"/>
          <w:szCs w:val="24"/>
        </w:rPr>
      </w:pPr>
      <w:r w:rsidRPr="00DC5803">
        <w:rPr>
          <w:color w:val="auto"/>
          <w:sz w:val="24"/>
          <w:szCs w:val="24"/>
        </w:rPr>
        <w:t xml:space="preserve">Číslo účtu: </w:t>
      </w:r>
      <w:r w:rsidR="00131DFF" w:rsidRPr="00DC5803">
        <w:rPr>
          <w:color w:val="auto"/>
          <w:sz w:val="24"/>
          <w:szCs w:val="24"/>
        </w:rPr>
        <w:t xml:space="preserve">                             </w:t>
      </w:r>
      <w:r w:rsidRPr="00DC5803">
        <w:rPr>
          <w:sz w:val="24"/>
          <w:szCs w:val="24"/>
        </w:rPr>
        <w:t>1930828319/0800</w:t>
      </w:r>
      <w:r w:rsidRPr="00DC5803">
        <w:rPr>
          <w:color w:val="auto"/>
          <w:sz w:val="24"/>
          <w:szCs w:val="24"/>
        </w:rPr>
        <w:tab/>
      </w:r>
      <w:r w:rsidRPr="00DC5803">
        <w:rPr>
          <w:color w:val="auto"/>
          <w:sz w:val="24"/>
          <w:szCs w:val="24"/>
        </w:rPr>
        <w:tab/>
      </w:r>
      <w:r w:rsidRPr="00DC5803">
        <w:rPr>
          <w:color w:val="auto"/>
          <w:sz w:val="24"/>
          <w:szCs w:val="24"/>
        </w:rPr>
        <w:tab/>
      </w:r>
    </w:p>
    <w:p w14:paraId="2ABF87DD" w14:textId="77777777" w:rsidR="00A50AD7" w:rsidRPr="00DC5803" w:rsidRDefault="00A50AD7" w:rsidP="00681D39">
      <w:pPr>
        <w:rPr>
          <w:sz w:val="24"/>
          <w:szCs w:val="24"/>
        </w:rPr>
      </w:pPr>
      <w:r w:rsidRPr="00DC5803">
        <w:rPr>
          <w:sz w:val="24"/>
          <w:szCs w:val="24"/>
        </w:rPr>
        <w:t xml:space="preserve">Tel.: </w:t>
      </w:r>
      <w:r w:rsidR="00131DFF" w:rsidRPr="00DC5803">
        <w:rPr>
          <w:sz w:val="24"/>
          <w:szCs w:val="24"/>
        </w:rPr>
        <w:t xml:space="preserve">                                       </w:t>
      </w:r>
      <w:r w:rsidRPr="00DC5803">
        <w:rPr>
          <w:sz w:val="24"/>
          <w:szCs w:val="24"/>
        </w:rPr>
        <w:t>+420 257 740 348</w:t>
      </w:r>
      <w:r w:rsidRPr="00DC5803">
        <w:rPr>
          <w:sz w:val="24"/>
          <w:szCs w:val="24"/>
        </w:rPr>
        <w:tab/>
      </w:r>
      <w:r w:rsidRPr="00DC5803">
        <w:rPr>
          <w:sz w:val="24"/>
          <w:szCs w:val="24"/>
        </w:rPr>
        <w:tab/>
      </w:r>
    </w:p>
    <w:p w14:paraId="10CBE528" w14:textId="77777777" w:rsidR="00A50AD7" w:rsidRPr="00131DFF" w:rsidRDefault="00A50AD7" w:rsidP="00681D39">
      <w:pPr>
        <w:rPr>
          <w:sz w:val="24"/>
          <w:szCs w:val="24"/>
        </w:rPr>
      </w:pPr>
      <w:r w:rsidRPr="00DC5803">
        <w:rPr>
          <w:sz w:val="24"/>
          <w:szCs w:val="24"/>
        </w:rPr>
        <w:t xml:space="preserve">E-mail: </w:t>
      </w:r>
      <w:r w:rsidR="00131DFF" w:rsidRPr="00DC5803">
        <w:rPr>
          <w:sz w:val="24"/>
          <w:szCs w:val="24"/>
        </w:rPr>
        <w:t xml:space="preserve">   </w:t>
      </w:r>
      <w:r w:rsidR="00D02F16" w:rsidRPr="00DC5803">
        <w:rPr>
          <w:sz w:val="24"/>
          <w:szCs w:val="24"/>
        </w:rPr>
        <w:t xml:space="preserve">                               </w:t>
      </w:r>
      <w:r w:rsidRPr="00DC5803">
        <w:rPr>
          <w:sz w:val="24"/>
          <w:szCs w:val="24"/>
        </w:rPr>
        <w:t>natural@naturalgen.cz</w:t>
      </w:r>
      <w:r w:rsidRPr="00DC5803">
        <w:rPr>
          <w:sz w:val="24"/>
          <w:szCs w:val="24"/>
        </w:rPr>
        <w:tab/>
      </w:r>
      <w:r w:rsidRPr="00DC5803">
        <w:rPr>
          <w:sz w:val="24"/>
          <w:szCs w:val="24"/>
        </w:rPr>
        <w:tab/>
      </w:r>
      <w:r w:rsidRPr="00131DFF">
        <w:rPr>
          <w:sz w:val="24"/>
          <w:szCs w:val="24"/>
        </w:rPr>
        <w:tab/>
      </w:r>
    </w:p>
    <w:p w14:paraId="7922E806" w14:textId="77777777" w:rsidR="00A50AD7" w:rsidRPr="00131DFF" w:rsidRDefault="00A50AD7" w:rsidP="00681D39">
      <w:pPr>
        <w:rPr>
          <w:sz w:val="24"/>
          <w:szCs w:val="24"/>
        </w:rPr>
      </w:pPr>
      <w:r w:rsidRPr="00131DFF">
        <w:rPr>
          <w:sz w:val="24"/>
        </w:rPr>
        <w:t xml:space="preserve">Zhotovitel </w:t>
      </w:r>
      <w:r w:rsidRPr="00131DFF">
        <w:rPr>
          <w:sz w:val="24"/>
          <w:szCs w:val="24"/>
        </w:rPr>
        <w:t>je</w:t>
      </w:r>
      <w:r w:rsidRPr="00131DFF">
        <w:rPr>
          <w:sz w:val="24"/>
        </w:rPr>
        <w:t xml:space="preserve"> plátce DPH</w:t>
      </w:r>
    </w:p>
    <w:p w14:paraId="4B2C2CBC" w14:textId="77777777" w:rsidR="00A50AD7" w:rsidRPr="004F7280" w:rsidRDefault="00A50AD7" w:rsidP="00681D39">
      <w:pPr>
        <w:rPr>
          <w:sz w:val="24"/>
          <w:szCs w:val="24"/>
        </w:rPr>
      </w:pPr>
      <w:r w:rsidRPr="00131DFF">
        <w:rPr>
          <w:color w:val="auto"/>
          <w:sz w:val="24"/>
          <w:szCs w:val="24"/>
        </w:rPr>
        <w:t>(dále jen „zhotovitel“)</w:t>
      </w:r>
    </w:p>
    <w:p w14:paraId="78BCFA31" w14:textId="77777777" w:rsidR="00A50AD7" w:rsidRPr="00FB67F8" w:rsidRDefault="00A50AD7">
      <w:pPr>
        <w:tabs>
          <w:tab w:val="center" w:pos="4320"/>
          <w:tab w:val="left" w:pos="8280"/>
        </w:tabs>
        <w:jc w:val="both"/>
        <w:rPr>
          <w:sz w:val="24"/>
          <w:szCs w:val="24"/>
        </w:rPr>
      </w:pPr>
    </w:p>
    <w:p w14:paraId="04D71819" w14:textId="77777777" w:rsidR="00A50AD7" w:rsidRPr="00FB67F8" w:rsidRDefault="00A50AD7" w:rsidP="00A4313E">
      <w:pPr>
        <w:rPr>
          <w:sz w:val="24"/>
          <w:szCs w:val="24"/>
        </w:rPr>
      </w:pPr>
      <w:r w:rsidRPr="00FB67F8">
        <w:rPr>
          <w:sz w:val="24"/>
          <w:szCs w:val="24"/>
        </w:rPr>
        <w:tab/>
      </w:r>
      <w:r w:rsidRPr="00FB67F8">
        <w:rPr>
          <w:sz w:val="24"/>
          <w:szCs w:val="24"/>
        </w:rPr>
        <w:tab/>
      </w:r>
      <w:r w:rsidRPr="00FB67F8">
        <w:rPr>
          <w:sz w:val="24"/>
          <w:szCs w:val="24"/>
        </w:rPr>
        <w:tab/>
      </w:r>
    </w:p>
    <w:p w14:paraId="4AC438F2" w14:textId="77777777" w:rsidR="00A50AD7" w:rsidRDefault="00A50AD7">
      <w:pPr>
        <w:pStyle w:val="Nadpis3"/>
      </w:pPr>
      <w:r>
        <w:t>Článek 1</w:t>
      </w:r>
    </w:p>
    <w:p w14:paraId="64C968CA" w14:textId="77777777" w:rsidR="00A50AD7" w:rsidRDefault="00A50AD7">
      <w:pPr>
        <w:pStyle w:val="Nadpis6"/>
      </w:pPr>
      <w:r>
        <w:rPr>
          <w:b/>
          <w:bCs/>
        </w:rPr>
        <w:t>Předmět smlouvy</w:t>
      </w:r>
    </w:p>
    <w:p w14:paraId="1DC5F529" w14:textId="77777777" w:rsidR="00A50AD7" w:rsidRDefault="00A50AD7">
      <w:pPr>
        <w:rPr>
          <w:sz w:val="24"/>
          <w:szCs w:val="24"/>
        </w:rPr>
      </w:pPr>
    </w:p>
    <w:p w14:paraId="4E5AEF53" w14:textId="77777777" w:rsidR="00A50AD7" w:rsidRDefault="00A50AD7">
      <w:pPr>
        <w:tabs>
          <w:tab w:val="center" w:pos="4320"/>
          <w:tab w:val="left" w:pos="8280"/>
        </w:tabs>
        <w:jc w:val="both"/>
        <w:rPr>
          <w:sz w:val="24"/>
          <w:szCs w:val="24"/>
        </w:rPr>
      </w:pPr>
      <w:r>
        <w:rPr>
          <w:sz w:val="24"/>
          <w:szCs w:val="24"/>
        </w:rPr>
        <w:t xml:space="preserve">1. Zhotovitel se tímto zavazuje řádně a včas a na svůj náklad a nebezpečí pro objednatele provést dílo a objednatel se zavazuje dílo převzít. Dílo je specifikováno v čl. 2, odst. 1) a 2)  </w:t>
      </w:r>
      <w:r>
        <w:rPr>
          <w:sz w:val="24"/>
          <w:szCs w:val="24"/>
        </w:rPr>
        <w:lastRenderedPageBreak/>
        <w:t>této smlouvy.</w:t>
      </w:r>
    </w:p>
    <w:p w14:paraId="119C1D4B" w14:textId="77777777" w:rsidR="00A50AD7" w:rsidRDefault="00A50AD7">
      <w:pPr>
        <w:tabs>
          <w:tab w:val="center" w:pos="4320"/>
          <w:tab w:val="left" w:pos="8280"/>
        </w:tabs>
        <w:jc w:val="both"/>
        <w:rPr>
          <w:sz w:val="24"/>
          <w:szCs w:val="24"/>
        </w:rPr>
      </w:pPr>
    </w:p>
    <w:p w14:paraId="2D1C8D6E" w14:textId="77777777" w:rsidR="00A50AD7" w:rsidRDefault="00A50AD7">
      <w:pPr>
        <w:tabs>
          <w:tab w:val="center" w:pos="4320"/>
          <w:tab w:val="left" w:pos="8280"/>
        </w:tabs>
        <w:jc w:val="both"/>
        <w:rPr>
          <w:sz w:val="24"/>
          <w:szCs w:val="24"/>
        </w:rPr>
      </w:pPr>
      <w:r>
        <w:rPr>
          <w:sz w:val="24"/>
          <w:szCs w:val="24"/>
        </w:rPr>
        <w:t>2. Objednatel se tímto zavazuje řádně a včas zaplatit zhotoviteli za provedení díla sjednanou cenu za podmínek upravených touto smlouvou.</w:t>
      </w:r>
    </w:p>
    <w:p w14:paraId="3B6A7DDE" w14:textId="77777777" w:rsidR="00A50AD7" w:rsidRDefault="00A50AD7">
      <w:pPr>
        <w:rPr>
          <w:sz w:val="24"/>
          <w:szCs w:val="24"/>
        </w:rPr>
      </w:pPr>
    </w:p>
    <w:p w14:paraId="7F6B7D5E" w14:textId="77777777" w:rsidR="00A50AD7" w:rsidRDefault="00A50AD7">
      <w:pPr>
        <w:tabs>
          <w:tab w:val="center" w:pos="4320"/>
          <w:tab w:val="left" w:pos="8280"/>
        </w:tabs>
        <w:jc w:val="both"/>
        <w:rPr>
          <w:sz w:val="24"/>
          <w:szCs w:val="24"/>
        </w:rPr>
      </w:pPr>
      <w:r>
        <w:rPr>
          <w:sz w:val="24"/>
          <w:szCs w:val="24"/>
        </w:rPr>
        <w:t>3. Smluvní strany se dále dohodly, že tato smlouva se vztahuje i na veškeré další činnosti a služby prováděné zhotovitelem v souvislosti s předmětem této smlouvy.</w:t>
      </w:r>
    </w:p>
    <w:p w14:paraId="59B5898A" w14:textId="77777777" w:rsidR="00A50AD7" w:rsidRDefault="00A50AD7">
      <w:pPr>
        <w:tabs>
          <w:tab w:val="center" w:pos="4320"/>
          <w:tab w:val="left" w:pos="8280"/>
        </w:tabs>
        <w:jc w:val="both"/>
        <w:rPr>
          <w:sz w:val="24"/>
          <w:szCs w:val="24"/>
        </w:rPr>
      </w:pPr>
    </w:p>
    <w:p w14:paraId="246A5FDB" w14:textId="77777777" w:rsidR="00A50AD7" w:rsidRDefault="00A50AD7">
      <w:pPr>
        <w:rPr>
          <w:sz w:val="24"/>
          <w:szCs w:val="24"/>
        </w:rPr>
      </w:pPr>
    </w:p>
    <w:p w14:paraId="1FEC1D8B" w14:textId="77777777" w:rsidR="00A50AD7" w:rsidRDefault="00A50AD7">
      <w:pPr>
        <w:rPr>
          <w:sz w:val="24"/>
          <w:szCs w:val="24"/>
        </w:rPr>
      </w:pPr>
    </w:p>
    <w:p w14:paraId="40360DD3" w14:textId="77777777" w:rsidR="00A50AD7" w:rsidRDefault="00A50AD7">
      <w:pPr>
        <w:pStyle w:val="Nadpis3"/>
      </w:pPr>
      <w:r>
        <w:t>Článek 2</w:t>
      </w:r>
    </w:p>
    <w:p w14:paraId="74BD378F" w14:textId="77777777" w:rsidR="00A50AD7" w:rsidRDefault="00A50AD7">
      <w:pPr>
        <w:pStyle w:val="Nadpis6"/>
      </w:pPr>
      <w:r>
        <w:rPr>
          <w:b/>
          <w:bCs/>
        </w:rPr>
        <w:t>Dílo</w:t>
      </w:r>
    </w:p>
    <w:p w14:paraId="1A0955F9" w14:textId="77777777" w:rsidR="00A50AD7" w:rsidRDefault="00A50AD7">
      <w:pPr>
        <w:rPr>
          <w:sz w:val="24"/>
          <w:szCs w:val="24"/>
        </w:rPr>
      </w:pPr>
    </w:p>
    <w:p w14:paraId="7333F005" w14:textId="33BAE010" w:rsidR="00A50AD7" w:rsidRPr="00AF2D54" w:rsidRDefault="00A50AD7">
      <w:pPr>
        <w:tabs>
          <w:tab w:val="center" w:pos="4320"/>
          <w:tab w:val="left" w:pos="8280"/>
        </w:tabs>
        <w:jc w:val="both"/>
        <w:rPr>
          <w:sz w:val="24"/>
          <w:szCs w:val="24"/>
        </w:rPr>
      </w:pPr>
      <w:r w:rsidRPr="00AF2D54">
        <w:rPr>
          <w:sz w:val="24"/>
          <w:szCs w:val="24"/>
        </w:rPr>
        <w:t>1</w:t>
      </w:r>
      <w:r w:rsidRPr="00C61823">
        <w:rPr>
          <w:sz w:val="24"/>
          <w:szCs w:val="24"/>
        </w:rPr>
        <w:t xml:space="preserve">. Dílem se pro účely této smlouvy rozumí zejména odborná činnost v rámci programu „Vysílání expertů“ (v rámci přenosu transformačních zkušeností), a to konkrétně na projektu </w:t>
      </w:r>
      <w:r w:rsidRPr="00C61823">
        <w:rPr>
          <w:b/>
          <w:sz w:val="24"/>
          <w:szCs w:val="24"/>
        </w:rPr>
        <w:t>„</w:t>
      </w:r>
      <w:r w:rsidR="00135B13" w:rsidRPr="00135B13">
        <w:rPr>
          <w:b/>
          <w:sz w:val="24"/>
          <w:szCs w:val="24"/>
        </w:rPr>
        <w:t>Systém značkování skotu v Mongolsku</w:t>
      </w:r>
      <w:r w:rsidRPr="00C61823">
        <w:rPr>
          <w:sz w:val="24"/>
          <w:szCs w:val="24"/>
        </w:rPr>
        <w:t>“ (dále jen projekt)</w:t>
      </w:r>
      <w:r>
        <w:rPr>
          <w:sz w:val="24"/>
          <w:szCs w:val="24"/>
        </w:rPr>
        <w:t xml:space="preserve"> částečně</w:t>
      </w:r>
      <w:r w:rsidRPr="00C61823">
        <w:rPr>
          <w:sz w:val="24"/>
          <w:szCs w:val="24"/>
        </w:rPr>
        <w:t> v souladu s žádostí o expertní podporu (viz příloha č.</w:t>
      </w:r>
      <w:r>
        <w:rPr>
          <w:sz w:val="24"/>
          <w:szCs w:val="24"/>
        </w:rPr>
        <w:t>1</w:t>
      </w:r>
      <w:r w:rsidRPr="00C61823">
        <w:rPr>
          <w:sz w:val="24"/>
          <w:szCs w:val="24"/>
        </w:rPr>
        <w:t xml:space="preserve"> této smlouvy), kter</w:t>
      </w:r>
      <w:r>
        <w:rPr>
          <w:sz w:val="24"/>
          <w:szCs w:val="24"/>
        </w:rPr>
        <w:t xml:space="preserve">ý </w:t>
      </w:r>
      <w:r w:rsidRPr="00C61823">
        <w:rPr>
          <w:sz w:val="24"/>
          <w:szCs w:val="24"/>
        </w:rPr>
        <w:t>bude realizován</w:t>
      </w:r>
      <w:r>
        <w:rPr>
          <w:sz w:val="24"/>
          <w:szCs w:val="24"/>
        </w:rPr>
        <w:t xml:space="preserve"> </w:t>
      </w:r>
      <w:r w:rsidRPr="00AF2D54">
        <w:rPr>
          <w:sz w:val="24"/>
          <w:szCs w:val="24"/>
        </w:rPr>
        <w:t>v roce 201</w:t>
      </w:r>
      <w:r>
        <w:rPr>
          <w:sz w:val="24"/>
          <w:szCs w:val="24"/>
        </w:rPr>
        <w:t>6</w:t>
      </w:r>
      <w:r w:rsidRPr="00AF2D54">
        <w:rPr>
          <w:sz w:val="24"/>
          <w:szCs w:val="24"/>
        </w:rPr>
        <w:t xml:space="preserve"> spočívající v:</w:t>
      </w:r>
    </w:p>
    <w:p w14:paraId="2A8BE35C" w14:textId="77777777" w:rsidR="00A50AD7" w:rsidRPr="00DE2544" w:rsidRDefault="00A50AD7">
      <w:pPr>
        <w:tabs>
          <w:tab w:val="center" w:pos="4320"/>
          <w:tab w:val="left" w:pos="8280"/>
        </w:tabs>
        <w:jc w:val="both"/>
        <w:rPr>
          <w:sz w:val="24"/>
          <w:szCs w:val="24"/>
        </w:rPr>
      </w:pPr>
    </w:p>
    <w:p w14:paraId="539DF77E" w14:textId="318F2FFE" w:rsidR="00A50AD7" w:rsidRDefault="008410B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color w:val="auto"/>
          <w:kern w:val="28"/>
          <w:sz w:val="24"/>
          <w:szCs w:val="24"/>
        </w:rPr>
        <w:t xml:space="preserve">a) </w:t>
      </w:r>
      <w:r w:rsidR="006B3708" w:rsidRPr="006B3708">
        <w:rPr>
          <w:color w:val="auto"/>
          <w:kern w:val="28"/>
          <w:sz w:val="24"/>
          <w:szCs w:val="24"/>
        </w:rPr>
        <w:t>Odborných konzultacích  pro příjemce projektu podrobně popsaných v příloze č. 4 této smlouvy a dále ve zpracování odborného stanoviska o rozsahu nejméně 10 normostran bez příloh za rok 2016 (odborné stanovisko vycházející z prezentací, školení a odborných konzultací bude vyhotoveno v angličtině – a bude mít stručné resumé v češtině, jak v tištěné, tak v elektronické podobě)</w:t>
      </w:r>
      <w:r w:rsidR="001423DE">
        <w:rPr>
          <w:color w:val="auto"/>
          <w:kern w:val="28"/>
          <w:sz w:val="24"/>
          <w:szCs w:val="24"/>
        </w:rPr>
        <w:t xml:space="preserve">. </w:t>
      </w:r>
    </w:p>
    <w:p w14:paraId="6E2C8A04"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3DB7B536" w14:textId="5967C67B" w:rsidR="006B3708" w:rsidRPr="00856BB7" w:rsidRDefault="00A50AD7"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2. </w:t>
      </w:r>
      <w:r w:rsidR="006B3708" w:rsidRPr="009F1845">
        <w:rPr>
          <w:sz w:val="24"/>
          <w:szCs w:val="24"/>
        </w:rPr>
        <w:t>Odborná činnost bude probíhat následovně a v součinnosti a úzké spolupráci s příjemcem projektu „</w:t>
      </w:r>
      <w:proofErr w:type="spellStart"/>
      <w:r w:rsidR="006B3708">
        <w:rPr>
          <w:sz w:val="24"/>
          <w:szCs w:val="24"/>
        </w:rPr>
        <w:t>National</w:t>
      </w:r>
      <w:proofErr w:type="spellEnd"/>
      <w:r w:rsidR="006B3708">
        <w:rPr>
          <w:sz w:val="24"/>
          <w:szCs w:val="24"/>
        </w:rPr>
        <w:t xml:space="preserve"> Centre </w:t>
      </w:r>
      <w:proofErr w:type="spellStart"/>
      <w:r w:rsidR="006B3708">
        <w:rPr>
          <w:sz w:val="24"/>
          <w:szCs w:val="24"/>
        </w:rPr>
        <w:t>for</w:t>
      </w:r>
      <w:proofErr w:type="spellEnd"/>
      <w:r w:rsidR="006B3708">
        <w:rPr>
          <w:sz w:val="24"/>
          <w:szCs w:val="24"/>
        </w:rPr>
        <w:t xml:space="preserve"> Animal Gene Bank and Department </w:t>
      </w:r>
      <w:proofErr w:type="spellStart"/>
      <w:r w:rsidR="006B3708">
        <w:rPr>
          <w:sz w:val="24"/>
          <w:szCs w:val="24"/>
        </w:rPr>
        <w:t>of</w:t>
      </w:r>
      <w:proofErr w:type="spellEnd"/>
      <w:r w:rsidR="006B3708">
        <w:rPr>
          <w:sz w:val="24"/>
          <w:szCs w:val="24"/>
        </w:rPr>
        <w:t xml:space="preserve"> </w:t>
      </w:r>
      <w:proofErr w:type="spellStart"/>
      <w:r w:rsidR="006B3708">
        <w:rPr>
          <w:sz w:val="24"/>
          <w:szCs w:val="24"/>
        </w:rPr>
        <w:t>Veterinary</w:t>
      </w:r>
      <w:proofErr w:type="spellEnd"/>
      <w:r w:rsidR="006B3708">
        <w:rPr>
          <w:sz w:val="24"/>
          <w:szCs w:val="24"/>
        </w:rPr>
        <w:t xml:space="preserve"> and Animal </w:t>
      </w:r>
      <w:proofErr w:type="spellStart"/>
      <w:r w:rsidR="006B3708">
        <w:rPr>
          <w:sz w:val="24"/>
          <w:szCs w:val="24"/>
        </w:rPr>
        <w:t>Breeding</w:t>
      </w:r>
      <w:proofErr w:type="spellEnd"/>
      <w:r w:rsidR="006B3708">
        <w:rPr>
          <w:sz w:val="24"/>
          <w:szCs w:val="24"/>
        </w:rPr>
        <w:t xml:space="preserve"> </w:t>
      </w:r>
      <w:proofErr w:type="spellStart"/>
      <w:r w:rsidR="006B3708">
        <w:rPr>
          <w:sz w:val="24"/>
          <w:szCs w:val="24"/>
        </w:rPr>
        <w:t>under</w:t>
      </w:r>
      <w:proofErr w:type="spellEnd"/>
      <w:r w:rsidR="006B3708">
        <w:rPr>
          <w:sz w:val="24"/>
          <w:szCs w:val="24"/>
        </w:rPr>
        <w:t xml:space="preserve"> Ministry </w:t>
      </w:r>
      <w:proofErr w:type="spellStart"/>
      <w:r w:rsidR="006B3708">
        <w:rPr>
          <w:sz w:val="24"/>
          <w:szCs w:val="24"/>
        </w:rPr>
        <w:t>of</w:t>
      </w:r>
      <w:proofErr w:type="spellEnd"/>
      <w:r w:rsidR="006B3708">
        <w:rPr>
          <w:sz w:val="24"/>
          <w:szCs w:val="24"/>
        </w:rPr>
        <w:t xml:space="preserve"> Food and </w:t>
      </w:r>
      <w:proofErr w:type="spellStart"/>
      <w:r w:rsidR="006B3708">
        <w:rPr>
          <w:sz w:val="24"/>
          <w:szCs w:val="24"/>
        </w:rPr>
        <w:t>Agriculture</w:t>
      </w:r>
      <w:proofErr w:type="spellEnd"/>
      <w:r w:rsidR="006B3708" w:rsidRPr="009F1845">
        <w:rPr>
          <w:sz w:val="24"/>
          <w:szCs w:val="24"/>
        </w:rPr>
        <w:t>“.</w:t>
      </w:r>
      <w:r w:rsidR="006B3708">
        <w:rPr>
          <w:sz w:val="24"/>
          <w:szCs w:val="24"/>
        </w:rPr>
        <w:t xml:space="preserve"> Odborná činnost bude probíhat rovněž v úzké spolupráci s dalším realizátorem projektu, kterým je společnost „</w:t>
      </w:r>
      <w:proofErr w:type="spellStart"/>
      <w:r w:rsidR="006B3708">
        <w:rPr>
          <w:sz w:val="24"/>
          <w:szCs w:val="24"/>
        </w:rPr>
        <w:t>Medicom</w:t>
      </w:r>
      <w:proofErr w:type="spellEnd"/>
      <w:r w:rsidR="006B3708">
        <w:rPr>
          <w:sz w:val="24"/>
          <w:szCs w:val="24"/>
        </w:rPr>
        <w:t xml:space="preserve">, a.s.“, </w:t>
      </w:r>
    </w:p>
    <w:p w14:paraId="4BAFB8E6" w14:textId="77777777" w:rsidR="006B3708" w:rsidRDefault="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2F55390E" w14:textId="77777777" w:rsidR="006B3708" w:rsidRPr="00856BB7" w:rsidRDefault="006B3708" w:rsidP="006B3708">
      <w:pPr>
        <w:widowControl/>
        <w:numPr>
          <w:ilvl w:val="0"/>
          <w:numId w:val="9"/>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jc w:val="both"/>
        <w:rPr>
          <w:sz w:val="24"/>
          <w:szCs w:val="24"/>
        </w:rPr>
      </w:pPr>
      <w:r w:rsidRPr="00856BB7">
        <w:rPr>
          <w:sz w:val="24"/>
          <w:szCs w:val="24"/>
        </w:rPr>
        <w:t xml:space="preserve">Shromáždění a analýza dostupných podkladů </w:t>
      </w:r>
    </w:p>
    <w:p w14:paraId="737A9E55" w14:textId="77777777" w:rsidR="006B3708" w:rsidRPr="00856BB7" w:rsidRDefault="006B3708" w:rsidP="006B3708">
      <w:pPr>
        <w:widowControl/>
        <w:numPr>
          <w:ilvl w:val="0"/>
          <w:numId w:val="9"/>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jc w:val="both"/>
        <w:rPr>
          <w:sz w:val="24"/>
          <w:szCs w:val="24"/>
        </w:rPr>
      </w:pPr>
      <w:r w:rsidRPr="00856BB7">
        <w:rPr>
          <w:sz w:val="24"/>
          <w:szCs w:val="24"/>
        </w:rPr>
        <w:t xml:space="preserve"> Příprava na expertní cestu do </w:t>
      </w:r>
      <w:r>
        <w:rPr>
          <w:sz w:val="24"/>
          <w:szCs w:val="24"/>
        </w:rPr>
        <w:t>Mongolska</w:t>
      </w:r>
    </w:p>
    <w:p w14:paraId="42191153" w14:textId="77777777" w:rsidR="006B3708" w:rsidRPr="00856BB7" w:rsidRDefault="006B3708" w:rsidP="006B3708">
      <w:pPr>
        <w:widowControl/>
        <w:numPr>
          <w:ilvl w:val="0"/>
          <w:numId w:val="9"/>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jc w:val="both"/>
        <w:rPr>
          <w:sz w:val="24"/>
          <w:szCs w:val="24"/>
        </w:rPr>
      </w:pPr>
      <w:r w:rsidRPr="00856BB7">
        <w:rPr>
          <w:sz w:val="24"/>
          <w:szCs w:val="24"/>
        </w:rPr>
        <w:t xml:space="preserve"> </w:t>
      </w:r>
      <w:r>
        <w:rPr>
          <w:sz w:val="24"/>
          <w:szCs w:val="24"/>
        </w:rPr>
        <w:t>1 expertní cesta</w:t>
      </w:r>
      <w:r w:rsidRPr="00D252FC">
        <w:rPr>
          <w:sz w:val="24"/>
          <w:szCs w:val="24"/>
        </w:rPr>
        <w:t xml:space="preserve"> do </w:t>
      </w:r>
      <w:r>
        <w:rPr>
          <w:sz w:val="24"/>
          <w:szCs w:val="24"/>
        </w:rPr>
        <w:t>Mongolska a konzultace v místě</w:t>
      </w:r>
    </w:p>
    <w:p w14:paraId="56BA6D1A" w14:textId="77777777" w:rsidR="006B3708" w:rsidRDefault="006B3708" w:rsidP="006B3708">
      <w:pPr>
        <w:widowControl/>
        <w:numPr>
          <w:ilvl w:val="0"/>
          <w:numId w:val="9"/>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jc w:val="both"/>
        <w:rPr>
          <w:sz w:val="24"/>
          <w:szCs w:val="24"/>
        </w:rPr>
      </w:pPr>
      <w:r w:rsidRPr="009F1845">
        <w:rPr>
          <w:sz w:val="24"/>
          <w:szCs w:val="24"/>
        </w:rPr>
        <w:t xml:space="preserve"> </w:t>
      </w:r>
      <w:r>
        <w:rPr>
          <w:sz w:val="24"/>
          <w:szCs w:val="24"/>
        </w:rPr>
        <w:t>Analýza získaných podkladů a</w:t>
      </w:r>
      <w:r w:rsidRPr="00E34AC2">
        <w:rPr>
          <w:sz w:val="24"/>
          <w:szCs w:val="24"/>
        </w:rPr>
        <w:t xml:space="preserve"> konzultace</w:t>
      </w:r>
      <w:r>
        <w:rPr>
          <w:sz w:val="24"/>
          <w:szCs w:val="24"/>
        </w:rPr>
        <w:t xml:space="preserve"> na dálku</w:t>
      </w:r>
      <w:r w:rsidRPr="009F1845">
        <w:rPr>
          <w:sz w:val="24"/>
          <w:szCs w:val="24"/>
        </w:rPr>
        <w:t xml:space="preserve"> </w:t>
      </w:r>
    </w:p>
    <w:p w14:paraId="48F85104" w14:textId="1FC0D9EC" w:rsidR="006B3708" w:rsidRDefault="006B3708" w:rsidP="006B3708">
      <w:pPr>
        <w:widowControl/>
        <w:numPr>
          <w:ilvl w:val="0"/>
          <w:numId w:val="9"/>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jc w:val="both"/>
        <w:rPr>
          <w:sz w:val="24"/>
          <w:szCs w:val="24"/>
        </w:rPr>
      </w:pPr>
      <w:r>
        <w:rPr>
          <w:sz w:val="24"/>
          <w:szCs w:val="24"/>
        </w:rPr>
        <w:t xml:space="preserve"> </w:t>
      </w:r>
      <w:r w:rsidRPr="009F1845">
        <w:rPr>
          <w:sz w:val="24"/>
          <w:szCs w:val="24"/>
        </w:rPr>
        <w:t xml:space="preserve">Zpracování </w:t>
      </w:r>
      <w:r>
        <w:rPr>
          <w:sz w:val="24"/>
          <w:szCs w:val="24"/>
        </w:rPr>
        <w:t xml:space="preserve">odborného stanoviska ve spolupráci se společností </w:t>
      </w:r>
      <w:proofErr w:type="spellStart"/>
      <w:r w:rsidR="001423DE" w:rsidRPr="001423DE">
        <w:rPr>
          <w:sz w:val="24"/>
          <w:szCs w:val="24"/>
        </w:rPr>
        <w:t>Medicom</w:t>
      </w:r>
      <w:proofErr w:type="spellEnd"/>
      <w:r w:rsidR="001423DE" w:rsidRPr="001423DE">
        <w:rPr>
          <w:sz w:val="24"/>
          <w:szCs w:val="24"/>
        </w:rPr>
        <w:t xml:space="preserve">, a.s., </w:t>
      </w:r>
      <w:r>
        <w:rPr>
          <w:sz w:val="24"/>
          <w:szCs w:val="24"/>
        </w:rPr>
        <w:t>(odborné stanovisko vycházející z odborných konzultací bude vyhotoveno</w:t>
      </w:r>
      <w:r w:rsidRPr="00D252FC">
        <w:rPr>
          <w:sz w:val="24"/>
          <w:szCs w:val="24"/>
        </w:rPr>
        <w:t xml:space="preserve"> v</w:t>
      </w:r>
      <w:r>
        <w:rPr>
          <w:sz w:val="24"/>
          <w:szCs w:val="24"/>
        </w:rPr>
        <w:t> </w:t>
      </w:r>
      <w:r w:rsidRPr="00D252FC">
        <w:rPr>
          <w:sz w:val="24"/>
          <w:szCs w:val="24"/>
        </w:rPr>
        <w:t>angličtině</w:t>
      </w:r>
      <w:r>
        <w:rPr>
          <w:sz w:val="24"/>
          <w:szCs w:val="24"/>
        </w:rPr>
        <w:t xml:space="preserve"> – </w:t>
      </w:r>
      <w:r w:rsidRPr="00D252FC">
        <w:rPr>
          <w:sz w:val="24"/>
          <w:szCs w:val="24"/>
        </w:rPr>
        <w:t xml:space="preserve">a </w:t>
      </w:r>
      <w:r>
        <w:rPr>
          <w:sz w:val="24"/>
          <w:szCs w:val="24"/>
        </w:rPr>
        <w:t>bude mít</w:t>
      </w:r>
      <w:r w:rsidRPr="00D252FC">
        <w:rPr>
          <w:sz w:val="24"/>
          <w:szCs w:val="24"/>
        </w:rPr>
        <w:t xml:space="preserve"> stručné resumé v češtině, jak v tištěné, tak v elektronické podobě</w:t>
      </w:r>
      <w:r>
        <w:rPr>
          <w:sz w:val="24"/>
          <w:szCs w:val="24"/>
        </w:rPr>
        <w:t xml:space="preserve"> s minimálním rozsahem 10</w:t>
      </w:r>
      <w:r w:rsidRPr="009F1845">
        <w:rPr>
          <w:sz w:val="24"/>
          <w:szCs w:val="24"/>
        </w:rPr>
        <w:t xml:space="preserve"> normostran bez příloh</w:t>
      </w:r>
      <w:r>
        <w:rPr>
          <w:sz w:val="24"/>
          <w:szCs w:val="24"/>
        </w:rPr>
        <w:t xml:space="preserve">) </w:t>
      </w:r>
    </w:p>
    <w:p w14:paraId="7948E6BC" w14:textId="77777777" w:rsidR="006B3708" w:rsidRDefault="006B3708" w:rsidP="006B3708">
      <w:pPr>
        <w:widowControl/>
        <w:numPr>
          <w:ilvl w:val="0"/>
          <w:numId w:val="9"/>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jc w:val="both"/>
        <w:rPr>
          <w:sz w:val="24"/>
          <w:szCs w:val="24"/>
        </w:rPr>
      </w:pPr>
      <w:r>
        <w:rPr>
          <w:sz w:val="24"/>
          <w:szCs w:val="24"/>
        </w:rPr>
        <w:t xml:space="preserve"> Zpracování</w:t>
      </w:r>
      <w:r w:rsidRPr="009F1845">
        <w:rPr>
          <w:sz w:val="24"/>
          <w:szCs w:val="24"/>
        </w:rPr>
        <w:t xml:space="preserve"> zprávy o služební cestě v českém jazyce s minimálním ro</w:t>
      </w:r>
      <w:r>
        <w:rPr>
          <w:sz w:val="24"/>
          <w:szCs w:val="24"/>
        </w:rPr>
        <w:t>zsahem 2 normostrany bez příloh</w:t>
      </w:r>
    </w:p>
    <w:p w14:paraId="7CC8A3CB" w14:textId="77777777" w:rsidR="006B3708" w:rsidRDefault="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3840995C" w14:textId="77777777" w:rsidR="006B3708" w:rsidRDefault="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6B3708">
        <w:rPr>
          <w:sz w:val="24"/>
          <w:szCs w:val="24"/>
        </w:rPr>
        <w:t>Detailní popis plánu zpracování díla a odborné činnosti včetně rozdělení rolí mezi jednotlivými realizátory počtu alokovaných hodin a dní na jednotlivé roky realizace je uveden v Popisu realizace, který je přílohou č. 4 této smlouvy.</w:t>
      </w:r>
    </w:p>
    <w:p w14:paraId="21482694" w14:textId="77777777" w:rsidR="006B3708" w:rsidRDefault="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67FCD288"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3. Závazek zhotovitele provést dílo se považuje za splněný dnem převzetí díla</w:t>
      </w:r>
      <w:r>
        <w:rPr>
          <w:sz w:val="24"/>
          <w:szCs w:val="24"/>
        </w:rPr>
        <w:t xml:space="preserve"> nebo jeho části</w:t>
      </w:r>
      <w:r w:rsidRPr="00D252FC">
        <w:rPr>
          <w:sz w:val="24"/>
          <w:szCs w:val="24"/>
        </w:rPr>
        <w:t xml:space="preserve"> </w:t>
      </w:r>
      <w:r w:rsidRPr="00D252FC">
        <w:rPr>
          <w:sz w:val="24"/>
          <w:szCs w:val="24"/>
        </w:rPr>
        <w:lastRenderedPageBreak/>
        <w:t>objednatelem, a to způsobem sjednaným v ustanovení čl. 7 této smlouvy. Součástí závazku zhotovitele v rámci této smlouvy je také zpětná vazba objednateli, a to jak v ústní, tak v písemné podobě</w:t>
      </w:r>
      <w:r w:rsidR="001423DE">
        <w:rPr>
          <w:sz w:val="24"/>
          <w:szCs w:val="24"/>
        </w:rPr>
        <w:t xml:space="preserve"> ve formě písemné zprávy</w:t>
      </w:r>
      <w:r w:rsidRPr="00D252FC">
        <w:rPr>
          <w:sz w:val="24"/>
          <w:szCs w:val="24"/>
        </w:rPr>
        <w:t>.</w:t>
      </w:r>
    </w:p>
    <w:p w14:paraId="69259248" w14:textId="77777777" w:rsidR="006B3708"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6169BD0E" w14:textId="77777777" w:rsidR="006B3708"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4. </w:t>
      </w:r>
      <w:r w:rsidRPr="009F1845">
        <w:rPr>
          <w:sz w:val="24"/>
          <w:szCs w:val="24"/>
        </w:rPr>
        <w:t>Zhotovitel se zavazuje, že zajistí provádění díla svým</w:t>
      </w:r>
      <w:r>
        <w:rPr>
          <w:sz w:val="24"/>
          <w:szCs w:val="24"/>
        </w:rPr>
        <w:t xml:space="preserve"> zaměstnancem:</w:t>
      </w:r>
    </w:p>
    <w:p w14:paraId="3086A751" w14:textId="1962EC4E" w:rsidR="006B3708" w:rsidRPr="004D6443" w:rsidRDefault="00135B13"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4D6443">
        <w:rPr>
          <w:sz w:val="24"/>
          <w:szCs w:val="24"/>
        </w:rPr>
        <w:t xml:space="preserve">- Zuzana </w:t>
      </w:r>
      <w:proofErr w:type="spellStart"/>
      <w:r w:rsidRPr="004D6443">
        <w:rPr>
          <w:sz w:val="24"/>
          <w:szCs w:val="24"/>
        </w:rPr>
        <w:t>Biniová</w:t>
      </w:r>
      <w:proofErr w:type="spellEnd"/>
      <w:r w:rsidRPr="004D6443">
        <w:rPr>
          <w:sz w:val="24"/>
          <w:szCs w:val="24"/>
        </w:rPr>
        <w:t xml:space="preserve">, nar. </w:t>
      </w:r>
      <w:r w:rsidR="004D6443" w:rsidRPr="004D6443">
        <w:rPr>
          <w:sz w:val="24"/>
          <w:szCs w:val="24"/>
        </w:rPr>
        <w:t>12.10.1979</w:t>
      </w:r>
    </w:p>
    <w:p w14:paraId="38CD911D" w14:textId="77777777" w:rsidR="006B3708"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4144D256"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V případě změny zaměstnance bude zhotovitel neprodleně informovat objednatele, nejpozději však do 10 pracovních dnů od této změny. </w:t>
      </w:r>
    </w:p>
    <w:p w14:paraId="08460E0E"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0295D647" w14:textId="77777777" w:rsidR="00A50AD7" w:rsidRDefault="00A50AD7">
      <w:pPr>
        <w:rPr>
          <w:sz w:val="24"/>
          <w:szCs w:val="24"/>
        </w:rPr>
      </w:pPr>
    </w:p>
    <w:p w14:paraId="494A1532" w14:textId="77777777" w:rsidR="00A50AD7" w:rsidRDefault="00A50AD7">
      <w:pPr>
        <w:pStyle w:val="Nadpis6"/>
      </w:pPr>
      <w:r>
        <w:rPr>
          <w:b/>
          <w:bCs/>
        </w:rPr>
        <w:t>Článek 3</w:t>
      </w:r>
    </w:p>
    <w:p w14:paraId="3A1BE9DF"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Pr>
          <w:b/>
          <w:bCs/>
        </w:rPr>
        <w:t>Časový harmonogram</w:t>
      </w:r>
    </w:p>
    <w:p w14:paraId="5BE7DE29" w14:textId="77777777" w:rsidR="00A50AD7" w:rsidRDefault="00A50AD7">
      <w:pPr>
        <w:jc w:val="center"/>
        <w:rPr>
          <w:sz w:val="24"/>
          <w:szCs w:val="24"/>
        </w:rPr>
      </w:pPr>
    </w:p>
    <w:p w14:paraId="6942B60A" w14:textId="77777777" w:rsidR="00A50AD7" w:rsidRDefault="00A50AD7">
      <w:pPr>
        <w:jc w:val="both"/>
        <w:rPr>
          <w:sz w:val="24"/>
          <w:szCs w:val="24"/>
        </w:rPr>
      </w:pPr>
      <w:r w:rsidRPr="00DE2544">
        <w:rPr>
          <w:sz w:val="24"/>
          <w:szCs w:val="24"/>
        </w:rPr>
        <w:t>Smluvní strany se výslovně dohodly, že dílo v bodě 1</w:t>
      </w:r>
      <w:r>
        <w:rPr>
          <w:sz w:val="24"/>
          <w:szCs w:val="24"/>
        </w:rPr>
        <w:t xml:space="preserve"> a 2</w:t>
      </w:r>
      <w:r w:rsidRPr="00DE2544">
        <w:rPr>
          <w:sz w:val="24"/>
          <w:szCs w:val="24"/>
        </w:rPr>
        <w:t xml:space="preserve"> předchozího článku této smlouvy </w:t>
      </w:r>
      <w:r>
        <w:rPr>
          <w:sz w:val="24"/>
          <w:szCs w:val="24"/>
        </w:rPr>
        <w:t xml:space="preserve">musí být </w:t>
      </w:r>
      <w:r w:rsidRPr="00DE2544">
        <w:rPr>
          <w:sz w:val="24"/>
          <w:szCs w:val="24"/>
        </w:rPr>
        <w:t xml:space="preserve"> zhotoveno a předáno objednateli </w:t>
      </w:r>
      <w:r w:rsidRPr="00C61823">
        <w:rPr>
          <w:sz w:val="24"/>
          <w:szCs w:val="24"/>
        </w:rPr>
        <w:t>nejpozději do</w:t>
      </w:r>
      <w:r w:rsidR="006B3708">
        <w:rPr>
          <w:sz w:val="24"/>
          <w:szCs w:val="24"/>
        </w:rPr>
        <w:t xml:space="preserve"> 30.11</w:t>
      </w:r>
      <w:r>
        <w:rPr>
          <w:sz w:val="24"/>
          <w:szCs w:val="24"/>
        </w:rPr>
        <w:t>.2016</w:t>
      </w:r>
      <w:r w:rsidRPr="00C61823">
        <w:rPr>
          <w:sz w:val="24"/>
          <w:szCs w:val="24"/>
        </w:rPr>
        <w:t>.</w:t>
      </w:r>
    </w:p>
    <w:p w14:paraId="3F4E9418" w14:textId="77777777" w:rsidR="00A50AD7" w:rsidRDefault="00A50AD7">
      <w:pPr>
        <w:rPr>
          <w:sz w:val="24"/>
          <w:szCs w:val="24"/>
        </w:rPr>
      </w:pPr>
    </w:p>
    <w:p w14:paraId="44943D3A" w14:textId="77777777" w:rsidR="00A50AD7" w:rsidRDefault="00A50AD7">
      <w:pPr>
        <w:rPr>
          <w:sz w:val="24"/>
          <w:szCs w:val="24"/>
        </w:rPr>
      </w:pPr>
    </w:p>
    <w:p w14:paraId="05FDB21D" w14:textId="77777777" w:rsidR="00A50AD7" w:rsidRDefault="00A50AD7">
      <w:pPr>
        <w:pStyle w:val="Nadpis6"/>
      </w:pPr>
      <w:r>
        <w:rPr>
          <w:b/>
          <w:bCs/>
        </w:rPr>
        <w:t>Článek 4</w:t>
      </w:r>
    </w:p>
    <w:p w14:paraId="70A6C66B"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b/>
          <w:bCs/>
        </w:rPr>
      </w:pPr>
      <w:r>
        <w:rPr>
          <w:b/>
          <w:bCs/>
        </w:rPr>
        <w:t>Cena díla a platby</w:t>
      </w:r>
    </w:p>
    <w:p w14:paraId="4916E670" w14:textId="77777777" w:rsidR="00A50AD7" w:rsidRDefault="00A50AD7"/>
    <w:p w14:paraId="0E93425D" w14:textId="3F1B921B" w:rsidR="00A50AD7" w:rsidRDefault="00A50AD7">
      <w:pPr>
        <w:jc w:val="both"/>
        <w:rPr>
          <w:sz w:val="24"/>
          <w:szCs w:val="24"/>
        </w:rPr>
      </w:pPr>
      <w:r w:rsidRPr="00DE2544">
        <w:rPr>
          <w:sz w:val="24"/>
          <w:szCs w:val="24"/>
        </w:rPr>
        <w:t xml:space="preserve">1. Smluvní strany se dohodly, že objednatel zaplatí zhotoviteli za provedení díla podle čl. 2, bod </w:t>
      </w:r>
      <w:r>
        <w:rPr>
          <w:sz w:val="24"/>
          <w:szCs w:val="24"/>
        </w:rPr>
        <w:t xml:space="preserve">1. smlouvy </w:t>
      </w:r>
      <w:r w:rsidRPr="00DE2544">
        <w:rPr>
          <w:sz w:val="24"/>
          <w:szCs w:val="24"/>
        </w:rPr>
        <w:t xml:space="preserve">odměnu </w:t>
      </w:r>
      <w:r>
        <w:rPr>
          <w:sz w:val="24"/>
          <w:szCs w:val="24"/>
        </w:rPr>
        <w:t xml:space="preserve">v celkové </w:t>
      </w:r>
      <w:r w:rsidRPr="00131DFF">
        <w:rPr>
          <w:sz w:val="24"/>
          <w:szCs w:val="24"/>
        </w:rPr>
        <w:t xml:space="preserve">maximální výši </w:t>
      </w:r>
      <w:r w:rsidR="001423DE">
        <w:rPr>
          <w:sz w:val="24"/>
          <w:szCs w:val="24"/>
        </w:rPr>
        <w:t> </w:t>
      </w:r>
      <w:r w:rsidR="00F543E1">
        <w:rPr>
          <w:sz w:val="24"/>
          <w:szCs w:val="24"/>
        </w:rPr>
        <w:t>220 066</w:t>
      </w:r>
      <w:r w:rsidRPr="00131DFF">
        <w:rPr>
          <w:sz w:val="24"/>
          <w:szCs w:val="24"/>
        </w:rPr>
        <w:t xml:space="preserve">,- Kč včetně DPH dle rozpočtu uvedeného v příloze č. </w:t>
      </w:r>
      <w:r w:rsidR="00144BFA">
        <w:rPr>
          <w:sz w:val="24"/>
          <w:szCs w:val="24"/>
        </w:rPr>
        <w:t>3</w:t>
      </w:r>
      <w:r w:rsidR="00144BFA" w:rsidRPr="00131DFF">
        <w:rPr>
          <w:sz w:val="24"/>
          <w:szCs w:val="24"/>
        </w:rPr>
        <w:t xml:space="preserve"> </w:t>
      </w:r>
      <w:r w:rsidRPr="00131DFF">
        <w:rPr>
          <w:sz w:val="24"/>
          <w:szCs w:val="24"/>
        </w:rPr>
        <w:t>této smlouvy. Náklady zhotovitele budou</w:t>
      </w:r>
      <w:r>
        <w:rPr>
          <w:sz w:val="24"/>
          <w:szCs w:val="24"/>
        </w:rPr>
        <w:t xml:space="preserve"> hrazeny maximálně ve výši částek v rozpočtu dle předložených kopií faktur či jiných dokladů za vynaložené náklady (v případě, že bude doklad prokazovat vynaložení nižší částky, než byla uvedena v rozpočtu, bude proplacena pouze tato nižší částka) a dle výkazu práce expertů.</w:t>
      </w:r>
      <w:r w:rsidR="006B3708">
        <w:rPr>
          <w:sz w:val="24"/>
          <w:szCs w:val="24"/>
        </w:rPr>
        <w:t xml:space="preserve"> </w:t>
      </w:r>
      <w:r w:rsidR="009907E6" w:rsidRPr="006B3708">
        <w:rPr>
          <w:sz w:val="24"/>
          <w:szCs w:val="24"/>
        </w:rPr>
        <w:t>Částka DPH bude vždy vypočítána z ceny skutečně realizova</w:t>
      </w:r>
      <w:r w:rsidR="009907E6">
        <w:rPr>
          <w:sz w:val="24"/>
          <w:szCs w:val="24"/>
        </w:rPr>
        <w:t xml:space="preserve">ného plnění dle v době výpočtu </w:t>
      </w:r>
      <w:r w:rsidR="009907E6" w:rsidRPr="006B3708">
        <w:rPr>
          <w:sz w:val="24"/>
          <w:szCs w:val="24"/>
        </w:rPr>
        <w:t>účinných právních předpisů a částka DPH uvedená v příloze č. 3 je pouze příkladná.</w:t>
      </w:r>
    </w:p>
    <w:p w14:paraId="42659DEF" w14:textId="77777777" w:rsidR="00A50AD7" w:rsidRDefault="00A50AD7">
      <w:pPr>
        <w:jc w:val="both"/>
        <w:rPr>
          <w:sz w:val="24"/>
          <w:szCs w:val="24"/>
        </w:rPr>
      </w:pPr>
    </w:p>
    <w:p w14:paraId="4F68C3D9" w14:textId="77777777" w:rsidR="00A50AD7" w:rsidRDefault="00A50AD7">
      <w:pPr>
        <w:jc w:val="both"/>
        <w:rPr>
          <w:sz w:val="24"/>
          <w:szCs w:val="24"/>
        </w:rPr>
      </w:pPr>
      <w:r w:rsidRPr="00415481">
        <w:rPr>
          <w:sz w:val="24"/>
          <w:szCs w:val="24"/>
        </w:rPr>
        <w:t xml:space="preserve">2. </w:t>
      </w:r>
      <w:r>
        <w:rPr>
          <w:sz w:val="24"/>
          <w:szCs w:val="24"/>
        </w:rPr>
        <w:t>Zhotovitel je oprávněn vystavit zálohovou fakturu ve výši odpovídající předpokládaným nákladům na dopravu včetně cestovního pojištění a nákladů na ubytování v místě realizace.</w:t>
      </w:r>
    </w:p>
    <w:p w14:paraId="012E3680" w14:textId="77777777" w:rsidR="00A50AD7" w:rsidRDefault="00A50AD7">
      <w:pPr>
        <w:jc w:val="both"/>
        <w:rPr>
          <w:sz w:val="24"/>
          <w:szCs w:val="24"/>
        </w:rPr>
      </w:pPr>
    </w:p>
    <w:p w14:paraId="64ED77BB" w14:textId="77777777" w:rsidR="00A50AD7" w:rsidRDefault="00A50AD7">
      <w:pPr>
        <w:jc w:val="both"/>
        <w:rPr>
          <w:sz w:val="24"/>
          <w:szCs w:val="24"/>
        </w:rPr>
      </w:pPr>
      <w:r>
        <w:rPr>
          <w:sz w:val="24"/>
          <w:szCs w:val="24"/>
        </w:rPr>
        <w:t>3</w:t>
      </w:r>
      <w:r w:rsidRPr="00415481">
        <w:rPr>
          <w:sz w:val="24"/>
          <w:szCs w:val="24"/>
        </w:rPr>
        <w:t xml:space="preserve">. Po dokončení díla a jeho předání dle čl. 7 této smlouvy vystaví zhotovitel objednateli daňový </w:t>
      </w:r>
      <w:r w:rsidRPr="000535B7">
        <w:rPr>
          <w:sz w:val="24"/>
          <w:szCs w:val="24"/>
        </w:rPr>
        <w:t xml:space="preserve">doklad </w:t>
      </w:r>
      <w:r>
        <w:rPr>
          <w:sz w:val="24"/>
          <w:szCs w:val="24"/>
        </w:rPr>
        <w:t>–</w:t>
      </w:r>
      <w:r w:rsidRPr="000535B7">
        <w:rPr>
          <w:sz w:val="24"/>
          <w:szCs w:val="24"/>
        </w:rPr>
        <w:t xml:space="preserve"> fakturu. K  faktuře předloží </w:t>
      </w:r>
      <w:r w:rsidRPr="004E5212">
        <w:rPr>
          <w:sz w:val="24"/>
          <w:szCs w:val="24"/>
        </w:rPr>
        <w:t>výkaz práce a kopie faktur za ubytování</w:t>
      </w:r>
      <w:r>
        <w:rPr>
          <w:sz w:val="24"/>
          <w:szCs w:val="24"/>
        </w:rPr>
        <w:t>,</w:t>
      </w:r>
      <w:r w:rsidRPr="004E5212">
        <w:rPr>
          <w:sz w:val="24"/>
          <w:szCs w:val="24"/>
        </w:rPr>
        <w:t xml:space="preserve"> dopravu</w:t>
      </w:r>
      <w:r>
        <w:rPr>
          <w:sz w:val="24"/>
          <w:szCs w:val="24"/>
        </w:rPr>
        <w:t>, tlumočení a překlady</w:t>
      </w:r>
      <w:r w:rsidRPr="004E5212">
        <w:rPr>
          <w:sz w:val="24"/>
          <w:szCs w:val="24"/>
        </w:rPr>
        <w:t xml:space="preserve"> (případně další náklady </w:t>
      </w:r>
      <w:r>
        <w:rPr>
          <w:sz w:val="24"/>
          <w:szCs w:val="24"/>
        </w:rPr>
        <w:t>uvedené v příloze č. 2 této smlouvy</w:t>
      </w:r>
      <w:r w:rsidRPr="004E5212">
        <w:rPr>
          <w:sz w:val="24"/>
          <w:szCs w:val="24"/>
        </w:rPr>
        <w:t>) a</w:t>
      </w:r>
      <w:r>
        <w:rPr>
          <w:sz w:val="24"/>
          <w:szCs w:val="24"/>
        </w:rPr>
        <w:t> písemnou zprávu dle čl. 2 odst. 3 této smlouvy</w:t>
      </w:r>
      <w:r w:rsidRPr="000535B7">
        <w:rPr>
          <w:sz w:val="24"/>
          <w:szCs w:val="24"/>
        </w:rPr>
        <w:t>. Tuto fakturu</w:t>
      </w:r>
      <w:r w:rsidRPr="00415481">
        <w:rPr>
          <w:sz w:val="24"/>
          <w:szCs w:val="24"/>
        </w:rPr>
        <w:t xml:space="preserve"> doručí zhotovitel objednateli </w:t>
      </w:r>
      <w:r>
        <w:rPr>
          <w:sz w:val="24"/>
          <w:szCs w:val="24"/>
        </w:rPr>
        <w:t xml:space="preserve">nejpozději do deseti dnů od předání a konečného schválení díla dle čl. 7 odst. 2 této smlouvy. </w:t>
      </w:r>
    </w:p>
    <w:p w14:paraId="051739B9" w14:textId="77777777" w:rsidR="00A50AD7" w:rsidRDefault="00A50AD7">
      <w:pPr>
        <w:jc w:val="both"/>
        <w:rPr>
          <w:sz w:val="24"/>
          <w:szCs w:val="24"/>
        </w:rPr>
      </w:pPr>
    </w:p>
    <w:p w14:paraId="670E25A7" w14:textId="0544EF24" w:rsidR="00A50AD7" w:rsidRDefault="00A50AD7">
      <w:pPr>
        <w:jc w:val="both"/>
        <w:rPr>
          <w:sz w:val="24"/>
          <w:szCs w:val="24"/>
        </w:rPr>
      </w:pPr>
      <w:r>
        <w:rPr>
          <w:sz w:val="24"/>
          <w:szCs w:val="24"/>
        </w:rPr>
        <w:t xml:space="preserve">4. Faktura bude vystavena vždy ve dvou vyhotoveních a doručena na adresu objednatele uvedenou v této smlouvě. Na faktuře zhotovitel </w:t>
      </w:r>
      <w:r w:rsidRPr="00B63C5C">
        <w:rPr>
          <w:sz w:val="24"/>
          <w:szCs w:val="24"/>
        </w:rPr>
        <w:t>uvede kód projektu</w:t>
      </w:r>
      <w:r w:rsidR="006B3708">
        <w:rPr>
          <w:sz w:val="24"/>
          <w:szCs w:val="24"/>
        </w:rPr>
        <w:t xml:space="preserve"> </w:t>
      </w:r>
      <w:r w:rsidR="004D6443">
        <w:rPr>
          <w:sz w:val="24"/>
          <w:szCs w:val="24"/>
        </w:rPr>
        <w:t>PP-2016-089-SO-31195</w:t>
      </w:r>
      <w:r w:rsidRPr="00B63C5C">
        <w:rPr>
          <w:sz w:val="24"/>
          <w:szCs w:val="24"/>
        </w:rPr>
        <w:t xml:space="preserve">, země: </w:t>
      </w:r>
      <w:r>
        <w:rPr>
          <w:sz w:val="24"/>
          <w:szCs w:val="24"/>
        </w:rPr>
        <w:t>Mongolsko</w:t>
      </w:r>
      <w:r w:rsidRPr="00B63C5C">
        <w:rPr>
          <w:sz w:val="24"/>
          <w:szCs w:val="24"/>
        </w:rPr>
        <w:t>, program Vysílání expertů.</w:t>
      </w:r>
    </w:p>
    <w:p w14:paraId="24C76165" w14:textId="77777777" w:rsidR="00A50AD7" w:rsidRDefault="00A50AD7">
      <w:pPr>
        <w:jc w:val="both"/>
        <w:rPr>
          <w:sz w:val="24"/>
          <w:szCs w:val="24"/>
        </w:rPr>
      </w:pPr>
    </w:p>
    <w:p w14:paraId="0FF01E7C" w14:textId="77777777" w:rsidR="00A50AD7" w:rsidRDefault="00A50AD7">
      <w:pPr>
        <w:jc w:val="both"/>
        <w:rPr>
          <w:sz w:val="24"/>
          <w:szCs w:val="24"/>
        </w:rPr>
      </w:pPr>
      <w:r>
        <w:rPr>
          <w:sz w:val="24"/>
          <w:szCs w:val="24"/>
        </w:rPr>
        <w:t xml:space="preserve">5. Lhůta splatnosti faktury je 21 kalendářních dnů od jejich doručení objednateli. Termín úhrady se rozumí den odpisu platby z účtu objednatele. Faktura bude mít všechny náležitosti daňového dokladu. Objednatel je oprávněn vrátit do data splatnosti fakturu zhotoviteli, a </w:t>
      </w:r>
      <w:r>
        <w:rPr>
          <w:sz w:val="24"/>
          <w:szCs w:val="24"/>
        </w:rPr>
        <w:lastRenderedPageBreak/>
        <w:t>neproplácet ji, pokud obsahuje nesprávné údaje či pokud objednatel důvodně neschválí s fakturou předložený výkaz práce a/či výkaz vynaložených nákladů.</w:t>
      </w:r>
    </w:p>
    <w:p w14:paraId="09CE36C5" w14:textId="77777777" w:rsidR="00A50AD7" w:rsidRDefault="00A50AD7">
      <w:pPr>
        <w:jc w:val="both"/>
        <w:rPr>
          <w:sz w:val="24"/>
          <w:szCs w:val="24"/>
        </w:rPr>
      </w:pPr>
    </w:p>
    <w:p w14:paraId="4717CE20" w14:textId="77777777" w:rsidR="00A50AD7" w:rsidRDefault="00A50AD7">
      <w:pPr>
        <w:jc w:val="both"/>
        <w:rPr>
          <w:sz w:val="24"/>
          <w:szCs w:val="24"/>
        </w:rPr>
      </w:pPr>
    </w:p>
    <w:p w14:paraId="774B820E" w14:textId="77777777" w:rsidR="00A50AD7" w:rsidRDefault="00A50AD7">
      <w:pPr>
        <w:jc w:val="both"/>
        <w:rPr>
          <w:sz w:val="24"/>
          <w:szCs w:val="24"/>
        </w:rPr>
      </w:pPr>
    </w:p>
    <w:p w14:paraId="26C94A86" w14:textId="77777777" w:rsidR="00A50AD7" w:rsidRDefault="00A50AD7">
      <w:pPr>
        <w:pStyle w:val="Nadpis6"/>
        <w:rPr>
          <w:b/>
          <w:bCs/>
        </w:rPr>
      </w:pPr>
    </w:p>
    <w:p w14:paraId="133CBED7" w14:textId="77777777" w:rsidR="00A50AD7" w:rsidRDefault="00A50AD7">
      <w:pPr>
        <w:pStyle w:val="Nadpis6"/>
      </w:pPr>
      <w:r>
        <w:rPr>
          <w:b/>
          <w:bCs/>
        </w:rPr>
        <w:t>Článek 5</w:t>
      </w:r>
    </w:p>
    <w:p w14:paraId="1C71EE83"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Pr>
          <w:b/>
          <w:bCs/>
        </w:rPr>
        <w:t>Povinnosti zhotovitele</w:t>
      </w:r>
    </w:p>
    <w:p w14:paraId="59D7D81A" w14:textId="77777777" w:rsidR="00A50AD7" w:rsidRDefault="00A50AD7">
      <w:pPr>
        <w:rPr>
          <w:sz w:val="24"/>
          <w:szCs w:val="24"/>
        </w:rPr>
      </w:pPr>
    </w:p>
    <w:p w14:paraId="488A4658" w14:textId="77777777" w:rsidR="00A50AD7" w:rsidRDefault="00A50AD7">
      <w:pPr>
        <w:pStyle w:val="Zkladntext2"/>
        <w:jc w:val="both"/>
      </w:pPr>
      <w:r>
        <w:t xml:space="preserve">1. Zhotovitel je povinen plnit řádně a včas všechny své povinnosti vyplývající z této smlouvy. </w:t>
      </w:r>
    </w:p>
    <w:p w14:paraId="7BB98332" w14:textId="77777777" w:rsidR="00A50AD7" w:rsidRDefault="00A50AD7">
      <w:pPr>
        <w:pStyle w:val="Zkladntext2"/>
        <w:jc w:val="both"/>
      </w:pPr>
    </w:p>
    <w:p w14:paraId="16EAFE37"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2. Zhotovitel je zvláště odpovědný za:</w:t>
      </w:r>
    </w:p>
    <w:p w14:paraId="502750EE" w14:textId="77777777" w:rsidR="00A50AD7" w:rsidRDefault="00A50AD7">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zajištění souladu díla s příslušnými právními předpisy;</w:t>
      </w:r>
    </w:p>
    <w:p w14:paraId="0F58A935" w14:textId="77777777" w:rsidR="00A50AD7" w:rsidRDefault="00A50AD7">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jakékoliv porušení nebo poškození jakýchkoliv práv duševního vlastnictví třetích osob v přímé souvislosti s dílem;</w:t>
      </w:r>
    </w:p>
    <w:p w14:paraId="57601B90" w14:textId="77777777" w:rsidR="00A50AD7" w:rsidRDefault="00A50AD7">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splnění závazků sjednaných v této smlouvě týkajících se převodu licence k dílu na objednatele. </w:t>
      </w:r>
    </w:p>
    <w:p w14:paraId="1D0E3DD4" w14:textId="77777777" w:rsidR="00A50AD7" w:rsidRDefault="00A50AD7">
      <w:pPr>
        <w:jc w:val="both"/>
        <w:rPr>
          <w:sz w:val="24"/>
          <w:szCs w:val="24"/>
        </w:rPr>
      </w:pPr>
    </w:p>
    <w:p w14:paraId="4666B1AD"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3. Zhotovitel není odpovědný za prodlení z důvodů neposkytnutí součinnosti ze strany objednatele dle ustanovení článku 6 této smlouvy.</w:t>
      </w:r>
    </w:p>
    <w:p w14:paraId="6CBB1482"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600EB72F" w14:textId="77777777" w:rsidR="00A50AD7" w:rsidRPr="00C80B62"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color w:val="auto"/>
          <w:sz w:val="24"/>
          <w:szCs w:val="24"/>
        </w:rPr>
      </w:pPr>
      <w:r w:rsidRPr="00C80B62">
        <w:rPr>
          <w:color w:val="auto"/>
          <w:sz w:val="24"/>
          <w:szCs w:val="24"/>
        </w:rPr>
        <w:t xml:space="preserve">4. Zhotovitel je povinen informovat o expertní cestě příslušný zastupitelský úřad České republiky – a to nejpozději 1 týden před jejím uskutečněním na email: ulaanbaatar@embassy.mzv.cz.  </w:t>
      </w:r>
    </w:p>
    <w:p w14:paraId="2F967EEF"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3B907024" w14:textId="77777777" w:rsidR="00A50AD7" w:rsidRDefault="00A50AD7">
      <w:pPr>
        <w:rPr>
          <w:sz w:val="24"/>
          <w:szCs w:val="24"/>
        </w:rPr>
      </w:pPr>
    </w:p>
    <w:p w14:paraId="2F2ADC56" w14:textId="77777777" w:rsidR="00A50AD7" w:rsidRDefault="00A50AD7">
      <w:pPr>
        <w:rPr>
          <w:sz w:val="24"/>
          <w:szCs w:val="24"/>
        </w:rPr>
      </w:pPr>
    </w:p>
    <w:p w14:paraId="1A539F1E" w14:textId="77777777" w:rsidR="00A50AD7" w:rsidRDefault="00A50AD7">
      <w:pPr>
        <w:pStyle w:val="Nadpis3"/>
      </w:pPr>
      <w:r>
        <w:t>Článek 6</w:t>
      </w:r>
    </w:p>
    <w:p w14:paraId="150C0D81" w14:textId="77777777" w:rsidR="00A50AD7" w:rsidRDefault="00A50AD7">
      <w:pPr>
        <w:pStyle w:val="Nadpis6"/>
      </w:pPr>
      <w:r>
        <w:rPr>
          <w:b/>
          <w:bCs/>
        </w:rPr>
        <w:t>Povinnosti objednatele</w:t>
      </w:r>
    </w:p>
    <w:p w14:paraId="0A6ECBE8" w14:textId="77777777" w:rsidR="00A50AD7" w:rsidRDefault="00A50AD7">
      <w:pPr>
        <w:jc w:val="center"/>
        <w:rPr>
          <w:sz w:val="24"/>
          <w:szCs w:val="24"/>
        </w:rPr>
      </w:pPr>
    </w:p>
    <w:p w14:paraId="5791460B" w14:textId="77777777" w:rsidR="00A50AD7" w:rsidRDefault="00A50AD7">
      <w:pPr>
        <w:jc w:val="both"/>
        <w:rPr>
          <w:sz w:val="24"/>
          <w:szCs w:val="24"/>
        </w:rPr>
      </w:pPr>
      <w:r>
        <w:rPr>
          <w:sz w:val="24"/>
          <w:szCs w:val="24"/>
        </w:rPr>
        <w:t>Objednatel je povinen poskytnout zhotoviteli nutnou součinnost pro plnění předmětu smlouvy. Nutnou součinností se pro účely této smlouvy rozumí zejména:</w:t>
      </w:r>
    </w:p>
    <w:p w14:paraId="7B38E7C3" w14:textId="77777777" w:rsidR="00A50AD7" w:rsidRDefault="00A50AD7">
      <w:pPr>
        <w:rPr>
          <w:sz w:val="24"/>
          <w:szCs w:val="24"/>
        </w:rPr>
      </w:pPr>
    </w:p>
    <w:p w14:paraId="512026E4"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a)</w:t>
      </w:r>
      <w:r>
        <w:rPr>
          <w:sz w:val="24"/>
          <w:szCs w:val="24"/>
        </w:rPr>
        <w:tab/>
        <w:t>poskytnutí veškerých informací a podkladů přímo souvisejících s předmětem plnění této smlouvy, pokud je má objednatel k dispozici, a to nejpozději do tří pracovních dnů od jejich vyžádání, nedohodnou-li se smluvní strany jinak;</w:t>
      </w:r>
    </w:p>
    <w:p w14:paraId="5980C6D4" w14:textId="77777777" w:rsidR="00A50AD7" w:rsidRDefault="00A50AD7">
      <w:pPr>
        <w:rPr>
          <w:sz w:val="24"/>
          <w:szCs w:val="24"/>
        </w:rPr>
      </w:pPr>
    </w:p>
    <w:p w14:paraId="3C58903A"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b)</w:t>
      </w:r>
      <w:r>
        <w:rPr>
          <w:sz w:val="24"/>
          <w:szCs w:val="24"/>
        </w:rPr>
        <w:tab/>
        <w:t>pověření zástupců, kteří budou po celou dobu plnění předmětu smlouvy spolupracovat se zhotovitelem a budou se schopni kvalifikovaně vyjadřovat k situacím, případným otázkám a požadavkům souvisejícím s plněním předmětu smlouvy.</w:t>
      </w:r>
    </w:p>
    <w:p w14:paraId="2CA1D96A" w14:textId="77777777" w:rsidR="00A50AD7" w:rsidRDefault="00A50AD7">
      <w:pPr>
        <w:rPr>
          <w:sz w:val="24"/>
          <w:szCs w:val="24"/>
        </w:rPr>
      </w:pPr>
    </w:p>
    <w:p w14:paraId="581E70E7" w14:textId="77777777" w:rsidR="00A50AD7" w:rsidRDefault="00A50AD7">
      <w:pPr>
        <w:rPr>
          <w:sz w:val="24"/>
          <w:szCs w:val="24"/>
        </w:rPr>
      </w:pPr>
    </w:p>
    <w:p w14:paraId="22DE2D01" w14:textId="77777777" w:rsidR="00A50AD7" w:rsidRDefault="00A50AD7">
      <w:pPr>
        <w:rPr>
          <w:sz w:val="24"/>
          <w:szCs w:val="24"/>
        </w:rPr>
      </w:pPr>
    </w:p>
    <w:p w14:paraId="4EB41C8F" w14:textId="77777777" w:rsidR="00E80675" w:rsidRDefault="00E80675">
      <w:pPr>
        <w:rPr>
          <w:sz w:val="24"/>
          <w:szCs w:val="24"/>
        </w:rPr>
      </w:pPr>
    </w:p>
    <w:p w14:paraId="40714619" w14:textId="77777777" w:rsidR="00A50AD7" w:rsidRDefault="00A50AD7">
      <w:pPr>
        <w:pStyle w:val="Nadpis6"/>
      </w:pPr>
      <w:r>
        <w:rPr>
          <w:b/>
          <w:bCs/>
        </w:rPr>
        <w:lastRenderedPageBreak/>
        <w:t>Článek 7</w:t>
      </w:r>
    </w:p>
    <w:p w14:paraId="549AF28A"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Pr>
          <w:b/>
          <w:bCs/>
        </w:rPr>
        <w:t>Převzetí díla</w:t>
      </w:r>
    </w:p>
    <w:p w14:paraId="57578095" w14:textId="77777777" w:rsidR="00A50AD7" w:rsidRDefault="00A50AD7">
      <w:pPr>
        <w:jc w:val="center"/>
        <w:rPr>
          <w:sz w:val="24"/>
          <w:szCs w:val="24"/>
        </w:rPr>
      </w:pPr>
    </w:p>
    <w:p w14:paraId="52ECB5E9" w14:textId="238EA518" w:rsidR="00A50AD7" w:rsidRPr="00C61823" w:rsidRDefault="00A50AD7" w:rsidP="007D78D7">
      <w:pPr>
        <w:numPr>
          <w:ilvl w:val="0"/>
          <w:numId w:val="10"/>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0" w:firstLine="0"/>
        <w:jc w:val="both"/>
        <w:rPr>
          <w:sz w:val="24"/>
          <w:szCs w:val="24"/>
        </w:rPr>
      </w:pPr>
      <w:r w:rsidRPr="00C61823">
        <w:rPr>
          <w:sz w:val="24"/>
          <w:szCs w:val="24"/>
        </w:rPr>
        <w:t>Smluvní strany se dohodly, že dílo (</w:t>
      </w:r>
      <w:r w:rsidR="001423DE">
        <w:rPr>
          <w:sz w:val="24"/>
          <w:szCs w:val="24"/>
        </w:rPr>
        <w:t>odborné stanovisko</w:t>
      </w:r>
      <w:r>
        <w:rPr>
          <w:sz w:val="24"/>
          <w:szCs w:val="24"/>
        </w:rPr>
        <w:t xml:space="preserve"> </w:t>
      </w:r>
      <w:r w:rsidRPr="00C61823">
        <w:rPr>
          <w:sz w:val="24"/>
          <w:szCs w:val="24"/>
        </w:rPr>
        <w:t>v angličtině a stručné resumé v češtině jak v tištěné tak v elektronické podobě) bude předáno okamžikem podpisu předávacího protokolu oběma smluvními stranami a</w:t>
      </w:r>
      <w:r>
        <w:rPr>
          <w:sz w:val="24"/>
          <w:szCs w:val="24"/>
        </w:rPr>
        <w:t xml:space="preserve"> předložení</w:t>
      </w:r>
      <w:r w:rsidRPr="00C61823">
        <w:rPr>
          <w:sz w:val="24"/>
          <w:szCs w:val="24"/>
        </w:rPr>
        <w:t xml:space="preserve"> souhlasného vyjádření ze strany </w:t>
      </w:r>
      <w:r>
        <w:rPr>
          <w:sz w:val="24"/>
          <w:szCs w:val="24"/>
        </w:rPr>
        <w:t>Mongolského</w:t>
      </w:r>
      <w:r w:rsidRPr="00C61823">
        <w:rPr>
          <w:sz w:val="24"/>
          <w:szCs w:val="24"/>
        </w:rPr>
        <w:t xml:space="preserve"> Ministerstva</w:t>
      </w:r>
      <w:r>
        <w:rPr>
          <w:sz w:val="24"/>
          <w:szCs w:val="24"/>
        </w:rPr>
        <w:t xml:space="preserve"> potravinářství a</w:t>
      </w:r>
      <w:r w:rsidRPr="00C61823">
        <w:rPr>
          <w:sz w:val="24"/>
          <w:szCs w:val="24"/>
        </w:rPr>
        <w:t xml:space="preserve"> </w:t>
      </w:r>
      <w:r>
        <w:rPr>
          <w:sz w:val="24"/>
          <w:szCs w:val="24"/>
        </w:rPr>
        <w:t>zemědělství</w:t>
      </w:r>
      <w:r w:rsidRPr="00C61823">
        <w:rPr>
          <w:sz w:val="24"/>
          <w:szCs w:val="24"/>
        </w:rPr>
        <w:t xml:space="preserve"> o souhlasu s předaným dílem</w:t>
      </w:r>
      <w:r>
        <w:rPr>
          <w:sz w:val="24"/>
          <w:szCs w:val="24"/>
        </w:rPr>
        <w:t xml:space="preserve"> a dále okamžikem </w:t>
      </w:r>
      <w:r w:rsidR="008A0797">
        <w:rPr>
          <w:sz w:val="24"/>
          <w:szCs w:val="24"/>
        </w:rPr>
        <w:t xml:space="preserve">schválení </w:t>
      </w:r>
      <w:r w:rsidRPr="00EC2249">
        <w:rPr>
          <w:sz w:val="24"/>
          <w:szCs w:val="24"/>
        </w:rPr>
        <w:t>krátk</w:t>
      </w:r>
      <w:r>
        <w:rPr>
          <w:sz w:val="24"/>
          <w:szCs w:val="24"/>
        </w:rPr>
        <w:t>é</w:t>
      </w:r>
      <w:r w:rsidRPr="00EC2249">
        <w:rPr>
          <w:sz w:val="24"/>
          <w:szCs w:val="24"/>
        </w:rPr>
        <w:t xml:space="preserve"> zpráv</w:t>
      </w:r>
      <w:r w:rsidR="004D6443">
        <w:rPr>
          <w:sz w:val="24"/>
          <w:szCs w:val="24"/>
        </w:rPr>
        <w:t xml:space="preserve">y </w:t>
      </w:r>
      <w:r w:rsidR="008A0797" w:rsidRPr="009F1845">
        <w:rPr>
          <w:sz w:val="24"/>
          <w:szCs w:val="24"/>
        </w:rPr>
        <w:t xml:space="preserve">o služební cestě </w:t>
      </w:r>
      <w:r>
        <w:rPr>
          <w:sz w:val="24"/>
          <w:szCs w:val="24"/>
        </w:rPr>
        <w:t>objednatel</w:t>
      </w:r>
      <w:r w:rsidR="008A0797">
        <w:rPr>
          <w:sz w:val="24"/>
          <w:szCs w:val="24"/>
        </w:rPr>
        <w:t>em</w:t>
      </w:r>
      <w:r>
        <w:rPr>
          <w:sz w:val="24"/>
          <w:szCs w:val="24"/>
        </w:rPr>
        <w:t>.</w:t>
      </w:r>
    </w:p>
    <w:p w14:paraId="5E0B870E" w14:textId="77777777" w:rsidR="00A50AD7" w:rsidRPr="00C61823" w:rsidRDefault="00A50AD7" w:rsidP="007D78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7B491500" w14:textId="77777777" w:rsidR="00A50AD7" w:rsidRDefault="00A50AD7" w:rsidP="007D78D7">
      <w:pPr>
        <w:numPr>
          <w:ilvl w:val="0"/>
          <w:numId w:val="10"/>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0" w:firstLine="0"/>
        <w:jc w:val="both"/>
        <w:rPr>
          <w:sz w:val="24"/>
          <w:szCs w:val="24"/>
        </w:rPr>
      </w:pPr>
      <w:r w:rsidRPr="00C61823">
        <w:rPr>
          <w:sz w:val="24"/>
          <w:szCs w:val="24"/>
        </w:rPr>
        <w:t>Objednatel má na schválení díla lhůtu 14</w:t>
      </w:r>
      <w:r>
        <w:rPr>
          <w:sz w:val="24"/>
          <w:szCs w:val="24"/>
        </w:rPr>
        <w:t xml:space="preserve"> kalendářních dnů (zhotovitel musí tedy dílo ke schválení objednateli předat nejméně 14 kalendářních dnů před termínem dokončení díla dle čl. 3 této smlouvy). V případě žádosti o doplnění ze strany objednatele je zhotovitel povinen doplnění či komentáře do finální verze studie i resumé do 10 kalendářních dnů ode dne sdělení objednatelem zapracovat.</w:t>
      </w:r>
    </w:p>
    <w:p w14:paraId="3DB796F0" w14:textId="77777777" w:rsidR="00A50AD7" w:rsidRDefault="00A50AD7">
      <w:pPr>
        <w:rPr>
          <w:sz w:val="24"/>
          <w:szCs w:val="24"/>
        </w:rPr>
      </w:pPr>
    </w:p>
    <w:p w14:paraId="47264B6E"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2328976D" w14:textId="77777777" w:rsidR="00A50AD7" w:rsidRDefault="00A50AD7">
      <w:pPr>
        <w:rPr>
          <w:sz w:val="24"/>
          <w:szCs w:val="24"/>
        </w:rPr>
      </w:pPr>
    </w:p>
    <w:p w14:paraId="6745E99E" w14:textId="77777777" w:rsidR="00A50AD7" w:rsidRDefault="00A50AD7">
      <w:pPr>
        <w:pStyle w:val="Nadpis6"/>
      </w:pPr>
      <w:r>
        <w:rPr>
          <w:b/>
          <w:bCs/>
        </w:rPr>
        <w:t>Článek 8</w:t>
      </w:r>
    </w:p>
    <w:p w14:paraId="00203502" w14:textId="77777777" w:rsidR="00A50AD7" w:rsidRDefault="00A50AD7">
      <w:pPr>
        <w:pStyle w:val="Nadpis6"/>
      </w:pPr>
      <w:r>
        <w:rPr>
          <w:b/>
          <w:bCs/>
        </w:rPr>
        <w:t>Licence</w:t>
      </w:r>
    </w:p>
    <w:p w14:paraId="6E9E42B3" w14:textId="77777777" w:rsidR="00A50AD7" w:rsidRDefault="00A50AD7">
      <w:pPr>
        <w:rPr>
          <w:sz w:val="24"/>
          <w:szCs w:val="24"/>
        </w:rPr>
      </w:pPr>
    </w:p>
    <w:p w14:paraId="4871B6FA"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1. Dílo vytvořené zhotovitelem při plnění předmětu této smlouvy může být v určitých případech považováno za dílo v souladu se zákonem č. 121/2000 Sb., autorským zákonem, v platném znění. Pro tento případ se strany výslovně dohodly v souladu s </w:t>
      </w:r>
      <w:proofErr w:type="spellStart"/>
      <w:r>
        <w:rPr>
          <w:sz w:val="24"/>
          <w:szCs w:val="24"/>
        </w:rPr>
        <w:t>ust</w:t>
      </w:r>
      <w:proofErr w:type="spellEnd"/>
      <w:r>
        <w:rPr>
          <w:sz w:val="24"/>
          <w:szCs w:val="24"/>
        </w:rPr>
        <w:t>. § 12 tohoto zákona, že po převzetí díla bude mít objednatel trvalé, výlučné a převoditelné 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w:t>
      </w:r>
      <w:proofErr w:type="spellStart"/>
      <w:r>
        <w:rPr>
          <w:sz w:val="24"/>
          <w:szCs w:val="24"/>
        </w:rPr>
        <w:t>ust</w:t>
      </w:r>
      <w:proofErr w:type="spellEnd"/>
      <w:r>
        <w:rPr>
          <w:sz w:val="24"/>
          <w:szCs w:val="24"/>
        </w:rPr>
        <w:t>. čl. 4 této smlouvy zcela splacené právo dílo užívat a objednatel toto právo přijímá.</w:t>
      </w:r>
    </w:p>
    <w:p w14:paraId="4D8576E7" w14:textId="77777777" w:rsidR="00A50AD7" w:rsidRDefault="00A50AD7">
      <w:pPr>
        <w:rPr>
          <w:sz w:val="24"/>
          <w:szCs w:val="24"/>
        </w:rPr>
      </w:pPr>
    </w:p>
    <w:p w14:paraId="142F4CD8"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2. 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14:paraId="75A3B489" w14:textId="77777777" w:rsidR="00A50AD7" w:rsidRDefault="00A50AD7">
      <w:pPr>
        <w:rPr>
          <w:sz w:val="24"/>
          <w:szCs w:val="24"/>
        </w:rPr>
      </w:pPr>
    </w:p>
    <w:p w14:paraId="2451E335"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3. Smluvní strany výslovně potvrzují, že poplatek za užívání díla po celou dobu jeho životnosti je zcela zahrnut ve sjednané ceně za dílo, a to i při převodu díla na třetí osobu.</w:t>
      </w:r>
    </w:p>
    <w:p w14:paraId="74863068" w14:textId="77777777" w:rsidR="00A50AD7" w:rsidRDefault="00A50AD7">
      <w:pPr>
        <w:rPr>
          <w:sz w:val="24"/>
          <w:szCs w:val="24"/>
        </w:rPr>
      </w:pPr>
    </w:p>
    <w:p w14:paraId="5AFC02E9" w14:textId="77777777" w:rsidR="006B3708" w:rsidRDefault="006B3708">
      <w:pPr>
        <w:rPr>
          <w:sz w:val="24"/>
          <w:szCs w:val="24"/>
        </w:rPr>
      </w:pPr>
    </w:p>
    <w:p w14:paraId="6EB87AE7" w14:textId="77777777" w:rsidR="00E80675" w:rsidRDefault="00E80675">
      <w:pPr>
        <w:rPr>
          <w:sz w:val="24"/>
          <w:szCs w:val="24"/>
        </w:rPr>
      </w:pPr>
    </w:p>
    <w:p w14:paraId="11088BAD" w14:textId="77777777" w:rsidR="00A50AD7" w:rsidRDefault="00A50AD7">
      <w:pPr>
        <w:rPr>
          <w:sz w:val="24"/>
          <w:szCs w:val="24"/>
        </w:rPr>
      </w:pPr>
    </w:p>
    <w:p w14:paraId="0FE315F6" w14:textId="77777777" w:rsidR="00A50AD7" w:rsidRDefault="00A50AD7">
      <w:pPr>
        <w:pStyle w:val="Nadpis6"/>
      </w:pPr>
      <w:r>
        <w:rPr>
          <w:b/>
          <w:bCs/>
        </w:rPr>
        <w:lastRenderedPageBreak/>
        <w:t xml:space="preserve">Článek 9 </w:t>
      </w:r>
    </w:p>
    <w:p w14:paraId="15CE34FE"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Pr>
          <w:b/>
          <w:bCs/>
        </w:rPr>
        <w:t>Náhrada škody, smluvní pokuty</w:t>
      </w:r>
    </w:p>
    <w:p w14:paraId="22D3B7B6" w14:textId="77777777" w:rsidR="00A50AD7" w:rsidRDefault="00A50AD7">
      <w:pPr>
        <w:rPr>
          <w:sz w:val="24"/>
          <w:szCs w:val="24"/>
        </w:rPr>
      </w:pPr>
    </w:p>
    <w:p w14:paraId="2F3B86E0"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1. Smluvní strany se výslovně dohodly, že pro účely náhrady škody dle této smlouvy se za škodu nepovažuje ušlý zisk, a proto žádná ze stran nebude požadovat náhradu ušlého zisku. </w:t>
      </w:r>
    </w:p>
    <w:p w14:paraId="19B21D56"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611C3D8A"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2. Pro případ prodlení zhotovitele s řádným zhotovováním a předáváním díla objednateli dle harmonogramu specifikovaného v </w:t>
      </w:r>
      <w:proofErr w:type="spellStart"/>
      <w:r>
        <w:rPr>
          <w:sz w:val="24"/>
          <w:szCs w:val="24"/>
        </w:rPr>
        <w:t>ust</w:t>
      </w:r>
      <w:proofErr w:type="spellEnd"/>
      <w:r>
        <w:rPr>
          <w:sz w:val="24"/>
          <w:szCs w:val="24"/>
        </w:rPr>
        <w:t xml:space="preserve">. čl. 3 této smlouvy se smluvní strany dohodly, že zhotovitel zaplatí objednateli smluvní pokutu ve výši 1 000,- Kč za každý den prodlení se splněním této povinnosti. </w:t>
      </w:r>
    </w:p>
    <w:p w14:paraId="1371B40C"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0C14ECD4"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3. Pro případ prodlení objednatele s řádným a včasným uhrazováním ceny díla ve smyslu </w:t>
      </w:r>
      <w:proofErr w:type="spellStart"/>
      <w:r>
        <w:rPr>
          <w:sz w:val="24"/>
          <w:szCs w:val="24"/>
        </w:rPr>
        <w:t>ust</w:t>
      </w:r>
      <w:proofErr w:type="spellEnd"/>
      <w:r>
        <w:rPr>
          <w:sz w:val="24"/>
          <w:szCs w:val="24"/>
        </w:rPr>
        <w:t>. čl. 4 této smlouvy se smluvní strany dohodly, že objednatel zaplatí zhotoviteli smluvní pokutu ve výši 0,05</w:t>
      </w:r>
      <w:r w:rsidR="007A2F4B">
        <w:rPr>
          <w:sz w:val="24"/>
          <w:szCs w:val="24"/>
        </w:rPr>
        <w:t xml:space="preserve"> </w:t>
      </w:r>
      <w:r>
        <w:rPr>
          <w:sz w:val="24"/>
          <w:szCs w:val="24"/>
        </w:rPr>
        <w:t>% z neuhrazené ceny díla za každý den prodlení se splněním této povinnosti.</w:t>
      </w:r>
    </w:p>
    <w:p w14:paraId="19CE4AE6"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1A1C10C8"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szCs w:val="24"/>
        </w:rPr>
      </w:pPr>
    </w:p>
    <w:p w14:paraId="41BC771D" w14:textId="77777777" w:rsidR="007A2F4B" w:rsidRDefault="007A2F4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szCs w:val="24"/>
        </w:rPr>
      </w:pPr>
    </w:p>
    <w:p w14:paraId="76325EAF" w14:textId="77777777" w:rsidR="007A2F4B" w:rsidRDefault="007A2F4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szCs w:val="24"/>
        </w:rPr>
      </w:pPr>
    </w:p>
    <w:p w14:paraId="056766E6" w14:textId="77777777" w:rsidR="00A50AD7" w:rsidRDefault="00A50AD7">
      <w:pPr>
        <w:jc w:val="center"/>
        <w:rPr>
          <w:sz w:val="24"/>
          <w:szCs w:val="24"/>
        </w:rPr>
      </w:pPr>
      <w:r>
        <w:rPr>
          <w:b/>
          <w:bCs/>
          <w:sz w:val="24"/>
          <w:szCs w:val="24"/>
        </w:rPr>
        <w:t>Článek 10</w:t>
      </w:r>
    </w:p>
    <w:p w14:paraId="6AE33AD4" w14:textId="77777777" w:rsidR="00A50AD7" w:rsidRDefault="00A50AD7">
      <w:pPr>
        <w:pStyle w:val="Nadpis6"/>
      </w:pPr>
      <w:r>
        <w:rPr>
          <w:b/>
          <w:bCs/>
        </w:rPr>
        <w:t>Řešení sporů</w:t>
      </w:r>
    </w:p>
    <w:p w14:paraId="2A54B67A" w14:textId="77777777" w:rsidR="00A50AD7" w:rsidRDefault="00A50AD7">
      <w:pPr>
        <w:jc w:val="center"/>
        <w:rPr>
          <w:sz w:val="24"/>
          <w:szCs w:val="24"/>
        </w:rPr>
      </w:pPr>
    </w:p>
    <w:p w14:paraId="0EE929AF" w14:textId="77777777" w:rsidR="00A50AD7" w:rsidRDefault="00A50AD7">
      <w:pPr>
        <w:jc w:val="both"/>
        <w:rPr>
          <w:sz w:val="24"/>
          <w:szCs w:val="24"/>
        </w:rPr>
      </w:pPr>
      <w:r>
        <w:rPr>
          <w:sz w:val="24"/>
          <w:szCs w:val="24"/>
        </w:rPr>
        <w:t xml:space="preserve">Strany této smlouvy se dále dohodly, že v případě sporu nebo domnělého či skutečného porušení podmínek této smlouvy, budou nejprve v dobré víře společně usilovat o urovnání záležitosti mezi sebou, a teprve pokud se tato alternativa ukáže jako neproduktivní, obrátí se na věcně a místně příslušný soud. </w:t>
      </w:r>
    </w:p>
    <w:p w14:paraId="21F0DD5E" w14:textId="77777777" w:rsidR="00A50AD7" w:rsidRDefault="00A50AD7">
      <w:pPr>
        <w:rPr>
          <w:sz w:val="24"/>
          <w:szCs w:val="24"/>
        </w:rPr>
      </w:pPr>
    </w:p>
    <w:p w14:paraId="30691ADE" w14:textId="77777777" w:rsidR="00A50AD7" w:rsidRDefault="00A50AD7">
      <w:pPr>
        <w:rPr>
          <w:sz w:val="24"/>
          <w:szCs w:val="24"/>
        </w:rPr>
      </w:pPr>
    </w:p>
    <w:p w14:paraId="4B388792" w14:textId="77777777" w:rsidR="00A50AD7" w:rsidRDefault="00A50AD7">
      <w:pPr>
        <w:pStyle w:val="Nadpis6"/>
      </w:pPr>
      <w:r>
        <w:rPr>
          <w:b/>
          <w:bCs/>
        </w:rPr>
        <w:t>Článek 11</w:t>
      </w:r>
    </w:p>
    <w:p w14:paraId="52B5CC79"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Pr>
          <w:b/>
          <w:bCs/>
        </w:rPr>
        <w:t>Ukončení účinnosti smlouvy</w:t>
      </w:r>
    </w:p>
    <w:p w14:paraId="23720F08" w14:textId="77777777" w:rsidR="00A50AD7" w:rsidRDefault="00A50AD7">
      <w:pPr>
        <w:jc w:val="center"/>
        <w:rPr>
          <w:sz w:val="24"/>
          <w:szCs w:val="24"/>
        </w:rPr>
      </w:pPr>
    </w:p>
    <w:p w14:paraId="69B76DE9" w14:textId="77777777" w:rsidR="00A50AD7" w:rsidRDefault="00A50AD7">
      <w:pPr>
        <w:rPr>
          <w:sz w:val="24"/>
          <w:szCs w:val="24"/>
        </w:rPr>
      </w:pPr>
      <w:r>
        <w:rPr>
          <w:sz w:val="24"/>
          <w:szCs w:val="24"/>
        </w:rPr>
        <w:t>Účinnost této smlouva může být ukončena:</w:t>
      </w:r>
    </w:p>
    <w:p w14:paraId="3D0072D7" w14:textId="77777777" w:rsidR="00A50AD7" w:rsidRDefault="00A50AD7">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szCs w:val="24"/>
        </w:rPr>
      </w:pPr>
      <w:r>
        <w:rPr>
          <w:sz w:val="24"/>
          <w:szCs w:val="24"/>
        </w:rPr>
        <w:t xml:space="preserve"> písemnou dohodou smluvních stran,</w:t>
      </w:r>
    </w:p>
    <w:p w14:paraId="55426ADC" w14:textId="77777777" w:rsidR="00A50AD7" w:rsidRDefault="00A50AD7" w:rsidP="00E50376">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odstoupením od smlouvy –</w:t>
      </w:r>
      <w:r w:rsidR="007A2F4B">
        <w:rPr>
          <w:sz w:val="24"/>
          <w:szCs w:val="24"/>
        </w:rPr>
        <w:t xml:space="preserve"> </w:t>
      </w:r>
      <w:r>
        <w:rPr>
          <w:sz w:val="24"/>
          <w:szCs w:val="24"/>
        </w:rPr>
        <w:t>kterákoliv strana této smlouvy může po písemném poskytnutí třiceti (30) denní lhůty k odstranění vytknutých vad či neplnění závazků vyplývajících z této smlouvy druhou smluvní stranou od této smlouvy odstoupit, pokud strana, která obdrží upozornění, nenapraví porušení v průběhu poskytnuté třiceti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doručenou třetí den od jejího uložení.</w:t>
      </w:r>
    </w:p>
    <w:p w14:paraId="700A6212" w14:textId="77777777" w:rsidR="00A50AD7" w:rsidRDefault="00A50AD7" w:rsidP="00E50376">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 výpovědí smlouvy – objednatel je oprávněn tuto smlouvu vypovědět i bez udání důvodu. Výpovědní doba je 15 kalendářních dnů a počíná běžet prvním dnem kalendářního měsíce následujícího po měsíci, v němž byla výpověď odeslána druhé smluvní straně. V takovém případě je objednatel povinen uhradit zhotoviteli náklady účelně vynaložené před výpovědí smlouvy.</w:t>
      </w:r>
    </w:p>
    <w:p w14:paraId="596138CF" w14:textId="77777777" w:rsidR="00A50AD7" w:rsidRDefault="00A50AD7">
      <w:pPr>
        <w:rPr>
          <w:sz w:val="24"/>
          <w:szCs w:val="24"/>
        </w:rPr>
      </w:pPr>
    </w:p>
    <w:p w14:paraId="01CD492D" w14:textId="77777777" w:rsidR="00A50AD7" w:rsidRDefault="00A50AD7">
      <w:pPr>
        <w:rPr>
          <w:sz w:val="24"/>
          <w:szCs w:val="24"/>
        </w:rPr>
      </w:pPr>
    </w:p>
    <w:p w14:paraId="3B7CED02" w14:textId="77777777" w:rsidR="00A50AD7" w:rsidRDefault="00A50AD7">
      <w:pPr>
        <w:pStyle w:val="Nadpis6"/>
      </w:pPr>
      <w:r>
        <w:rPr>
          <w:b/>
          <w:bCs/>
        </w:rPr>
        <w:t>Článek 12</w:t>
      </w:r>
    </w:p>
    <w:p w14:paraId="429D3F45" w14:textId="77777777" w:rsidR="00A50AD7" w:rsidRDefault="00A50AD7">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
        <w:rPr>
          <w:b/>
          <w:bCs/>
        </w:rPr>
        <w:t>Všeobecná a závěrečná ustanovení</w:t>
      </w:r>
    </w:p>
    <w:p w14:paraId="259106DF" w14:textId="77777777" w:rsidR="00A50AD7" w:rsidRDefault="00A50AD7">
      <w:pPr>
        <w:rPr>
          <w:sz w:val="16"/>
          <w:szCs w:val="16"/>
        </w:rPr>
      </w:pPr>
    </w:p>
    <w:p w14:paraId="47C15375"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1. Smluvní strany prohlašují, že tato smlouva byla mezi nimi uzavřena vážně a svobodně, nikoliv v tísni či za podmínek nápadně nevýhodných.</w:t>
      </w:r>
    </w:p>
    <w:p w14:paraId="5EAB7D0E" w14:textId="77777777" w:rsidR="006B3708" w:rsidRPr="00D252FC" w:rsidRDefault="006B3708" w:rsidP="006B3708">
      <w:pPr>
        <w:rPr>
          <w:sz w:val="24"/>
          <w:szCs w:val="24"/>
        </w:rPr>
      </w:pPr>
    </w:p>
    <w:p w14:paraId="73E95BD9"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2. 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14:paraId="5A7584E6"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24"/>
          <w:szCs w:val="24"/>
        </w:rPr>
      </w:pPr>
    </w:p>
    <w:p w14:paraId="69784923" w14:textId="77777777" w:rsidR="006B3708" w:rsidRPr="00D252FC" w:rsidRDefault="006B3708" w:rsidP="006B3708">
      <w:pPr>
        <w:jc w:val="both"/>
        <w:rPr>
          <w:sz w:val="24"/>
          <w:szCs w:val="24"/>
        </w:rPr>
      </w:pPr>
      <w:r w:rsidRPr="00D252FC">
        <w:rPr>
          <w:sz w:val="24"/>
          <w:szCs w:val="24"/>
        </w:rPr>
        <w:t xml:space="preserve">3. Pokud v této smlouvě není výslovně dohodnuto jinak, vztahy mezi smluvními stranami podle této smlouvy se řídí právními předpisy platnými v České republice. Ustanovení § 570 odst. 1, § 573, § 647, § 1740 odst. 3, § 1757 odst. </w:t>
      </w:r>
      <w:smartTag w:uri="urn:schemas-microsoft-com:office:smarttags" w:element="metricconverter">
        <w:smartTagPr>
          <w:attr w:name="ProductID" w:val="2 a"/>
        </w:smartTagPr>
        <w:r w:rsidRPr="00D252FC">
          <w:rPr>
            <w:sz w:val="24"/>
            <w:szCs w:val="24"/>
          </w:rPr>
          <w:t>2 a</w:t>
        </w:r>
      </w:smartTag>
      <w:r w:rsidRPr="00D252FC">
        <w:rPr>
          <w:sz w:val="24"/>
          <w:szCs w:val="24"/>
        </w:rPr>
        <w:t xml:space="preserve"> 3, § 1765 odst. 1, § 1766, § 1971, § 1793, § 1794, § 1795, § 1805 odst. 2, občanského zákoníku, se na právní vztah založený touto smlouvou nepoužijí. </w:t>
      </w:r>
    </w:p>
    <w:p w14:paraId="469ABEE6"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399A48B5"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4. Tato smlouva může být změněna pouze na základě číslovaného písemného dodatku podepsaného oprávněnými zástupci obou stran.</w:t>
      </w:r>
    </w:p>
    <w:p w14:paraId="6EE428B5" w14:textId="77777777" w:rsidR="006B3708" w:rsidRPr="00D252FC" w:rsidRDefault="006B3708" w:rsidP="006B3708">
      <w:pPr>
        <w:rPr>
          <w:sz w:val="24"/>
          <w:szCs w:val="24"/>
        </w:rPr>
      </w:pPr>
    </w:p>
    <w:p w14:paraId="41FAA99B"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5. Žádná ze stran není odpovědná za žádná prodlení nebo neplnění v důsledku okolností, které nemohla ovlivnit.</w:t>
      </w:r>
    </w:p>
    <w:p w14:paraId="484970E8" w14:textId="77777777" w:rsidR="006B3708" w:rsidRPr="00D252FC" w:rsidRDefault="006B3708" w:rsidP="006B3708">
      <w:pPr>
        <w:rPr>
          <w:sz w:val="24"/>
          <w:szCs w:val="24"/>
        </w:rPr>
      </w:pPr>
    </w:p>
    <w:p w14:paraId="447D46B4"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 xml:space="preserve">6. Tato smlouva tvoří úplnou dohodu mezi stranami a nahrazuje všechny předchozí dohody, ujednání a sdělení týkající se díla. Žádné další dohody, prohlášení, záruky nebo jiné záležitosti, ať již ústní nebo písemné, nebudou považovány za závazné pro uvedené strany v souvislosti s předmětem této smlouvy. </w:t>
      </w:r>
    </w:p>
    <w:p w14:paraId="150E39BD" w14:textId="77777777" w:rsidR="006B3708" w:rsidRPr="00D252FC" w:rsidRDefault="006B3708" w:rsidP="006B3708">
      <w:pPr>
        <w:rPr>
          <w:sz w:val="24"/>
          <w:szCs w:val="24"/>
        </w:rPr>
      </w:pPr>
    </w:p>
    <w:p w14:paraId="5DC9D309"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 xml:space="preserve">7. Veškerá oznámení a jiná sdělení učiněná podle této smlouvy musí být vypracována písemně a </w:t>
      </w:r>
      <w:proofErr w:type="spellStart"/>
      <w:r w:rsidRPr="00D252FC">
        <w:rPr>
          <w:sz w:val="24"/>
          <w:szCs w:val="24"/>
        </w:rPr>
        <w:t>nabudou</w:t>
      </w:r>
      <w:proofErr w:type="spellEnd"/>
      <w:r w:rsidRPr="00D252FC">
        <w:rPr>
          <w:sz w:val="24"/>
          <w:szCs w:val="24"/>
        </w:rPr>
        <w:t xml:space="preserve"> účinnosti okamžikem doručení straně, které jsou určena, na adresu této strany uvedenou v záhlaví této smlouvy. </w:t>
      </w:r>
    </w:p>
    <w:p w14:paraId="22B1F622"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203C457A"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 xml:space="preserve">8. Tato smlouva je vyhotovena ve třech stejnopisech, dva pro objednatele a jeden pro zhotovitele. </w:t>
      </w:r>
    </w:p>
    <w:p w14:paraId="43422BF7" w14:textId="77777777" w:rsidR="006B3708" w:rsidRPr="00D252FC" w:rsidRDefault="006B3708" w:rsidP="006B3708">
      <w:pPr>
        <w:rPr>
          <w:sz w:val="24"/>
          <w:szCs w:val="24"/>
        </w:rPr>
      </w:pPr>
    </w:p>
    <w:p w14:paraId="5C9D89FB" w14:textId="77777777" w:rsidR="006B3708"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sidRPr="00D252FC">
        <w:rPr>
          <w:sz w:val="24"/>
          <w:szCs w:val="24"/>
        </w:rPr>
        <w:t xml:space="preserve">9. </w:t>
      </w:r>
      <w:r>
        <w:rPr>
          <w:iCs/>
          <w:sz w:val="24"/>
          <w:szCs w:val="24"/>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Pr>
          <w:sz w:val="24"/>
          <w:szCs w:val="24"/>
        </w:rPr>
        <w:t>.</w:t>
      </w:r>
    </w:p>
    <w:p w14:paraId="22C34790" w14:textId="77777777" w:rsidR="006B3708"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p>
    <w:p w14:paraId="389D2FF0" w14:textId="77777777" w:rsidR="006B3708" w:rsidRPr="00D252FC" w:rsidRDefault="006B3708" w:rsidP="006B3708">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4"/>
          <w:szCs w:val="24"/>
        </w:rPr>
      </w:pPr>
      <w:r>
        <w:rPr>
          <w:sz w:val="24"/>
          <w:szCs w:val="24"/>
        </w:rPr>
        <w:t xml:space="preserve">10. </w:t>
      </w:r>
      <w:r w:rsidRPr="00D252FC">
        <w:rPr>
          <w:sz w:val="24"/>
          <w:szCs w:val="24"/>
        </w:rPr>
        <w:t>Tato smlouva nabývá platnosti a účinnosti dnem jejího podpisu oběma smluvními stranami.</w:t>
      </w:r>
    </w:p>
    <w:p w14:paraId="0144CEC0" w14:textId="77777777" w:rsidR="00A50AD7" w:rsidRDefault="00A50AD7">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16"/>
          <w:szCs w:val="16"/>
        </w:rPr>
      </w:pPr>
    </w:p>
    <w:p w14:paraId="4474EA7B" w14:textId="77777777" w:rsidR="00F543E1" w:rsidRDefault="00F543E1">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sz w:val="16"/>
          <w:szCs w:val="16"/>
        </w:rPr>
      </w:pPr>
    </w:p>
    <w:p w14:paraId="47BC56F1" w14:textId="77777777" w:rsidR="00A50AD7" w:rsidRDefault="00A50AD7">
      <w:pPr>
        <w:spacing w:before="120"/>
        <w:jc w:val="both"/>
        <w:rPr>
          <w:spacing w:val="-4"/>
          <w:sz w:val="24"/>
          <w:szCs w:val="24"/>
          <w:u w:val="single"/>
        </w:rPr>
      </w:pPr>
      <w:r>
        <w:rPr>
          <w:spacing w:val="-4"/>
          <w:sz w:val="24"/>
          <w:szCs w:val="24"/>
          <w:u w:val="single"/>
        </w:rPr>
        <w:lastRenderedPageBreak/>
        <w:t>Seznam příloh:</w:t>
      </w:r>
    </w:p>
    <w:p w14:paraId="1F60486D" w14:textId="54544FEB" w:rsidR="00A50AD7" w:rsidRDefault="00A50AD7">
      <w:pPr>
        <w:spacing w:before="120"/>
        <w:jc w:val="both"/>
        <w:rPr>
          <w:spacing w:val="-4"/>
          <w:sz w:val="24"/>
          <w:szCs w:val="24"/>
        </w:rPr>
      </w:pPr>
      <w:r w:rsidRPr="00AE3634">
        <w:rPr>
          <w:spacing w:val="-4"/>
          <w:sz w:val="24"/>
          <w:szCs w:val="24"/>
        </w:rPr>
        <w:t xml:space="preserve">Příloha č. 1: </w:t>
      </w:r>
      <w:r>
        <w:rPr>
          <w:spacing w:val="-4"/>
          <w:sz w:val="24"/>
          <w:szCs w:val="24"/>
        </w:rPr>
        <w:t>Metodika vysílání expertů</w:t>
      </w:r>
      <w:r w:rsidR="00F543E1">
        <w:rPr>
          <w:spacing w:val="-4"/>
          <w:sz w:val="24"/>
          <w:szCs w:val="24"/>
        </w:rPr>
        <w:t xml:space="preserve"> (v češtině)</w:t>
      </w:r>
    </w:p>
    <w:p w14:paraId="4BC7399D" w14:textId="77777777" w:rsidR="00A50AD7" w:rsidRDefault="00A50AD7">
      <w:pPr>
        <w:spacing w:before="120"/>
        <w:jc w:val="both"/>
        <w:rPr>
          <w:sz w:val="24"/>
          <w:szCs w:val="24"/>
          <w:shd w:val="clear" w:color="auto" w:fill="FFFFFF"/>
        </w:rPr>
      </w:pPr>
      <w:r>
        <w:rPr>
          <w:spacing w:val="-4"/>
          <w:sz w:val="24"/>
          <w:szCs w:val="24"/>
        </w:rPr>
        <w:t xml:space="preserve">Příloha č. 2: </w:t>
      </w:r>
      <w:r>
        <w:rPr>
          <w:sz w:val="24"/>
          <w:szCs w:val="24"/>
          <w:shd w:val="clear" w:color="auto" w:fill="FFFFFF"/>
        </w:rPr>
        <w:t>Žádost o expertní podporu od příjemce (v angličtině)</w:t>
      </w:r>
    </w:p>
    <w:p w14:paraId="34FA28D5" w14:textId="641DA2AA" w:rsidR="00A50AD7" w:rsidRDefault="00A50AD7" w:rsidP="002D237D">
      <w:pPr>
        <w:spacing w:before="120"/>
        <w:jc w:val="both"/>
        <w:rPr>
          <w:sz w:val="24"/>
          <w:szCs w:val="24"/>
          <w:shd w:val="clear" w:color="auto" w:fill="FFFFFF"/>
        </w:rPr>
      </w:pPr>
      <w:r>
        <w:rPr>
          <w:spacing w:val="-4"/>
          <w:sz w:val="24"/>
          <w:szCs w:val="24"/>
        </w:rPr>
        <w:t>Příloha č. 3</w:t>
      </w:r>
      <w:r w:rsidRPr="00AE3634">
        <w:rPr>
          <w:spacing w:val="-4"/>
          <w:sz w:val="24"/>
          <w:szCs w:val="24"/>
        </w:rPr>
        <w:t xml:space="preserve">: </w:t>
      </w:r>
      <w:r>
        <w:rPr>
          <w:sz w:val="24"/>
          <w:szCs w:val="24"/>
          <w:shd w:val="clear" w:color="auto" w:fill="FFFFFF"/>
        </w:rPr>
        <w:t>Strukturovaný rozpočet</w:t>
      </w:r>
      <w:r w:rsidR="00F543E1">
        <w:rPr>
          <w:sz w:val="24"/>
          <w:szCs w:val="24"/>
          <w:shd w:val="clear" w:color="auto" w:fill="FFFFFF"/>
        </w:rPr>
        <w:t xml:space="preserve"> </w:t>
      </w:r>
      <w:r w:rsidR="00F543E1">
        <w:rPr>
          <w:spacing w:val="-4"/>
          <w:sz w:val="24"/>
          <w:szCs w:val="24"/>
        </w:rPr>
        <w:t>(v češtině)</w:t>
      </w:r>
    </w:p>
    <w:p w14:paraId="7BFD4353" w14:textId="77777777" w:rsidR="00A50AD7" w:rsidRDefault="00A50AD7" w:rsidP="002D237D">
      <w:pPr>
        <w:spacing w:before="120"/>
        <w:jc w:val="both"/>
        <w:rPr>
          <w:sz w:val="24"/>
          <w:szCs w:val="24"/>
          <w:shd w:val="clear" w:color="auto" w:fill="FFFFFF"/>
        </w:rPr>
      </w:pPr>
      <w:r>
        <w:rPr>
          <w:sz w:val="24"/>
          <w:szCs w:val="24"/>
          <w:shd w:val="clear" w:color="auto" w:fill="FFFFFF"/>
        </w:rPr>
        <w:t>Příloha č. 4: Návrh realizace (v angličtině)</w:t>
      </w:r>
    </w:p>
    <w:p w14:paraId="3E0CC016" w14:textId="07298265" w:rsidR="00A50AD7" w:rsidRPr="003F44B1" w:rsidRDefault="00A50AD7" w:rsidP="002D237D">
      <w:pPr>
        <w:spacing w:before="120"/>
        <w:jc w:val="both"/>
        <w:rPr>
          <w:color w:val="auto"/>
          <w:sz w:val="24"/>
          <w:szCs w:val="24"/>
          <w:shd w:val="clear" w:color="auto" w:fill="FFFFFF"/>
        </w:rPr>
      </w:pPr>
      <w:r w:rsidRPr="003F44B1">
        <w:rPr>
          <w:color w:val="auto"/>
          <w:sz w:val="24"/>
          <w:szCs w:val="24"/>
          <w:shd w:val="clear" w:color="auto" w:fill="FFFFFF"/>
        </w:rPr>
        <w:t>Příloha č. 5: Výpis z obchodního rejstříku</w:t>
      </w:r>
      <w:r w:rsidR="00F543E1">
        <w:rPr>
          <w:color w:val="auto"/>
          <w:sz w:val="24"/>
          <w:szCs w:val="24"/>
          <w:shd w:val="clear" w:color="auto" w:fill="FFFFFF"/>
        </w:rPr>
        <w:t xml:space="preserve"> </w:t>
      </w:r>
      <w:r w:rsidR="00F543E1">
        <w:rPr>
          <w:spacing w:val="-4"/>
          <w:sz w:val="24"/>
          <w:szCs w:val="24"/>
        </w:rPr>
        <w:t>(v češtině)</w:t>
      </w:r>
    </w:p>
    <w:p w14:paraId="0A31EC6E" w14:textId="77777777" w:rsidR="00A50AD7" w:rsidRDefault="00A50AD7">
      <w:pPr>
        <w:spacing w:before="120"/>
        <w:jc w:val="both"/>
        <w:rPr>
          <w:sz w:val="24"/>
          <w:szCs w:val="24"/>
          <w:shd w:val="clear" w:color="auto" w:fill="FFFFFF"/>
        </w:rPr>
      </w:pPr>
    </w:p>
    <w:p w14:paraId="3847E2AC" w14:textId="77777777" w:rsidR="00A50AD7" w:rsidRDefault="00A50AD7">
      <w:pPr>
        <w:tabs>
          <w:tab w:val="left" w:pos="4536"/>
        </w:tabs>
        <w:rPr>
          <w:sz w:val="24"/>
          <w:szCs w:val="24"/>
        </w:rPr>
      </w:pPr>
    </w:p>
    <w:p w14:paraId="38CFA87E" w14:textId="77777777" w:rsidR="00A50AD7" w:rsidRDefault="00A50AD7">
      <w:pPr>
        <w:tabs>
          <w:tab w:val="left" w:pos="4536"/>
        </w:tabs>
        <w:rPr>
          <w:sz w:val="24"/>
          <w:szCs w:val="24"/>
        </w:rPr>
      </w:pPr>
    </w:p>
    <w:p w14:paraId="117FB29B" w14:textId="77777777" w:rsidR="00A50AD7" w:rsidRDefault="00A50AD7">
      <w:pPr>
        <w:tabs>
          <w:tab w:val="left" w:pos="4536"/>
        </w:tabs>
        <w:rPr>
          <w:sz w:val="24"/>
          <w:szCs w:val="24"/>
        </w:rPr>
      </w:pPr>
      <w:r>
        <w:rPr>
          <w:sz w:val="24"/>
          <w:szCs w:val="24"/>
        </w:rPr>
        <w:t>V Praze, dne             2016</w:t>
      </w:r>
      <w:r>
        <w:rPr>
          <w:sz w:val="24"/>
          <w:szCs w:val="24"/>
        </w:rPr>
        <w:tab/>
        <w:t xml:space="preserve">           V Praze, dne     2016</w:t>
      </w:r>
    </w:p>
    <w:p w14:paraId="6AF3AD10" w14:textId="77777777" w:rsidR="00A50AD7" w:rsidRDefault="00A50AD7">
      <w:pPr>
        <w:tabs>
          <w:tab w:val="left" w:pos="4536"/>
        </w:tabs>
        <w:rPr>
          <w:sz w:val="24"/>
          <w:szCs w:val="24"/>
        </w:rPr>
      </w:pPr>
    </w:p>
    <w:p w14:paraId="214326F7" w14:textId="77777777" w:rsidR="00A50AD7" w:rsidRDefault="00A50AD7">
      <w:pPr>
        <w:tabs>
          <w:tab w:val="left" w:pos="4536"/>
        </w:tabs>
        <w:jc w:val="both"/>
        <w:rPr>
          <w:sz w:val="16"/>
          <w:szCs w:val="16"/>
        </w:rPr>
      </w:pPr>
    </w:p>
    <w:p w14:paraId="283A97CA" w14:textId="77777777" w:rsidR="00A50AD7" w:rsidRDefault="00A50AD7">
      <w:pPr>
        <w:tabs>
          <w:tab w:val="left" w:pos="4536"/>
        </w:tabs>
        <w:jc w:val="both"/>
        <w:rPr>
          <w:sz w:val="24"/>
          <w:szCs w:val="24"/>
        </w:rPr>
      </w:pPr>
      <w:r>
        <w:rPr>
          <w:sz w:val="24"/>
          <w:szCs w:val="24"/>
        </w:rPr>
        <w:t xml:space="preserve">za objednatele: </w:t>
      </w:r>
      <w:r>
        <w:rPr>
          <w:sz w:val="24"/>
          <w:szCs w:val="24"/>
        </w:rPr>
        <w:tab/>
        <w:t xml:space="preserve">           za zhotovitele:</w:t>
      </w:r>
    </w:p>
    <w:p w14:paraId="6ADDF3DA" w14:textId="77777777" w:rsidR="00A50AD7" w:rsidRDefault="00A50AD7">
      <w:pPr>
        <w:tabs>
          <w:tab w:val="center" w:pos="2268"/>
          <w:tab w:val="center" w:pos="6804"/>
        </w:tabs>
        <w:spacing w:before="1560"/>
        <w:jc w:val="both"/>
        <w:rPr>
          <w:sz w:val="24"/>
          <w:szCs w:val="24"/>
        </w:rPr>
      </w:pPr>
      <w:r>
        <w:rPr>
          <w:sz w:val="24"/>
          <w:szCs w:val="24"/>
        </w:rPr>
        <w:t xml:space="preserve">        …………………………………..</w:t>
      </w:r>
      <w:r>
        <w:rPr>
          <w:sz w:val="24"/>
          <w:szCs w:val="24"/>
        </w:rPr>
        <w:tab/>
        <w:t>……………………………..</w:t>
      </w:r>
    </w:p>
    <w:p w14:paraId="5FE0D95F" w14:textId="77777777" w:rsidR="00A50AD7" w:rsidRDefault="00A50AD7">
      <w:pPr>
        <w:tabs>
          <w:tab w:val="center" w:pos="2268"/>
          <w:tab w:val="center" w:pos="6804"/>
        </w:tabs>
        <w:rPr>
          <w:b/>
          <w:bCs/>
          <w:sz w:val="24"/>
        </w:rPr>
      </w:pPr>
      <w:r>
        <w:rPr>
          <w:b/>
          <w:sz w:val="24"/>
          <w:szCs w:val="24"/>
        </w:rPr>
        <w:tab/>
        <w:t>Ing. Michal Kaplan</w:t>
      </w:r>
      <w:r>
        <w:rPr>
          <w:b/>
          <w:sz w:val="24"/>
          <w:szCs w:val="24"/>
        </w:rPr>
        <w:tab/>
      </w:r>
      <w:r w:rsidR="007A2F4B">
        <w:rPr>
          <w:b/>
          <w:sz w:val="24"/>
          <w:szCs w:val="24"/>
        </w:rPr>
        <w:t xml:space="preserve">Ing. Jan </w:t>
      </w:r>
      <w:proofErr w:type="spellStart"/>
      <w:r w:rsidR="007A2F4B">
        <w:rPr>
          <w:b/>
          <w:sz w:val="24"/>
          <w:szCs w:val="24"/>
        </w:rPr>
        <w:t>Štráfelda</w:t>
      </w:r>
      <w:proofErr w:type="spellEnd"/>
    </w:p>
    <w:p w14:paraId="4FFFEFFF" w14:textId="77777777" w:rsidR="00A50AD7" w:rsidRDefault="00A50AD7" w:rsidP="00DF083C">
      <w:pPr>
        <w:tabs>
          <w:tab w:val="center" w:pos="2268"/>
          <w:tab w:val="center" w:pos="6804"/>
        </w:tabs>
        <w:jc w:val="both"/>
        <w:rPr>
          <w:sz w:val="24"/>
          <w:szCs w:val="24"/>
        </w:rPr>
      </w:pPr>
      <w:r>
        <w:rPr>
          <w:sz w:val="24"/>
          <w:szCs w:val="24"/>
        </w:rPr>
        <w:tab/>
      </w:r>
      <w:r w:rsidR="007A2F4B">
        <w:rPr>
          <w:sz w:val="24"/>
          <w:szCs w:val="24"/>
        </w:rPr>
        <w:t>Česká rozvojová agentura</w:t>
      </w:r>
      <w:r w:rsidR="007A2F4B">
        <w:rPr>
          <w:sz w:val="24"/>
          <w:szCs w:val="24"/>
        </w:rPr>
        <w:tab/>
        <w:t xml:space="preserve">  </w:t>
      </w:r>
      <w:r w:rsidR="007A2F4B" w:rsidRPr="007A2F4B">
        <w:rPr>
          <w:sz w:val="24"/>
          <w:szCs w:val="24"/>
        </w:rPr>
        <w:t>Natural, spol. s r.o.</w:t>
      </w:r>
    </w:p>
    <w:sectPr w:rsidR="00A50AD7" w:rsidSect="00005E57">
      <w:headerReference w:type="default" r:id="rId8"/>
      <w:footerReference w:type="default" r:id="rId9"/>
      <w:pgSz w:w="11906" w:h="16838"/>
      <w:pgMar w:top="2665"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29574" w15:done="0"/>
  <w15:commentEx w15:paraId="202A8A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B5F7E" w14:textId="77777777" w:rsidR="00A50AD7" w:rsidRDefault="00A50AD7">
      <w:r>
        <w:separator/>
      </w:r>
    </w:p>
  </w:endnote>
  <w:endnote w:type="continuationSeparator" w:id="0">
    <w:p w14:paraId="2AE0CF22" w14:textId="77777777" w:rsidR="00A50AD7" w:rsidRDefault="00A5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E">
    <w:altName w:val="Courier New"/>
    <w:panose1 w:val="00000000000000000000"/>
    <w:charset w:val="EE"/>
    <w:family w:val="swiss"/>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B073C" w14:textId="77777777" w:rsidR="00A50AD7" w:rsidRDefault="00A50AD7">
    <w:pPr>
      <w:pStyle w:val="Zpat"/>
    </w:pPr>
    <w:r>
      <w:tab/>
    </w:r>
    <w:r>
      <w:tab/>
    </w:r>
    <w:r>
      <w:rPr>
        <w:b/>
        <w:sz w:val="24"/>
        <w:szCs w:val="24"/>
      </w:rPr>
      <w:fldChar w:fldCharType="begin"/>
    </w:r>
    <w:r>
      <w:rPr>
        <w:b/>
        <w:sz w:val="24"/>
        <w:szCs w:val="24"/>
      </w:rPr>
      <w:instrText xml:space="preserve"> PAGE   \* MERGEFORMAT </w:instrText>
    </w:r>
    <w:r>
      <w:rPr>
        <w:b/>
        <w:sz w:val="24"/>
        <w:szCs w:val="24"/>
      </w:rPr>
      <w:fldChar w:fldCharType="separate"/>
    </w:r>
    <w:r w:rsidR="004B41F4">
      <w:rPr>
        <w:b/>
        <w:noProof/>
        <w:sz w:val="24"/>
        <w:szCs w:val="24"/>
      </w:rPr>
      <w:t>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8D20E" w14:textId="77777777" w:rsidR="00A50AD7" w:rsidRDefault="00A50AD7">
      <w:r>
        <w:separator/>
      </w:r>
    </w:p>
  </w:footnote>
  <w:footnote w:type="continuationSeparator" w:id="0">
    <w:p w14:paraId="37D2AD9D" w14:textId="77777777" w:rsidR="00A50AD7" w:rsidRDefault="00A5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B52EB" w14:textId="77777777" w:rsidR="00A50AD7" w:rsidRDefault="007A2F4B">
    <w:pPr>
      <w:pStyle w:val="Zhlav"/>
    </w:pPr>
    <w:r>
      <w:rPr>
        <w:noProof/>
      </w:rPr>
      <w:drawing>
        <wp:anchor distT="0" distB="0" distL="114300" distR="114300" simplePos="0" relativeHeight="251657728" behindDoc="1" locked="1" layoutInCell="1" allowOverlap="1" wp14:anchorId="4AD09CD7" wp14:editId="401DBA76">
          <wp:simplePos x="0" y="0"/>
          <wp:positionH relativeFrom="column">
            <wp:posOffset>-899795</wp:posOffset>
          </wp:positionH>
          <wp:positionV relativeFrom="paragraph">
            <wp:posOffset>-811530</wp:posOffset>
          </wp:positionV>
          <wp:extent cx="7562850" cy="4074795"/>
          <wp:effectExtent l="0" t="0" r="0" b="1905"/>
          <wp:wrapNone/>
          <wp:docPr id="1" name="obrázek 1" descr="hlav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074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65061A"/>
    <w:multiLevelType w:val="hybridMultilevel"/>
    <w:tmpl w:val="73D2A588"/>
    <w:lvl w:ilvl="0" w:tplc="04050017">
      <w:start w:val="1"/>
      <w:numFmt w:val="lowerLetter"/>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F20767F"/>
    <w:multiLevelType w:val="hybridMultilevel"/>
    <w:tmpl w:val="895855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26D501DC"/>
    <w:multiLevelType w:val="hybridMultilevel"/>
    <w:tmpl w:val="B2841A42"/>
    <w:lvl w:ilvl="0" w:tplc="D2080B8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8F57F59"/>
    <w:multiLevelType w:val="hybridMultilevel"/>
    <w:tmpl w:val="BEDCA9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E30294A"/>
    <w:multiLevelType w:val="hybridMultilevel"/>
    <w:tmpl w:val="A8044EF6"/>
    <w:lvl w:ilvl="0" w:tplc="2926E4A2">
      <w:numFmt w:val="bullet"/>
      <w:lvlText w:val="-"/>
      <w:lvlJc w:val="left"/>
      <w:pPr>
        <w:ind w:left="1284" w:hanging="360"/>
      </w:pPr>
      <w:rPr>
        <w:rFonts w:ascii="Times New Roman" w:eastAsia="Times New Roman" w:hAnsi="Times New Roman" w:hint="default"/>
      </w:rPr>
    </w:lvl>
    <w:lvl w:ilvl="1" w:tplc="04050003" w:tentative="1">
      <w:start w:val="1"/>
      <w:numFmt w:val="bullet"/>
      <w:lvlText w:val="o"/>
      <w:lvlJc w:val="left"/>
      <w:pPr>
        <w:ind w:left="2004" w:hanging="360"/>
      </w:pPr>
      <w:rPr>
        <w:rFonts w:ascii="Courier New" w:hAnsi="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6">
    <w:nsid w:val="3F020183"/>
    <w:multiLevelType w:val="hybridMultilevel"/>
    <w:tmpl w:val="404400E6"/>
    <w:lvl w:ilvl="0" w:tplc="0405000F">
      <w:start w:val="1"/>
      <w:numFmt w:val="decimal"/>
      <w:lvlText w:val="%1."/>
      <w:lvlJc w:val="left"/>
      <w:pPr>
        <w:ind w:left="780" w:hanging="360"/>
      </w:pPr>
      <w:rPr>
        <w:rFonts w:cs="Times New Roman"/>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7">
    <w:nsid w:val="43B81CA6"/>
    <w:multiLevelType w:val="hybridMultilevel"/>
    <w:tmpl w:val="03B240C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373954"/>
    <w:multiLevelType w:val="hybridMultilevel"/>
    <w:tmpl w:val="2E68B3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3CC11A4"/>
    <w:multiLevelType w:val="hybridMultilevel"/>
    <w:tmpl w:val="26C6CDC0"/>
    <w:lvl w:ilvl="0" w:tplc="8D92C272">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02125D1"/>
    <w:multiLevelType w:val="hybridMultilevel"/>
    <w:tmpl w:val="24EE3B9A"/>
    <w:lvl w:ilvl="0" w:tplc="1D2200D4">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6AB32768"/>
    <w:multiLevelType w:val="hybridMultilevel"/>
    <w:tmpl w:val="E4F428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6AF86DAD"/>
    <w:multiLevelType w:val="hybridMultilevel"/>
    <w:tmpl w:val="9EF6AABE"/>
    <w:lvl w:ilvl="0" w:tplc="22FC9B5C">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C2031B9"/>
    <w:multiLevelType w:val="hybridMultilevel"/>
    <w:tmpl w:val="377CECCE"/>
    <w:lvl w:ilvl="0" w:tplc="9942E66A">
      <w:numFmt w:val="bullet"/>
      <w:lvlText w:val="-"/>
      <w:lvlJc w:val="left"/>
      <w:pPr>
        <w:tabs>
          <w:tab w:val="num" w:pos="1068"/>
        </w:tabs>
        <w:ind w:left="1068" w:hanging="360"/>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nsid w:val="7EF303B4"/>
    <w:multiLevelType w:val="hybridMultilevel"/>
    <w:tmpl w:val="A53C9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7"/>
  </w:num>
  <w:num w:numId="4">
    <w:abstractNumId w:val="12"/>
  </w:num>
  <w:num w:numId="5">
    <w:abstractNumId w:val="10"/>
  </w:num>
  <w:num w:numId="6">
    <w:abstractNumId w:val="5"/>
  </w:num>
  <w:num w:numId="7">
    <w:abstractNumId w:val="9"/>
  </w:num>
  <w:num w:numId="8">
    <w:abstractNumId w:val="13"/>
  </w:num>
  <w:num w:numId="9">
    <w:abstractNumId w:val="8"/>
  </w:num>
  <w:num w:numId="10">
    <w:abstractNumId w:val="3"/>
  </w:num>
  <w:num w:numId="11">
    <w:abstractNumId w:val="2"/>
  </w:num>
  <w:num w:numId="12">
    <w:abstractNumId w:val="11"/>
  </w:num>
  <w:num w:numId="13">
    <w:abstractNumId w:val="6"/>
  </w:num>
  <w:num w:numId="14">
    <w:abstractNumId w:val="14"/>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ytlik">
    <w15:presenceInfo w15:providerId="None" w15:userId="Pyt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7C"/>
    <w:rsid w:val="00000E95"/>
    <w:rsid w:val="00005E57"/>
    <w:rsid w:val="000168BF"/>
    <w:rsid w:val="00020FBB"/>
    <w:rsid w:val="00031391"/>
    <w:rsid w:val="0003209A"/>
    <w:rsid w:val="000457A9"/>
    <w:rsid w:val="00051C81"/>
    <w:rsid w:val="000535B7"/>
    <w:rsid w:val="0006206B"/>
    <w:rsid w:val="00070C93"/>
    <w:rsid w:val="000726BC"/>
    <w:rsid w:val="000728E1"/>
    <w:rsid w:val="00085EB2"/>
    <w:rsid w:val="000A06C5"/>
    <w:rsid w:val="000C639B"/>
    <w:rsid w:val="000C725B"/>
    <w:rsid w:val="000D1456"/>
    <w:rsid w:val="000D171F"/>
    <w:rsid w:val="000D4DBA"/>
    <w:rsid w:val="000F0DD2"/>
    <w:rsid w:val="000F4598"/>
    <w:rsid w:val="001133D7"/>
    <w:rsid w:val="0011608F"/>
    <w:rsid w:val="00124F6F"/>
    <w:rsid w:val="00131DFF"/>
    <w:rsid w:val="00135B13"/>
    <w:rsid w:val="001370B2"/>
    <w:rsid w:val="001423DE"/>
    <w:rsid w:val="00144BFA"/>
    <w:rsid w:val="0015329B"/>
    <w:rsid w:val="00164B7E"/>
    <w:rsid w:val="00167EA8"/>
    <w:rsid w:val="00172960"/>
    <w:rsid w:val="00177E85"/>
    <w:rsid w:val="001B7344"/>
    <w:rsid w:val="001C56B1"/>
    <w:rsid w:val="001D2D8B"/>
    <w:rsid w:val="001E17FE"/>
    <w:rsid w:val="001E4132"/>
    <w:rsid w:val="001E6AA4"/>
    <w:rsid w:val="001F0153"/>
    <w:rsid w:val="00203B36"/>
    <w:rsid w:val="002202A6"/>
    <w:rsid w:val="00235A32"/>
    <w:rsid w:val="00246B63"/>
    <w:rsid w:val="00253B05"/>
    <w:rsid w:val="002579B4"/>
    <w:rsid w:val="0026293A"/>
    <w:rsid w:val="00293F7C"/>
    <w:rsid w:val="00296353"/>
    <w:rsid w:val="00296CF4"/>
    <w:rsid w:val="002A3BD9"/>
    <w:rsid w:val="002B0CFC"/>
    <w:rsid w:val="002B5FE3"/>
    <w:rsid w:val="002C44FF"/>
    <w:rsid w:val="002C679E"/>
    <w:rsid w:val="002D237D"/>
    <w:rsid w:val="002E222C"/>
    <w:rsid w:val="002F1C82"/>
    <w:rsid w:val="00303E13"/>
    <w:rsid w:val="00316C42"/>
    <w:rsid w:val="0032003B"/>
    <w:rsid w:val="00325C02"/>
    <w:rsid w:val="00334C97"/>
    <w:rsid w:val="00335537"/>
    <w:rsid w:val="003461A0"/>
    <w:rsid w:val="00347DAF"/>
    <w:rsid w:val="00373A6E"/>
    <w:rsid w:val="00380D31"/>
    <w:rsid w:val="0039162A"/>
    <w:rsid w:val="00393B6F"/>
    <w:rsid w:val="00397732"/>
    <w:rsid w:val="003A3355"/>
    <w:rsid w:val="003B590F"/>
    <w:rsid w:val="003D41B1"/>
    <w:rsid w:val="003D4396"/>
    <w:rsid w:val="003E20A8"/>
    <w:rsid w:val="003F44B1"/>
    <w:rsid w:val="003F76B4"/>
    <w:rsid w:val="003F7778"/>
    <w:rsid w:val="004076A6"/>
    <w:rsid w:val="00415481"/>
    <w:rsid w:val="00421FDD"/>
    <w:rsid w:val="004234A3"/>
    <w:rsid w:val="00441C4B"/>
    <w:rsid w:val="00442F60"/>
    <w:rsid w:val="00445C54"/>
    <w:rsid w:val="00453E22"/>
    <w:rsid w:val="00453E86"/>
    <w:rsid w:val="00466755"/>
    <w:rsid w:val="00472029"/>
    <w:rsid w:val="0048279E"/>
    <w:rsid w:val="00482840"/>
    <w:rsid w:val="004A4A58"/>
    <w:rsid w:val="004A6207"/>
    <w:rsid w:val="004B41F4"/>
    <w:rsid w:val="004B57FE"/>
    <w:rsid w:val="004C117F"/>
    <w:rsid w:val="004D48B2"/>
    <w:rsid w:val="004D5DC5"/>
    <w:rsid w:val="004D6443"/>
    <w:rsid w:val="004D780A"/>
    <w:rsid w:val="004D78DD"/>
    <w:rsid w:val="004E5212"/>
    <w:rsid w:val="004F2701"/>
    <w:rsid w:val="004F7280"/>
    <w:rsid w:val="00501539"/>
    <w:rsid w:val="00507BE4"/>
    <w:rsid w:val="005104E9"/>
    <w:rsid w:val="00516F24"/>
    <w:rsid w:val="005176E9"/>
    <w:rsid w:val="0052062B"/>
    <w:rsid w:val="00522048"/>
    <w:rsid w:val="00523D03"/>
    <w:rsid w:val="0052797D"/>
    <w:rsid w:val="005345F0"/>
    <w:rsid w:val="005364FB"/>
    <w:rsid w:val="0054143F"/>
    <w:rsid w:val="00542704"/>
    <w:rsid w:val="005511A2"/>
    <w:rsid w:val="00556531"/>
    <w:rsid w:val="00557FB2"/>
    <w:rsid w:val="0056406F"/>
    <w:rsid w:val="005711C7"/>
    <w:rsid w:val="005752A3"/>
    <w:rsid w:val="00575996"/>
    <w:rsid w:val="00584E04"/>
    <w:rsid w:val="005916E2"/>
    <w:rsid w:val="005A6A04"/>
    <w:rsid w:val="005A7C2F"/>
    <w:rsid w:val="005B3CC9"/>
    <w:rsid w:val="005B5C47"/>
    <w:rsid w:val="005B7886"/>
    <w:rsid w:val="005C0B7B"/>
    <w:rsid w:val="005C4953"/>
    <w:rsid w:val="005D291D"/>
    <w:rsid w:val="005D2EB0"/>
    <w:rsid w:val="005D2FFE"/>
    <w:rsid w:val="005D77E7"/>
    <w:rsid w:val="005E0349"/>
    <w:rsid w:val="005E05B6"/>
    <w:rsid w:val="005F19D7"/>
    <w:rsid w:val="0061326D"/>
    <w:rsid w:val="00641A10"/>
    <w:rsid w:val="0064461F"/>
    <w:rsid w:val="00650D50"/>
    <w:rsid w:val="00655BEC"/>
    <w:rsid w:val="00665F31"/>
    <w:rsid w:val="00671F11"/>
    <w:rsid w:val="0067558A"/>
    <w:rsid w:val="006800E1"/>
    <w:rsid w:val="00681D39"/>
    <w:rsid w:val="006822D6"/>
    <w:rsid w:val="0068790B"/>
    <w:rsid w:val="0069408F"/>
    <w:rsid w:val="006B3708"/>
    <w:rsid w:val="006D10FA"/>
    <w:rsid w:val="006D3AF6"/>
    <w:rsid w:val="006D45DD"/>
    <w:rsid w:val="006D6A89"/>
    <w:rsid w:val="006E0DBA"/>
    <w:rsid w:val="006E3FF1"/>
    <w:rsid w:val="006E6BE2"/>
    <w:rsid w:val="006F6945"/>
    <w:rsid w:val="007038A0"/>
    <w:rsid w:val="0072125C"/>
    <w:rsid w:val="00725600"/>
    <w:rsid w:val="00741C6A"/>
    <w:rsid w:val="00747BE5"/>
    <w:rsid w:val="00750D56"/>
    <w:rsid w:val="00751362"/>
    <w:rsid w:val="007516F3"/>
    <w:rsid w:val="00765314"/>
    <w:rsid w:val="007668D3"/>
    <w:rsid w:val="007677AD"/>
    <w:rsid w:val="007722BE"/>
    <w:rsid w:val="007802DB"/>
    <w:rsid w:val="00782558"/>
    <w:rsid w:val="007A2A93"/>
    <w:rsid w:val="007A2EAF"/>
    <w:rsid w:val="007A2F4B"/>
    <w:rsid w:val="007B0595"/>
    <w:rsid w:val="007B0CA8"/>
    <w:rsid w:val="007B5C5A"/>
    <w:rsid w:val="007D78D7"/>
    <w:rsid w:val="007E1B9D"/>
    <w:rsid w:val="007E3883"/>
    <w:rsid w:val="007F1E88"/>
    <w:rsid w:val="007F4379"/>
    <w:rsid w:val="008027FF"/>
    <w:rsid w:val="008117D2"/>
    <w:rsid w:val="00812D24"/>
    <w:rsid w:val="0082446F"/>
    <w:rsid w:val="008251D9"/>
    <w:rsid w:val="0082591D"/>
    <w:rsid w:val="00830977"/>
    <w:rsid w:val="008326A1"/>
    <w:rsid w:val="0083631A"/>
    <w:rsid w:val="008410B2"/>
    <w:rsid w:val="00854C38"/>
    <w:rsid w:val="0085674E"/>
    <w:rsid w:val="00857BD7"/>
    <w:rsid w:val="0086238C"/>
    <w:rsid w:val="00870F15"/>
    <w:rsid w:val="0087332D"/>
    <w:rsid w:val="00874255"/>
    <w:rsid w:val="008A0797"/>
    <w:rsid w:val="008A69B9"/>
    <w:rsid w:val="008C27F2"/>
    <w:rsid w:val="008C425C"/>
    <w:rsid w:val="008C5098"/>
    <w:rsid w:val="008D055D"/>
    <w:rsid w:val="008D32DF"/>
    <w:rsid w:val="008E28F3"/>
    <w:rsid w:val="008F22EB"/>
    <w:rsid w:val="00901FB2"/>
    <w:rsid w:val="00907265"/>
    <w:rsid w:val="009100D3"/>
    <w:rsid w:val="009273E3"/>
    <w:rsid w:val="00942F45"/>
    <w:rsid w:val="009502B8"/>
    <w:rsid w:val="009526FA"/>
    <w:rsid w:val="00954F69"/>
    <w:rsid w:val="00960DB5"/>
    <w:rsid w:val="0097480B"/>
    <w:rsid w:val="009765D8"/>
    <w:rsid w:val="00983612"/>
    <w:rsid w:val="009855AF"/>
    <w:rsid w:val="009907E6"/>
    <w:rsid w:val="00991073"/>
    <w:rsid w:val="009A6ECC"/>
    <w:rsid w:val="009B6D40"/>
    <w:rsid w:val="009C597B"/>
    <w:rsid w:val="009C79CA"/>
    <w:rsid w:val="009D7DEE"/>
    <w:rsid w:val="009E244A"/>
    <w:rsid w:val="009F54EA"/>
    <w:rsid w:val="009F5F49"/>
    <w:rsid w:val="00A35321"/>
    <w:rsid w:val="00A4313E"/>
    <w:rsid w:val="00A50AD7"/>
    <w:rsid w:val="00A5191F"/>
    <w:rsid w:val="00A53CC0"/>
    <w:rsid w:val="00A579BC"/>
    <w:rsid w:val="00A61AD2"/>
    <w:rsid w:val="00A73EBB"/>
    <w:rsid w:val="00A8516A"/>
    <w:rsid w:val="00A91033"/>
    <w:rsid w:val="00A963A2"/>
    <w:rsid w:val="00AA2CCC"/>
    <w:rsid w:val="00AB0A7B"/>
    <w:rsid w:val="00AB7284"/>
    <w:rsid w:val="00AD570A"/>
    <w:rsid w:val="00AE3634"/>
    <w:rsid w:val="00AE6DDE"/>
    <w:rsid w:val="00AF2D54"/>
    <w:rsid w:val="00B013A6"/>
    <w:rsid w:val="00B028B1"/>
    <w:rsid w:val="00B12255"/>
    <w:rsid w:val="00B2121A"/>
    <w:rsid w:val="00B22169"/>
    <w:rsid w:val="00B2371B"/>
    <w:rsid w:val="00B2600F"/>
    <w:rsid w:val="00B27C85"/>
    <w:rsid w:val="00B359CD"/>
    <w:rsid w:val="00B548EE"/>
    <w:rsid w:val="00B63C5C"/>
    <w:rsid w:val="00B670F6"/>
    <w:rsid w:val="00B7642D"/>
    <w:rsid w:val="00B82E5A"/>
    <w:rsid w:val="00B93433"/>
    <w:rsid w:val="00BA0554"/>
    <w:rsid w:val="00BA0585"/>
    <w:rsid w:val="00BA370C"/>
    <w:rsid w:val="00BB01F3"/>
    <w:rsid w:val="00BC3E45"/>
    <w:rsid w:val="00BC666C"/>
    <w:rsid w:val="00BE4FB6"/>
    <w:rsid w:val="00BF13F0"/>
    <w:rsid w:val="00BF1532"/>
    <w:rsid w:val="00BF67F2"/>
    <w:rsid w:val="00C10184"/>
    <w:rsid w:val="00C322C0"/>
    <w:rsid w:val="00C33EA4"/>
    <w:rsid w:val="00C53440"/>
    <w:rsid w:val="00C56A0A"/>
    <w:rsid w:val="00C61823"/>
    <w:rsid w:val="00C63AFA"/>
    <w:rsid w:val="00C74BAD"/>
    <w:rsid w:val="00C76F9B"/>
    <w:rsid w:val="00C77404"/>
    <w:rsid w:val="00C80B62"/>
    <w:rsid w:val="00CB4910"/>
    <w:rsid w:val="00CB5E25"/>
    <w:rsid w:val="00CC39DA"/>
    <w:rsid w:val="00CD0C19"/>
    <w:rsid w:val="00CD2A40"/>
    <w:rsid w:val="00CD70D1"/>
    <w:rsid w:val="00CF3ED8"/>
    <w:rsid w:val="00CF415E"/>
    <w:rsid w:val="00D01D58"/>
    <w:rsid w:val="00D02F16"/>
    <w:rsid w:val="00D13B43"/>
    <w:rsid w:val="00D13F76"/>
    <w:rsid w:val="00D150C7"/>
    <w:rsid w:val="00D25374"/>
    <w:rsid w:val="00D324DE"/>
    <w:rsid w:val="00D65D81"/>
    <w:rsid w:val="00D71195"/>
    <w:rsid w:val="00D713FC"/>
    <w:rsid w:val="00D77FF7"/>
    <w:rsid w:val="00D80778"/>
    <w:rsid w:val="00D87476"/>
    <w:rsid w:val="00DA0C80"/>
    <w:rsid w:val="00DA7B39"/>
    <w:rsid w:val="00DC3657"/>
    <w:rsid w:val="00DC5803"/>
    <w:rsid w:val="00DC5D10"/>
    <w:rsid w:val="00DC6F4D"/>
    <w:rsid w:val="00DD3E8D"/>
    <w:rsid w:val="00DD7730"/>
    <w:rsid w:val="00DD781E"/>
    <w:rsid w:val="00DE2544"/>
    <w:rsid w:val="00DF083C"/>
    <w:rsid w:val="00DF0D24"/>
    <w:rsid w:val="00DF534B"/>
    <w:rsid w:val="00DF721B"/>
    <w:rsid w:val="00DF770F"/>
    <w:rsid w:val="00E03A7E"/>
    <w:rsid w:val="00E117DC"/>
    <w:rsid w:val="00E15A0C"/>
    <w:rsid w:val="00E1686D"/>
    <w:rsid w:val="00E27519"/>
    <w:rsid w:val="00E50315"/>
    <w:rsid w:val="00E50376"/>
    <w:rsid w:val="00E536FF"/>
    <w:rsid w:val="00E54636"/>
    <w:rsid w:val="00E55312"/>
    <w:rsid w:val="00E57159"/>
    <w:rsid w:val="00E63C53"/>
    <w:rsid w:val="00E63DBE"/>
    <w:rsid w:val="00E765DE"/>
    <w:rsid w:val="00E80675"/>
    <w:rsid w:val="00EA1A70"/>
    <w:rsid w:val="00EA20E6"/>
    <w:rsid w:val="00EA3921"/>
    <w:rsid w:val="00EB01CB"/>
    <w:rsid w:val="00EC2249"/>
    <w:rsid w:val="00ED248E"/>
    <w:rsid w:val="00EE44DD"/>
    <w:rsid w:val="00EE4C66"/>
    <w:rsid w:val="00F026ED"/>
    <w:rsid w:val="00F03365"/>
    <w:rsid w:val="00F05050"/>
    <w:rsid w:val="00F123B6"/>
    <w:rsid w:val="00F15AF2"/>
    <w:rsid w:val="00F20291"/>
    <w:rsid w:val="00F23796"/>
    <w:rsid w:val="00F25B4C"/>
    <w:rsid w:val="00F37AC0"/>
    <w:rsid w:val="00F46D98"/>
    <w:rsid w:val="00F47485"/>
    <w:rsid w:val="00F543A0"/>
    <w:rsid w:val="00F543E1"/>
    <w:rsid w:val="00F64A57"/>
    <w:rsid w:val="00F65ED4"/>
    <w:rsid w:val="00F83372"/>
    <w:rsid w:val="00F86FA8"/>
    <w:rsid w:val="00F97885"/>
    <w:rsid w:val="00FA32F8"/>
    <w:rsid w:val="00FA76D3"/>
    <w:rsid w:val="00FB3F76"/>
    <w:rsid w:val="00FB67F8"/>
    <w:rsid w:val="00FE0F45"/>
    <w:rsid w:val="00FE5F73"/>
    <w:rsid w:val="00FF0677"/>
    <w:rsid w:val="00FF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64B7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CCC"/>
    <w:pPr>
      <w:widowControl w:val="0"/>
      <w:autoSpaceDE w:val="0"/>
      <w:autoSpaceDN w:val="0"/>
    </w:pPr>
    <w:rPr>
      <w:color w:val="000000"/>
      <w:sz w:val="20"/>
      <w:szCs w:val="20"/>
    </w:rPr>
  </w:style>
  <w:style w:type="paragraph" w:styleId="Nadpis3">
    <w:name w:val="heading 3"/>
    <w:basedOn w:val="Normln"/>
    <w:next w:val="Normln"/>
    <w:link w:val="Nadpis3Char"/>
    <w:uiPriority w:val="99"/>
    <w:qFormat/>
    <w:rsid w:val="00AA2CCC"/>
    <w:pPr>
      <w:keepNext/>
      <w:keepLines/>
      <w:jc w:val="center"/>
      <w:outlineLvl w:val="2"/>
    </w:pPr>
    <w:rPr>
      <w:b/>
      <w:bCs/>
      <w:sz w:val="24"/>
      <w:szCs w:val="24"/>
    </w:rPr>
  </w:style>
  <w:style w:type="paragraph" w:styleId="Nadpis6">
    <w:name w:val="heading 6"/>
    <w:basedOn w:val="Normln"/>
    <w:next w:val="Normln"/>
    <w:link w:val="Nadpis6Char"/>
    <w:uiPriority w:val="99"/>
    <w:qFormat/>
    <w:rsid w:val="00AA2CCC"/>
    <w:pPr>
      <w:keepNext/>
      <w:keepLines/>
      <w:jc w:val="center"/>
      <w:outlineLvl w:val="5"/>
    </w:pPr>
    <w:rPr>
      <w:sz w:val="24"/>
      <w:szCs w:val="24"/>
    </w:rPr>
  </w:style>
  <w:style w:type="paragraph" w:styleId="Nadpis8">
    <w:name w:val="heading 8"/>
    <w:basedOn w:val="Normln"/>
    <w:next w:val="Normln"/>
    <w:link w:val="Nadpis8Char"/>
    <w:uiPriority w:val="99"/>
    <w:qFormat/>
    <w:rsid w:val="00AA2CCC"/>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Pr>
      <w:rFonts w:ascii="Cambria" w:hAnsi="Cambria" w:cs="Times New Roman"/>
      <w:b/>
      <w:bCs/>
      <w:color w:val="000000"/>
      <w:sz w:val="26"/>
      <w:szCs w:val="26"/>
    </w:rPr>
  </w:style>
  <w:style w:type="character" w:customStyle="1" w:styleId="Nadpis6Char">
    <w:name w:val="Nadpis 6 Char"/>
    <w:basedOn w:val="Standardnpsmoodstavce"/>
    <w:link w:val="Nadpis6"/>
    <w:uiPriority w:val="99"/>
    <w:semiHidden/>
    <w:locked/>
    <w:rPr>
      <w:rFonts w:ascii="Calibri" w:hAnsi="Calibri" w:cs="Times New Roman"/>
      <w:b/>
      <w:bCs/>
      <w:color w:val="000000"/>
    </w:rPr>
  </w:style>
  <w:style w:type="character" w:customStyle="1" w:styleId="Nadpis8Char">
    <w:name w:val="Nadpis 8 Char"/>
    <w:basedOn w:val="Standardnpsmoodstavce"/>
    <w:link w:val="Nadpis8"/>
    <w:uiPriority w:val="99"/>
    <w:semiHidden/>
    <w:locked/>
    <w:rPr>
      <w:rFonts w:ascii="Calibri" w:hAnsi="Calibri" w:cs="Times New Roman"/>
      <w:i/>
      <w:iCs/>
      <w:color w:val="000000"/>
      <w:sz w:val="24"/>
      <w:szCs w:val="24"/>
    </w:rPr>
  </w:style>
  <w:style w:type="paragraph" w:styleId="Zkladntext2">
    <w:name w:val="Body Text 2"/>
    <w:basedOn w:val="Normln"/>
    <w:link w:val="Zkladntext2Char"/>
    <w:uiPriority w:val="99"/>
    <w:rsid w:val="00AA2CCC"/>
    <w:rPr>
      <w:sz w:val="24"/>
      <w:szCs w:val="24"/>
    </w:rPr>
  </w:style>
  <w:style w:type="character" w:customStyle="1" w:styleId="Zkladntext2Char">
    <w:name w:val="Základní text 2 Char"/>
    <w:basedOn w:val="Standardnpsmoodstavce"/>
    <w:link w:val="Zkladntext2"/>
    <w:uiPriority w:val="99"/>
    <w:semiHidden/>
    <w:locked/>
    <w:rPr>
      <w:rFonts w:cs="Times New Roman"/>
      <w:color w:val="000000"/>
      <w:sz w:val="20"/>
      <w:szCs w:val="20"/>
    </w:rPr>
  </w:style>
  <w:style w:type="paragraph" w:styleId="Zkladntext">
    <w:name w:val="Body Text"/>
    <w:basedOn w:val="Normln"/>
    <w:link w:val="ZkladntextChar"/>
    <w:uiPriority w:val="99"/>
    <w:rsid w:val="00AA2CCC"/>
    <w:pPr>
      <w:spacing w:after="120"/>
    </w:pPr>
  </w:style>
  <w:style w:type="character" w:customStyle="1" w:styleId="ZkladntextChar">
    <w:name w:val="Základní text Char"/>
    <w:basedOn w:val="Standardnpsmoodstavce"/>
    <w:link w:val="Zkladntext"/>
    <w:uiPriority w:val="99"/>
    <w:semiHidden/>
    <w:locked/>
    <w:rPr>
      <w:rFonts w:cs="Times New Roman"/>
      <w:color w:val="000000"/>
      <w:sz w:val="20"/>
      <w:szCs w:val="20"/>
    </w:rPr>
  </w:style>
  <w:style w:type="character" w:styleId="Hypertextovodkaz">
    <w:name w:val="Hyperlink"/>
    <w:basedOn w:val="Standardnpsmoodstavce"/>
    <w:uiPriority w:val="99"/>
    <w:rsid w:val="00AA2CCC"/>
    <w:rPr>
      <w:rFonts w:cs="Times New Roman"/>
      <w:color w:val="0000FF"/>
      <w:u w:val="single"/>
    </w:rPr>
  </w:style>
  <w:style w:type="paragraph" w:styleId="Nzev">
    <w:name w:val="Title"/>
    <w:basedOn w:val="Normln"/>
    <w:link w:val="NzevChar"/>
    <w:uiPriority w:val="99"/>
    <w:qFormat/>
    <w:rsid w:val="00AA2CCC"/>
    <w:pPr>
      <w:widowControl/>
      <w:jc w:val="center"/>
    </w:pPr>
    <w:rPr>
      <w:b/>
      <w:bCs/>
      <w:color w:val="auto"/>
      <w:szCs w:val="24"/>
    </w:rPr>
  </w:style>
  <w:style w:type="character" w:customStyle="1" w:styleId="NzevChar">
    <w:name w:val="Název Char"/>
    <w:basedOn w:val="Standardnpsmoodstavce"/>
    <w:link w:val="Nzev"/>
    <w:uiPriority w:val="99"/>
    <w:locked/>
    <w:rPr>
      <w:rFonts w:ascii="Cambria" w:hAnsi="Cambria" w:cs="Times New Roman"/>
      <w:b/>
      <w:bCs/>
      <w:color w:val="000000"/>
      <w:kern w:val="28"/>
      <w:sz w:val="32"/>
      <w:szCs w:val="32"/>
    </w:rPr>
  </w:style>
  <w:style w:type="paragraph" w:styleId="Zhlav">
    <w:name w:val="header"/>
    <w:basedOn w:val="Normln"/>
    <w:link w:val="ZhlavChar"/>
    <w:uiPriority w:val="99"/>
    <w:rsid w:val="00AA2CCC"/>
    <w:pPr>
      <w:widowControl/>
      <w:tabs>
        <w:tab w:val="center" w:pos="4536"/>
        <w:tab w:val="right" w:pos="9072"/>
      </w:tabs>
      <w:autoSpaceDE/>
      <w:autoSpaceDN/>
    </w:pPr>
    <w:rPr>
      <w:color w:val="auto"/>
      <w:sz w:val="24"/>
      <w:szCs w:val="24"/>
    </w:rPr>
  </w:style>
  <w:style w:type="character" w:customStyle="1" w:styleId="ZhlavChar">
    <w:name w:val="Záhlaví Char"/>
    <w:basedOn w:val="Standardnpsmoodstavce"/>
    <w:link w:val="Zhlav"/>
    <w:uiPriority w:val="99"/>
    <w:semiHidden/>
    <w:locked/>
    <w:rPr>
      <w:rFonts w:cs="Times New Roman"/>
      <w:color w:val="000000"/>
      <w:sz w:val="20"/>
      <w:szCs w:val="20"/>
    </w:rPr>
  </w:style>
  <w:style w:type="paragraph" w:customStyle="1" w:styleId="dka">
    <w:name w:val="Řádka"/>
    <w:uiPriority w:val="99"/>
    <w:rsid w:val="00AA2CCC"/>
    <w:pPr>
      <w:widowControl w:val="0"/>
      <w:suppressAutoHyphens/>
      <w:autoSpaceDE w:val="0"/>
    </w:pPr>
    <w:rPr>
      <w:rFonts w:ascii="TimesE" w:hAnsi="TimesE"/>
      <w:color w:val="000000"/>
      <w:sz w:val="24"/>
      <w:szCs w:val="24"/>
      <w:lang w:eastAsia="ar-SA"/>
    </w:rPr>
  </w:style>
  <w:style w:type="paragraph" w:styleId="Odstavecseseznamem">
    <w:name w:val="List Paragraph"/>
    <w:basedOn w:val="Normln"/>
    <w:uiPriority w:val="99"/>
    <w:qFormat/>
    <w:rsid w:val="00AA2CCC"/>
    <w:pPr>
      <w:ind w:left="708"/>
    </w:pPr>
  </w:style>
  <w:style w:type="paragraph" w:styleId="Textbubliny">
    <w:name w:val="Balloon Text"/>
    <w:basedOn w:val="Normln"/>
    <w:link w:val="TextbublinyChar1"/>
    <w:uiPriority w:val="99"/>
    <w:rsid w:val="00AA2CCC"/>
    <w:rPr>
      <w:rFonts w:ascii="Tahoma" w:hAnsi="Tahoma" w:cs="Tahoma"/>
      <w:sz w:val="16"/>
      <w:szCs w:val="16"/>
    </w:rPr>
  </w:style>
  <w:style w:type="character" w:customStyle="1" w:styleId="TextbublinyChar1">
    <w:name w:val="Text bubliny Char1"/>
    <w:basedOn w:val="Standardnpsmoodstavce"/>
    <w:link w:val="Textbubliny"/>
    <w:uiPriority w:val="99"/>
    <w:semiHidden/>
    <w:locked/>
    <w:rPr>
      <w:rFonts w:cs="Times New Roman"/>
      <w:color w:val="000000"/>
      <w:sz w:val="2"/>
    </w:rPr>
  </w:style>
  <w:style w:type="character" w:customStyle="1" w:styleId="TextbublinyChar">
    <w:name w:val="Text bubliny Char"/>
    <w:uiPriority w:val="99"/>
    <w:rsid w:val="00AA2CCC"/>
    <w:rPr>
      <w:rFonts w:ascii="Tahoma" w:hAnsi="Tahoma"/>
      <w:color w:val="000000"/>
      <w:sz w:val="16"/>
    </w:rPr>
  </w:style>
  <w:style w:type="character" w:styleId="Odkaznakoment">
    <w:name w:val="annotation reference"/>
    <w:basedOn w:val="Standardnpsmoodstavce"/>
    <w:uiPriority w:val="99"/>
    <w:semiHidden/>
    <w:rsid w:val="00AA2CCC"/>
    <w:rPr>
      <w:rFonts w:cs="Times New Roman"/>
      <w:sz w:val="16"/>
    </w:rPr>
  </w:style>
  <w:style w:type="paragraph" w:styleId="Textkomente">
    <w:name w:val="annotation text"/>
    <w:basedOn w:val="Normln"/>
    <w:link w:val="TextkomenteChar"/>
    <w:uiPriority w:val="99"/>
    <w:semiHidden/>
    <w:rsid w:val="00AA2CCC"/>
  </w:style>
  <w:style w:type="character" w:customStyle="1" w:styleId="TextkomenteChar">
    <w:name w:val="Text komentáře Char"/>
    <w:basedOn w:val="Standardnpsmoodstavce"/>
    <w:link w:val="Textkomente"/>
    <w:uiPriority w:val="99"/>
    <w:semiHidden/>
    <w:locked/>
    <w:rsid w:val="002A3BD9"/>
    <w:rPr>
      <w:rFonts w:cs="Times New Roman"/>
      <w:color w:val="000000"/>
      <w:lang w:val="cs-CZ" w:eastAsia="cs-CZ"/>
    </w:rPr>
  </w:style>
  <w:style w:type="paragraph" w:styleId="Zpat">
    <w:name w:val="footer"/>
    <w:basedOn w:val="Normln"/>
    <w:link w:val="ZpatChar1"/>
    <w:uiPriority w:val="99"/>
    <w:rsid w:val="00AA2CCC"/>
    <w:pPr>
      <w:tabs>
        <w:tab w:val="center" w:pos="4536"/>
        <w:tab w:val="right" w:pos="9072"/>
      </w:tabs>
    </w:pPr>
  </w:style>
  <w:style w:type="character" w:customStyle="1" w:styleId="ZpatChar1">
    <w:name w:val="Zápatí Char1"/>
    <w:basedOn w:val="Standardnpsmoodstavce"/>
    <w:link w:val="Zpat"/>
    <w:uiPriority w:val="99"/>
    <w:semiHidden/>
    <w:locked/>
    <w:rPr>
      <w:rFonts w:cs="Times New Roman"/>
      <w:color w:val="000000"/>
      <w:sz w:val="20"/>
      <w:szCs w:val="20"/>
    </w:rPr>
  </w:style>
  <w:style w:type="character" w:customStyle="1" w:styleId="ZpatChar">
    <w:name w:val="Zápatí Char"/>
    <w:uiPriority w:val="99"/>
    <w:rsid w:val="00AA2CCC"/>
    <w:rPr>
      <w:color w:val="000000"/>
    </w:rPr>
  </w:style>
  <w:style w:type="paragraph" w:customStyle="1" w:styleId="Rozloendokumentu1">
    <w:name w:val="Rozložení dokumentu1"/>
    <w:basedOn w:val="Normln"/>
    <w:uiPriority w:val="99"/>
    <w:semiHidden/>
    <w:rsid w:val="000728E1"/>
    <w:pPr>
      <w:shd w:val="clear" w:color="auto" w:fill="000080"/>
    </w:pPr>
    <w:rPr>
      <w:rFonts w:ascii="Tahoma" w:hAnsi="Tahoma" w:cs="Tahoma"/>
    </w:rPr>
  </w:style>
  <w:style w:type="paragraph" w:styleId="Pedmtkomente">
    <w:name w:val="annotation subject"/>
    <w:basedOn w:val="Textkomente"/>
    <w:next w:val="Textkomente"/>
    <w:link w:val="PedmtkomenteChar"/>
    <w:uiPriority w:val="99"/>
    <w:rsid w:val="002A3BD9"/>
    <w:rPr>
      <w:b/>
      <w:bCs/>
    </w:rPr>
  </w:style>
  <w:style w:type="character" w:customStyle="1" w:styleId="PedmtkomenteChar">
    <w:name w:val="Předmět komentáře Char"/>
    <w:basedOn w:val="TextkomenteChar"/>
    <w:link w:val="Pedmtkomente"/>
    <w:uiPriority w:val="99"/>
    <w:locked/>
    <w:rsid w:val="002A3BD9"/>
    <w:rPr>
      <w:rFonts w:cs="Times New Roman"/>
      <w:b/>
      <w:color w:val="000000"/>
      <w:lang w:val="cs-CZ" w:eastAsia="cs-CZ"/>
    </w:rPr>
  </w:style>
  <w:style w:type="paragraph" w:customStyle="1" w:styleId="mcntmsobodytext1">
    <w:name w:val="mcntmsobodytext1"/>
    <w:basedOn w:val="Normln"/>
    <w:uiPriority w:val="99"/>
    <w:rsid w:val="00380D31"/>
    <w:pPr>
      <w:widowControl/>
      <w:spacing w:line="220" w:lineRule="atLeast"/>
      <w:jc w:val="both"/>
    </w:pPr>
    <w:rPr>
      <w:sz w:val="18"/>
      <w:szCs w:val="18"/>
    </w:rPr>
  </w:style>
  <w:style w:type="paragraph" w:customStyle="1" w:styleId="NormalJustified">
    <w:name w:val="Normal (Justified)"/>
    <w:basedOn w:val="Normln"/>
    <w:uiPriority w:val="99"/>
    <w:rsid w:val="00874255"/>
    <w:pPr>
      <w:autoSpaceDE/>
      <w:autoSpaceDN/>
      <w:jc w:val="both"/>
    </w:pPr>
    <w:rPr>
      <w:color w:val="auto"/>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CCC"/>
    <w:pPr>
      <w:widowControl w:val="0"/>
      <w:autoSpaceDE w:val="0"/>
      <w:autoSpaceDN w:val="0"/>
    </w:pPr>
    <w:rPr>
      <w:color w:val="000000"/>
      <w:sz w:val="20"/>
      <w:szCs w:val="20"/>
    </w:rPr>
  </w:style>
  <w:style w:type="paragraph" w:styleId="Nadpis3">
    <w:name w:val="heading 3"/>
    <w:basedOn w:val="Normln"/>
    <w:next w:val="Normln"/>
    <w:link w:val="Nadpis3Char"/>
    <w:uiPriority w:val="99"/>
    <w:qFormat/>
    <w:rsid w:val="00AA2CCC"/>
    <w:pPr>
      <w:keepNext/>
      <w:keepLines/>
      <w:jc w:val="center"/>
      <w:outlineLvl w:val="2"/>
    </w:pPr>
    <w:rPr>
      <w:b/>
      <w:bCs/>
      <w:sz w:val="24"/>
      <w:szCs w:val="24"/>
    </w:rPr>
  </w:style>
  <w:style w:type="paragraph" w:styleId="Nadpis6">
    <w:name w:val="heading 6"/>
    <w:basedOn w:val="Normln"/>
    <w:next w:val="Normln"/>
    <w:link w:val="Nadpis6Char"/>
    <w:uiPriority w:val="99"/>
    <w:qFormat/>
    <w:rsid w:val="00AA2CCC"/>
    <w:pPr>
      <w:keepNext/>
      <w:keepLines/>
      <w:jc w:val="center"/>
      <w:outlineLvl w:val="5"/>
    </w:pPr>
    <w:rPr>
      <w:sz w:val="24"/>
      <w:szCs w:val="24"/>
    </w:rPr>
  </w:style>
  <w:style w:type="paragraph" w:styleId="Nadpis8">
    <w:name w:val="heading 8"/>
    <w:basedOn w:val="Normln"/>
    <w:next w:val="Normln"/>
    <w:link w:val="Nadpis8Char"/>
    <w:uiPriority w:val="99"/>
    <w:qFormat/>
    <w:rsid w:val="00AA2CCC"/>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Pr>
      <w:rFonts w:ascii="Cambria" w:hAnsi="Cambria" w:cs="Times New Roman"/>
      <w:b/>
      <w:bCs/>
      <w:color w:val="000000"/>
      <w:sz w:val="26"/>
      <w:szCs w:val="26"/>
    </w:rPr>
  </w:style>
  <w:style w:type="character" w:customStyle="1" w:styleId="Nadpis6Char">
    <w:name w:val="Nadpis 6 Char"/>
    <w:basedOn w:val="Standardnpsmoodstavce"/>
    <w:link w:val="Nadpis6"/>
    <w:uiPriority w:val="99"/>
    <w:semiHidden/>
    <w:locked/>
    <w:rPr>
      <w:rFonts w:ascii="Calibri" w:hAnsi="Calibri" w:cs="Times New Roman"/>
      <w:b/>
      <w:bCs/>
      <w:color w:val="000000"/>
    </w:rPr>
  </w:style>
  <w:style w:type="character" w:customStyle="1" w:styleId="Nadpis8Char">
    <w:name w:val="Nadpis 8 Char"/>
    <w:basedOn w:val="Standardnpsmoodstavce"/>
    <w:link w:val="Nadpis8"/>
    <w:uiPriority w:val="99"/>
    <w:semiHidden/>
    <w:locked/>
    <w:rPr>
      <w:rFonts w:ascii="Calibri" w:hAnsi="Calibri" w:cs="Times New Roman"/>
      <w:i/>
      <w:iCs/>
      <w:color w:val="000000"/>
      <w:sz w:val="24"/>
      <w:szCs w:val="24"/>
    </w:rPr>
  </w:style>
  <w:style w:type="paragraph" w:styleId="Zkladntext2">
    <w:name w:val="Body Text 2"/>
    <w:basedOn w:val="Normln"/>
    <w:link w:val="Zkladntext2Char"/>
    <w:uiPriority w:val="99"/>
    <w:rsid w:val="00AA2CCC"/>
    <w:rPr>
      <w:sz w:val="24"/>
      <w:szCs w:val="24"/>
    </w:rPr>
  </w:style>
  <w:style w:type="character" w:customStyle="1" w:styleId="Zkladntext2Char">
    <w:name w:val="Základní text 2 Char"/>
    <w:basedOn w:val="Standardnpsmoodstavce"/>
    <w:link w:val="Zkladntext2"/>
    <w:uiPriority w:val="99"/>
    <w:semiHidden/>
    <w:locked/>
    <w:rPr>
      <w:rFonts w:cs="Times New Roman"/>
      <w:color w:val="000000"/>
      <w:sz w:val="20"/>
      <w:szCs w:val="20"/>
    </w:rPr>
  </w:style>
  <w:style w:type="paragraph" w:styleId="Zkladntext">
    <w:name w:val="Body Text"/>
    <w:basedOn w:val="Normln"/>
    <w:link w:val="ZkladntextChar"/>
    <w:uiPriority w:val="99"/>
    <w:rsid w:val="00AA2CCC"/>
    <w:pPr>
      <w:spacing w:after="120"/>
    </w:pPr>
  </w:style>
  <w:style w:type="character" w:customStyle="1" w:styleId="ZkladntextChar">
    <w:name w:val="Základní text Char"/>
    <w:basedOn w:val="Standardnpsmoodstavce"/>
    <w:link w:val="Zkladntext"/>
    <w:uiPriority w:val="99"/>
    <w:semiHidden/>
    <w:locked/>
    <w:rPr>
      <w:rFonts w:cs="Times New Roman"/>
      <w:color w:val="000000"/>
      <w:sz w:val="20"/>
      <w:szCs w:val="20"/>
    </w:rPr>
  </w:style>
  <w:style w:type="character" w:styleId="Hypertextovodkaz">
    <w:name w:val="Hyperlink"/>
    <w:basedOn w:val="Standardnpsmoodstavce"/>
    <w:uiPriority w:val="99"/>
    <w:rsid w:val="00AA2CCC"/>
    <w:rPr>
      <w:rFonts w:cs="Times New Roman"/>
      <w:color w:val="0000FF"/>
      <w:u w:val="single"/>
    </w:rPr>
  </w:style>
  <w:style w:type="paragraph" w:styleId="Nzev">
    <w:name w:val="Title"/>
    <w:basedOn w:val="Normln"/>
    <w:link w:val="NzevChar"/>
    <w:uiPriority w:val="99"/>
    <w:qFormat/>
    <w:rsid w:val="00AA2CCC"/>
    <w:pPr>
      <w:widowControl/>
      <w:jc w:val="center"/>
    </w:pPr>
    <w:rPr>
      <w:b/>
      <w:bCs/>
      <w:color w:val="auto"/>
      <w:szCs w:val="24"/>
    </w:rPr>
  </w:style>
  <w:style w:type="character" w:customStyle="1" w:styleId="NzevChar">
    <w:name w:val="Název Char"/>
    <w:basedOn w:val="Standardnpsmoodstavce"/>
    <w:link w:val="Nzev"/>
    <w:uiPriority w:val="99"/>
    <w:locked/>
    <w:rPr>
      <w:rFonts w:ascii="Cambria" w:hAnsi="Cambria" w:cs="Times New Roman"/>
      <w:b/>
      <w:bCs/>
      <w:color w:val="000000"/>
      <w:kern w:val="28"/>
      <w:sz w:val="32"/>
      <w:szCs w:val="32"/>
    </w:rPr>
  </w:style>
  <w:style w:type="paragraph" w:styleId="Zhlav">
    <w:name w:val="header"/>
    <w:basedOn w:val="Normln"/>
    <w:link w:val="ZhlavChar"/>
    <w:uiPriority w:val="99"/>
    <w:rsid w:val="00AA2CCC"/>
    <w:pPr>
      <w:widowControl/>
      <w:tabs>
        <w:tab w:val="center" w:pos="4536"/>
        <w:tab w:val="right" w:pos="9072"/>
      </w:tabs>
      <w:autoSpaceDE/>
      <w:autoSpaceDN/>
    </w:pPr>
    <w:rPr>
      <w:color w:val="auto"/>
      <w:sz w:val="24"/>
      <w:szCs w:val="24"/>
    </w:rPr>
  </w:style>
  <w:style w:type="character" w:customStyle="1" w:styleId="ZhlavChar">
    <w:name w:val="Záhlaví Char"/>
    <w:basedOn w:val="Standardnpsmoodstavce"/>
    <w:link w:val="Zhlav"/>
    <w:uiPriority w:val="99"/>
    <w:semiHidden/>
    <w:locked/>
    <w:rPr>
      <w:rFonts w:cs="Times New Roman"/>
      <w:color w:val="000000"/>
      <w:sz w:val="20"/>
      <w:szCs w:val="20"/>
    </w:rPr>
  </w:style>
  <w:style w:type="paragraph" w:customStyle="1" w:styleId="dka">
    <w:name w:val="Řádka"/>
    <w:uiPriority w:val="99"/>
    <w:rsid w:val="00AA2CCC"/>
    <w:pPr>
      <w:widowControl w:val="0"/>
      <w:suppressAutoHyphens/>
      <w:autoSpaceDE w:val="0"/>
    </w:pPr>
    <w:rPr>
      <w:rFonts w:ascii="TimesE" w:hAnsi="TimesE"/>
      <w:color w:val="000000"/>
      <w:sz w:val="24"/>
      <w:szCs w:val="24"/>
      <w:lang w:eastAsia="ar-SA"/>
    </w:rPr>
  </w:style>
  <w:style w:type="paragraph" w:styleId="Odstavecseseznamem">
    <w:name w:val="List Paragraph"/>
    <w:basedOn w:val="Normln"/>
    <w:uiPriority w:val="99"/>
    <w:qFormat/>
    <w:rsid w:val="00AA2CCC"/>
    <w:pPr>
      <w:ind w:left="708"/>
    </w:pPr>
  </w:style>
  <w:style w:type="paragraph" w:styleId="Textbubliny">
    <w:name w:val="Balloon Text"/>
    <w:basedOn w:val="Normln"/>
    <w:link w:val="TextbublinyChar1"/>
    <w:uiPriority w:val="99"/>
    <w:rsid w:val="00AA2CCC"/>
    <w:rPr>
      <w:rFonts w:ascii="Tahoma" w:hAnsi="Tahoma" w:cs="Tahoma"/>
      <w:sz w:val="16"/>
      <w:szCs w:val="16"/>
    </w:rPr>
  </w:style>
  <w:style w:type="character" w:customStyle="1" w:styleId="TextbublinyChar1">
    <w:name w:val="Text bubliny Char1"/>
    <w:basedOn w:val="Standardnpsmoodstavce"/>
    <w:link w:val="Textbubliny"/>
    <w:uiPriority w:val="99"/>
    <w:semiHidden/>
    <w:locked/>
    <w:rPr>
      <w:rFonts w:cs="Times New Roman"/>
      <w:color w:val="000000"/>
      <w:sz w:val="2"/>
    </w:rPr>
  </w:style>
  <w:style w:type="character" w:customStyle="1" w:styleId="TextbublinyChar">
    <w:name w:val="Text bubliny Char"/>
    <w:uiPriority w:val="99"/>
    <w:rsid w:val="00AA2CCC"/>
    <w:rPr>
      <w:rFonts w:ascii="Tahoma" w:hAnsi="Tahoma"/>
      <w:color w:val="000000"/>
      <w:sz w:val="16"/>
    </w:rPr>
  </w:style>
  <w:style w:type="character" w:styleId="Odkaznakoment">
    <w:name w:val="annotation reference"/>
    <w:basedOn w:val="Standardnpsmoodstavce"/>
    <w:uiPriority w:val="99"/>
    <w:semiHidden/>
    <w:rsid w:val="00AA2CCC"/>
    <w:rPr>
      <w:rFonts w:cs="Times New Roman"/>
      <w:sz w:val="16"/>
    </w:rPr>
  </w:style>
  <w:style w:type="paragraph" w:styleId="Textkomente">
    <w:name w:val="annotation text"/>
    <w:basedOn w:val="Normln"/>
    <w:link w:val="TextkomenteChar"/>
    <w:uiPriority w:val="99"/>
    <w:semiHidden/>
    <w:rsid w:val="00AA2CCC"/>
  </w:style>
  <w:style w:type="character" w:customStyle="1" w:styleId="TextkomenteChar">
    <w:name w:val="Text komentáře Char"/>
    <w:basedOn w:val="Standardnpsmoodstavce"/>
    <w:link w:val="Textkomente"/>
    <w:uiPriority w:val="99"/>
    <w:semiHidden/>
    <w:locked/>
    <w:rsid w:val="002A3BD9"/>
    <w:rPr>
      <w:rFonts w:cs="Times New Roman"/>
      <w:color w:val="000000"/>
      <w:lang w:val="cs-CZ" w:eastAsia="cs-CZ"/>
    </w:rPr>
  </w:style>
  <w:style w:type="paragraph" w:styleId="Zpat">
    <w:name w:val="footer"/>
    <w:basedOn w:val="Normln"/>
    <w:link w:val="ZpatChar1"/>
    <w:uiPriority w:val="99"/>
    <w:rsid w:val="00AA2CCC"/>
    <w:pPr>
      <w:tabs>
        <w:tab w:val="center" w:pos="4536"/>
        <w:tab w:val="right" w:pos="9072"/>
      </w:tabs>
    </w:pPr>
  </w:style>
  <w:style w:type="character" w:customStyle="1" w:styleId="ZpatChar1">
    <w:name w:val="Zápatí Char1"/>
    <w:basedOn w:val="Standardnpsmoodstavce"/>
    <w:link w:val="Zpat"/>
    <w:uiPriority w:val="99"/>
    <w:semiHidden/>
    <w:locked/>
    <w:rPr>
      <w:rFonts w:cs="Times New Roman"/>
      <w:color w:val="000000"/>
      <w:sz w:val="20"/>
      <w:szCs w:val="20"/>
    </w:rPr>
  </w:style>
  <w:style w:type="character" w:customStyle="1" w:styleId="ZpatChar">
    <w:name w:val="Zápatí Char"/>
    <w:uiPriority w:val="99"/>
    <w:rsid w:val="00AA2CCC"/>
    <w:rPr>
      <w:color w:val="000000"/>
    </w:rPr>
  </w:style>
  <w:style w:type="paragraph" w:customStyle="1" w:styleId="Rozloendokumentu1">
    <w:name w:val="Rozložení dokumentu1"/>
    <w:basedOn w:val="Normln"/>
    <w:uiPriority w:val="99"/>
    <w:semiHidden/>
    <w:rsid w:val="000728E1"/>
    <w:pPr>
      <w:shd w:val="clear" w:color="auto" w:fill="000080"/>
    </w:pPr>
    <w:rPr>
      <w:rFonts w:ascii="Tahoma" w:hAnsi="Tahoma" w:cs="Tahoma"/>
    </w:rPr>
  </w:style>
  <w:style w:type="paragraph" w:styleId="Pedmtkomente">
    <w:name w:val="annotation subject"/>
    <w:basedOn w:val="Textkomente"/>
    <w:next w:val="Textkomente"/>
    <w:link w:val="PedmtkomenteChar"/>
    <w:uiPriority w:val="99"/>
    <w:rsid w:val="002A3BD9"/>
    <w:rPr>
      <w:b/>
      <w:bCs/>
    </w:rPr>
  </w:style>
  <w:style w:type="character" w:customStyle="1" w:styleId="PedmtkomenteChar">
    <w:name w:val="Předmět komentáře Char"/>
    <w:basedOn w:val="TextkomenteChar"/>
    <w:link w:val="Pedmtkomente"/>
    <w:uiPriority w:val="99"/>
    <w:locked/>
    <w:rsid w:val="002A3BD9"/>
    <w:rPr>
      <w:rFonts w:cs="Times New Roman"/>
      <w:b/>
      <w:color w:val="000000"/>
      <w:lang w:val="cs-CZ" w:eastAsia="cs-CZ"/>
    </w:rPr>
  </w:style>
  <w:style w:type="paragraph" w:customStyle="1" w:styleId="mcntmsobodytext1">
    <w:name w:val="mcntmsobodytext1"/>
    <w:basedOn w:val="Normln"/>
    <w:uiPriority w:val="99"/>
    <w:rsid w:val="00380D31"/>
    <w:pPr>
      <w:widowControl/>
      <w:spacing w:line="220" w:lineRule="atLeast"/>
      <w:jc w:val="both"/>
    </w:pPr>
    <w:rPr>
      <w:sz w:val="18"/>
      <w:szCs w:val="18"/>
    </w:rPr>
  </w:style>
  <w:style w:type="paragraph" w:customStyle="1" w:styleId="NormalJustified">
    <w:name w:val="Normal (Justified)"/>
    <w:basedOn w:val="Normln"/>
    <w:uiPriority w:val="99"/>
    <w:rsid w:val="00874255"/>
    <w:pPr>
      <w:autoSpaceDE/>
      <w:autoSpaceDN/>
      <w:jc w:val="both"/>
    </w:pPr>
    <w:rPr>
      <w:color w:val="auto"/>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9825">
      <w:marLeft w:val="0"/>
      <w:marRight w:val="0"/>
      <w:marTop w:val="0"/>
      <w:marBottom w:val="0"/>
      <w:divBdr>
        <w:top w:val="none" w:sz="0" w:space="0" w:color="auto"/>
        <w:left w:val="none" w:sz="0" w:space="0" w:color="auto"/>
        <w:bottom w:val="none" w:sz="0" w:space="0" w:color="auto"/>
        <w:right w:val="none" w:sz="0" w:space="0" w:color="auto"/>
      </w:divBdr>
    </w:div>
    <w:div w:id="228659826">
      <w:marLeft w:val="0"/>
      <w:marRight w:val="0"/>
      <w:marTop w:val="0"/>
      <w:marBottom w:val="0"/>
      <w:divBdr>
        <w:top w:val="none" w:sz="0" w:space="0" w:color="auto"/>
        <w:left w:val="none" w:sz="0" w:space="0" w:color="auto"/>
        <w:bottom w:val="none" w:sz="0" w:space="0" w:color="auto"/>
        <w:right w:val="none" w:sz="0" w:space="0" w:color="auto"/>
      </w:divBdr>
    </w:div>
    <w:div w:id="228659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2222</Words>
  <Characters>13111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Microsoft</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dc:creator>
  <cp:keywords/>
  <dc:description/>
  <cp:lastModifiedBy>lacinova</cp:lastModifiedBy>
  <cp:revision>6</cp:revision>
  <cp:lastPrinted>2011-03-02T15:12:00Z</cp:lastPrinted>
  <dcterms:created xsi:type="dcterms:W3CDTF">2016-09-01T15:26:00Z</dcterms:created>
  <dcterms:modified xsi:type="dcterms:W3CDTF">2016-10-12T13:13:00Z</dcterms:modified>
</cp:coreProperties>
</file>