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04F81BA3"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B7237F">
        <w:t>645</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3D48F1B7" w:rsidR="00402AFA" w:rsidRDefault="00402AFA">
      <w:pPr>
        <w:tabs>
          <w:tab w:val="left" w:pos="1985"/>
        </w:tabs>
        <w:spacing w:line="230" w:lineRule="exact"/>
        <w:jc w:val="both"/>
        <w:rPr>
          <w:b/>
          <w:bCs/>
          <w:sz w:val="24"/>
        </w:rPr>
      </w:pPr>
      <w:r>
        <w:rPr>
          <w:sz w:val="24"/>
        </w:rPr>
        <w:t>organizace:</w:t>
      </w:r>
      <w:r>
        <w:rPr>
          <w:b/>
          <w:sz w:val="24"/>
        </w:rPr>
        <w:tab/>
      </w:r>
      <w:r w:rsidR="00B7237F">
        <w:rPr>
          <w:b/>
          <w:sz w:val="24"/>
        </w:rPr>
        <w:t>Zemědělské družstvo Rpety se sídlem ve Rpetech</w:t>
      </w:r>
    </w:p>
    <w:p w14:paraId="0C9FC4C9" w14:textId="326DC77B" w:rsidR="00402AFA" w:rsidRDefault="00402AFA">
      <w:pPr>
        <w:tabs>
          <w:tab w:val="left" w:pos="1985"/>
        </w:tabs>
        <w:spacing w:line="230" w:lineRule="exact"/>
        <w:jc w:val="both"/>
        <w:rPr>
          <w:b/>
          <w:bCs/>
          <w:sz w:val="24"/>
        </w:rPr>
      </w:pPr>
      <w:r>
        <w:rPr>
          <w:sz w:val="24"/>
        </w:rPr>
        <w:t>se sídlem:</w:t>
      </w:r>
      <w:r>
        <w:rPr>
          <w:b/>
          <w:bCs/>
          <w:sz w:val="24"/>
        </w:rPr>
        <w:tab/>
      </w:r>
      <w:r w:rsidR="00B7237F">
        <w:rPr>
          <w:b/>
          <w:bCs/>
          <w:sz w:val="24"/>
        </w:rPr>
        <w:t>Rpety 118, 268 01  Rpety</w:t>
      </w:r>
    </w:p>
    <w:p w14:paraId="684D1C5F" w14:textId="37CBA788" w:rsidR="003D0091" w:rsidRDefault="00402AFA">
      <w:pPr>
        <w:tabs>
          <w:tab w:val="left" w:pos="1985"/>
        </w:tabs>
        <w:spacing w:line="230" w:lineRule="exact"/>
        <w:jc w:val="both"/>
        <w:rPr>
          <w:sz w:val="24"/>
        </w:rPr>
      </w:pPr>
      <w:r>
        <w:rPr>
          <w:sz w:val="24"/>
        </w:rPr>
        <w:t>IČ:</w:t>
      </w:r>
      <w:r w:rsidR="00B7237F">
        <w:rPr>
          <w:sz w:val="24"/>
        </w:rPr>
        <w:t xml:space="preserve">                            001 03 063</w:t>
      </w:r>
    </w:p>
    <w:p w14:paraId="7146620B" w14:textId="1AE6EC2B" w:rsidR="00402AFA" w:rsidRDefault="003D0091">
      <w:pPr>
        <w:tabs>
          <w:tab w:val="left" w:pos="1985"/>
        </w:tabs>
        <w:spacing w:line="230" w:lineRule="exact"/>
        <w:jc w:val="both"/>
        <w:rPr>
          <w:b/>
          <w:bCs/>
          <w:sz w:val="24"/>
        </w:rPr>
      </w:pPr>
      <w:r>
        <w:rPr>
          <w:sz w:val="24"/>
        </w:rPr>
        <w:t>DIČ:</w:t>
      </w:r>
      <w:r w:rsidR="00402AFA">
        <w:rPr>
          <w:b/>
          <w:bCs/>
          <w:sz w:val="24"/>
        </w:rPr>
        <w:tab/>
      </w:r>
      <w:r w:rsidR="00B7237F">
        <w:rPr>
          <w:b/>
          <w:bCs/>
          <w:sz w:val="24"/>
        </w:rPr>
        <w:t>CZ 001 03 063</w:t>
      </w:r>
    </w:p>
    <w:p w14:paraId="342C31AA" w14:textId="23DE4A5D" w:rsidR="00402AFA" w:rsidRDefault="00402AFA">
      <w:pPr>
        <w:tabs>
          <w:tab w:val="left" w:pos="1985"/>
        </w:tabs>
        <w:spacing w:line="230" w:lineRule="exact"/>
        <w:jc w:val="both"/>
        <w:rPr>
          <w:sz w:val="24"/>
        </w:rPr>
      </w:pPr>
      <w:r>
        <w:rPr>
          <w:sz w:val="24"/>
        </w:rPr>
        <w:t>zápis v</w:t>
      </w:r>
      <w:r w:rsidR="00707F50">
        <w:rPr>
          <w:sz w:val="24"/>
        </w:rPr>
        <w:t> </w:t>
      </w:r>
      <w:r w:rsidR="00B7237F">
        <w:rPr>
          <w:sz w:val="24"/>
        </w:rPr>
        <w:t>OR:</w:t>
      </w:r>
      <w:r w:rsidR="00B7237F">
        <w:rPr>
          <w:sz w:val="24"/>
        </w:rPr>
        <w:tab/>
      </w:r>
      <w:proofErr w:type="spellStart"/>
      <w:r w:rsidR="00B7237F">
        <w:rPr>
          <w:sz w:val="24"/>
        </w:rPr>
        <w:t>Mě</w:t>
      </w:r>
      <w:r>
        <w:rPr>
          <w:sz w:val="24"/>
        </w:rPr>
        <w:t>S</w:t>
      </w:r>
      <w:proofErr w:type="spellEnd"/>
      <w:r>
        <w:rPr>
          <w:sz w:val="24"/>
        </w:rPr>
        <w:t xml:space="preserve"> v</w:t>
      </w:r>
      <w:r w:rsidR="00707F50">
        <w:rPr>
          <w:sz w:val="24"/>
        </w:rPr>
        <w:t> </w:t>
      </w:r>
      <w:r w:rsidR="00B7237F">
        <w:rPr>
          <w:sz w:val="24"/>
        </w:rPr>
        <w:t>Praze</w:t>
      </w:r>
      <w:r>
        <w:rPr>
          <w:sz w:val="24"/>
        </w:rPr>
        <w:t>, oddíl</w:t>
      </w:r>
      <w:r w:rsidR="00B7237F">
        <w:rPr>
          <w:sz w:val="24"/>
        </w:rPr>
        <w:t xml:space="preserve"> Dr. XCVII</w:t>
      </w:r>
      <w:r>
        <w:rPr>
          <w:sz w:val="24"/>
        </w:rPr>
        <w:t>,</w:t>
      </w:r>
      <w:r w:rsidR="00D74815">
        <w:rPr>
          <w:sz w:val="24"/>
        </w:rPr>
        <w:t xml:space="preserve"> </w:t>
      </w:r>
      <w:r>
        <w:rPr>
          <w:sz w:val="24"/>
        </w:rPr>
        <w:t xml:space="preserve">vložka </w:t>
      </w:r>
      <w:r w:rsidR="00B7237F">
        <w:rPr>
          <w:sz w:val="24"/>
        </w:rPr>
        <w:t>164</w:t>
      </w:r>
    </w:p>
    <w:p w14:paraId="1E7A0F5E" w14:textId="77777777" w:rsidR="00402AFA" w:rsidRDefault="00402AFA">
      <w:pPr>
        <w:tabs>
          <w:tab w:val="left" w:pos="1985"/>
        </w:tabs>
        <w:spacing w:line="230" w:lineRule="exact"/>
        <w:jc w:val="both"/>
        <w:rPr>
          <w:sz w:val="24"/>
        </w:rPr>
      </w:pPr>
    </w:p>
    <w:p w14:paraId="4BAC3D00" w14:textId="64625D45" w:rsidR="00402AFA" w:rsidRDefault="00402AFA">
      <w:pPr>
        <w:tabs>
          <w:tab w:val="left" w:pos="1985"/>
        </w:tabs>
        <w:spacing w:line="230" w:lineRule="exact"/>
        <w:jc w:val="both"/>
        <w:rPr>
          <w:b/>
          <w:bCs/>
          <w:sz w:val="24"/>
        </w:rPr>
      </w:pPr>
      <w:r>
        <w:rPr>
          <w:sz w:val="24"/>
        </w:rPr>
        <w:t>zastoupená:</w:t>
      </w:r>
      <w:r>
        <w:rPr>
          <w:b/>
          <w:sz w:val="24"/>
        </w:rPr>
        <w:tab/>
      </w:r>
      <w:r w:rsidR="00B7237F">
        <w:rPr>
          <w:b/>
          <w:sz w:val="24"/>
        </w:rPr>
        <w:t>Ing. Václavem Koulou, CSc.</w:t>
      </w:r>
    </w:p>
    <w:p w14:paraId="05CEBC45" w14:textId="2CA10239" w:rsidR="00CC4A2A" w:rsidRDefault="00402AFA">
      <w:pPr>
        <w:tabs>
          <w:tab w:val="left" w:pos="1985"/>
        </w:tabs>
        <w:spacing w:line="230" w:lineRule="exact"/>
        <w:jc w:val="both"/>
        <w:rPr>
          <w:sz w:val="24"/>
        </w:rPr>
      </w:pPr>
      <w:proofErr w:type="gramStart"/>
      <w:r>
        <w:rPr>
          <w:sz w:val="24"/>
        </w:rPr>
        <w:t>funkce:</w:t>
      </w:r>
      <w:r w:rsidR="00B7237F">
        <w:rPr>
          <w:sz w:val="24"/>
        </w:rPr>
        <w:t xml:space="preserve">                     vedoucím</w:t>
      </w:r>
      <w:proofErr w:type="gramEnd"/>
      <w:r w:rsidR="00B7237F">
        <w:rPr>
          <w:sz w:val="24"/>
        </w:rPr>
        <w:t xml:space="preserve"> střediska DAKEL na základě plné moci</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580F3FE7"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B7237F">
        <w:rPr>
          <w:b/>
          <w:sz w:val="24"/>
        </w:rPr>
        <w:t>FV</w:t>
      </w:r>
      <w:r w:rsidR="003715E4" w:rsidRPr="00B7237F">
        <w:rPr>
          <w:b/>
          <w:sz w:val="24"/>
        </w:rPr>
        <w:t>10</w:t>
      </w:r>
      <w:r w:rsidR="00B7237F">
        <w:rPr>
          <w:b/>
          <w:sz w:val="24"/>
        </w:rPr>
        <w:t>645</w:t>
      </w:r>
      <w:r w:rsidR="003715E4" w:rsidRPr="00B7237F">
        <w:rPr>
          <w:b/>
          <w:sz w:val="24"/>
        </w:rPr>
        <w:t xml:space="preserve"> </w:t>
      </w:r>
      <w:r w:rsidRPr="00B7237F">
        <w:rPr>
          <w:b/>
          <w:sz w:val="24"/>
        </w:rPr>
        <w:t xml:space="preserve"> „</w:t>
      </w:r>
      <w:r w:rsidR="00B7237F">
        <w:rPr>
          <w:b/>
          <w:sz w:val="24"/>
        </w:rPr>
        <w:t xml:space="preserve">Analyzátor kontinuální akustické emise pro diagnostiku erozně korozního a </w:t>
      </w:r>
      <w:proofErr w:type="spellStart"/>
      <w:r w:rsidR="00B7237F">
        <w:rPr>
          <w:b/>
          <w:sz w:val="24"/>
        </w:rPr>
        <w:t>creepového</w:t>
      </w:r>
      <w:proofErr w:type="spellEnd"/>
      <w:r w:rsidR="00B7237F">
        <w:rPr>
          <w:b/>
          <w:sz w:val="24"/>
        </w:rPr>
        <w:t xml:space="preserve"> poškození potrubních systémů</w:t>
      </w:r>
      <w:r w:rsidRPr="00B7237F">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5C1352E3" w14:textId="77777777" w:rsidR="00B7237F" w:rsidRDefault="00B7237F"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7D1702C9" w14:textId="6C5FC3BA" w:rsidR="00402AFA" w:rsidRPr="00992FBC" w:rsidRDefault="00402AFA">
      <w:pPr>
        <w:pStyle w:val="Zkladntext"/>
        <w:tabs>
          <w:tab w:val="left" w:pos="1843"/>
        </w:tabs>
        <w:ind w:right="-227"/>
        <w:rPr>
          <w:b/>
          <w:bCs/>
        </w:rPr>
      </w:pPr>
      <w:r w:rsidRPr="00992FBC">
        <w:t>Obchodní jméno:</w:t>
      </w:r>
      <w:r w:rsidRPr="00992FBC">
        <w:rPr>
          <w:b/>
          <w:bCs/>
        </w:rPr>
        <w:tab/>
      </w:r>
      <w:r w:rsidR="00B7237F">
        <w:rPr>
          <w:b/>
          <w:bCs/>
        </w:rPr>
        <w:t>UJP PRAHA a.s.</w:t>
      </w:r>
    </w:p>
    <w:p w14:paraId="76D2C42A" w14:textId="30E49AAD" w:rsidR="00402AFA" w:rsidRPr="00992FBC" w:rsidRDefault="00402AFA">
      <w:pPr>
        <w:pStyle w:val="Zkladntext"/>
        <w:tabs>
          <w:tab w:val="left" w:pos="1843"/>
        </w:tabs>
        <w:ind w:right="-227"/>
      </w:pPr>
      <w:r w:rsidRPr="00992FBC">
        <w:t>Sídlo:</w:t>
      </w:r>
      <w:r w:rsidRPr="00992FBC">
        <w:rPr>
          <w:b/>
          <w:bCs/>
        </w:rPr>
        <w:tab/>
      </w:r>
      <w:r w:rsidR="00B7237F">
        <w:rPr>
          <w:b/>
          <w:bCs/>
        </w:rPr>
        <w:t xml:space="preserve">Nad </w:t>
      </w:r>
      <w:proofErr w:type="spellStart"/>
      <w:r w:rsidR="00B7237F">
        <w:rPr>
          <w:b/>
          <w:bCs/>
        </w:rPr>
        <w:t>Kamínkou</w:t>
      </w:r>
      <w:proofErr w:type="spellEnd"/>
      <w:r w:rsidR="00B7237F">
        <w:rPr>
          <w:b/>
          <w:bCs/>
        </w:rPr>
        <w:t xml:space="preserve"> 1345, </w:t>
      </w:r>
      <w:proofErr w:type="gramStart"/>
      <w:r w:rsidR="00B7237F">
        <w:rPr>
          <w:b/>
          <w:bCs/>
        </w:rPr>
        <w:t>156 10  Praha</w:t>
      </w:r>
      <w:proofErr w:type="gramEnd"/>
      <w:r w:rsidR="00B7237F">
        <w:rPr>
          <w:b/>
          <w:bCs/>
        </w:rPr>
        <w:t xml:space="preserve"> 5 - Zbraslav</w:t>
      </w:r>
    </w:p>
    <w:p w14:paraId="0EBC75DF" w14:textId="4D0EAC19" w:rsidR="00402AFA" w:rsidRPr="00992FBC" w:rsidRDefault="00402AFA">
      <w:pPr>
        <w:pStyle w:val="Zkladntext"/>
        <w:tabs>
          <w:tab w:val="left" w:pos="1843"/>
        </w:tabs>
        <w:ind w:right="-227"/>
        <w:rPr>
          <w:b/>
          <w:bCs/>
        </w:rPr>
      </w:pPr>
      <w:r w:rsidRPr="00992FBC">
        <w:t>Identifikační číslo:</w:t>
      </w:r>
      <w:r w:rsidRPr="00992FBC">
        <w:rPr>
          <w:b/>
          <w:bCs/>
        </w:rPr>
        <w:tab/>
      </w:r>
      <w:r w:rsidR="00B7237F">
        <w:rPr>
          <w:b/>
          <w:bCs/>
        </w:rPr>
        <w:t>601 93 247</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41D038FE" w14:textId="11D8016F" w:rsidR="00992FBC" w:rsidRPr="00992FBC" w:rsidRDefault="00992FBC" w:rsidP="00992FBC">
      <w:pPr>
        <w:pStyle w:val="Zkladntext"/>
        <w:tabs>
          <w:tab w:val="left" w:pos="1843"/>
        </w:tabs>
        <w:ind w:right="-227"/>
        <w:rPr>
          <w:b/>
          <w:bCs/>
        </w:rPr>
      </w:pPr>
      <w:r w:rsidRPr="00992FBC">
        <w:t>Obchodní jméno:</w:t>
      </w:r>
      <w:r w:rsidRPr="00992FBC">
        <w:rPr>
          <w:b/>
          <w:bCs/>
        </w:rPr>
        <w:tab/>
      </w:r>
      <w:r w:rsidR="00B7237F">
        <w:rPr>
          <w:b/>
          <w:bCs/>
        </w:rPr>
        <w:t xml:space="preserve">Ústav teorie informace a automatizace AV ČR, </w:t>
      </w:r>
      <w:proofErr w:type="spellStart"/>
      <w:proofErr w:type="gramStart"/>
      <w:r w:rsidR="00B7237F">
        <w:rPr>
          <w:b/>
          <w:bCs/>
        </w:rPr>
        <w:t>v.v.</w:t>
      </w:r>
      <w:proofErr w:type="gramEnd"/>
      <w:r w:rsidR="00B7237F">
        <w:rPr>
          <w:b/>
          <w:bCs/>
        </w:rPr>
        <w:t>i</w:t>
      </w:r>
      <w:proofErr w:type="spellEnd"/>
      <w:r w:rsidR="00B7237F">
        <w:rPr>
          <w:b/>
          <w:bCs/>
        </w:rPr>
        <w:t>.</w:t>
      </w:r>
    </w:p>
    <w:p w14:paraId="6C2738BE" w14:textId="5E36D2E0" w:rsidR="00992FBC" w:rsidRPr="00992FBC" w:rsidRDefault="00992FBC" w:rsidP="00992FBC">
      <w:pPr>
        <w:pStyle w:val="Zkladntext"/>
        <w:tabs>
          <w:tab w:val="left" w:pos="1843"/>
        </w:tabs>
        <w:ind w:right="-227"/>
      </w:pPr>
      <w:r w:rsidRPr="00992FBC">
        <w:t>Sídlo:</w:t>
      </w:r>
      <w:r w:rsidRPr="00992FBC">
        <w:rPr>
          <w:b/>
          <w:bCs/>
        </w:rPr>
        <w:tab/>
      </w:r>
      <w:r w:rsidR="00B31803">
        <w:rPr>
          <w:b/>
          <w:bCs/>
        </w:rPr>
        <w:t xml:space="preserve">Pod Vodárenskou věží 4, </w:t>
      </w:r>
      <w:proofErr w:type="gramStart"/>
      <w:r w:rsidR="00B31803">
        <w:rPr>
          <w:b/>
          <w:bCs/>
        </w:rPr>
        <w:t>182 08  Praha</w:t>
      </w:r>
      <w:proofErr w:type="gramEnd"/>
      <w:r w:rsidR="00B31803">
        <w:rPr>
          <w:b/>
          <w:bCs/>
        </w:rPr>
        <w:t xml:space="preserve"> 8</w:t>
      </w:r>
    </w:p>
    <w:p w14:paraId="37B8D460" w14:textId="7844BBA8" w:rsidR="00992FBC" w:rsidRDefault="00992FBC" w:rsidP="00992FBC">
      <w:pPr>
        <w:pStyle w:val="Zkladntext"/>
        <w:tabs>
          <w:tab w:val="left" w:pos="1843"/>
        </w:tabs>
        <w:ind w:right="-227"/>
        <w:rPr>
          <w:b/>
          <w:bCs/>
        </w:rPr>
      </w:pPr>
      <w:r w:rsidRPr="00992FBC">
        <w:t>Identifikační číslo:</w:t>
      </w:r>
      <w:r w:rsidRPr="00992FBC">
        <w:rPr>
          <w:b/>
          <w:bCs/>
        </w:rPr>
        <w:tab/>
      </w:r>
      <w:r w:rsidR="00B31803">
        <w:rPr>
          <w:b/>
          <w:bCs/>
        </w:rPr>
        <w:t>679 85 556</w:t>
      </w:r>
    </w:p>
    <w:p w14:paraId="48B82A63" w14:textId="77777777" w:rsidR="005412BD" w:rsidRDefault="005412BD" w:rsidP="00992FBC">
      <w:pPr>
        <w:pStyle w:val="Zkladntext"/>
        <w:tabs>
          <w:tab w:val="left" w:pos="1843"/>
        </w:tabs>
        <w:ind w:right="-227"/>
        <w:rPr>
          <w:b/>
          <w:bCs/>
        </w:rPr>
      </w:pPr>
    </w:p>
    <w:p w14:paraId="5C3EE4B1" w14:textId="77777777" w:rsidR="003D775D" w:rsidRPr="00992FBC" w:rsidRDefault="003D775D" w:rsidP="003D775D">
      <w:pPr>
        <w:pStyle w:val="Zkladntext"/>
        <w:tabs>
          <w:tab w:val="left" w:pos="3969"/>
        </w:tabs>
        <w:ind w:right="-227"/>
        <w:jc w:val="center"/>
      </w:pPr>
      <w:r w:rsidRPr="00992FBC">
        <w:t>Další účastník projektu (</w:t>
      </w:r>
      <w:r>
        <w:t>3</w:t>
      </w:r>
      <w:r w:rsidRPr="00992FBC">
        <w:t>)</w:t>
      </w:r>
    </w:p>
    <w:p w14:paraId="73D83423" w14:textId="7FE00587" w:rsidR="003D775D" w:rsidRPr="00992FBC" w:rsidRDefault="003D775D" w:rsidP="003D775D">
      <w:pPr>
        <w:pStyle w:val="Zkladntext"/>
        <w:tabs>
          <w:tab w:val="left" w:pos="1843"/>
        </w:tabs>
        <w:ind w:right="-227"/>
        <w:rPr>
          <w:b/>
          <w:bCs/>
        </w:rPr>
      </w:pPr>
      <w:r w:rsidRPr="00992FBC">
        <w:t>Obchodní jméno:</w:t>
      </w:r>
      <w:r w:rsidRPr="00992FBC">
        <w:rPr>
          <w:b/>
          <w:bCs/>
        </w:rPr>
        <w:tab/>
      </w:r>
      <w:r w:rsidR="00B31803">
        <w:rPr>
          <w:b/>
          <w:bCs/>
        </w:rPr>
        <w:t>Vysoké učení technické v Brně</w:t>
      </w:r>
    </w:p>
    <w:p w14:paraId="48551AC0" w14:textId="504102A7" w:rsidR="003D775D" w:rsidRPr="00992FBC" w:rsidRDefault="003D775D" w:rsidP="003D775D">
      <w:pPr>
        <w:pStyle w:val="Zkladntext"/>
        <w:tabs>
          <w:tab w:val="left" w:pos="1843"/>
        </w:tabs>
        <w:ind w:right="-227"/>
      </w:pPr>
      <w:r w:rsidRPr="00992FBC">
        <w:t>Sídlo:</w:t>
      </w:r>
      <w:r w:rsidRPr="00992FBC">
        <w:rPr>
          <w:b/>
          <w:bCs/>
        </w:rPr>
        <w:tab/>
      </w:r>
      <w:r w:rsidR="00B31803">
        <w:rPr>
          <w:b/>
          <w:bCs/>
        </w:rPr>
        <w:t xml:space="preserve">Antonínská 548/1, </w:t>
      </w:r>
      <w:proofErr w:type="gramStart"/>
      <w:r w:rsidR="00B31803">
        <w:rPr>
          <w:b/>
          <w:bCs/>
        </w:rPr>
        <w:t>601 90  Brno</w:t>
      </w:r>
      <w:proofErr w:type="gramEnd"/>
    </w:p>
    <w:p w14:paraId="03F0114B" w14:textId="13E3F2AD" w:rsidR="003D775D" w:rsidRDefault="003D775D" w:rsidP="003D775D">
      <w:pPr>
        <w:pStyle w:val="Zkladntext"/>
        <w:tabs>
          <w:tab w:val="left" w:pos="1843"/>
        </w:tabs>
        <w:ind w:right="-227"/>
        <w:rPr>
          <w:b/>
          <w:bCs/>
        </w:rPr>
      </w:pPr>
      <w:r w:rsidRPr="00992FBC">
        <w:t>Identifikační číslo:</w:t>
      </w:r>
      <w:r w:rsidRPr="00992FBC">
        <w:rPr>
          <w:b/>
          <w:bCs/>
        </w:rPr>
        <w:tab/>
      </w:r>
      <w:r w:rsidR="00B31803">
        <w:rPr>
          <w:b/>
          <w:bCs/>
        </w:rPr>
        <w:t>002 16 305</w:t>
      </w: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2AE19989" w14:textId="77777777" w:rsidR="00B31803" w:rsidRDefault="00B31803"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lastRenderedPageBreak/>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5E88695D"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B31803">
        <w:rPr>
          <w:b/>
          <w:sz w:val="24"/>
        </w:rPr>
        <w:t>09</w:t>
      </w:r>
      <w:r w:rsidR="009B4F78" w:rsidRPr="00C00850">
        <w:rPr>
          <w:sz w:val="24"/>
        </w:rPr>
        <w:t>/</w:t>
      </w:r>
      <w:r w:rsidR="00C22E61" w:rsidRPr="00C00850">
        <w:rPr>
          <w:b/>
          <w:bCs/>
          <w:sz w:val="24"/>
        </w:rPr>
        <w:t xml:space="preserve">2016 – </w:t>
      </w:r>
      <w:r w:rsidR="00B31803">
        <w:rPr>
          <w:b/>
          <w:bCs/>
          <w:sz w:val="24"/>
        </w:rPr>
        <w:t>10/2019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Default="003D775D" w:rsidP="00266A7F"/>
    <w:p w14:paraId="6A5DF9FD" w14:textId="77777777" w:rsidR="00B31803" w:rsidRPr="000E5951" w:rsidRDefault="00B31803"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36D059B5" w:rsidR="003D775D" w:rsidRPr="00B31803"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B31803">
        <w:rPr>
          <w:bCs/>
        </w:rPr>
        <w:t xml:space="preserve"> </w:t>
      </w:r>
      <w:r w:rsidR="00B31803">
        <w:rPr>
          <w:b/>
          <w:bCs/>
        </w:rPr>
        <w:t>115-3197150267/0100</w:t>
      </w:r>
    </w:p>
    <w:p w14:paraId="16A7D989" w14:textId="77777777" w:rsidR="00B31803" w:rsidRDefault="00B31803" w:rsidP="00266A7F">
      <w:pPr>
        <w:pStyle w:val="Zkladntext"/>
        <w:tabs>
          <w:tab w:val="left" w:pos="5387"/>
        </w:tabs>
        <w:ind w:firstLine="4962"/>
      </w:pPr>
    </w:p>
    <w:p w14:paraId="33269C39" w14:textId="281E0396" w:rsidR="00092127" w:rsidRDefault="003D775D" w:rsidP="00266A7F">
      <w:pPr>
        <w:pStyle w:val="Zkladntext"/>
        <w:tabs>
          <w:tab w:val="left" w:pos="5387"/>
        </w:tabs>
        <w:ind w:firstLine="4962"/>
      </w:pPr>
      <w:r>
        <w:t>vedeného u</w:t>
      </w:r>
      <w:r w:rsidR="00B31803">
        <w:t>: Komerční banky, a.s.</w:t>
      </w:r>
    </w:p>
    <w:p w14:paraId="720E429A" w14:textId="40512719" w:rsidR="00B31803" w:rsidRDefault="00B31803" w:rsidP="00266A7F">
      <w:pPr>
        <w:pStyle w:val="Zkladntext"/>
        <w:tabs>
          <w:tab w:val="left" w:pos="5387"/>
        </w:tabs>
        <w:ind w:firstLine="4962"/>
      </w:pPr>
      <w:r>
        <w:t xml:space="preserve">                     Palackého nám. 1419, Hořovice</w:t>
      </w:r>
    </w:p>
    <w:p w14:paraId="2ADA37F3" w14:textId="0455CB1E" w:rsidR="00835949" w:rsidRDefault="003D775D" w:rsidP="00B31803">
      <w:pPr>
        <w:pStyle w:val="Zkladntext"/>
        <w:tabs>
          <w:tab w:val="left" w:pos="5387"/>
        </w:tabs>
      </w:pPr>
      <w:r>
        <w:tab/>
      </w: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324C52AD" w14:textId="77777777" w:rsidR="00B31803" w:rsidRDefault="00B31803" w:rsidP="00266A7F">
      <w:pPr>
        <w:pStyle w:val="Zkladntext"/>
        <w:widowControl/>
        <w:jc w:val="center"/>
        <w:rPr>
          <w:b/>
        </w:rPr>
      </w:pPr>
    </w:p>
    <w:p w14:paraId="350C82AD" w14:textId="77777777" w:rsidR="00B31803" w:rsidRDefault="00B31803" w:rsidP="00266A7F">
      <w:pPr>
        <w:pStyle w:val="Zkladntext"/>
        <w:widowControl/>
        <w:jc w:val="center"/>
        <w:rPr>
          <w:b/>
        </w:rPr>
      </w:pPr>
    </w:p>
    <w:p w14:paraId="3BFDF9CB" w14:textId="77777777" w:rsidR="00B31803" w:rsidRDefault="00B31803"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 xml:space="preserve">t (nebo do vlastní pokladny) </w:t>
      </w:r>
      <w:r w:rsidR="00EB671C">
        <w:rPr>
          <w:sz w:val="24"/>
          <w:szCs w:val="24"/>
        </w:rPr>
        <w:lastRenderedPageBreak/>
        <w:t>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lastRenderedPageBreak/>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lastRenderedPageBreak/>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lastRenderedPageBreak/>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964BD83" w14:textId="77777777" w:rsidR="00B31803" w:rsidRDefault="00B31803"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48C6F91F"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lastRenderedPageBreak/>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777777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482B0B39" w:rsidR="003715E4" w:rsidRPr="00F638A4" w:rsidRDefault="00B31803">
      <w:pPr>
        <w:jc w:val="both"/>
        <w:rPr>
          <w:b/>
          <w:bCs/>
          <w:sz w:val="18"/>
          <w:szCs w:val="18"/>
        </w:rPr>
      </w:pPr>
      <w:r>
        <w:rPr>
          <w:b/>
          <w:bCs/>
          <w:sz w:val="18"/>
          <w:szCs w:val="18"/>
        </w:rPr>
        <w:t xml:space="preserve">                                                                                                                               Zemědělské družstvo Rpety se sídlem ve Rpetech</w:t>
      </w:r>
    </w:p>
    <w:p w14:paraId="09EFEDB6" w14:textId="35F69D21" w:rsidR="00402AFA" w:rsidRPr="00B31803" w:rsidRDefault="00B31803">
      <w:pPr>
        <w:tabs>
          <w:tab w:val="left" w:pos="5812"/>
        </w:tabs>
        <w:jc w:val="both"/>
        <w:rPr>
          <w:b/>
          <w:bCs/>
          <w:iCs/>
          <w:sz w:val="18"/>
          <w:szCs w:val="18"/>
        </w:rPr>
      </w:pPr>
      <w:r>
        <w:rPr>
          <w:bCs/>
          <w:iCs/>
          <w:sz w:val="18"/>
          <w:szCs w:val="18"/>
        </w:rPr>
        <w:t xml:space="preserve">                                                                                                                                           </w:t>
      </w:r>
      <w:r w:rsidRPr="00B31803">
        <w:rPr>
          <w:b/>
          <w:bCs/>
          <w:iCs/>
          <w:sz w:val="18"/>
          <w:szCs w:val="18"/>
        </w:rPr>
        <w:t xml:space="preserve"> </w:t>
      </w:r>
      <w:r w:rsidR="00D17F0C">
        <w:rPr>
          <w:b/>
          <w:bCs/>
          <w:iCs/>
          <w:sz w:val="18"/>
          <w:szCs w:val="18"/>
        </w:rPr>
        <w:t xml:space="preserve">     Rpety 118, 268 01  Rpety</w:t>
      </w:r>
      <w:bookmarkStart w:id="0" w:name="_GoBack"/>
      <w:bookmarkEnd w:id="0"/>
    </w:p>
    <w:p w14:paraId="547F26AC" w14:textId="7F46B066" w:rsidR="00402AFA" w:rsidRPr="00CC4A2A" w:rsidRDefault="00B31803">
      <w:pPr>
        <w:jc w:val="both"/>
        <w:rPr>
          <w:bCs/>
          <w:sz w:val="24"/>
        </w:rPr>
      </w:pPr>
      <w:r>
        <w:rPr>
          <w:bCs/>
          <w:sz w:val="24"/>
        </w:rPr>
        <w:t xml:space="preserve">             </w:t>
      </w: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144FEC63" w14:textId="77777777" w:rsidR="00B31803" w:rsidRDefault="00B31803">
      <w:pPr>
        <w:tabs>
          <w:tab w:val="left" w:pos="993"/>
          <w:tab w:val="left" w:pos="5387"/>
        </w:tabs>
        <w:jc w:val="both"/>
        <w:rPr>
          <w:bCs/>
          <w:sz w:val="24"/>
        </w:rPr>
      </w:pPr>
    </w:p>
    <w:p w14:paraId="592C4870" w14:textId="77777777" w:rsidR="00B31803" w:rsidRPr="00DA7174" w:rsidRDefault="00B31803">
      <w:pPr>
        <w:tabs>
          <w:tab w:val="left" w:pos="993"/>
          <w:tab w:val="left" w:pos="5387"/>
        </w:tabs>
        <w:jc w:val="both"/>
        <w:rPr>
          <w:b/>
          <w:bCs/>
          <w:sz w:val="24"/>
        </w:rPr>
      </w:pP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1D5979D9" w:rsidR="00DA7174" w:rsidRDefault="003715E4" w:rsidP="00DA7174">
      <w:pPr>
        <w:tabs>
          <w:tab w:val="left" w:pos="0"/>
          <w:tab w:val="left" w:pos="5387"/>
        </w:tabs>
        <w:ind w:firstLine="567"/>
        <w:jc w:val="both"/>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D0276">
        <w:rPr>
          <w:b/>
          <w:bCs/>
          <w:sz w:val="24"/>
        </w:rPr>
        <w:t xml:space="preserve">                                                          Ing. Václav Koula, CSc.</w:t>
      </w:r>
    </w:p>
    <w:p w14:paraId="6F05D6A6" w14:textId="13665A8C" w:rsidR="00402AFA" w:rsidRDefault="00CC4A2A" w:rsidP="003715E4">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D0276">
        <w:rPr>
          <w:bCs/>
        </w:rPr>
        <w:t>vedoucí střediska DAKEL na základě</w:t>
      </w:r>
    </w:p>
    <w:p w14:paraId="0CA43A89" w14:textId="6B0221EE" w:rsidR="004D0276" w:rsidRPr="006A60D0" w:rsidRDefault="004D0276" w:rsidP="003715E4">
      <w:pPr>
        <w:pStyle w:val="Zkladntext"/>
        <w:tabs>
          <w:tab w:val="left" w:pos="993"/>
          <w:tab w:val="left" w:pos="5387"/>
        </w:tabs>
        <w:rPr>
          <w:bCs/>
        </w:rPr>
      </w:pPr>
      <w:r>
        <w:rPr>
          <w:bCs/>
        </w:rPr>
        <w:t xml:space="preserve">                                                                                                                      plné moci</w:t>
      </w:r>
    </w:p>
    <w:sectPr w:rsidR="004D0276"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D17F0C">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48A5353C" w:rsidR="00530C48" w:rsidRPr="008D4108" w:rsidRDefault="003715E4" w:rsidP="008D4108">
    <w:pPr>
      <w:pStyle w:val="Zhlav"/>
      <w:jc w:val="right"/>
      <w:rPr>
        <w:sz w:val="16"/>
        <w:szCs w:val="16"/>
      </w:rPr>
    </w:pPr>
    <w:r>
      <w:rPr>
        <w:sz w:val="16"/>
        <w:szCs w:val="16"/>
      </w:rPr>
      <w:t>FV10</w:t>
    </w:r>
    <w:r w:rsidR="00B7237F">
      <w:rPr>
        <w:sz w:val="16"/>
        <w:szCs w:val="16"/>
      </w:rPr>
      <w:t>645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D027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1803"/>
    <w:rsid w:val="00B35289"/>
    <w:rsid w:val="00B455E0"/>
    <w:rsid w:val="00B605BC"/>
    <w:rsid w:val="00B72164"/>
    <w:rsid w:val="00B7237F"/>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17F0C"/>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5729-50FF-46AF-82A2-499B0F34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8EBA74A6.dotm</Template>
  <TotalTime>49</TotalTime>
  <Pages>11</Pages>
  <Words>4788</Words>
  <Characters>28983</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8</cp:revision>
  <cp:lastPrinted>2016-09-21T06:11:00Z</cp:lastPrinted>
  <dcterms:created xsi:type="dcterms:W3CDTF">2016-09-15T10:20:00Z</dcterms:created>
  <dcterms:modified xsi:type="dcterms:W3CDTF">2016-09-21T06:23:00Z</dcterms:modified>
</cp:coreProperties>
</file>