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02" w:rsidRDefault="008D6402" w:rsidP="008D6402">
      <w:pPr>
        <w:pStyle w:val="Nzev"/>
      </w:pPr>
      <w:r>
        <w:t>Darovací smlouva</w:t>
      </w:r>
    </w:p>
    <w:p w:rsidR="008D6402" w:rsidRDefault="008D6402" w:rsidP="008D6402">
      <w:pPr>
        <w:jc w:val="both"/>
      </w:pPr>
    </w:p>
    <w:p w:rsidR="008D6402" w:rsidRDefault="008D6402" w:rsidP="008D6402">
      <w:pPr>
        <w:tabs>
          <w:tab w:val="left" w:pos="1134"/>
        </w:tabs>
        <w:jc w:val="both"/>
        <w:rPr>
          <w:b/>
        </w:rPr>
      </w:pPr>
      <w:r>
        <w:t xml:space="preserve">Dárce:        </w:t>
      </w:r>
      <w:r>
        <w:rPr>
          <w:b/>
        </w:rPr>
        <w:t>Masarykova obchodní akademie, Jičín, 17. listopadu 220</w:t>
      </w:r>
    </w:p>
    <w:p w:rsidR="008D6402" w:rsidRDefault="008D6402" w:rsidP="008D6402">
      <w:pPr>
        <w:tabs>
          <w:tab w:val="left" w:pos="1134"/>
        </w:tabs>
        <w:jc w:val="both"/>
      </w:pPr>
      <w:r>
        <w:tab/>
        <w:t xml:space="preserve">se </w:t>
      </w:r>
      <w:r>
        <w:rPr>
          <w:iCs/>
        </w:rPr>
        <w:t xml:space="preserve">sídlem: </w:t>
      </w:r>
      <w:r>
        <w:t xml:space="preserve">17. listopadu 220, </w:t>
      </w:r>
      <w:proofErr w:type="gramStart"/>
      <w:r>
        <w:t>506 11  Jičín</w:t>
      </w:r>
      <w:proofErr w:type="gramEnd"/>
    </w:p>
    <w:p w:rsidR="008D6402" w:rsidRDefault="008D6402" w:rsidP="008D6402">
      <w:pPr>
        <w:tabs>
          <w:tab w:val="left" w:pos="1134"/>
        </w:tabs>
        <w:jc w:val="both"/>
      </w:pPr>
      <w:r>
        <w:tab/>
        <w:t>zastoupen</w:t>
      </w:r>
      <w:r>
        <w:rPr>
          <w:b/>
        </w:rPr>
        <w:t xml:space="preserve">: </w:t>
      </w:r>
      <w:r>
        <w:rPr>
          <w:rStyle w:val="Siln"/>
          <w:b w:val="0"/>
        </w:rPr>
        <w:t>Ing. Jiřím Tajčem</w:t>
      </w:r>
      <w:r>
        <w:t>, ředitelem školy</w:t>
      </w:r>
    </w:p>
    <w:p w:rsidR="008D6402" w:rsidRDefault="008D6402" w:rsidP="008D6402">
      <w:pPr>
        <w:tabs>
          <w:tab w:val="left" w:pos="1134"/>
        </w:tabs>
        <w:jc w:val="both"/>
      </w:pPr>
      <w:r>
        <w:tab/>
        <w:t>IČ: 60116935</w:t>
      </w:r>
    </w:p>
    <w:p w:rsidR="008D6402" w:rsidRDefault="008D6402" w:rsidP="008D6402">
      <w:pPr>
        <w:jc w:val="both"/>
      </w:pPr>
      <w:r>
        <w:t>(dále také jen „dárce“)</w:t>
      </w:r>
    </w:p>
    <w:p w:rsidR="008D6402" w:rsidRDefault="008D6402" w:rsidP="008D6402">
      <w:pPr>
        <w:jc w:val="both"/>
      </w:pPr>
      <w:r>
        <w:t>a</w:t>
      </w:r>
    </w:p>
    <w:p w:rsidR="008D6402" w:rsidRDefault="008D6402" w:rsidP="008D6402">
      <w:pPr>
        <w:tabs>
          <w:tab w:val="left" w:pos="1134"/>
        </w:tabs>
        <w:ind w:left="1134" w:hanging="1134"/>
        <w:jc w:val="both"/>
      </w:pPr>
      <w:r>
        <w:t xml:space="preserve">Obdarovaný:  </w:t>
      </w:r>
      <w:r>
        <w:rPr>
          <w:b/>
          <w:color w:val="000000"/>
          <w:shd w:val="clear" w:color="auto" w:fill="FFFFFF"/>
        </w:rPr>
        <w:t>Gymnázium</w:t>
      </w:r>
      <w:r w:rsidR="0005721C">
        <w:rPr>
          <w:b/>
          <w:color w:val="000000"/>
          <w:shd w:val="clear" w:color="auto" w:fill="FFFFFF"/>
        </w:rPr>
        <w:t xml:space="preserve">, obchodní akademie, vyšší odborná škola a jazyková </w:t>
      </w:r>
      <w:proofErr w:type="gramStart"/>
      <w:r w:rsidR="0005721C">
        <w:rPr>
          <w:b/>
          <w:color w:val="000000"/>
          <w:shd w:val="clear" w:color="auto" w:fill="FFFFFF"/>
        </w:rPr>
        <w:t xml:space="preserve">škola      </w:t>
      </w:r>
      <w:r w:rsidR="00307F03">
        <w:rPr>
          <w:b/>
          <w:color w:val="000000"/>
          <w:shd w:val="clear" w:color="auto" w:fill="FFFFFF"/>
        </w:rPr>
        <w:t>s</w:t>
      </w:r>
      <w:r w:rsidR="0005721C">
        <w:rPr>
          <w:b/>
          <w:color w:val="000000"/>
          <w:shd w:val="clear" w:color="auto" w:fill="FFFFFF"/>
        </w:rPr>
        <w:t> právem</w:t>
      </w:r>
      <w:proofErr w:type="gramEnd"/>
      <w:r w:rsidR="0005721C">
        <w:rPr>
          <w:b/>
          <w:color w:val="000000"/>
          <w:shd w:val="clear" w:color="auto" w:fill="FFFFFF"/>
        </w:rPr>
        <w:t xml:space="preserve"> státní jazykové zkoušky Svitavy</w:t>
      </w:r>
      <w:r>
        <w:rPr>
          <w:b/>
          <w:color w:val="000000"/>
          <w:shd w:val="clear" w:color="auto" w:fill="FFFFFF"/>
        </w:rPr>
        <w:t xml:space="preserve"> </w:t>
      </w:r>
    </w:p>
    <w:p w:rsidR="008D6402" w:rsidRDefault="008D6402" w:rsidP="008D6402">
      <w:pPr>
        <w:tabs>
          <w:tab w:val="left" w:pos="1134"/>
        </w:tabs>
        <w:jc w:val="both"/>
      </w:pPr>
      <w:r>
        <w:t xml:space="preserve"> </w:t>
      </w:r>
      <w:r>
        <w:tab/>
        <w:t xml:space="preserve">se </w:t>
      </w:r>
      <w:r>
        <w:rPr>
          <w:iCs/>
        </w:rPr>
        <w:t xml:space="preserve">sídlem: </w:t>
      </w:r>
      <w:r w:rsidR="0005721C">
        <w:rPr>
          <w:iCs/>
        </w:rPr>
        <w:t xml:space="preserve">Sokolovská 1638/1, </w:t>
      </w:r>
      <w:proofErr w:type="gramStart"/>
      <w:r w:rsidR="0005721C">
        <w:rPr>
          <w:iCs/>
        </w:rPr>
        <w:t>568 02  Svitavy</w:t>
      </w:r>
      <w:proofErr w:type="gramEnd"/>
    </w:p>
    <w:p w:rsidR="008D6402" w:rsidRDefault="008D6402" w:rsidP="008D6402">
      <w:pPr>
        <w:tabs>
          <w:tab w:val="left" w:pos="1134"/>
        </w:tabs>
        <w:jc w:val="both"/>
      </w:pPr>
      <w:r>
        <w:tab/>
        <w:t xml:space="preserve">zastoupen: </w:t>
      </w:r>
      <w:r w:rsidR="0005721C">
        <w:t xml:space="preserve">PaedDr. Bc. Milanem Báčou, </w:t>
      </w:r>
      <w:proofErr w:type="gramStart"/>
      <w:r w:rsidR="0005721C">
        <w:t>MBA</w:t>
      </w:r>
      <w:r w:rsidR="00307F03">
        <w:t xml:space="preserve">, </w:t>
      </w:r>
      <w:r w:rsidR="0005721C">
        <w:t xml:space="preserve"> </w:t>
      </w:r>
      <w:r>
        <w:t>ředitelem</w:t>
      </w:r>
      <w:proofErr w:type="gramEnd"/>
      <w:r>
        <w:t xml:space="preserve"> školy</w:t>
      </w:r>
    </w:p>
    <w:p w:rsidR="008D6402" w:rsidRDefault="00307F03" w:rsidP="008D6402">
      <w:pPr>
        <w:tabs>
          <w:tab w:val="left" w:pos="1134"/>
        </w:tabs>
        <w:jc w:val="both"/>
      </w:pPr>
      <w:r>
        <w:tab/>
        <w:t>IČ: 62033026</w:t>
      </w:r>
    </w:p>
    <w:p w:rsidR="008D6402" w:rsidRDefault="008D6402" w:rsidP="008D6402">
      <w:pPr>
        <w:jc w:val="both"/>
      </w:pPr>
      <w:r>
        <w:t>(dále jen „obdarovaný“)</w:t>
      </w:r>
    </w:p>
    <w:p w:rsidR="008D6402" w:rsidRDefault="008D6402" w:rsidP="008D6402">
      <w:pPr>
        <w:jc w:val="both"/>
      </w:pPr>
    </w:p>
    <w:p w:rsidR="008D6402" w:rsidRDefault="008D6402" w:rsidP="008D6402">
      <w:pPr>
        <w:jc w:val="both"/>
      </w:pPr>
    </w:p>
    <w:p w:rsidR="008D6402" w:rsidRDefault="008D6402" w:rsidP="008D6402">
      <w:pPr>
        <w:jc w:val="both"/>
      </w:pPr>
    </w:p>
    <w:p w:rsidR="008D6402" w:rsidRDefault="008D6402" w:rsidP="008D6402">
      <w:pPr>
        <w:jc w:val="center"/>
        <w:rPr>
          <w:b/>
        </w:rPr>
      </w:pPr>
      <w:r>
        <w:rPr>
          <w:b/>
          <w:bCs/>
        </w:rPr>
        <w:t xml:space="preserve">I. </w:t>
      </w:r>
      <w:r>
        <w:rPr>
          <w:b/>
        </w:rPr>
        <w:t>Základní ustanovení</w:t>
      </w:r>
    </w:p>
    <w:p w:rsidR="008D6402" w:rsidRDefault="008D6402" w:rsidP="008D6402">
      <w:pPr>
        <w:jc w:val="center"/>
      </w:pPr>
    </w:p>
    <w:p w:rsidR="008D6402" w:rsidRDefault="008D6402" w:rsidP="008D6402">
      <w:pPr>
        <w:numPr>
          <w:ilvl w:val="0"/>
          <w:numId w:val="1"/>
        </w:numPr>
        <w:jc w:val="both"/>
      </w:pPr>
      <w:r>
        <w:t xml:space="preserve">Smluvní strany uzavírají podle ustanovení § </w:t>
      </w:r>
      <w:proofErr w:type="gramStart"/>
      <w:r>
        <w:t>2055  zákona</w:t>
      </w:r>
      <w:proofErr w:type="gramEnd"/>
      <w:r>
        <w:t xml:space="preserve"> č. 89/2012 Sb., občanský zákoník, ve znění pozdějších předpisů, tuto darovací smlouvu. </w:t>
      </w:r>
    </w:p>
    <w:p w:rsidR="008D6402" w:rsidRDefault="008D6402" w:rsidP="008D6402">
      <w:pPr>
        <w:numPr>
          <w:ilvl w:val="0"/>
          <w:numId w:val="1"/>
        </w:numPr>
        <w:jc w:val="both"/>
      </w:pPr>
      <w:r>
        <w:t>Smluvní strany prohlašují, že údaje uvedené v úvodu této smlouvy jsou v souladu s právní skutečností v době uzavření smlouvy. Smluvní strany se zavazují, že změny dotčených údajů oznámí neprodleně druhé smluvní straně.</w:t>
      </w:r>
    </w:p>
    <w:p w:rsidR="008D6402" w:rsidRDefault="008D6402" w:rsidP="008D6402">
      <w:pPr>
        <w:numPr>
          <w:ilvl w:val="0"/>
          <w:numId w:val="1"/>
        </w:numPr>
        <w:jc w:val="both"/>
      </w:pPr>
      <w:r>
        <w:t>Smluvní strany prohlašují, že osoby podepisující tuto smlouvu jsou k tomuto úkonu oprávněny.</w:t>
      </w:r>
    </w:p>
    <w:p w:rsidR="008D6402" w:rsidRDefault="008D6402" w:rsidP="008D6402">
      <w:pPr>
        <w:ind w:left="360"/>
        <w:jc w:val="both"/>
      </w:pPr>
    </w:p>
    <w:p w:rsidR="008D6402" w:rsidRDefault="008D6402" w:rsidP="008D6402">
      <w:pPr>
        <w:jc w:val="center"/>
        <w:rPr>
          <w:b/>
          <w:bCs/>
        </w:rPr>
      </w:pPr>
      <w:r>
        <w:rPr>
          <w:b/>
          <w:bCs/>
        </w:rPr>
        <w:t>II. Úvodní ustanovení</w:t>
      </w:r>
    </w:p>
    <w:p w:rsidR="008D6402" w:rsidRDefault="008D6402" w:rsidP="008D6402">
      <w:pPr>
        <w:jc w:val="center"/>
        <w:rPr>
          <w:b/>
          <w:bCs/>
          <w:i/>
          <w:iCs/>
        </w:rPr>
      </w:pPr>
    </w:p>
    <w:p w:rsidR="008D6402" w:rsidRDefault="008D6402" w:rsidP="008D6402">
      <w:pPr>
        <w:pStyle w:val="Zkladntext"/>
      </w:pPr>
      <w:r>
        <w:t xml:space="preserve">Masarykova obchodní akademie Jičín je vlastníkem movitých věcí, pořízených z projektu Cizí jazyky interaktivně v podmínkách Společného evropského referenčního rámce pro jazyky,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projektu CZ.1.07/1.1.00/08.0012, jejichž seznam je uveden v příloze č. 1 této smlouvy (dále</w:t>
      </w:r>
      <w:r>
        <w:rPr>
          <w:b/>
        </w:rPr>
        <w:t xml:space="preserve"> </w:t>
      </w:r>
      <w:r>
        <w:t xml:space="preserve">jen „majetek“).  Majetek byl po dobu realizace projektu a udržitelnosti projektu zapůjčen obdarovanému </w:t>
      </w:r>
      <w:r w:rsidR="00307F03">
        <w:t xml:space="preserve">(Obchodní akademii a Vyšší odborné škole ekonomické, Svitavy, T. G. Masaryka 47) </w:t>
      </w:r>
      <w:r>
        <w:t>na základě smlouvy o výpůjčce.</w:t>
      </w:r>
    </w:p>
    <w:p w:rsidR="008D6402" w:rsidRDefault="008D6402" w:rsidP="008D6402">
      <w:pPr>
        <w:ind w:left="360"/>
        <w:jc w:val="center"/>
        <w:rPr>
          <w:b/>
          <w:bCs/>
        </w:rPr>
      </w:pPr>
    </w:p>
    <w:p w:rsidR="008D6402" w:rsidRDefault="008D6402" w:rsidP="008D6402">
      <w:pPr>
        <w:ind w:left="360"/>
        <w:rPr>
          <w:b/>
        </w:rPr>
      </w:pPr>
      <w:r>
        <w:rPr>
          <w:b/>
          <w:bCs/>
        </w:rPr>
        <w:t xml:space="preserve">                                                 III. </w:t>
      </w:r>
      <w:r>
        <w:rPr>
          <w:b/>
        </w:rPr>
        <w:t>Předmět smlouvy</w:t>
      </w:r>
    </w:p>
    <w:p w:rsidR="008D6402" w:rsidRDefault="008D6402" w:rsidP="008D6402">
      <w:pPr>
        <w:ind w:left="360"/>
        <w:jc w:val="center"/>
        <w:rPr>
          <w:b/>
          <w:bCs/>
        </w:rPr>
      </w:pPr>
    </w:p>
    <w:p w:rsidR="008D6402" w:rsidRDefault="008D6402" w:rsidP="008D6402">
      <w:pPr>
        <w:numPr>
          <w:ilvl w:val="0"/>
          <w:numId w:val="2"/>
        </w:numPr>
        <w:jc w:val="both"/>
      </w:pPr>
      <w:r>
        <w:t xml:space="preserve">Dárce tímto daruje majetek viz příloha č. 1 soupis </w:t>
      </w:r>
      <w:proofErr w:type="gramStart"/>
      <w:r>
        <w:t>majetku  (dále</w:t>
      </w:r>
      <w:proofErr w:type="gramEnd"/>
      <w:r>
        <w:t xml:space="preserve"> jen „dar“) obdarovanému, a to do jeho výlučného vlastnictví a obdarovaný prohlašuje, že celý dar do svého vlastnictví přijímá. </w:t>
      </w:r>
    </w:p>
    <w:p w:rsidR="008D6402" w:rsidRDefault="008D6402" w:rsidP="008D6402">
      <w:pPr>
        <w:numPr>
          <w:ilvl w:val="0"/>
          <w:numId w:val="2"/>
        </w:numPr>
        <w:jc w:val="both"/>
      </w:pPr>
      <w:r>
        <w:t>Obdarovaný tímto potvrzuje, že majetek viz příloha č. 1 (</w:t>
      </w:r>
      <w:proofErr w:type="gramStart"/>
      <w:r>
        <w:t>dar)  mu</w:t>
      </w:r>
      <w:proofErr w:type="gramEnd"/>
      <w:r>
        <w:t xml:space="preserve"> byl již předán. Vlastnické právo přechází na obdarovaného </w:t>
      </w:r>
      <w:r>
        <w:rPr>
          <w:iCs/>
        </w:rPr>
        <w:t>nabytím účinnosti této smlouvy.</w:t>
      </w:r>
    </w:p>
    <w:p w:rsidR="008D6402" w:rsidRDefault="008D6402" w:rsidP="008D6402">
      <w:pPr>
        <w:ind w:left="360"/>
        <w:jc w:val="both"/>
        <w:rPr>
          <w:b/>
          <w:bCs/>
        </w:rPr>
      </w:pPr>
    </w:p>
    <w:p w:rsidR="008D6402" w:rsidRDefault="008D6402" w:rsidP="008D6402">
      <w:pPr>
        <w:jc w:val="center"/>
      </w:pPr>
      <w:r>
        <w:rPr>
          <w:b/>
          <w:bCs/>
        </w:rPr>
        <w:t>IV. Stav převáděného majetku</w:t>
      </w:r>
    </w:p>
    <w:p w:rsidR="008D6402" w:rsidRDefault="008D6402" w:rsidP="008D6402">
      <w:pPr>
        <w:numPr>
          <w:ilvl w:val="0"/>
          <w:numId w:val="3"/>
        </w:numPr>
        <w:tabs>
          <w:tab w:val="num" w:pos="360"/>
        </w:tabs>
        <w:ind w:left="360"/>
        <w:jc w:val="both"/>
      </w:pPr>
      <w:r>
        <w:t>Obě smluvní strany prohlašují, že je jim znám skutečný stav převáděného majetku v době uzavření této smlouvy a že jej obdarovaný v tomto stavu přijímá.</w:t>
      </w:r>
    </w:p>
    <w:p w:rsidR="008D6402" w:rsidRDefault="008D6402" w:rsidP="008D6402">
      <w:pPr>
        <w:numPr>
          <w:ilvl w:val="0"/>
          <w:numId w:val="3"/>
        </w:numPr>
        <w:tabs>
          <w:tab w:val="num" w:pos="360"/>
        </w:tabs>
        <w:ind w:left="360"/>
        <w:jc w:val="both"/>
      </w:pPr>
      <w:r>
        <w:t>Obdarovanému nevyplývají z této smlouvy vůči dárci žádné nároky z vad, které se projeví na převáděném majetku po uzavření této smlouvy.</w:t>
      </w:r>
    </w:p>
    <w:p w:rsidR="008D6402" w:rsidRDefault="008D6402" w:rsidP="008D6402">
      <w:pPr>
        <w:rPr>
          <w:b/>
          <w:bCs/>
        </w:rPr>
      </w:pPr>
    </w:p>
    <w:p w:rsidR="008D6402" w:rsidRDefault="008D6402" w:rsidP="008D6402">
      <w:pPr>
        <w:ind w:left="360"/>
        <w:jc w:val="center"/>
        <w:rPr>
          <w:b/>
          <w:bCs/>
        </w:rPr>
      </w:pPr>
    </w:p>
    <w:p w:rsidR="008D6402" w:rsidRDefault="008D6402" w:rsidP="008D6402">
      <w:pPr>
        <w:ind w:left="360"/>
        <w:jc w:val="center"/>
        <w:rPr>
          <w:b/>
          <w:bCs/>
        </w:rPr>
      </w:pPr>
    </w:p>
    <w:p w:rsidR="008D6402" w:rsidRDefault="008D6402" w:rsidP="008D6402">
      <w:pPr>
        <w:ind w:left="360"/>
        <w:jc w:val="center"/>
        <w:rPr>
          <w:b/>
          <w:bCs/>
        </w:rPr>
      </w:pPr>
    </w:p>
    <w:p w:rsidR="008D6402" w:rsidRDefault="008D6402" w:rsidP="008D6402">
      <w:pPr>
        <w:ind w:left="360"/>
        <w:jc w:val="center"/>
        <w:rPr>
          <w:b/>
          <w:bCs/>
        </w:rPr>
      </w:pPr>
    </w:p>
    <w:p w:rsidR="008D6402" w:rsidRDefault="008D6402" w:rsidP="008D6402">
      <w:pPr>
        <w:ind w:left="360"/>
        <w:jc w:val="center"/>
        <w:rPr>
          <w:b/>
          <w:bCs/>
        </w:rPr>
      </w:pPr>
    </w:p>
    <w:p w:rsidR="008D6402" w:rsidRDefault="008D6402" w:rsidP="008D6402">
      <w:pPr>
        <w:ind w:left="360"/>
        <w:jc w:val="center"/>
        <w:rPr>
          <w:b/>
          <w:bCs/>
        </w:rPr>
      </w:pPr>
      <w:r>
        <w:rPr>
          <w:b/>
          <w:bCs/>
        </w:rPr>
        <w:t>V. Předání a převzetí majetku</w:t>
      </w:r>
    </w:p>
    <w:p w:rsidR="008D6402" w:rsidRDefault="008D6402" w:rsidP="008D6402">
      <w:pPr>
        <w:pStyle w:val="Zkladntext"/>
        <w:numPr>
          <w:ilvl w:val="0"/>
          <w:numId w:val="4"/>
        </w:numPr>
        <w:tabs>
          <w:tab w:val="num" w:pos="360"/>
        </w:tabs>
        <w:ind w:left="360"/>
      </w:pPr>
      <w:r>
        <w:t xml:space="preserve">Majetek je již na základě smlouvy o výpůjčce umístěn u obdarovaného.  </w:t>
      </w:r>
    </w:p>
    <w:p w:rsidR="008D6402" w:rsidRDefault="008D6402" w:rsidP="008D6402">
      <w:pPr>
        <w:pStyle w:val="Zkladntext"/>
        <w:ind w:left="360"/>
      </w:pPr>
    </w:p>
    <w:p w:rsidR="008D6402" w:rsidRDefault="008D6402" w:rsidP="008D6402">
      <w:pPr>
        <w:jc w:val="center"/>
        <w:rPr>
          <w:b/>
          <w:bCs/>
        </w:rPr>
      </w:pPr>
    </w:p>
    <w:p w:rsidR="008D6402" w:rsidRDefault="008D6402" w:rsidP="008D6402">
      <w:pPr>
        <w:jc w:val="center"/>
        <w:rPr>
          <w:b/>
          <w:bCs/>
        </w:rPr>
      </w:pPr>
    </w:p>
    <w:p w:rsidR="008D6402" w:rsidRDefault="008D6402" w:rsidP="008D6402">
      <w:pPr>
        <w:jc w:val="center"/>
        <w:rPr>
          <w:b/>
          <w:bCs/>
        </w:rPr>
      </w:pPr>
      <w:r>
        <w:rPr>
          <w:b/>
          <w:bCs/>
        </w:rPr>
        <w:t>VI. Ostatní ustanovení</w:t>
      </w:r>
    </w:p>
    <w:p w:rsidR="008D6402" w:rsidRDefault="008D6402" w:rsidP="008D6402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Změnit nebo doplnit tuto smlouvu mohou smluvní strany pouze formou písemných dodatků, které budou vzestupně číslovány, výslovně prohlášeny za dodatek této smlouvy a podepsány oprávněnými zástupci smluvních stran.</w:t>
      </w:r>
    </w:p>
    <w:p w:rsidR="008D6402" w:rsidRDefault="008D6402" w:rsidP="008D6402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Tato smlouva nabývá účinnosti dnem předání uzavřené smlouvy nabyvateli, pokud nestanoví zákon č. 340/2015 Sb., o zvláštních podmínkách účinnosti některých smluv, uveřejňování těchto smluv a o registru smluv (zákon o registru smluv), ve znění pozdějších předpisů, jinak. V takovém případě nabývá smlouva účinnosti nejdříve uveřejněním v registru smluv.</w:t>
      </w:r>
    </w:p>
    <w:p w:rsidR="008D6402" w:rsidRDefault="008D6402" w:rsidP="008D6402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převodce.</w:t>
      </w:r>
    </w:p>
    <w:p w:rsidR="008D6402" w:rsidRDefault="008D6402" w:rsidP="008D6402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Vše, co bylo smluvními stranami dohodnuto před uzavřením smlouvy, je právně irelevantní a mezi smluvními stranami platí jen to, co je dohodnuto v této smlouvě.</w:t>
      </w:r>
    </w:p>
    <w:p w:rsidR="008D6402" w:rsidRDefault="008D6402" w:rsidP="008D6402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Obě smluvní strany prohlašují, že si tuto smlouvu před jejím podpisem řádně přečetly, že byla uzavřena po vzájemném projednání podle jejich pravé a svobodné vůle, určitě, srozumitelně a vážně a že se dohodly na celém jejím obsahu, což stvrzují svými podpisy.</w:t>
      </w:r>
    </w:p>
    <w:p w:rsidR="008D6402" w:rsidRDefault="008D6402" w:rsidP="008D6402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Darování majetku dle této smlouvy byl schválen Radou Královéhradeckého kraje dne</w:t>
      </w:r>
    </w:p>
    <w:p w:rsidR="008D6402" w:rsidRDefault="008D6402" w:rsidP="008D6402">
      <w:pPr>
        <w:pStyle w:val="Zkladntext"/>
        <w:ind w:left="360"/>
      </w:pPr>
      <w:r>
        <w:t xml:space="preserve"> 14. 5. 2018 usnesením č. RK/13/817/2018.</w:t>
      </w:r>
    </w:p>
    <w:p w:rsidR="008D6402" w:rsidRDefault="008D6402" w:rsidP="008D6402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Tato smlouva je sepsána ve dvou vyhotoveních s platností originálu, z nichž každá ze smluvních stran obdrží po jednom vyhotovení.</w:t>
      </w:r>
    </w:p>
    <w:p w:rsidR="008D6402" w:rsidRDefault="008D6402" w:rsidP="008D6402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Nedílnou součástí této smlouvy je příloha č. 1 - soupis majetku.</w:t>
      </w:r>
    </w:p>
    <w:p w:rsidR="008D6402" w:rsidRDefault="008D6402" w:rsidP="008D6402">
      <w:pPr>
        <w:jc w:val="both"/>
      </w:pPr>
    </w:p>
    <w:p w:rsidR="008D6402" w:rsidRDefault="008D6402" w:rsidP="008D6402">
      <w:pPr>
        <w:jc w:val="both"/>
      </w:pPr>
    </w:p>
    <w:p w:rsidR="008D6402" w:rsidRDefault="008D6402" w:rsidP="008D6402">
      <w:pPr>
        <w:jc w:val="both"/>
      </w:pPr>
    </w:p>
    <w:p w:rsidR="008D6402" w:rsidRDefault="008D6402" w:rsidP="008D6402">
      <w:pPr>
        <w:jc w:val="both"/>
      </w:pPr>
    </w:p>
    <w:p w:rsidR="008D6402" w:rsidRDefault="008D6402" w:rsidP="008D6402">
      <w:pPr>
        <w:jc w:val="both"/>
      </w:pPr>
    </w:p>
    <w:p w:rsidR="008D6402" w:rsidRDefault="008D6402" w:rsidP="008D6402">
      <w:pPr>
        <w:jc w:val="both"/>
      </w:pPr>
      <w:r>
        <w:t xml:space="preserve">V Jičíně  </w:t>
      </w:r>
      <w:r w:rsidR="0049117E">
        <w:t>7.11.2018</w:t>
      </w:r>
      <w:r>
        <w:t xml:space="preserve">                                      </w:t>
      </w:r>
      <w:bookmarkStart w:id="0" w:name="_GoBack"/>
      <w:bookmarkEnd w:id="0"/>
      <w:r>
        <w:t xml:space="preserve">                                 V</w:t>
      </w:r>
      <w:r w:rsidR="00307F03">
        <w:t>e Svitavách</w:t>
      </w:r>
      <w:r w:rsidR="0049117E">
        <w:t xml:space="preserve"> 4.12.2018</w:t>
      </w:r>
    </w:p>
    <w:p w:rsidR="008D6402" w:rsidRDefault="008D6402" w:rsidP="008D6402">
      <w:pPr>
        <w:jc w:val="both"/>
      </w:pPr>
    </w:p>
    <w:p w:rsidR="008D6402" w:rsidRDefault="008D6402" w:rsidP="008D6402">
      <w:pPr>
        <w:jc w:val="both"/>
      </w:pPr>
    </w:p>
    <w:p w:rsidR="008D6402" w:rsidRDefault="008D6402" w:rsidP="008D6402">
      <w:pPr>
        <w:jc w:val="both"/>
      </w:pPr>
    </w:p>
    <w:p w:rsidR="008D6402" w:rsidRDefault="008D6402" w:rsidP="008D6402">
      <w:pPr>
        <w:jc w:val="both"/>
      </w:pPr>
    </w:p>
    <w:p w:rsidR="008D6402" w:rsidRDefault="008D6402" w:rsidP="008D6402">
      <w:pPr>
        <w:jc w:val="both"/>
      </w:pPr>
    </w:p>
    <w:p w:rsidR="008D6402" w:rsidRDefault="008D6402" w:rsidP="008D6402">
      <w:pPr>
        <w:jc w:val="both"/>
      </w:pPr>
      <w:r>
        <w:t xml:space="preserve">…………………………. </w:t>
      </w:r>
      <w:r>
        <w:tab/>
      </w:r>
      <w:r>
        <w:tab/>
      </w:r>
      <w:r>
        <w:tab/>
      </w:r>
      <w:r>
        <w:tab/>
        <w:t>…………………………………..</w:t>
      </w:r>
    </w:p>
    <w:p w:rsidR="008D6402" w:rsidRDefault="008D6402" w:rsidP="008D6402">
      <w:pPr>
        <w:jc w:val="both"/>
      </w:pPr>
      <w:r>
        <w:t xml:space="preserve">       Ing. Jiří Tajč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7F03">
        <w:t>PaedDr. Bc. Milan Báča, MBA</w:t>
      </w:r>
    </w:p>
    <w:p w:rsidR="008D6402" w:rsidRDefault="008D6402" w:rsidP="008D6402">
      <w:pPr>
        <w:jc w:val="both"/>
      </w:pPr>
      <w:r>
        <w:t xml:space="preserve">          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obdarovaný</w:t>
      </w:r>
      <w:r>
        <w:tab/>
      </w:r>
    </w:p>
    <w:p w:rsidR="008D6402" w:rsidRDefault="008D6402" w:rsidP="008D6402">
      <w:pPr>
        <w:jc w:val="both"/>
      </w:pPr>
    </w:p>
    <w:p w:rsidR="008D6402" w:rsidRDefault="008D6402" w:rsidP="008D6402">
      <w:pPr>
        <w:jc w:val="center"/>
        <w:rPr>
          <w:b/>
          <w:bCs/>
        </w:rPr>
      </w:pPr>
    </w:p>
    <w:p w:rsidR="008D6402" w:rsidRDefault="008D6402" w:rsidP="008D6402">
      <w:pPr>
        <w:jc w:val="center"/>
        <w:rPr>
          <w:b/>
          <w:bCs/>
        </w:rPr>
      </w:pPr>
    </w:p>
    <w:p w:rsidR="008D6402" w:rsidRDefault="008D6402" w:rsidP="008D6402">
      <w:pPr>
        <w:jc w:val="center"/>
        <w:rPr>
          <w:b/>
          <w:bCs/>
        </w:rPr>
      </w:pPr>
    </w:p>
    <w:p w:rsidR="008D6402" w:rsidRDefault="008D6402" w:rsidP="008D6402">
      <w:pPr>
        <w:jc w:val="center"/>
        <w:rPr>
          <w:b/>
          <w:bCs/>
        </w:rPr>
      </w:pPr>
    </w:p>
    <w:p w:rsidR="008D6402" w:rsidRDefault="008D6402" w:rsidP="008D6402">
      <w:pPr>
        <w:jc w:val="both"/>
      </w:pPr>
      <w:r>
        <w:t>Příloha č. 1</w:t>
      </w:r>
    </w:p>
    <w:p w:rsidR="008D6402" w:rsidRDefault="008D6402" w:rsidP="008D6402">
      <w:pPr>
        <w:jc w:val="both"/>
      </w:pPr>
    </w:p>
    <w:p w:rsidR="008D6402" w:rsidRDefault="008D6402" w:rsidP="008D6402">
      <w:pPr>
        <w:jc w:val="both"/>
      </w:pPr>
      <w:r>
        <w:rPr>
          <w:b/>
        </w:rPr>
        <w:t>Soupis předávaného majetku</w:t>
      </w:r>
      <w:r>
        <w:t xml:space="preserve"> Masarykovy obchodní akademie, Jičín, 17. listopadu 220</w:t>
      </w:r>
    </w:p>
    <w:p w:rsidR="008D6402" w:rsidRDefault="008D6402" w:rsidP="008D6402">
      <w:pPr>
        <w:jc w:val="both"/>
      </w:pPr>
    </w:p>
    <w:p w:rsidR="008D6402" w:rsidRDefault="008D6402" w:rsidP="008D640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020"/>
        <w:gridCol w:w="1393"/>
        <w:gridCol w:w="1176"/>
        <w:gridCol w:w="1243"/>
        <w:gridCol w:w="1420"/>
      </w:tblGrid>
      <w:tr w:rsidR="00307F03" w:rsidTr="008D640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02" w:rsidRDefault="008D640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Inventární číslo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02" w:rsidRDefault="008D640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Název majetku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02" w:rsidRDefault="008D640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Pořizovací cena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02" w:rsidRDefault="008D640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Datum zařazení do majetku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02" w:rsidRDefault="008D640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Účetní zůstatková cena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02" w:rsidRDefault="008D640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Majetkový účet</w:t>
            </w:r>
          </w:p>
        </w:tc>
      </w:tr>
      <w:tr w:rsidR="00307F03" w:rsidTr="008D640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02" w:rsidRDefault="008D6402" w:rsidP="00307F0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</w:t>
            </w:r>
            <w:r w:rsidR="00307F03">
              <w:rPr>
                <w:lang w:eastAsia="en-US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02" w:rsidRDefault="008D640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Výukový software pro cizí jazyky 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02" w:rsidRDefault="008D640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25.800,-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02" w:rsidRDefault="008D6402">
            <w:pPr>
              <w:spacing w:line="252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21.5.2012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02" w:rsidRDefault="008D640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02" w:rsidRDefault="008D640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018</w:t>
            </w:r>
          </w:p>
        </w:tc>
      </w:tr>
      <w:tr w:rsidR="00307F03" w:rsidTr="0051793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03" w:rsidRDefault="00307F03" w:rsidP="00307F0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03" w:rsidRDefault="00307F03" w:rsidP="00307F0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Výukový software pro cizí jazyky 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03" w:rsidRDefault="00307F03" w:rsidP="0051793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25.800,-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03" w:rsidRDefault="00307F03" w:rsidP="00517930">
            <w:pPr>
              <w:spacing w:line="252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21.5.2012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03" w:rsidRDefault="00307F03" w:rsidP="0051793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03" w:rsidRDefault="00307F03" w:rsidP="0051793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018</w:t>
            </w:r>
          </w:p>
        </w:tc>
      </w:tr>
      <w:tr w:rsidR="00307F03" w:rsidTr="008D640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03" w:rsidRDefault="00307F03" w:rsidP="00307F0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03" w:rsidRDefault="00307F0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Interaktivní tabule </w:t>
            </w:r>
            <w:proofErr w:type="spellStart"/>
            <w:r>
              <w:rPr>
                <w:lang w:eastAsia="en-US"/>
              </w:rPr>
              <w:t>Promethean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ActivBoard</w:t>
            </w:r>
            <w:proofErr w:type="spellEnd"/>
            <w:r>
              <w:rPr>
                <w:lang w:eastAsia="en-US"/>
              </w:rPr>
              <w:t xml:space="preserve"> 378 PRO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03" w:rsidRDefault="00307F0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38.940,-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03" w:rsidRDefault="00307F0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8. 3. 2010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03" w:rsidRDefault="00307F0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03" w:rsidRDefault="00307F0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028</w:t>
            </w:r>
          </w:p>
        </w:tc>
      </w:tr>
      <w:tr w:rsidR="00307F03" w:rsidTr="008D6402">
        <w:trPr>
          <w:trHeight w:val="6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02" w:rsidRDefault="008D6402" w:rsidP="00307F0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</w:t>
            </w:r>
            <w:r w:rsidR="00307F03">
              <w:rPr>
                <w:lang w:eastAsia="en-US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02" w:rsidRDefault="008D640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Hlasovací zařízení pro 16 žáků </w:t>
            </w:r>
            <w:proofErr w:type="spellStart"/>
            <w:r>
              <w:rPr>
                <w:lang w:eastAsia="en-US"/>
              </w:rPr>
              <w:t>Promethean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ActiVote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02" w:rsidRDefault="008D640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32.760,-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02" w:rsidRDefault="008D6402">
            <w:pPr>
              <w:spacing w:line="252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8.6.2010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02" w:rsidRDefault="008D640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02" w:rsidRDefault="008D640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028</w:t>
            </w:r>
          </w:p>
        </w:tc>
      </w:tr>
      <w:tr w:rsidR="00307F03" w:rsidTr="008D6402">
        <w:trPr>
          <w:trHeight w:val="6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02" w:rsidRDefault="008D640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02" w:rsidRDefault="008D6402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02" w:rsidRDefault="00805DB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123.300,-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02" w:rsidRDefault="008D6402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02" w:rsidRDefault="008D640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02" w:rsidRDefault="008D6402">
            <w:pPr>
              <w:spacing w:line="252" w:lineRule="auto"/>
              <w:jc w:val="both"/>
              <w:rPr>
                <w:lang w:eastAsia="en-US"/>
              </w:rPr>
            </w:pPr>
          </w:p>
        </w:tc>
      </w:tr>
    </w:tbl>
    <w:p w:rsidR="008D6402" w:rsidRDefault="008D6402" w:rsidP="008D6402"/>
    <w:p w:rsidR="008D6402" w:rsidRDefault="008D6402" w:rsidP="008D6402"/>
    <w:p w:rsidR="008D6402" w:rsidRDefault="008D6402" w:rsidP="008D6402"/>
    <w:p w:rsidR="001134C0" w:rsidRDefault="001134C0"/>
    <w:sectPr w:rsidR="00113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7ECF"/>
    <w:multiLevelType w:val="hybridMultilevel"/>
    <w:tmpl w:val="BD8A1110"/>
    <w:lvl w:ilvl="0" w:tplc="13AE4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F62936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/>
        <w:color w:val="3366FF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783876"/>
    <w:multiLevelType w:val="hybridMultilevel"/>
    <w:tmpl w:val="09C4F0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86AA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C130EBE"/>
    <w:multiLevelType w:val="hybridMultilevel"/>
    <w:tmpl w:val="05EEF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28DC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7945EE"/>
    <w:multiLevelType w:val="hybridMultilevel"/>
    <w:tmpl w:val="4BA2F270"/>
    <w:lvl w:ilvl="0" w:tplc="EE1E9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DB1E15"/>
    <w:multiLevelType w:val="hybridMultilevel"/>
    <w:tmpl w:val="A83482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02"/>
    <w:rsid w:val="0005721C"/>
    <w:rsid w:val="001134C0"/>
    <w:rsid w:val="00307F03"/>
    <w:rsid w:val="0049117E"/>
    <w:rsid w:val="00805DB5"/>
    <w:rsid w:val="008D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886B9-0910-4FEF-B705-E51C9C22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D640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D64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D6402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D64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6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Zavadilová</dc:creator>
  <cp:keywords/>
  <dc:description/>
  <cp:lastModifiedBy>Soňa Zavadilová</cp:lastModifiedBy>
  <cp:revision>3</cp:revision>
  <dcterms:created xsi:type="dcterms:W3CDTF">2018-11-02T10:26:00Z</dcterms:created>
  <dcterms:modified xsi:type="dcterms:W3CDTF">2018-12-12T12:33:00Z</dcterms:modified>
</cp:coreProperties>
</file>