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A1" w:rsidRPr="00FA1F4E" w:rsidRDefault="007478A1" w:rsidP="007478A1">
      <w:pPr>
        <w:ind w:left="720"/>
        <w:jc w:val="center"/>
        <w:rPr>
          <w:rFonts w:ascii="Times New Roman" w:hAnsi="Times New Roman" w:cs="Times New Roman"/>
          <w:b/>
          <w:sz w:val="28"/>
          <w:szCs w:val="28"/>
        </w:rPr>
      </w:pPr>
      <w:r w:rsidRPr="00FA1F4E">
        <w:rPr>
          <w:rFonts w:ascii="Times New Roman" w:hAnsi="Times New Roman" w:cs="Times New Roman"/>
          <w:b/>
          <w:sz w:val="28"/>
          <w:szCs w:val="28"/>
        </w:rPr>
        <w:t>Smlouva o zajištění</w:t>
      </w:r>
    </w:p>
    <w:p w:rsidR="007478A1" w:rsidRPr="00FA1F4E" w:rsidRDefault="007478A1" w:rsidP="007478A1">
      <w:pPr>
        <w:tabs>
          <w:tab w:val="left" w:pos="3155"/>
          <w:tab w:val="center" w:pos="4896"/>
        </w:tabs>
        <w:ind w:left="720"/>
        <w:jc w:val="center"/>
        <w:rPr>
          <w:rFonts w:ascii="Times New Roman" w:eastAsia="Arial" w:hAnsi="Times New Roman" w:cs="Times New Roman"/>
          <w:b/>
          <w:bCs/>
        </w:rPr>
      </w:pPr>
      <w:r w:rsidRPr="00FA1F4E">
        <w:rPr>
          <w:rFonts w:ascii="Times New Roman" w:hAnsi="Times New Roman" w:cs="Times New Roman"/>
          <w:b/>
          <w:bCs/>
        </w:rPr>
        <w:t>„Lyžařský výcvikový kurz 2019“</w:t>
      </w:r>
    </w:p>
    <w:p w:rsidR="007478A1" w:rsidRPr="00FA1F4E" w:rsidRDefault="007478A1" w:rsidP="007478A1">
      <w:pPr>
        <w:jc w:val="center"/>
        <w:rPr>
          <w:rFonts w:ascii="Times New Roman" w:hAnsi="Times New Roman" w:cs="Times New Roman"/>
        </w:rPr>
      </w:pPr>
    </w:p>
    <w:p w:rsidR="007478A1" w:rsidRPr="00FA1F4E" w:rsidRDefault="007478A1" w:rsidP="007478A1">
      <w:pPr>
        <w:jc w:val="center"/>
        <w:rPr>
          <w:rFonts w:ascii="Times New Roman" w:hAnsi="Times New Roman" w:cs="Times New Roman"/>
        </w:rPr>
      </w:pPr>
      <w:r w:rsidRPr="00FA1F4E">
        <w:rPr>
          <w:rFonts w:ascii="Times New Roman" w:hAnsi="Times New Roman" w:cs="Times New Roman"/>
        </w:rPr>
        <w:t>uzavřená podle § 1724 a násl. zákona č. 89/2012 Sb., Občanský zákoník, v platném znění (dále jen „občanský zákoník“) takto:</w:t>
      </w:r>
    </w:p>
    <w:p w:rsidR="007478A1" w:rsidRPr="00FA1F4E" w:rsidRDefault="007478A1" w:rsidP="007478A1">
      <w:pPr>
        <w:jc w:val="both"/>
        <w:rPr>
          <w:rFonts w:ascii="Times New Roman" w:hAnsi="Times New Roman" w:cs="Times New Roman"/>
        </w:rPr>
      </w:pPr>
    </w:p>
    <w:p w:rsidR="007478A1" w:rsidRPr="00FA1F4E" w:rsidRDefault="007478A1" w:rsidP="007478A1">
      <w:pPr>
        <w:pStyle w:val="Bezmezer"/>
        <w:jc w:val="both"/>
        <w:rPr>
          <w:rFonts w:ascii="Times New Roman" w:hAnsi="Times New Roman" w:cs="Times New Roman"/>
          <w:b/>
          <w:sz w:val="24"/>
          <w:szCs w:val="24"/>
        </w:rPr>
      </w:pPr>
      <w:r w:rsidRPr="00FA1F4E">
        <w:rPr>
          <w:rFonts w:ascii="Times New Roman" w:hAnsi="Times New Roman" w:cs="Times New Roman"/>
          <w:b/>
          <w:sz w:val="24"/>
          <w:szCs w:val="24"/>
        </w:rPr>
        <w:t>Smluvní strany:</w:t>
      </w:r>
    </w:p>
    <w:p w:rsidR="007478A1" w:rsidRPr="00FA1F4E" w:rsidRDefault="007478A1" w:rsidP="007478A1">
      <w:pPr>
        <w:pStyle w:val="Bezmezer"/>
        <w:jc w:val="both"/>
        <w:rPr>
          <w:rFonts w:ascii="Times New Roman" w:hAnsi="Times New Roman" w:cs="Times New Roman"/>
          <w:b/>
          <w:sz w:val="24"/>
          <w:szCs w:val="24"/>
        </w:rPr>
      </w:pPr>
    </w:p>
    <w:p w:rsidR="007478A1" w:rsidRPr="00FA1F4E" w:rsidRDefault="007478A1" w:rsidP="007478A1">
      <w:pPr>
        <w:pStyle w:val="Bezmezer"/>
        <w:rPr>
          <w:rFonts w:ascii="Times New Roman" w:hAnsi="Times New Roman" w:cs="Times New Roman"/>
          <w:b/>
          <w:sz w:val="24"/>
          <w:szCs w:val="24"/>
        </w:rPr>
      </w:pPr>
      <w:r w:rsidRPr="00FA1F4E">
        <w:rPr>
          <w:rFonts w:ascii="Times New Roman" w:hAnsi="Times New Roman" w:cs="Times New Roman"/>
          <w:b/>
          <w:bCs/>
          <w:sz w:val="24"/>
          <w:szCs w:val="24"/>
        </w:rPr>
        <w:t xml:space="preserve">Základní škola J. A. Komenského a Mateřská škola, </w:t>
      </w:r>
      <w:r w:rsidRPr="00FA1F4E">
        <w:rPr>
          <w:rFonts w:ascii="Times New Roman" w:hAnsi="Times New Roman" w:cs="Times New Roman"/>
          <w:b/>
          <w:sz w:val="24"/>
          <w:szCs w:val="24"/>
        </w:rPr>
        <w:t xml:space="preserve">Přerov - Předmostí,  </w:t>
      </w:r>
    </w:p>
    <w:p w:rsidR="007478A1" w:rsidRPr="00FA1F4E" w:rsidRDefault="007478A1" w:rsidP="007478A1">
      <w:pPr>
        <w:pStyle w:val="Bezmezer"/>
        <w:jc w:val="both"/>
        <w:rPr>
          <w:rFonts w:ascii="Times New Roman" w:hAnsi="Times New Roman" w:cs="Times New Roman"/>
          <w:b/>
          <w:bCs/>
          <w:sz w:val="24"/>
          <w:szCs w:val="24"/>
        </w:rPr>
      </w:pPr>
      <w:r w:rsidRPr="00FA1F4E">
        <w:rPr>
          <w:rFonts w:ascii="Times New Roman" w:hAnsi="Times New Roman" w:cs="Times New Roman"/>
          <w:b/>
          <w:sz w:val="24"/>
          <w:szCs w:val="24"/>
        </w:rPr>
        <w:t>Hranická 14</w:t>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se sídlem: Přerov II – Předmostí, Hranická 14, PSČ 751 24</w:t>
      </w:r>
      <w:r w:rsidRPr="00FA1F4E">
        <w:rPr>
          <w:rFonts w:ascii="Times New Roman" w:hAnsi="Times New Roman" w:cs="Times New Roman"/>
          <w:sz w:val="24"/>
          <w:szCs w:val="24"/>
        </w:rPr>
        <w:tab/>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IČ: 45180083</w:t>
      </w:r>
      <w:r w:rsidRPr="00FA1F4E">
        <w:rPr>
          <w:rFonts w:ascii="Times New Roman" w:hAnsi="Times New Roman" w:cs="Times New Roman"/>
          <w:sz w:val="24"/>
          <w:szCs w:val="24"/>
        </w:rPr>
        <w:tab/>
      </w:r>
      <w:r w:rsidRPr="00FA1F4E">
        <w:rPr>
          <w:rFonts w:ascii="Times New Roman" w:hAnsi="Times New Roman" w:cs="Times New Roman"/>
          <w:sz w:val="24"/>
          <w:szCs w:val="24"/>
        </w:rPr>
        <w:tab/>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bankovní spojení: KB a.s.</w:t>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č. účtu:</w:t>
      </w:r>
      <w:r w:rsidRPr="00FA1F4E">
        <w:rPr>
          <w:rFonts w:ascii="Times New Roman" w:hAnsi="Times New Roman" w:cs="Times New Roman"/>
          <w:sz w:val="24"/>
          <w:szCs w:val="24"/>
        </w:rPr>
        <w:tab/>
        <w:t xml:space="preserve"> 9437831/0100</w:t>
      </w:r>
      <w:r w:rsidRPr="00FA1F4E">
        <w:rPr>
          <w:rFonts w:ascii="Times New Roman" w:hAnsi="Times New Roman" w:cs="Times New Roman"/>
          <w:sz w:val="24"/>
          <w:szCs w:val="24"/>
        </w:rPr>
        <w:tab/>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 xml:space="preserve">jednající: </w:t>
      </w:r>
      <w:proofErr w:type="spellStart"/>
      <w:r w:rsidR="005726E1">
        <w:rPr>
          <w:rFonts w:ascii="Times New Roman" w:hAnsi="Times New Roman" w:cs="Times New Roman"/>
          <w:sz w:val="24"/>
          <w:szCs w:val="24"/>
        </w:rPr>
        <w:t>xxxxxxx</w:t>
      </w:r>
      <w:proofErr w:type="spellEnd"/>
      <w:r w:rsidRPr="00FA1F4E">
        <w:rPr>
          <w:rFonts w:ascii="Times New Roman" w:hAnsi="Times New Roman" w:cs="Times New Roman"/>
          <w:sz w:val="24"/>
          <w:szCs w:val="24"/>
        </w:rPr>
        <w:tab/>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dále jako „</w:t>
      </w:r>
      <w:r w:rsidRPr="00FA1F4E">
        <w:rPr>
          <w:rFonts w:ascii="Times New Roman" w:hAnsi="Times New Roman" w:cs="Times New Roman"/>
          <w:b/>
          <w:sz w:val="24"/>
          <w:szCs w:val="24"/>
        </w:rPr>
        <w:t>objednatel</w:t>
      </w:r>
      <w:r w:rsidRPr="00FA1F4E">
        <w:rPr>
          <w:rFonts w:ascii="Times New Roman" w:hAnsi="Times New Roman" w:cs="Times New Roman"/>
          <w:sz w:val="24"/>
          <w:szCs w:val="24"/>
        </w:rPr>
        <w:t>“</w:t>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a</w:t>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both"/>
        <w:rPr>
          <w:rFonts w:ascii="Times New Roman" w:hAnsi="Times New Roman" w:cs="Times New Roman"/>
          <w:b/>
          <w:sz w:val="24"/>
          <w:szCs w:val="24"/>
        </w:rPr>
      </w:pPr>
      <w:r w:rsidRPr="00FA1F4E">
        <w:rPr>
          <w:rFonts w:ascii="Times New Roman" w:hAnsi="Times New Roman" w:cs="Times New Roman"/>
          <w:b/>
          <w:sz w:val="24"/>
          <w:szCs w:val="24"/>
        </w:rPr>
        <w:t>Název: Vzdělávací a sportovní centrum, Bílá, příspěvková organizace</w:t>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se sídlem: č. p. Bílá 144, 739 15 Bílá</w:t>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IČ: 07331533</w:t>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DIČ: CZ07331533</w:t>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Bankovní spojení: KB a.s.</w:t>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Č. účtu: 115-8146350237/0100</w:t>
      </w: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 xml:space="preserve">jednající: </w:t>
      </w:r>
      <w:proofErr w:type="spellStart"/>
      <w:r w:rsidR="005726E1">
        <w:rPr>
          <w:rFonts w:ascii="Times New Roman" w:hAnsi="Times New Roman" w:cs="Times New Roman"/>
          <w:sz w:val="24"/>
          <w:szCs w:val="24"/>
        </w:rPr>
        <w:t>xxxxxxx</w:t>
      </w:r>
      <w:proofErr w:type="spellEnd"/>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dále jen „</w:t>
      </w:r>
      <w:r w:rsidRPr="00FA1F4E">
        <w:rPr>
          <w:rFonts w:ascii="Times New Roman" w:hAnsi="Times New Roman" w:cs="Times New Roman"/>
          <w:b/>
          <w:sz w:val="24"/>
          <w:szCs w:val="24"/>
        </w:rPr>
        <w:t>poskytovatel</w:t>
      </w:r>
      <w:r w:rsidRPr="00FA1F4E">
        <w:rPr>
          <w:rFonts w:ascii="Times New Roman" w:hAnsi="Times New Roman" w:cs="Times New Roman"/>
          <w:sz w:val="24"/>
          <w:szCs w:val="24"/>
        </w:rPr>
        <w:t>“</w:t>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Článek I.</w:t>
      </w: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Účel smlouvy</w:t>
      </w:r>
    </w:p>
    <w:p w:rsidR="007478A1" w:rsidRPr="00FA1F4E" w:rsidRDefault="007478A1" w:rsidP="007478A1">
      <w:pPr>
        <w:pStyle w:val="Bezmezer"/>
        <w:jc w:val="both"/>
        <w:rPr>
          <w:rFonts w:ascii="Times New Roman" w:hAnsi="Times New Roman" w:cs="Times New Roman"/>
          <w:b/>
          <w:sz w:val="24"/>
          <w:szCs w:val="24"/>
        </w:rPr>
      </w:pPr>
    </w:p>
    <w:p w:rsidR="007478A1" w:rsidRPr="00FA1F4E" w:rsidRDefault="007478A1" w:rsidP="007478A1">
      <w:pPr>
        <w:numPr>
          <w:ilvl w:val="0"/>
          <w:numId w:val="1"/>
        </w:numPr>
        <w:spacing w:after="0"/>
        <w:ind w:left="0" w:hanging="426"/>
        <w:jc w:val="both"/>
        <w:rPr>
          <w:rFonts w:ascii="Times New Roman" w:hAnsi="Times New Roman" w:cs="Times New Roman"/>
        </w:rPr>
      </w:pPr>
      <w:r w:rsidRPr="00FA1F4E">
        <w:rPr>
          <w:rFonts w:ascii="Times New Roman" w:hAnsi="Times New Roman" w:cs="Times New Roman"/>
        </w:rPr>
        <w:t>Účelem této smlouvy je komplexní zajištění „Lyžařského výcvikového kurzu 2019“</w:t>
      </w:r>
      <w:r w:rsidRPr="00FA1F4E">
        <w:rPr>
          <w:rFonts w:ascii="Times New Roman" w:hAnsi="Times New Roman" w:cs="Times New Roman"/>
          <w:b/>
        </w:rPr>
        <w:t xml:space="preserve"> v termínu:</w:t>
      </w:r>
    </w:p>
    <w:p w:rsidR="007478A1" w:rsidRPr="00FA1F4E" w:rsidRDefault="007478A1" w:rsidP="007478A1">
      <w:pPr>
        <w:jc w:val="both"/>
        <w:rPr>
          <w:rFonts w:ascii="Times New Roman" w:hAnsi="Times New Roman" w:cs="Times New Roman"/>
          <w:b/>
        </w:rPr>
      </w:pPr>
    </w:p>
    <w:p w:rsidR="007478A1" w:rsidRPr="00FA1F4E" w:rsidRDefault="007478A1" w:rsidP="007478A1">
      <w:pPr>
        <w:jc w:val="both"/>
        <w:rPr>
          <w:rFonts w:ascii="Times New Roman" w:hAnsi="Times New Roman" w:cs="Times New Roman"/>
          <w:b/>
        </w:rPr>
      </w:pPr>
      <w:r w:rsidRPr="00FA1F4E">
        <w:rPr>
          <w:rFonts w:ascii="Times New Roman" w:hAnsi="Times New Roman" w:cs="Times New Roman"/>
          <w:b/>
        </w:rPr>
        <w:t xml:space="preserve">25. 2. 2019 – 1. 3. 2019, 35 žáků a 5 osob doprovodu </w:t>
      </w:r>
    </w:p>
    <w:p w:rsidR="007478A1" w:rsidRPr="00FA1F4E" w:rsidRDefault="007478A1" w:rsidP="007478A1">
      <w:pPr>
        <w:jc w:val="both"/>
        <w:rPr>
          <w:rFonts w:ascii="Times New Roman" w:hAnsi="Times New Roman" w:cs="Times New Roman"/>
          <w:b/>
        </w:rPr>
      </w:pPr>
    </w:p>
    <w:p w:rsidR="007478A1" w:rsidRPr="00FA1F4E" w:rsidRDefault="007478A1" w:rsidP="007478A1">
      <w:pPr>
        <w:jc w:val="both"/>
        <w:rPr>
          <w:rFonts w:ascii="Times New Roman" w:hAnsi="Times New Roman" w:cs="Times New Roman"/>
        </w:rPr>
      </w:pPr>
      <w:r w:rsidRPr="00FA1F4E">
        <w:rPr>
          <w:rFonts w:ascii="Times New Roman" w:hAnsi="Times New Roman" w:cs="Times New Roman"/>
          <w:b/>
        </w:rPr>
        <w:t>(</w:t>
      </w:r>
      <w:r w:rsidRPr="00FA1F4E">
        <w:rPr>
          <w:rFonts w:ascii="Times New Roman" w:hAnsi="Times New Roman" w:cs="Times New Roman"/>
        </w:rPr>
        <w:t xml:space="preserve">Celkem 35 žáků a 5 osob doprovodu.) </w:t>
      </w:r>
    </w:p>
    <w:p w:rsidR="007478A1" w:rsidRPr="00FA1F4E" w:rsidRDefault="007478A1" w:rsidP="007478A1">
      <w:pPr>
        <w:jc w:val="both"/>
        <w:rPr>
          <w:rFonts w:ascii="Times New Roman" w:hAnsi="Times New Roman" w:cs="Times New Roman"/>
        </w:rPr>
      </w:pPr>
    </w:p>
    <w:p w:rsidR="007478A1" w:rsidRPr="00FA1F4E" w:rsidRDefault="007478A1" w:rsidP="007478A1">
      <w:pPr>
        <w:jc w:val="both"/>
        <w:rPr>
          <w:rFonts w:ascii="Times New Roman" w:hAnsi="Times New Roman" w:cs="Times New Roman"/>
        </w:rPr>
      </w:pPr>
    </w:p>
    <w:p w:rsidR="007478A1" w:rsidRPr="00FA1F4E" w:rsidRDefault="007478A1" w:rsidP="007478A1">
      <w:pPr>
        <w:jc w:val="both"/>
        <w:rPr>
          <w:rFonts w:ascii="Times New Roman" w:hAnsi="Times New Roman" w:cs="Times New Roman"/>
        </w:rPr>
      </w:pPr>
    </w:p>
    <w:p w:rsidR="007478A1" w:rsidRPr="00FA1F4E" w:rsidRDefault="007478A1" w:rsidP="007478A1">
      <w:pPr>
        <w:jc w:val="both"/>
        <w:rPr>
          <w:rFonts w:ascii="Times New Roman" w:hAnsi="Times New Roman" w:cs="Times New Roman"/>
        </w:rPr>
      </w:pPr>
    </w:p>
    <w:p w:rsidR="007478A1" w:rsidRPr="00FA1F4E" w:rsidRDefault="007478A1" w:rsidP="007478A1">
      <w:pPr>
        <w:numPr>
          <w:ilvl w:val="0"/>
          <w:numId w:val="1"/>
        </w:numPr>
        <w:spacing w:after="0"/>
        <w:ind w:left="0" w:hanging="426"/>
        <w:jc w:val="both"/>
        <w:rPr>
          <w:rFonts w:ascii="Times New Roman" w:hAnsi="Times New Roman" w:cs="Times New Roman"/>
        </w:rPr>
      </w:pPr>
      <w:r w:rsidRPr="00FA1F4E">
        <w:rPr>
          <w:rFonts w:ascii="Times New Roman" w:hAnsi="Times New Roman" w:cs="Times New Roman"/>
        </w:rPr>
        <w:t>Poskytovatel výslovně prohlašuje, že je odborně způsobilý k řádnému zajištění předmětu plnění dle této smlouvy.</w:t>
      </w:r>
    </w:p>
    <w:p w:rsidR="007478A1" w:rsidRPr="00FA1F4E" w:rsidRDefault="007478A1" w:rsidP="007478A1">
      <w:pPr>
        <w:jc w:val="both"/>
        <w:rPr>
          <w:rFonts w:ascii="Times New Roman" w:hAnsi="Times New Roman" w:cs="Times New Roman"/>
        </w:rPr>
      </w:pPr>
    </w:p>
    <w:p w:rsidR="007478A1" w:rsidRPr="00FA1F4E" w:rsidRDefault="007478A1" w:rsidP="007478A1">
      <w:pPr>
        <w:jc w:val="both"/>
        <w:rPr>
          <w:rFonts w:ascii="Times New Roman" w:hAnsi="Times New Roman" w:cs="Times New Roman"/>
        </w:rPr>
      </w:pP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Článek II.</w:t>
      </w: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Předmět smlouvy</w:t>
      </w:r>
    </w:p>
    <w:p w:rsidR="007478A1" w:rsidRPr="00FA1F4E" w:rsidRDefault="007478A1" w:rsidP="007478A1">
      <w:pPr>
        <w:pStyle w:val="Bezmezer"/>
        <w:jc w:val="both"/>
        <w:rPr>
          <w:rFonts w:ascii="Times New Roman" w:hAnsi="Times New Roman" w:cs="Times New Roman"/>
          <w:b/>
          <w:sz w:val="24"/>
          <w:szCs w:val="24"/>
        </w:rPr>
      </w:pPr>
    </w:p>
    <w:p w:rsidR="007478A1" w:rsidRPr="00FA1F4E" w:rsidRDefault="007478A1" w:rsidP="007478A1">
      <w:pPr>
        <w:pStyle w:val="Bezmezer"/>
        <w:numPr>
          <w:ilvl w:val="0"/>
          <w:numId w:val="2"/>
        </w:numPr>
        <w:suppressAutoHyphens w:val="0"/>
        <w:ind w:left="0"/>
        <w:jc w:val="both"/>
        <w:rPr>
          <w:rFonts w:ascii="Times New Roman" w:hAnsi="Times New Roman" w:cs="Times New Roman"/>
          <w:b/>
          <w:sz w:val="24"/>
          <w:szCs w:val="24"/>
        </w:rPr>
      </w:pPr>
      <w:r w:rsidRPr="00FA1F4E">
        <w:rPr>
          <w:rFonts w:ascii="Times New Roman" w:hAnsi="Times New Roman" w:cs="Times New Roman"/>
          <w:sz w:val="24"/>
          <w:szCs w:val="24"/>
        </w:rPr>
        <w:t>Předmětem plnění této smlouvy je závazek poskytovatele komplexně zajistit „Lyžařský výcvikový kurz 2019“ pro 35 (</w:t>
      </w:r>
      <w:proofErr w:type="spellStart"/>
      <w:r w:rsidRPr="00FA1F4E">
        <w:rPr>
          <w:rFonts w:ascii="Times New Roman" w:hAnsi="Times New Roman" w:cs="Times New Roman"/>
          <w:sz w:val="24"/>
          <w:szCs w:val="24"/>
        </w:rPr>
        <w:t>třicetpět</w:t>
      </w:r>
      <w:proofErr w:type="spellEnd"/>
      <w:r w:rsidRPr="00FA1F4E">
        <w:rPr>
          <w:rFonts w:ascii="Times New Roman" w:hAnsi="Times New Roman" w:cs="Times New Roman"/>
          <w:sz w:val="24"/>
          <w:szCs w:val="24"/>
        </w:rPr>
        <w:t xml:space="preserve">) dětí </w:t>
      </w:r>
      <w:r w:rsidRPr="00FA1F4E">
        <w:rPr>
          <w:rFonts w:ascii="Times New Roman" w:hAnsi="Times New Roman" w:cs="Times New Roman"/>
          <w:b/>
        </w:rPr>
        <w:t>Základní školy J. A. Komenského a Mateřská školy,  Přerov - Předmostí, Hranická 14</w:t>
      </w:r>
      <w:r w:rsidRPr="00FA1F4E">
        <w:rPr>
          <w:rFonts w:ascii="Times New Roman" w:hAnsi="Times New Roman" w:cs="Times New Roman"/>
          <w:sz w:val="24"/>
          <w:szCs w:val="24"/>
        </w:rPr>
        <w:t xml:space="preserve"> a pro 5 (pět) osob doprovodného personálu v období </w:t>
      </w:r>
      <w:proofErr w:type="gramStart"/>
      <w:r w:rsidRPr="00FA1F4E">
        <w:rPr>
          <w:rFonts w:ascii="Times New Roman" w:hAnsi="Times New Roman" w:cs="Times New Roman"/>
          <w:sz w:val="24"/>
          <w:szCs w:val="24"/>
        </w:rPr>
        <w:t>od</w:t>
      </w:r>
      <w:proofErr w:type="gramEnd"/>
      <w:r w:rsidRPr="00FA1F4E">
        <w:rPr>
          <w:rFonts w:ascii="Times New Roman" w:hAnsi="Times New Roman" w:cs="Times New Roman"/>
          <w:sz w:val="24"/>
          <w:szCs w:val="24"/>
        </w:rPr>
        <w:t xml:space="preserve">:   od </w:t>
      </w:r>
      <w:r w:rsidRPr="00FA1F4E">
        <w:rPr>
          <w:rFonts w:ascii="Times New Roman" w:hAnsi="Times New Roman" w:cs="Times New Roman"/>
          <w:b/>
          <w:sz w:val="24"/>
          <w:szCs w:val="24"/>
        </w:rPr>
        <w:t xml:space="preserve">25. 2. 2019 do 1. 3. 2019 (35 žáků a 5 osoby doprovodu), </w:t>
      </w:r>
      <w:r w:rsidRPr="00FA1F4E">
        <w:rPr>
          <w:rFonts w:ascii="Times New Roman" w:hAnsi="Times New Roman" w:cs="Times New Roman"/>
          <w:sz w:val="24"/>
          <w:szCs w:val="24"/>
        </w:rPr>
        <w:t>od pondělí do pátku:</w:t>
      </w:r>
    </w:p>
    <w:p w:rsidR="007478A1" w:rsidRPr="00FA1F4E" w:rsidRDefault="007478A1" w:rsidP="007478A1">
      <w:pPr>
        <w:pStyle w:val="Bezmezer"/>
        <w:numPr>
          <w:ilvl w:val="0"/>
          <w:numId w:val="3"/>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 xml:space="preserve">zajistit ubytování účastníků pobytu v lokalitě Beskydy a ubytovacím zařízení se společenskou místností, audiem, </w:t>
      </w:r>
    </w:p>
    <w:p w:rsidR="007478A1" w:rsidRPr="00FA1F4E" w:rsidRDefault="007478A1" w:rsidP="007478A1">
      <w:pPr>
        <w:pStyle w:val="Bezmezer"/>
        <w:numPr>
          <w:ilvl w:val="0"/>
          <w:numId w:val="3"/>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zajistit stravování účastníků stravovacích pobytů,</w:t>
      </w:r>
    </w:p>
    <w:p w:rsidR="007478A1" w:rsidRPr="00FA1F4E" w:rsidRDefault="007478A1" w:rsidP="007478A1">
      <w:pPr>
        <w:pStyle w:val="Bezmezer"/>
        <w:numPr>
          <w:ilvl w:val="0"/>
          <w:numId w:val="3"/>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Objednatel se zavazuje poskytovateli zaplatit za řádně poskytnutý předmět dle této smlouvy cenu dohodnutou dle článku IV. této smlouvy.</w:t>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Článek III.</w:t>
      </w: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Rozsah poskytovaných služeb</w:t>
      </w:r>
    </w:p>
    <w:p w:rsidR="007478A1" w:rsidRPr="00FA1F4E" w:rsidRDefault="007478A1" w:rsidP="007478A1">
      <w:pPr>
        <w:pStyle w:val="Bezmezer"/>
        <w:jc w:val="both"/>
        <w:rPr>
          <w:rFonts w:ascii="Times New Roman" w:hAnsi="Times New Roman" w:cs="Times New Roman"/>
          <w:b/>
          <w:sz w:val="24"/>
          <w:szCs w:val="24"/>
        </w:rPr>
      </w:pP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 xml:space="preserve">Poskytovatel se zavazuje realizovat školu v přírodě </w:t>
      </w:r>
      <w:r w:rsidRPr="00FA1F4E">
        <w:rPr>
          <w:rFonts w:ascii="Times New Roman" w:hAnsi="Times New Roman" w:cs="Times New Roman"/>
          <w:b/>
          <w:sz w:val="24"/>
          <w:szCs w:val="24"/>
        </w:rPr>
        <w:t>„Lyžařský výcvikový kurz 2019“</w:t>
      </w:r>
      <w:r w:rsidRPr="00FA1F4E">
        <w:rPr>
          <w:rFonts w:ascii="Times New Roman" w:hAnsi="Times New Roman" w:cs="Times New Roman"/>
          <w:sz w:val="24"/>
          <w:szCs w:val="24"/>
        </w:rPr>
        <w:t xml:space="preserve"> podle této smlouvy v ubytovacím zařízení, které beze zbytku odpovídá hygienickým standardům pro školu v přírodě podle právních předpisů a hygienických, bezpečnostních a jiných norem (zejména zákon č.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Ubytování bude ve 3 lůžkových pokojích.</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 xml:space="preserve">Na každého účastníka pobytu připadne jedna samostatná pevná postel, poskytovatel není oprávněn při zajištění ubytování účastníků pobytů využít tzv. přistýlky ze sedacích souprav ani žádné jiné typy rozkládacích lůžek. Poskytovatel je oprávněn při zajištění ubytování účastníků pobytů využít patrové postele jen s pevným rámem. </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Ubytovací zařízení bude mít prostory pro využívání volného času.</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 xml:space="preserve">Poskytovatel se zavazuje zajistit pobyt celkem pro </w:t>
      </w:r>
      <w:r w:rsidRPr="00FA1F4E">
        <w:rPr>
          <w:rFonts w:ascii="Times New Roman" w:hAnsi="Times New Roman" w:cs="Times New Roman"/>
          <w:b/>
          <w:sz w:val="24"/>
          <w:szCs w:val="24"/>
        </w:rPr>
        <w:t>35 dětí a 5 osob doprovodného personálu</w:t>
      </w:r>
      <w:r w:rsidRPr="00FA1F4E">
        <w:rPr>
          <w:rFonts w:ascii="Times New Roman" w:hAnsi="Times New Roman" w:cs="Times New Roman"/>
          <w:sz w:val="24"/>
          <w:szCs w:val="24"/>
        </w:rPr>
        <w:t xml:space="preserve"> pro každého v délce 5 dní a 4 na sebe navazujících nocí. Od </w:t>
      </w:r>
      <w:r w:rsidRPr="00FA1F4E">
        <w:rPr>
          <w:rFonts w:ascii="Times New Roman" w:hAnsi="Times New Roman" w:cs="Times New Roman"/>
          <w:b/>
          <w:sz w:val="24"/>
          <w:szCs w:val="24"/>
        </w:rPr>
        <w:t>25. 2. 2019 do 1. 3. 2019 (35 žáků a 5 osob doprovodu).</w:t>
      </w:r>
      <w:r w:rsidRPr="00FA1F4E">
        <w:rPr>
          <w:rFonts w:ascii="Times New Roman" w:hAnsi="Times New Roman" w:cs="Times New Roman"/>
          <w:sz w:val="24"/>
          <w:szCs w:val="24"/>
        </w:rPr>
        <w:t xml:space="preserve"> </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w:t>
      </w:r>
      <w:r w:rsidRPr="00FA1F4E">
        <w:rPr>
          <w:rFonts w:ascii="Times New Roman" w:hAnsi="Times New Roman" w:cs="Times New Roman"/>
          <w:sz w:val="24"/>
          <w:szCs w:val="24"/>
        </w:rPr>
        <w:lastRenderedPageBreak/>
        <w:t xml:space="preserve">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 xml:space="preserve">Strava bude v průběhu pobytu zajištěna pro děti účastnící se školy v přírodě i pro doprovodný personál tak, že v průběhu každého dne bude postupně podávána snídaně, oběd (teplý) skládající se z polévky a hlavního chodu a dezertu nebo ovoce nebo salátu,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Pobyt bude vždy začínat první den obědem a končit poslední obědem. Den příjezdu a odjezdu se započítává jako stravovací den.</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7478A1" w:rsidRPr="00FA1F4E" w:rsidRDefault="007478A1" w:rsidP="007478A1">
      <w:pPr>
        <w:pStyle w:val="Bezmezer"/>
        <w:numPr>
          <w:ilvl w:val="0"/>
          <w:numId w:val="4"/>
        </w:numPr>
        <w:suppressAutoHyphens w:val="0"/>
        <w:ind w:left="0"/>
        <w:jc w:val="both"/>
        <w:rPr>
          <w:rFonts w:ascii="Times New Roman" w:hAnsi="Times New Roman" w:cs="Times New Roman"/>
          <w:sz w:val="24"/>
          <w:szCs w:val="24"/>
        </w:rPr>
      </w:pPr>
      <w:r w:rsidRPr="00FA1F4E">
        <w:rPr>
          <w:rFonts w:ascii="Times New Roman" w:hAnsi="Times New Roman" w:cs="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Článek IV.</w:t>
      </w: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Cena a platební podmínky</w:t>
      </w:r>
    </w:p>
    <w:p w:rsidR="007478A1" w:rsidRPr="00FA1F4E" w:rsidRDefault="007478A1" w:rsidP="007478A1">
      <w:pPr>
        <w:pStyle w:val="Bezmezer"/>
        <w:jc w:val="center"/>
        <w:rPr>
          <w:rFonts w:ascii="Times New Roman" w:hAnsi="Times New Roman" w:cs="Times New Roman"/>
          <w:b/>
          <w:sz w:val="24"/>
          <w:szCs w:val="24"/>
        </w:rPr>
      </w:pPr>
    </w:p>
    <w:p w:rsidR="007478A1" w:rsidRPr="00FA1F4E" w:rsidRDefault="007478A1" w:rsidP="007478A1">
      <w:pPr>
        <w:pStyle w:val="Bezmezer"/>
        <w:numPr>
          <w:ilvl w:val="0"/>
          <w:numId w:val="5"/>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Cena za předmět plnění podle této smlouvy je stanovena takto:</w:t>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 xml:space="preserve">Cena bez DPH v Kč: </w:t>
      </w:r>
      <w:r w:rsidRPr="00FA1F4E">
        <w:rPr>
          <w:rFonts w:ascii="Times New Roman" w:hAnsi="Times New Roman" w:cs="Times New Roman"/>
          <w:sz w:val="24"/>
          <w:szCs w:val="24"/>
        </w:rPr>
        <w:tab/>
      </w:r>
      <w:r w:rsidRPr="00FA1F4E">
        <w:rPr>
          <w:rFonts w:ascii="Times New Roman" w:hAnsi="Times New Roman" w:cs="Times New Roman"/>
          <w:sz w:val="24"/>
          <w:szCs w:val="24"/>
        </w:rPr>
        <w:tab/>
        <w:t>61 359,-</w:t>
      </w:r>
      <w:r w:rsidRPr="00FA1F4E">
        <w:rPr>
          <w:rFonts w:ascii="Times New Roman" w:hAnsi="Times New Roman" w:cs="Times New Roman"/>
          <w:sz w:val="24"/>
          <w:szCs w:val="24"/>
        </w:rPr>
        <w:tab/>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ab/>
        <w:t xml:space="preserve">           DPH:  </w:t>
      </w:r>
      <w:r w:rsidRPr="00FA1F4E">
        <w:rPr>
          <w:rFonts w:ascii="Times New Roman" w:hAnsi="Times New Roman" w:cs="Times New Roman"/>
          <w:sz w:val="24"/>
          <w:szCs w:val="24"/>
        </w:rPr>
        <w:tab/>
      </w:r>
      <w:r w:rsidRPr="00FA1F4E">
        <w:rPr>
          <w:rFonts w:ascii="Times New Roman" w:hAnsi="Times New Roman" w:cs="Times New Roman"/>
          <w:sz w:val="24"/>
          <w:szCs w:val="24"/>
        </w:rPr>
        <w:tab/>
        <w:t xml:space="preserve">  9 201,-</w:t>
      </w:r>
      <w:r w:rsidRPr="00FA1F4E">
        <w:rPr>
          <w:rFonts w:ascii="Times New Roman" w:hAnsi="Times New Roman" w:cs="Times New Roman"/>
          <w:sz w:val="24"/>
          <w:szCs w:val="24"/>
        </w:rPr>
        <w:tab/>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both"/>
        <w:rPr>
          <w:rFonts w:ascii="Times New Roman" w:hAnsi="Times New Roman" w:cs="Times New Roman"/>
          <w:sz w:val="24"/>
          <w:szCs w:val="24"/>
        </w:rPr>
      </w:pPr>
      <w:r w:rsidRPr="00FA1F4E">
        <w:rPr>
          <w:rFonts w:ascii="Times New Roman" w:hAnsi="Times New Roman" w:cs="Times New Roman"/>
          <w:sz w:val="24"/>
          <w:szCs w:val="24"/>
        </w:rPr>
        <w:t xml:space="preserve">Cena včetně DPH v Kč: </w:t>
      </w:r>
      <w:r w:rsidRPr="00FA1F4E">
        <w:rPr>
          <w:rFonts w:ascii="Times New Roman" w:hAnsi="Times New Roman" w:cs="Times New Roman"/>
          <w:sz w:val="24"/>
          <w:szCs w:val="24"/>
        </w:rPr>
        <w:tab/>
        <w:t>70 560,-</w:t>
      </w:r>
      <w:r w:rsidRPr="00FA1F4E">
        <w:rPr>
          <w:rFonts w:ascii="Times New Roman" w:hAnsi="Times New Roman" w:cs="Times New Roman"/>
          <w:sz w:val="24"/>
          <w:szCs w:val="24"/>
        </w:rPr>
        <w:tab/>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numPr>
          <w:ilvl w:val="0"/>
          <w:numId w:val="5"/>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Sjednaná cena je pevná a konečná stanovená na základě předchozí cenové nabídky poskytovatele, která je přílohou č. 1 (rozpis ceny) a nedílnou součástí této smlouvy a je platná po celou dobu trvání této smlouvy. Celková cena (bez DPH, DPH, vč. DPH) uvedená v odst. 1 tohoto článku musí být shodná s celkovou cenou (bez DPH, DPH, vč. DPH) uvedenou v rozpisu ceny, který je přílohou č. 1 této smlouvy.</w:t>
      </w:r>
    </w:p>
    <w:p w:rsidR="007478A1" w:rsidRPr="00FA1F4E" w:rsidRDefault="007478A1" w:rsidP="007478A1">
      <w:pPr>
        <w:pStyle w:val="Bezmezer"/>
        <w:numPr>
          <w:ilvl w:val="0"/>
          <w:numId w:val="5"/>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7478A1" w:rsidRPr="00FA1F4E" w:rsidRDefault="007478A1" w:rsidP="007478A1">
      <w:pPr>
        <w:pStyle w:val="Bezmezer"/>
        <w:numPr>
          <w:ilvl w:val="0"/>
          <w:numId w:val="5"/>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p>
    <w:p w:rsidR="007478A1" w:rsidRPr="00FA1F4E" w:rsidRDefault="007478A1" w:rsidP="007478A1">
      <w:pPr>
        <w:pStyle w:val="Bezmezer"/>
        <w:numPr>
          <w:ilvl w:val="0"/>
          <w:numId w:val="5"/>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rsidR="007478A1" w:rsidRPr="00FA1F4E" w:rsidRDefault="007478A1" w:rsidP="007478A1">
      <w:pPr>
        <w:pStyle w:val="Bezmezer"/>
        <w:numPr>
          <w:ilvl w:val="0"/>
          <w:numId w:val="5"/>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Poskytovatel je oprávněn objednateli fakturovat po kompletním uskutečnění pobytů dětí a doprovodného personálu odpovídající/poměrnou část sjednané ceny plnění za realizovaný pobyt odpovídajícího počtu dětí a doprovodného personálu.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p>
    <w:p w:rsidR="007478A1" w:rsidRPr="00FA1F4E" w:rsidRDefault="007478A1" w:rsidP="007478A1">
      <w:pPr>
        <w:pStyle w:val="Bezmezer"/>
        <w:numPr>
          <w:ilvl w:val="0"/>
          <w:numId w:val="5"/>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Lhůta splatnosti faktur je stanovena 14 kalendářních dnů ode dne jejich doručení objednateli.</w:t>
      </w:r>
    </w:p>
    <w:p w:rsidR="007478A1" w:rsidRPr="00FA1F4E" w:rsidRDefault="007478A1" w:rsidP="007478A1">
      <w:pPr>
        <w:pStyle w:val="Bezmezer"/>
        <w:numPr>
          <w:ilvl w:val="0"/>
          <w:numId w:val="5"/>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 </w:t>
      </w:r>
    </w:p>
    <w:p w:rsidR="007478A1" w:rsidRPr="00FA1F4E" w:rsidRDefault="007478A1" w:rsidP="007478A1">
      <w:pPr>
        <w:pStyle w:val="Bezmezer"/>
        <w:numPr>
          <w:ilvl w:val="0"/>
          <w:numId w:val="5"/>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Objednatel neposkytuje zálohy. </w:t>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Článek V.</w:t>
      </w: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Doba plnění</w:t>
      </w:r>
    </w:p>
    <w:p w:rsidR="007478A1" w:rsidRPr="00FA1F4E" w:rsidRDefault="007478A1" w:rsidP="007478A1">
      <w:pPr>
        <w:pStyle w:val="Bezmezer"/>
        <w:jc w:val="center"/>
        <w:rPr>
          <w:rFonts w:ascii="Times New Roman" w:hAnsi="Times New Roman" w:cs="Times New Roman"/>
          <w:b/>
          <w:sz w:val="24"/>
          <w:szCs w:val="24"/>
        </w:rPr>
      </w:pPr>
    </w:p>
    <w:p w:rsidR="007478A1" w:rsidRPr="00FA1F4E" w:rsidRDefault="007478A1" w:rsidP="007478A1">
      <w:pPr>
        <w:pStyle w:val="Bezmezer"/>
        <w:numPr>
          <w:ilvl w:val="0"/>
          <w:numId w:val="6"/>
        </w:numPr>
        <w:suppressAutoHyphens w:val="0"/>
        <w:ind w:left="0" w:hanging="284"/>
        <w:rPr>
          <w:rFonts w:ascii="Times New Roman" w:hAnsi="Times New Roman" w:cs="Times New Roman"/>
          <w:sz w:val="24"/>
          <w:szCs w:val="24"/>
        </w:rPr>
      </w:pPr>
      <w:r w:rsidRPr="00FA1F4E">
        <w:rPr>
          <w:rFonts w:ascii="Times New Roman" w:hAnsi="Times New Roman" w:cs="Times New Roman"/>
          <w:sz w:val="24"/>
          <w:szCs w:val="24"/>
        </w:rPr>
        <w:t>Poskytovatel se zavazuje realizovat pobyty v počtu a v termínu:</w:t>
      </w:r>
    </w:p>
    <w:p w:rsidR="007478A1" w:rsidRPr="00FA1F4E" w:rsidRDefault="007478A1" w:rsidP="007478A1">
      <w:pPr>
        <w:jc w:val="both"/>
        <w:rPr>
          <w:rFonts w:ascii="Times New Roman" w:hAnsi="Times New Roman" w:cs="Times New Roman"/>
          <w:b/>
        </w:rPr>
      </w:pPr>
    </w:p>
    <w:p w:rsidR="007478A1" w:rsidRPr="00FA1F4E" w:rsidRDefault="007478A1" w:rsidP="007478A1">
      <w:pPr>
        <w:jc w:val="both"/>
        <w:rPr>
          <w:rFonts w:ascii="Times New Roman" w:hAnsi="Times New Roman" w:cs="Times New Roman"/>
          <w:b/>
        </w:rPr>
      </w:pPr>
      <w:r w:rsidRPr="00FA1F4E">
        <w:rPr>
          <w:rFonts w:ascii="Times New Roman" w:hAnsi="Times New Roman" w:cs="Times New Roman"/>
          <w:b/>
        </w:rPr>
        <w:t xml:space="preserve"> od 25. 2. 2019 do 1. 3. 2019</w:t>
      </w:r>
      <w:r w:rsidRPr="00FA1F4E">
        <w:rPr>
          <w:rFonts w:ascii="Times New Roman" w:hAnsi="Times New Roman" w:cs="Times New Roman"/>
        </w:rPr>
        <w:t xml:space="preserve"> </w:t>
      </w:r>
      <w:r w:rsidRPr="00FA1F4E">
        <w:rPr>
          <w:rFonts w:ascii="Times New Roman" w:hAnsi="Times New Roman" w:cs="Times New Roman"/>
          <w:b/>
        </w:rPr>
        <w:t xml:space="preserve">(35 žáků a 5 osob doprovodu) </w:t>
      </w:r>
    </w:p>
    <w:p w:rsidR="007478A1" w:rsidRPr="00FA1F4E" w:rsidRDefault="007478A1" w:rsidP="007478A1">
      <w:pPr>
        <w:jc w:val="both"/>
        <w:rPr>
          <w:rFonts w:ascii="Times New Roman" w:hAnsi="Times New Roman" w:cs="Times New Roman"/>
          <w:b/>
        </w:rPr>
      </w:pPr>
    </w:p>
    <w:p w:rsidR="007478A1" w:rsidRPr="00FA1F4E" w:rsidRDefault="007478A1" w:rsidP="007478A1">
      <w:pPr>
        <w:pStyle w:val="Bezmezer"/>
        <w:suppressAutoHyphens w:val="0"/>
        <w:rPr>
          <w:rFonts w:ascii="Times New Roman" w:hAnsi="Times New Roman" w:cs="Times New Roman"/>
          <w:sz w:val="24"/>
          <w:szCs w:val="24"/>
        </w:rPr>
      </w:pPr>
    </w:p>
    <w:p w:rsidR="007478A1" w:rsidRPr="00FA1F4E" w:rsidRDefault="007478A1" w:rsidP="007478A1">
      <w:pPr>
        <w:pStyle w:val="Bezmezer"/>
        <w:numPr>
          <w:ilvl w:val="0"/>
          <w:numId w:val="6"/>
        </w:numPr>
        <w:suppressAutoHyphens w:val="0"/>
        <w:ind w:left="0" w:hanging="284"/>
        <w:rPr>
          <w:rFonts w:ascii="Times New Roman" w:hAnsi="Times New Roman" w:cs="Times New Roman"/>
          <w:sz w:val="24"/>
          <w:szCs w:val="24"/>
        </w:rPr>
      </w:pPr>
      <w:r w:rsidRPr="00FA1F4E">
        <w:rPr>
          <w:rFonts w:ascii="Times New Roman" w:hAnsi="Times New Roman" w:cs="Times New Roman"/>
          <w:sz w:val="24"/>
          <w:szCs w:val="24"/>
        </w:rPr>
        <w:t>Konkrétní počet dětí a doprovodného personálu sdělí objednatel poskytovateli písemně ve lhůtě 10 dnů po podpisu této smlouvy (objednatel požaduje pro jednotlivý pobyt volnou kapacitu:</w:t>
      </w:r>
    </w:p>
    <w:p w:rsidR="007478A1" w:rsidRPr="00FA1F4E" w:rsidRDefault="007478A1" w:rsidP="007478A1">
      <w:pPr>
        <w:jc w:val="both"/>
        <w:rPr>
          <w:rFonts w:ascii="Times New Roman" w:hAnsi="Times New Roman" w:cs="Times New Roman"/>
          <w:b/>
        </w:rPr>
      </w:pPr>
    </w:p>
    <w:p w:rsidR="007478A1" w:rsidRPr="00FA1F4E" w:rsidRDefault="007478A1" w:rsidP="007478A1">
      <w:pPr>
        <w:jc w:val="both"/>
        <w:rPr>
          <w:rFonts w:ascii="Times New Roman" w:hAnsi="Times New Roman" w:cs="Times New Roman"/>
          <w:b/>
        </w:rPr>
      </w:pPr>
      <w:r w:rsidRPr="00FA1F4E">
        <w:rPr>
          <w:rFonts w:ascii="Times New Roman" w:hAnsi="Times New Roman" w:cs="Times New Roman"/>
          <w:b/>
        </w:rPr>
        <w:t xml:space="preserve">  35 </w:t>
      </w:r>
      <w:proofErr w:type="gramStart"/>
      <w:r w:rsidRPr="00FA1F4E">
        <w:rPr>
          <w:rFonts w:ascii="Times New Roman" w:hAnsi="Times New Roman" w:cs="Times New Roman"/>
          <w:b/>
        </w:rPr>
        <w:t>žáků (6.-té</w:t>
      </w:r>
      <w:proofErr w:type="gramEnd"/>
      <w:r w:rsidRPr="00FA1F4E">
        <w:rPr>
          <w:rFonts w:ascii="Times New Roman" w:hAnsi="Times New Roman" w:cs="Times New Roman"/>
          <w:b/>
        </w:rPr>
        <w:t xml:space="preserve"> až 9.-té třídy) a 5 osob doprovodu </w:t>
      </w:r>
    </w:p>
    <w:p w:rsidR="007478A1" w:rsidRPr="00FA1F4E" w:rsidRDefault="007478A1" w:rsidP="007478A1">
      <w:pPr>
        <w:pStyle w:val="Bezmezer"/>
        <w:tabs>
          <w:tab w:val="center" w:pos="4536"/>
          <w:tab w:val="left" w:pos="5505"/>
        </w:tabs>
        <w:rPr>
          <w:rFonts w:ascii="Times New Roman" w:hAnsi="Times New Roman" w:cs="Times New Roman"/>
          <w:b/>
          <w:sz w:val="24"/>
          <w:szCs w:val="24"/>
        </w:rPr>
      </w:pPr>
      <w:r w:rsidRPr="00FA1F4E">
        <w:rPr>
          <w:rFonts w:ascii="Times New Roman" w:hAnsi="Times New Roman" w:cs="Times New Roman"/>
          <w:b/>
          <w:sz w:val="24"/>
          <w:szCs w:val="24"/>
        </w:rPr>
        <w:tab/>
        <w:t>Článek VI.</w:t>
      </w:r>
      <w:r w:rsidRPr="00FA1F4E">
        <w:rPr>
          <w:rFonts w:ascii="Times New Roman" w:hAnsi="Times New Roman" w:cs="Times New Roman"/>
          <w:b/>
          <w:sz w:val="24"/>
          <w:szCs w:val="24"/>
        </w:rPr>
        <w:tab/>
      </w: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Povinnosti poskytovatele</w:t>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numPr>
          <w:ilvl w:val="0"/>
          <w:numId w:val="7"/>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7478A1" w:rsidRPr="00FA1F4E" w:rsidRDefault="007478A1" w:rsidP="007478A1">
      <w:pPr>
        <w:pStyle w:val="Bezmezer"/>
        <w:numPr>
          <w:ilvl w:val="0"/>
          <w:numId w:val="7"/>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Poskytovatel se zavazuje poskytnout na základě písemné výzvy objednatele zprávu o stavu přípravy a realizaci předmětu plnění dle této smlouvy, a to i opakovaně. </w:t>
      </w:r>
    </w:p>
    <w:p w:rsidR="007478A1" w:rsidRPr="00FA1F4E" w:rsidRDefault="007478A1" w:rsidP="007478A1">
      <w:pPr>
        <w:pStyle w:val="Bezmezer"/>
        <w:numPr>
          <w:ilvl w:val="0"/>
          <w:numId w:val="7"/>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Poskytovatel je povinen umožnit objednateli na jeho žádost kontrolu plnění závazků dle této smlouvy, zejména mu umožnit prohlídku ubytovacího zařízení, včetně prostor určených k přípravě stravy.</w:t>
      </w:r>
    </w:p>
    <w:p w:rsidR="007478A1" w:rsidRPr="00FA1F4E" w:rsidRDefault="007478A1" w:rsidP="007478A1">
      <w:pPr>
        <w:pStyle w:val="Bezmezer"/>
        <w:jc w:val="both"/>
        <w:rPr>
          <w:rFonts w:ascii="Times New Roman" w:hAnsi="Times New Roman" w:cs="Times New Roman"/>
          <w:b/>
          <w:sz w:val="24"/>
          <w:szCs w:val="24"/>
        </w:rPr>
      </w:pPr>
    </w:p>
    <w:p w:rsidR="007478A1" w:rsidRPr="00FA1F4E" w:rsidRDefault="007478A1" w:rsidP="007478A1">
      <w:pPr>
        <w:pStyle w:val="Bezmezer"/>
        <w:tabs>
          <w:tab w:val="center" w:pos="4536"/>
          <w:tab w:val="left" w:pos="5505"/>
        </w:tabs>
        <w:rPr>
          <w:rFonts w:ascii="Times New Roman" w:hAnsi="Times New Roman" w:cs="Times New Roman"/>
          <w:b/>
          <w:sz w:val="24"/>
          <w:szCs w:val="24"/>
        </w:rPr>
      </w:pPr>
      <w:r w:rsidRPr="00FA1F4E">
        <w:rPr>
          <w:rFonts w:ascii="Times New Roman" w:hAnsi="Times New Roman" w:cs="Times New Roman"/>
          <w:b/>
          <w:sz w:val="24"/>
          <w:szCs w:val="24"/>
        </w:rPr>
        <w:tab/>
        <w:t>Článek VII.</w:t>
      </w:r>
      <w:r w:rsidRPr="00FA1F4E">
        <w:rPr>
          <w:rFonts w:ascii="Times New Roman" w:hAnsi="Times New Roman" w:cs="Times New Roman"/>
          <w:b/>
          <w:sz w:val="24"/>
          <w:szCs w:val="24"/>
        </w:rPr>
        <w:tab/>
      </w: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Ostatní ujednání</w:t>
      </w:r>
    </w:p>
    <w:p w:rsidR="007478A1" w:rsidRPr="00FA1F4E" w:rsidRDefault="007478A1" w:rsidP="007478A1">
      <w:pPr>
        <w:pStyle w:val="Bezmezer"/>
        <w:jc w:val="center"/>
        <w:rPr>
          <w:rFonts w:ascii="Times New Roman" w:hAnsi="Times New Roman" w:cs="Times New Roman"/>
          <w:b/>
          <w:sz w:val="24"/>
          <w:szCs w:val="24"/>
        </w:rPr>
      </w:pPr>
    </w:p>
    <w:p w:rsidR="007478A1" w:rsidRPr="00FA1F4E" w:rsidRDefault="007478A1" w:rsidP="007478A1">
      <w:pPr>
        <w:pStyle w:val="Bezmezer"/>
        <w:numPr>
          <w:ilvl w:val="0"/>
          <w:numId w:val="8"/>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rsidR="007478A1" w:rsidRPr="00FA1F4E" w:rsidRDefault="007478A1" w:rsidP="007478A1">
      <w:pPr>
        <w:pStyle w:val="Bezmezer"/>
        <w:numPr>
          <w:ilvl w:val="0"/>
          <w:numId w:val="8"/>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Ubytované osoby jsou povinny dodržovat provozní řád a požární řád poskytovatele, se kterými je poskytovatel povinen je seznámit na začátku jejich pobytu.</w:t>
      </w:r>
    </w:p>
    <w:p w:rsidR="007478A1" w:rsidRPr="00FA1F4E" w:rsidRDefault="007478A1" w:rsidP="007478A1">
      <w:pPr>
        <w:pStyle w:val="Bezmezer"/>
        <w:numPr>
          <w:ilvl w:val="0"/>
          <w:numId w:val="8"/>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V celém prostoru ubytovacích objektů je zakázáno manipulovat s otevřeným ohněm. Používání venkovního ohniště je povoleno pouze při dodržení požárního řádu ohniště.</w:t>
      </w:r>
    </w:p>
    <w:p w:rsidR="007478A1" w:rsidRPr="00FA1F4E" w:rsidRDefault="007478A1" w:rsidP="007478A1">
      <w:pPr>
        <w:pStyle w:val="Bezmezer"/>
        <w:numPr>
          <w:ilvl w:val="0"/>
          <w:numId w:val="8"/>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Náklady na energie, vodu, vytápění a provoz ubytovacích zařízení včetně kuchyně jsou součástí ceny dle čl. IV </w:t>
      </w:r>
      <w:proofErr w:type="gramStart"/>
      <w:r w:rsidRPr="00FA1F4E">
        <w:rPr>
          <w:rFonts w:ascii="Times New Roman" w:hAnsi="Times New Roman" w:cs="Times New Roman"/>
          <w:sz w:val="24"/>
          <w:szCs w:val="24"/>
        </w:rPr>
        <w:t>této</w:t>
      </w:r>
      <w:proofErr w:type="gramEnd"/>
      <w:r w:rsidRPr="00FA1F4E">
        <w:rPr>
          <w:rFonts w:ascii="Times New Roman" w:hAnsi="Times New Roman" w:cs="Times New Roman"/>
          <w:sz w:val="24"/>
          <w:szCs w:val="24"/>
        </w:rPr>
        <w:t xml:space="preserve"> smlouvy. </w:t>
      </w:r>
    </w:p>
    <w:p w:rsidR="007478A1" w:rsidRPr="00FA1F4E" w:rsidRDefault="007478A1" w:rsidP="007478A1">
      <w:pPr>
        <w:pStyle w:val="Bezmezer"/>
        <w:numPr>
          <w:ilvl w:val="0"/>
          <w:numId w:val="8"/>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Ubytované osoby jsou povinny průběžně udržovat pořádek a obvyklou osobní hygienu.</w:t>
      </w:r>
    </w:p>
    <w:p w:rsidR="007478A1" w:rsidRPr="00FA1F4E" w:rsidRDefault="007478A1" w:rsidP="007478A1">
      <w:pPr>
        <w:pStyle w:val="Bezmezer"/>
        <w:numPr>
          <w:ilvl w:val="0"/>
          <w:numId w:val="8"/>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Nástup k pobytu je od 10,30 do11,30 hod. v den příjezdu a ubytovaní prostory budou předány poskytovateli do 11 hod. v den odjezdu, pokud se účastníci této smlouvy nedohodnou jinak. </w:t>
      </w:r>
    </w:p>
    <w:p w:rsidR="007478A1" w:rsidRPr="00FA1F4E" w:rsidRDefault="007478A1" w:rsidP="007478A1">
      <w:pPr>
        <w:pStyle w:val="Bezmezer"/>
        <w:jc w:val="both"/>
        <w:rPr>
          <w:rFonts w:ascii="Times New Roman" w:hAnsi="Times New Roman" w:cs="Times New Roman"/>
          <w:color w:val="FF0000"/>
          <w:sz w:val="24"/>
          <w:szCs w:val="24"/>
        </w:rPr>
      </w:pPr>
    </w:p>
    <w:p w:rsidR="007478A1" w:rsidRPr="00FA1F4E" w:rsidRDefault="007478A1" w:rsidP="007478A1">
      <w:pPr>
        <w:pStyle w:val="Bezmezer"/>
        <w:tabs>
          <w:tab w:val="center" w:pos="4536"/>
          <w:tab w:val="left" w:pos="5505"/>
        </w:tabs>
        <w:jc w:val="center"/>
        <w:rPr>
          <w:rFonts w:ascii="Times New Roman" w:hAnsi="Times New Roman" w:cs="Times New Roman"/>
          <w:b/>
          <w:sz w:val="24"/>
          <w:szCs w:val="24"/>
        </w:rPr>
      </w:pPr>
      <w:r w:rsidRPr="00FA1F4E">
        <w:rPr>
          <w:rFonts w:ascii="Times New Roman" w:hAnsi="Times New Roman" w:cs="Times New Roman"/>
          <w:b/>
          <w:sz w:val="24"/>
          <w:szCs w:val="24"/>
        </w:rPr>
        <w:t>Článek VIII.</w:t>
      </w: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Sankční ujednání</w:t>
      </w:r>
    </w:p>
    <w:p w:rsidR="007478A1" w:rsidRPr="00FA1F4E" w:rsidRDefault="007478A1" w:rsidP="007478A1">
      <w:pPr>
        <w:pStyle w:val="Bezmezer"/>
        <w:jc w:val="center"/>
        <w:rPr>
          <w:rFonts w:ascii="Times New Roman" w:hAnsi="Times New Roman" w:cs="Times New Roman"/>
          <w:b/>
          <w:sz w:val="24"/>
          <w:szCs w:val="24"/>
        </w:rPr>
      </w:pPr>
    </w:p>
    <w:p w:rsidR="007478A1" w:rsidRPr="00FA1F4E" w:rsidRDefault="007478A1" w:rsidP="007478A1">
      <w:pPr>
        <w:pStyle w:val="Bezmezer"/>
        <w:numPr>
          <w:ilvl w:val="0"/>
          <w:numId w:val="9"/>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V případě neuskutečněného pobytu z důvodu na straně poskytovatele se poskytovatel zavazuje uhradit objednateli smluvní pokutu ve výši 1.000,- Kč za každý jednotlivý neuskutečněný ozdravný pobyt jednoho dítěte nebo jedné osoby doprovodného personálu.</w:t>
      </w:r>
    </w:p>
    <w:p w:rsidR="007478A1" w:rsidRPr="00FA1F4E" w:rsidRDefault="007478A1" w:rsidP="007478A1">
      <w:pPr>
        <w:pStyle w:val="Bezmezer"/>
        <w:numPr>
          <w:ilvl w:val="0"/>
          <w:numId w:val="9"/>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V případě porušení povinnosti poskytovatele mít či dodržovat platný provozní řád ubytovacího zařízení podle čl. III odst. 4 </w:t>
      </w:r>
      <w:proofErr w:type="gramStart"/>
      <w:r w:rsidRPr="00FA1F4E">
        <w:rPr>
          <w:rFonts w:ascii="Times New Roman" w:hAnsi="Times New Roman" w:cs="Times New Roman"/>
          <w:sz w:val="24"/>
          <w:szCs w:val="24"/>
        </w:rPr>
        <w:t>této</w:t>
      </w:r>
      <w:proofErr w:type="gramEnd"/>
      <w:r w:rsidRPr="00FA1F4E">
        <w:rPr>
          <w:rFonts w:ascii="Times New Roman" w:hAnsi="Times New Roman" w:cs="Times New Roman"/>
          <w:sz w:val="24"/>
          <w:szCs w:val="24"/>
        </w:rPr>
        <w:t xml:space="preserve"> smlouvy je poskytovatel povinen zaplatit objednateli smluvní pokutu ve výši 15.000,- Kč za každé jednotlivé porušení těchto povinností.</w:t>
      </w:r>
    </w:p>
    <w:p w:rsidR="007478A1" w:rsidRPr="00FA1F4E" w:rsidRDefault="007478A1" w:rsidP="007478A1">
      <w:pPr>
        <w:pStyle w:val="Bezmezer"/>
        <w:numPr>
          <w:ilvl w:val="0"/>
          <w:numId w:val="9"/>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rsidR="007478A1" w:rsidRPr="00FA1F4E" w:rsidRDefault="007478A1" w:rsidP="007478A1">
      <w:pPr>
        <w:pStyle w:val="Bezmezer"/>
        <w:numPr>
          <w:ilvl w:val="0"/>
          <w:numId w:val="9"/>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rsidR="007478A1" w:rsidRPr="00FA1F4E" w:rsidRDefault="007478A1" w:rsidP="007478A1">
      <w:pPr>
        <w:pStyle w:val="Bezmezer"/>
        <w:numPr>
          <w:ilvl w:val="0"/>
          <w:numId w:val="9"/>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rsidR="007478A1" w:rsidRPr="00FA1F4E" w:rsidRDefault="007478A1" w:rsidP="007478A1">
      <w:pPr>
        <w:pStyle w:val="Bezmezer"/>
        <w:numPr>
          <w:ilvl w:val="0"/>
          <w:numId w:val="9"/>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 xml:space="preserve">Objednatel se zavazuje v případě prodlení s úhradou faktury dle čl. IV </w:t>
      </w:r>
      <w:proofErr w:type="gramStart"/>
      <w:r w:rsidRPr="00FA1F4E">
        <w:rPr>
          <w:rFonts w:ascii="Times New Roman" w:hAnsi="Times New Roman" w:cs="Times New Roman"/>
          <w:sz w:val="24"/>
          <w:szCs w:val="24"/>
        </w:rPr>
        <w:t>této</w:t>
      </w:r>
      <w:proofErr w:type="gramEnd"/>
      <w:r w:rsidRPr="00FA1F4E">
        <w:rPr>
          <w:rFonts w:ascii="Times New Roman" w:hAnsi="Times New Roman" w:cs="Times New Roman"/>
          <w:sz w:val="24"/>
          <w:szCs w:val="24"/>
        </w:rPr>
        <w:t xml:space="preserve"> smlouvy zaplatit poskytovateli úrok z prodlení podle nařízení vlády č. 142/1994 Sb., v platném znění, kterým se stanoví výše úroků z prodlení a poplatku z prodlení podle občanského zákoníku. </w:t>
      </w:r>
    </w:p>
    <w:p w:rsidR="007478A1" w:rsidRPr="00FA1F4E" w:rsidRDefault="007478A1" w:rsidP="007478A1">
      <w:pPr>
        <w:pStyle w:val="Bezmezer"/>
        <w:numPr>
          <w:ilvl w:val="0"/>
          <w:numId w:val="9"/>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Smluvní pokuta je splatná do 30 kalendářních dnů od data, kdy byla poskytovateli doručena písemná výzva k jejímu zaplacení, a to na účet objednatele uvedený v této výzvě.</w:t>
      </w:r>
    </w:p>
    <w:p w:rsidR="007478A1" w:rsidRPr="00FA1F4E" w:rsidRDefault="007478A1" w:rsidP="007478A1">
      <w:pPr>
        <w:pStyle w:val="Bezmezer"/>
        <w:numPr>
          <w:ilvl w:val="0"/>
          <w:numId w:val="9"/>
        </w:numPr>
        <w:suppressAutoHyphens w:val="0"/>
        <w:ind w:left="0" w:hanging="284"/>
        <w:jc w:val="both"/>
        <w:rPr>
          <w:rFonts w:ascii="Times New Roman" w:hAnsi="Times New Roman" w:cs="Times New Roman"/>
          <w:sz w:val="24"/>
          <w:szCs w:val="24"/>
        </w:rPr>
      </w:pPr>
      <w:r w:rsidRPr="00FA1F4E">
        <w:rPr>
          <w:rFonts w:ascii="Times New Roman" w:hAnsi="Times New Roman" w:cs="Times New Roman"/>
          <w:sz w:val="24"/>
          <w:szCs w:val="24"/>
        </w:rPr>
        <w:t>Zaplacením smluvní pokuty dle této smlouvy není dotčena povinnost poskytovatele závazek splnit ani právo objednatele na náhradu škody bez ohledu na sjednanou a případně uhrazenou smluvní pokutu.</w:t>
      </w: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jc w:val="both"/>
        <w:rPr>
          <w:rFonts w:ascii="Times New Roman" w:hAnsi="Times New Roman" w:cs="Times New Roman"/>
          <w:sz w:val="24"/>
          <w:szCs w:val="24"/>
        </w:rPr>
      </w:pPr>
    </w:p>
    <w:p w:rsidR="007478A1" w:rsidRPr="00FA1F4E" w:rsidRDefault="007478A1" w:rsidP="007478A1">
      <w:pPr>
        <w:pStyle w:val="Bezmezer"/>
        <w:tabs>
          <w:tab w:val="center" w:pos="4536"/>
          <w:tab w:val="left" w:pos="5505"/>
        </w:tabs>
        <w:jc w:val="center"/>
        <w:rPr>
          <w:rFonts w:ascii="Times New Roman" w:hAnsi="Times New Roman" w:cs="Times New Roman"/>
          <w:b/>
          <w:sz w:val="24"/>
          <w:szCs w:val="24"/>
        </w:rPr>
      </w:pPr>
      <w:r w:rsidRPr="00FA1F4E">
        <w:rPr>
          <w:rFonts w:ascii="Times New Roman" w:hAnsi="Times New Roman" w:cs="Times New Roman"/>
          <w:b/>
          <w:sz w:val="24"/>
          <w:szCs w:val="24"/>
        </w:rPr>
        <w:t>Článek IX.</w:t>
      </w:r>
    </w:p>
    <w:p w:rsidR="007478A1" w:rsidRPr="00FA1F4E" w:rsidRDefault="007478A1" w:rsidP="007478A1">
      <w:pPr>
        <w:pStyle w:val="Bezmezer"/>
        <w:jc w:val="center"/>
        <w:rPr>
          <w:rFonts w:ascii="Times New Roman" w:hAnsi="Times New Roman" w:cs="Times New Roman"/>
          <w:b/>
          <w:sz w:val="24"/>
          <w:szCs w:val="24"/>
        </w:rPr>
      </w:pPr>
      <w:r w:rsidRPr="00FA1F4E">
        <w:rPr>
          <w:rFonts w:ascii="Times New Roman" w:hAnsi="Times New Roman" w:cs="Times New Roman"/>
          <w:b/>
          <w:sz w:val="24"/>
          <w:szCs w:val="24"/>
        </w:rPr>
        <w:t>Závěrečná ujednání</w:t>
      </w:r>
    </w:p>
    <w:p w:rsidR="007478A1" w:rsidRPr="00FA1F4E" w:rsidRDefault="007478A1" w:rsidP="007478A1">
      <w:pPr>
        <w:pStyle w:val="Bezmezer"/>
        <w:jc w:val="center"/>
        <w:rPr>
          <w:rFonts w:ascii="Times New Roman" w:hAnsi="Times New Roman" w:cs="Times New Roman"/>
          <w:b/>
          <w:sz w:val="24"/>
          <w:szCs w:val="24"/>
        </w:rPr>
      </w:pPr>
    </w:p>
    <w:p w:rsidR="007478A1" w:rsidRPr="00FA1F4E" w:rsidRDefault="007478A1" w:rsidP="007478A1">
      <w:pPr>
        <w:pStyle w:val="Bezmezer"/>
        <w:numPr>
          <w:ilvl w:val="0"/>
          <w:numId w:val="10"/>
        </w:numPr>
        <w:suppressAutoHyphens w:val="0"/>
        <w:jc w:val="both"/>
        <w:rPr>
          <w:rFonts w:ascii="Times New Roman" w:hAnsi="Times New Roman" w:cs="Times New Roman"/>
          <w:sz w:val="24"/>
          <w:szCs w:val="24"/>
        </w:rPr>
      </w:pPr>
      <w:r w:rsidRPr="00FA1F4E">
        <w:rPr>
          <w:rFonts w:ascii="Times New Roman" w:hAnsi="Times New Roman" w:cs="Times New Roman"/>
          <w:sz w:val="24"/>
          <w:szCs w:val="24"/>
        </w:rPr>
        <w:t>Tato smlouva nabývá platnosti a účinnosti dnem jejího podpisu oběma smluvními stranami.</w:t>
      </w:r>
    </w:p>
    <w:p w:rsidR="007478A1" w:rsidRPr="00FA1F4E" w:rsidRDefault="007478A1" w:rsidP="007478A1">
      <w:pPr>
        <w:pStyle w:val="Bezmezer"/>
        <w:numPr>
          <w:ilvl w:val="0"/>
          <w:numId w:val="10"/>
        </w:numPr>
        <w:suppressAutoHyphens w:val="0"/>
        <w:jc w:val="both"/>
        <w:rPr>
          <w:rFonts w:ascii="Times New Roman" w:hAnsi="Times New Roman" w:cs="Times New Roman"/>
          <w:sz w:val="24"/>
          <w:szCs w:val="24"/>
        </w:rPr>
      </w:pPr>
      <w:r w:rsidRPr="00FA1F4E">
        <w:rPr>
          <w:rFonts w:ascii="Times New Roman" w:hAnsi="Times New Roman" w:cs="Times New Roman"/>
          <w:sz w:val="24"/>
          <w:szCs w:val="24"/>
        </w:rPr>
        <w:t>Tuto smlouvu lze změnit jen formou písemných vzestupně číslovaných oboustranně podepsaných dodatků.</w:t>
      </w:r>
    </w:p>
    <w:p w:rsidR="007478A1" w:rsidRPr="00FA1F4E" w:rsidRDefault="007478A1" w:rsidP="007478A1">
      <w:pPr>
        <w:pStyle w:val="Bezmezer"/>
        <w:numPr>
          <w:ilvl w:val="0"/>
          <w:numId w:val="10"/>
        </w:numPr>
        <w:suppressAutoHyphens w:val="0"/>
        <w:jc w:val="both"/>
        <w:rPr>
          <w:rFonts w:ascii="Times New Roman" w:hAnsi="Times New Roman" w:cs="Times New Roman"/>
          <w:sz w:val="24"/>
          <w:szCs w:val="24"/>
        </w:rPr>
      </w:pPr>
      <w:r w:rsidRPr="00FA1F4E">
        <w:rPr>
          <w:rFonts w:ascii="Times New Roman" w:hAnsi="Times New Roman" w:cs="Times New Roman"/>
          <w:sz w:val="24"/>
          <w:szCs w:val="24"/>
        </w:rPr>
        <w:t>Smluvní strany mohou kdykoliv ukončit závazkový vztah založený touto smlouvou písemnou dohodou.</w:t>
      </w:r>
    </w:p>
    <w:p w:rsidR="007478A1" w:rsidRPr="00FA1F4E" w:rsidRDefault="007478A1" w:rsidP="007478A1">
      <w:pPr>
        <w:pStyle w:val="Bezmezer"/>
        <w:numPr>
          <w:ilvl w:val="0"/>
          <w:numId w:val="10"/>
        </w:numPr>
        <w:suppressAutoHyphens w:val="0"/>
        <w:jc w:val="both"/>
        <w:rPr>
          <w:rFonts w:ascii="Times New Roman" w:hAnsi="Times New Roman" w:cs="Times New Roman"/>
          <w:sz w:val="24"/>
          <w:szCs w:val="24"/>
        </w:rPr>
      </w:pPr>
      <w:r w:rsidRPr="00FA1F4E">
        <w:rPr>
          <w:rFonts w:ascii="Times New Roman" w:hAnsi="Times New Roman" w:cs="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termínech sjednaných dle čl. V této smlouvy, nebo jeho neposkytnutí v dohodnutém rozsahu nebo kvalitě. Odstoupením se smlouva k okamžiku doručení písemnosti o odstoupení poskytovateli.</w:t>
      </w:r>
    </w:p>
    <w:p w:rsidR="007478A1" w:rsidRPr="00FA1F4E" w:rsidRDefault="007478A1" w:rsidP="007478A1">
      <w:pPr>
        <w:pStyle w:val="Bezmezer"/>
        <w:numPr>
          <w:ilvl w:val="0"/>
          <w:numId w:val="10"/>
        </w:numPr>
        <w:suppressAutoHyphens w:val="0"/>
        <w:jc w:val="both"/>
        <w:rPr>
          <w:rFonts w:ascii="Times New Roman" w:hAnsi="Times New Roman" w:cs="Times New Roman"/>
          <w:sz w:val="24"/>
          <w:szCs w:val="24"/>
        </w:rPr>
      </w:pPr>
      <w:r w:rsidRPr="00FA1F4E">
        <w:rPr>
          <w:rFonts w:ascii="Times New Roman" w:hAnsi="Times New Roman" w:cs="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7478A1" w:rsidRPr="00FA1F4E" w:rsidRDefault="007478A1" w:rsidP="007478A1">
      <w:pPr>
        <w:pStyle w:val="Bezmezer"/>
        <w:numPr>
          <w:ilvl w:val="0"/>
          <w:numId w:val="10"/>
        </w:numPr>
        <w:suppressAutoHyphens w:val="0"/>
        <w:jc w:val="both"/>
        <w:rPr>
          <w:rFonts w:ascii="Times New Roman" w:hAnsi="Times New Roman" w:cs="Times New Roman"/>
          <w:sz w:val="24"/>
          <w:szCs w:val="24"/>
        </w:rPr>
      </w:pPr>
      <w:r w:rsidRPr="00FA1F4E">
        <w:rPr>
          <w:rFonts w:ascii="Times New Roman" w:hAnsi="Times New Roman" w:cs="Times New Roman"/>
          <w:sz w:val="24"/>
          <w:szCs w:val="24"/>
        </w:rPr>
        <w:t>Poskytovatel není oprávněn bez souhlasu objednatele postoupit svá práva a povinnosti plynoucí z této smlouvy třetí osobě.</w:t>
      </w:r>
    </w:p>
    <w:p w:rsidR="007478A1" w:rsidRPr="00FA1F4E" w:rsidRDefault="007478A1" w:rsidP="007478A1">
      <w:pPr>
        <w:pStyle w:val="Bezmezer"/>
        <w:numPr>
          <w:ilvl w:val="0"/>
          <w:numId w:val="10"/>
        </w:numPr>
        <w:suppressAutoHyphens w:val="0"/>
        <w:jc w:val="both"/>
        <w:rPr>
          <w:rFonts w:ascii="Times New Roman" w:hAnsi="Times New Roman" w:cs="Times New Roman"/>
          <w:sz w:val="24"/>
          <w:szCs w:val="24"/>
        </w:rPr>
      </w:pPr>
      <w:r w:rsidRPr="00FA1F4E">
        <w:rPr>
          <w:rFonts w:ascii="Times New Roman" w:hAnsi="Times New Roman" w:cs="Times New Roman"/>
          <w:sz w:val="24"/>
          <w:szCs w:val="24"/>
        </w:rPr>
        <w:t xml:space="preserve">Tato smlouva je sepsána v čtyřech stejnopisech, z nichž objednatel obdrží dvě vyhotovení a poskytovatel dvě vyhotovení. </w:t>
      </w:r>
    </w:p>
    <w:p w:rsidR="007478A1" w:rsidRPr="00FA1F4E" w:rsidRDefault="007478A1" w:rsidP="007478A1">
      <w:pPr>
        <w:pStyle w:val="Bezmezer"/>
        <w:numPr>
          <w:ilvl w:val="0"/>
          <w:numId w:val="10"/>
        </w:numPr>
        <w:suppressAutoHyphens w:val="0"/>
        <w:jc w:val="both"/>
        <w:rPr>
          <w:rFonts w:ascii="Times New Roman" w:hAnsi="Times New Roman" w:cs="Times New Roman"/>
          <w:sz w:val="24"/>
          <w:szCs w:val="24"/>
        </w:rPr>
      </w:pPr>
      <w:r w:rsidRPr="00FA1F4E">
        <w:rPr>
          <w:rFonts w:ascii="Times New Roman" w:hAnsi="Times New Roman" w:cs="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r w:rsidRPr="00FA1F4E">
        <w:rPr>
          <w:rFonts w:ascii="Times New Roman" w:hAnsi="Times New Roman" w:cs="Times New Roman"/>
          <w:color w:val="000000"/>
          <w:sz w:val="24"/>
          <w:szCs w:val="24"/>
        </w:rPr>
        <w:t xml:space="preserve">Tato smlouva bude uveřejněna na portálu registru smluv, v souladu se zákonem č 340/2015 </w:t>
      </w:r>
      <w:proofErr w:type="spellStart"/>
      <w:proofErr w:type="gramStart"/>
      <w:r w:rsidRPr="00FA1F4E">
        <w:rPr>
          <w:rFonts w:ascii="Times New Roman" w:hAnsi="Times New Roman" w:cs="Times New Roman"/>
          <w:color w:val="000000"/>
          <w:sz w:val="24"/>
          <w:szCs w:val="24"/>
        </w:rPr>
        <w:t>Sb.,o</w:t>
      </w:r>
      <w:proofErr w:type="spellEnd"/>
      <w:r w:rsidRPr="00FA1F4E">
        <w:rPr>
          <w:rFonts w:ascii="Times New Roman" w:hAnsi="Times New Roman" w:cs="Times New Roman"/>
          <w:color w:val="000000"/>
          <w:sz w:val="24"/>
          <w:szCs w:val="24"/>
        </w:rPr>
        <w:t xml:space="preserve"> zvláštních</w:t>
      </w:r>
      <w:proofErr w:type="gramEnd"/>
      <w:r w:rsidRPr="00FA1F4E">
        <w:rPr>
          <w:rFonts w:ascii="Times New Roman" w:hAnsi="Times New Roman" w:cs="Times New Roman"/>
          <w:color w:val="000000"/>
          <w:sz w:val="24"/>
          <w:szCs w:val="24"/>
        </w:rPr>
        <w:t xml:space="preserve"> podmínkách účinnosti některých smluv, uveřejňování těchto smluv a o registru smluv, ve znění pozdějších předpisů.</w:t>
      </w:r>
    </w:p>
    <w:p w:rsidR="007478A1" w:rsidRPr="00FA1F4E" w:rsidRDefault="007478A1" w:rsidP="007478A1">
      <w:pPr>
        <w:pStyle w:val="Bezmezer"/>
        <w:numPr>
          <w:ilvl w:val="0"/>
          <w:numId w:val="10"/>
        </w:numPr>
        <w:suppressAutoHyphens w:val="0"/>
        <w:jc w:val="both"/>
        <w:rPr>
          <w:rFonts w:ascii="Times New Roman" w:hAnsi="Times New Roman" w:cs="Times New Roman"/>
          <w:sz w:val="24"/>
          <w:szCs w:val="24"/>
        </w:rPr>
      </w:pPr>
      <w:r w:rsidRPr="00FA1F4E">
        <w:rPr>
          <w:rFonts w:ascii="Times New Roman" w:hAnsi="Times New Roman" w:cs="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7478A1" w:rsidRPr="00FA1F4E" w:rsidRDefault="007478A1" w:rsidP="007478A1">
      <w:pPr>
        <w:pStyle w:val="Bezmezer"/>
        <w:rPr>
          <w:rFonts w:ascii="Times New Roman" w:hAnsi="Times New Roman" w:cs="Times New Roman"/>
          <w:sz w:val="24"/>
          <w:szCs w:val="24"/>
        </w:rPr>
      </w:pPr>
    </w:p>
    <w:p w:rsidR="007478A1" w:rsidRPr="00FA1F4E" w:rsidRDefault="007478A1" w:rsidP="007478A1">
      <w:pPr>
        <w:pStyle w:val="Bezmezer"/>
        <w:rPr>
          <w:rFonts w:ascii="Times New Roman" w:hAnsi="Times New Roman" w:cs="Times New Roman"/>
          <w:sz w:val="24"/>
          <w:szCs w:val="24"/>
        </w:rPr>
      </w:pPr>
    </w:p>
    <w:p w:rsidR="007478A1" w:rsidRPr="00FA1F4E" w:rsidRDefault="007478A1" w:rsidP="007478A1">
      <w:pPr>
        <w:pStyle w:val="Bezmezer"/>
        <w:rPr>
          <w:rFonts w:ascii="Times New Roman" w:hAnsi="Times New Roman" w:cs="Times New Roman"/>
          <w:sz w:val="24"/>
          <w:szCs w:val="24"/>
        </w:rPr>
      </w:pPr>
      <w:r w:rsidRPr="00FA1F4E">
        <w:rPr>
          <w:rFonts w:ascii="Times New Roman" w:hAnsi="Times New Roman" w:cs="Times New Roman"/>
          <w:sz w:val="24"/>
          <w:szCs w:val="24"/>
        </w:rPr>
        <w:t>V</w:t>
      </w:r>
      <w:r w:rsidR="00FA1F4E">
        <w:rPr>
          <w:rFonts w:ascii="Times New Roman" w:hAnsi="Times New Roman" w:cs="Times New Roman"/>
          <w:sz w:val="24"/>
          <w:szCs w:val="24"/>
        </w:rPr>
        <w:t> </w:t>
      </w:r>
      <w:r w:rsidRPr="00FA1F4E">
        <w:rPr>
          <w:rFonts w:ascii="Times New Roman" w:hAnsi="Times New Roman" w:cs="Times New Roman"/>
          <w:sz w:val="24"/>
          <w:szCs w:val="24"/>
        </w:rPr>
        <w:t>Přerově</w:t>
      </w:r>
      <w:r w:rsidR="00FA1F4E">
        <w:rPr>
          <w:rFonts w:ascii="Times New Roman" w:hAnsi="Times New Roman" w:cs="Times New Roman"/>
          <w:sz w:val="24"/>
          <w:szCs w:val="24"/>
        </w:rPr>
        <w:t>,</w:t>
      </w:r>
      <w:r w:rsidRPr="00FA1F4E">
        <w:rPr>
          <w:rFonts w:ascii="Times New Roman" w:hAnsi="Times New Roman" w:cs="Times New Roman"/>
          <w:sz w:val="24"/>
          <w:szCs w:val="24"/>
        </w:rPr>
        <w:t xml:space="preserve"> dne 23. </w:t>
      </w:r>
      <w:r w:rsidR="00FA1F4E">
        <w:rPr>
          <w:rFonts w:ascii="Times New Roman" w:hAnsi="Times New Roman" w:cs="Times New Roman"/>
          <w:sz w:val="24"/>
          <w:szCs w:val="24"/>
        </w:rPr>
        <w:t>l</w:t>
      </w:r>
      <w:r w:rsidRPr="00FA1F4E">
        <w:rPr>
          <w:rFonts w:ascii="Times New Roman" w:hAnsi="Times New Roman" w:cs="Times New Roman"/>
          <w:sz w:val="24"/>
          <w:szCs w:val="24"/>
        </w:rPr>
        <w:t>istopadu 2018</w:t>
      </w:r>
      <w:r w:rsidRPr="00FA1F4E">
        <w:rPr>
          <w:rFonts w:ascii="Times New Roman" w:hAnsi="Times New Roman" w:cs="Times New Roman"/>
          <w:sz w:val="24"/>
          <w:szCs w:val="24"/>
        </w:rPr>
        <w:tab/>
      </w:r>
      <w:r w:rsidRPr="00FA1F4E">
        <w:rPr>
          <w:rFonts w:ascii="Times New Roman" w:hAnsi="Times New Roman" w:cs="Times New Roman"/>
          <w:sz w:val="24"/>
          <w:szCs w:val="24"/>
        </w:rPr>
        <w:tab/>
        <w:t xml:space="preserve">            V</w:t>
      </w:r>
      <w:r w:rsidR="00FA1F4E">
        <w:rPr>
          <w:rFonts w:ascii="Times New Roman" w:hAnsi="Times New Roman" w:cs="Times New Roman"/>
          <w:sz w:val="24"/>
          <w:szCs w:val="24"/>
        </w:rPr>
        <w:t> </w:t>
      </w:r>
      <w:r w:rsidRPr="00FA1F4E">
        <w:rPr>
          <w:rFonts w:ascii="Times New Roman" w:hAnsi="Times New Roman" w:cs="Times New Roman"/>
          <w:sz w:val="24"/>
          <w:szCs w:val="24"/>
        </w:rPr>
        <w:t>Bílé</w:t>
      </w:r>
      <w:r w:rsidR="00FA1F4E">
        <w:rPr>
          <w:rFonts w:ascii="Times New Roman" w:hAnsi="Times New Roman" w:cs="Times New Roman"/>
          <w:sz w:val="24"/>
          <w:szCs w:val="24"/>
        </w:rPr>
        <w:t>,</w:t>
      </w:r>
      <w:r w:rsidRPr="00FA1F4E">
        <w:rPr>
          <w:rFonts w:ascii="Times New Roman" w:hAnsi="Times New Roman" w:cs="Times New Roman"/>
          <w:sz w:val="24"/>
          <w:szCs w:val="24"/>
        </w:rPr>
        <w:t xml:space="preserve"> dne</w:t>
      </w:r>
      <w:r w:rsidR="005726E1">
        <w:rPr>
          <w:rFonts w:ascii="Times New Roman" w:hAnsi="Times New Roman" w:cs="Times New Roman"/>
          <w:sz w:val="24"/>
          <w:szCs w:val="24"/>
        </w:rPr>
        <w:t xml:space="preserve"> 29</w:t>
      </w:r>
      <w:r w:rsidRPr="00FA1F4E">
        <w:rPr>
          <w:rFonts w:ascii="Times New Roman" w:hAnsi="Times New Roman" w:cs="Times New Roman"/>
          <w:sz w:val="24"/>
          <w:szCs w:val="24"/>
        </w:rPr>
        <w:t>.</w:t>
      </w:r>
      <w:r w:rsidR="005726E1">
        <w:rPr>
          <w:rFonts w:ascii="Times New Roman" w:hAnsi="Times New Roman" w:cs="Times New Roman"/>
          <w:sz w:val="24"/>
          <w:szCs w:val="24"/>
        </w:rPr>
        <w:t xml:space="preserve"> l</w:t>
      </w:r>
      <w:bookmarkStart w:id="0" w:name="_GoBack"/>
      <w:bookmarkEnd w:id="0"/>
      <w:r w:rsidR="005726E1">
        <w:rPr>
          <w:rFonts w:ascii="Times New Roman" w:hAnsi="Times New Roman" w:cs="Times New Roman"/>
          <w:sz w:val="24"/>
          <w:szCs w:val="24"/>
        </w:rPr>
        <w:t>istopadu 2018</w:t>
      </w:r>
    </w:p>
    <w:p w:rsidR="007478A1" w:rsidRPr="00FA1F4E" w:rsidRDefault="007478A1" w:rsidP="007478A1">
      <w:pPr>
        <w:pStyle w:val="Bezmezer"/>
        <w:rPr>
          <w:rFonts w:ascii="Times New Roman" w:hAnsi="Times New Roman" w:cs="Times New Roman"/>
          <w:sz w:val="24"/>
          <w:szCs w:val="24"/>
        </w:rPr>
      </w:pPr>
    </w:p>
    <w:p w:rsidR="007478A1" w:rsidRPr="00FA1F4E" w:rsidRDefault="007478A1" w:rsidP="007478A1">
      <w:pPr>
        <w:pStyle w:val="Bezmezer"/>
        <w:rPr>
          <w:rFonts w:ascii="Times New Roman" w:hAnsi="Times New Roman" w:cs="Times New Roman"/>
          <w:sz w:val="24"/>
          <w:szCs w:val="24"/>
        </w:rPr>
      </w:pPr>
    </w:p>
    <w:p w:rsidR="007478A1" w:rsidRPr="00FA1F4E" w:rsidRDefault="007478A1" w:rsidP="007478A1">
      <w:pPr>
        <w:pStyle w:val="Bezmezer"/>
        <w:rPr>
          <w:rFonts w:ascii="Times New Roman" w:hAnsi="Times New Roman" w:cs="Times New Roman"/>
          <w:sz w:val="24"/>
          <w:szCs w:val="24"/>
        </w:rPr>
      </w:pPr>
      <w:r w:rsidRPr="00FA1F4E">
        <w:rPr>
          <w:rFonts w:ascii="Times New Roman" w:hAnsi="Times New Roman" w:cs="Times New Roman"/>
          <w:sz w:val="24"/>
          <w:szCs w:val="24"/>
        </w:rPr>
        <w:t>………………………………………..</w:t>
      </w:r>
      <w:r w:rsidRPr="00FA1F4E">
        <w:rPr>
          <w:rFonts w:ascii="Times New Roman" w:hAnsi="Times New Roman" w:cs="Times New Roman"/>
          <w:sz w:val="24"/>
          <w:szCs w:val="24"/>
        </w:rPr>
        <w:tab/>
      </w:r>
      <w:r w:rsidRPr="00FA1F4E">
        <w:rPr>
          <w:rFonts w:ascii="Times New Roman" w:hAnsi="Times New Roman" w:cs="Times New Roman"/>
          <w:sz w:val="24"/>
          <w:szCs w:val="24"/>
        </w:rPr>
        <w:tab/>
        <w:t>……………………………………….</w:t>
      </w:r>
    </w:p>
    <w:p w:rsidR="007478A1" w:rsidRPr="00FA1F4E" w:rsidRDefault="005726E1" w:rsidP="007478A1">
      <w:pPr>
        <w:pStyle w:val="Bezmezer"/>
        <w:rPr>
          <w:rFonts w:ascii="Times New Roman" w:hAnsi="Times New Roman" w:cs="Times New Roman"/>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xxxxxxxxxx</w:t>
      </w:r>
      <w:proofErr w:type="spellEnd"/>
      <w:r w:rsidR="007478A1" w:rsidRPr="00FA1F4E">
        <w:rPr>
          <w:rFonts w:ascii="Times New Roman" w:hAnsi="Times New Roman" w:cs="Times New Roman"/>
          <w:sz w:val="24"/>
          <w:szCs w:val="24"/>
        </w:rPr>
        <w:tab/>
      </w:r>
      <w:r w:rsidR="007478A1" w:rsidRPr="00FA1F4E">
        <w:rPr>
          <w:rFonts w:ascii="Times New Roman" w:hAnsi="Times New Roman" w:cs="Times New Roman"/>
          <w:sz w:val="24"/>
          <w:szCs w:val="24"/>
        </w:rPr>
        <w:tab/>
      </w:r>
      <w:r w:rsidR="007478A1" w:rsidRPr="00FA1F4E">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xxxxxxxxxx</w:t>
      </w:r>
      <w:proofErr w:type="spellEnd"/>
      <w:r w:rsidR="007478A1" w:rsidRPr="00FA1F4E">
        <w:rPr>
          <w:rFonts w:ascii="Times New Roman" w:hAnsi="Times New Roman" w:cs="Times New Roman"/>
          <w:sz w:val="24"/>
          <w:szCs w:val="24"/>
        </w:rPr>
        <w:tab/>
        <w:t xml:space="preserve">                                                Osoba oprávněná jednat za </w:t>
      </w:r>
      <w:proofErr w:type="gramStart"/>
      <w:r w:rsidR="007478A1" w:rsidRPr="00FA1F4E">
        <w:rPr>
          <w:rFonts w:ascii="Times New Roman" w:hAnsi="Times New Roman" w:cs="Times New Roman"/>
          <w:sz w:val="24"/>
          <w:szCs w:val="24"/>
        </w:rPr>
        <w:t>zadavatele                     Osoba</w:t>
      </w:r>
      <w:proofErr w:type="gramEnd"/>
      <w:r w:rsidR="007478A1" w:rsidRPr="00FA1F4E">
        <w:rPr>
          <w:rFonts w:ascii="Times New Roman" w:hAnsi="Times New Roman" w:cs="Times New Roman"/>
          <w:sz w:val="24"/>
          <w:szCs w:val="24"/>
        </w:rPr>
        <w:t xml:space="preserve"> oprávněná jednat za poskytovatele</w:t>
      </w:r>
    </w:p>
    <w:p w:rsidR="007478A1" w:rsidRPr="00FA1F4E" w:rsidRDefault="007478A1" w:rsidP="007478A1">
      <w:pPr>
        <w:ind w:left="720"/>
        <w:rPr>
          <w:rFonts w:ascii="Times New Roman" w:hAnsi="Times New Roman" w:cs="Times New Roman"/>
        </w:rPr>
      </w:pPr>
    </w:p>
    <w:sectPr w:rsidR="007478A1" w:rsidRPr="00FA1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412C"/>
    <w:multiLevelType w:val="hybridMultilevel"/>
    <w:tmpl w:val="EF482F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584220"/>
    <w:multiLevelType w:val="hybridMultilevel"/>
    <w:tmpl w:val="D00CE2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CF1AC3"/>
    <w:multiLevelType w:val="hybridMultilevel"/>
    <w:tmpl w:val="EFE4A2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3DF1B2B"/>
    <w:multiLevelType w:val="hybridMultilevel"/>
    <w:tmpl w:val="18B8B526"/>
    <w:lvl w:ilvl="0" w:tplc="16B6C43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8"/>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A1"/>
    <w:rsid w:val="005726E1"/>
    <w:rsid w:val="007478A1"/>
    <w:rsid w:val="00816C0B"/>
    <w:rsid w:val="00FA1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7478A1"/>
    <w:pPr>
      <w:suppressAutoHyphens/>
      <w:spacing w:after="0" w:line="240" w:lineRule="auto"/>
    </w:pPr>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7478A1"/>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2283</Words>
  <Characters>13474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Bendová</dc:creator>
  <cp:lastModifiedBy>Alena Bendová</cp:lastModifiedBy>
  <cp:revision>2</cp:revision>
  <cp:lastPrinted>2018-11-22T12:06:00Z</cp:lastPrinted>
  <dcterms:created xsi:type="dcterms:W3CDTF">2018-12-05T12:18:00Z</dcterms:created>
  <dcterms:modified xsi:type="dcterms:W3CDTF">2018-12-05T12:18:00Z</dcterms:modified>
</cp:coreProperties>
</file>