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C7D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Katalyzované Aerobní Oxidace v Průmyslové Praxi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C7D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FV10240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6490"/>
        <w:gridCol w:w="1701"/>
        <w:gridCol w:w="1276"/>
      </w:tblGrid>
      <w:tr w:rsidR="006D4B5B" w:rsidRPr="0039357B" w:rsidTr="005A4524">
        <w:trPr>
          <w:trHeight w:val="624"/>
        </w:trPr>
        <w:tc>
          <w:tcPr>
            <w:tcW w:w="1023" w:type="dxa"/>
          </w:tcPr>
          <w:p w:rsidR="00767809" w:rsidRPr="008C0A1F" w:rsidRDefault="00767809" w:rsidP="009C7DD1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Etapa</w:t>
            </w:r>
          </w:p>
          <w:p w:rsidR="006D4B5B" w:rsidRPr="008C0A1F" w:rsidRDefault="006D4B5B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6490" w:type="dxa"/>
          </w:tcPr>
          <w:p w:rsidR="00767809" w:rsidRPr="008C0A1F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Název etapy</w:t>
            </w: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1701" w:type="dxa"/>
          </w:tcPr>
          <w:p w:rsidR="00767809" w:rsidRPr="008C0A1F" w:rsidRDefault="00767809" w:rsidP="009C7DD1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8C0A1F" w:rsidRDefault="006D4B5B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8C0A1F" w:rsidRDefault="006D4B5B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8C0A1F" w:rsidRDefault="00BF4696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ukončení etapy</w:t>
            </w:r>
          </w:p>
          <w:p w:rsidR="00BF4696" w:rsidRPr="008C0A1F" w:rsidRDefault="00BF4696" w:rsidP="009C7DD1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(</w:t>
            </w:r>
            <w:proofErr w:type="spellStart"/>
            <w:r w:rsidRPr="008C0A1F">
              <w:rPr>
                <w:rFonts w:ascii="Times New Roman" w:hAnsi="Times New Roman" w:cs="Times New Roman"/>
              </w:rPr>
              <w:t>měs</w:t>
            </w:r>
            <w:proofErr w:type="spellEnd"/>
            <w:r w:rsidRPr="008C0A1F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5A4524">
        <w:tc>
          <w:tcPr>
            <w:tcW w:w="10490" w:type="dxa"/>
            <w:gridSpan w:val="4"/>
          </w:tcPr>
          <w:p w:rsidR="00782E46" w:rsidRPr="008C0A1F" w:rsidRDefault="00E9336D" w:rsidP="009C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 w:rsidR="001D2F73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9C7DD1" w:rsidRPr="0039357B" w:rsidTr="002B1DCB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1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Standardntext"/>
              <w:jc w:val="center"/>
              <w:rPr>
                <w:rFonts w:ascii="Verdana" w:hAnsi="Verdana"/>
                <w:sz w:val="20"/>
              </w:rPr>
            </w:pPr>
            <w:r w:rsidRPr="003A25D5">
              <w:rPr>
                <w:rFonts w:ascii="Verdana" w:hAnsi="Verdana"/>
                <w:sz w:val="20"/>
              </w:rPr>
              <w:t>Laboratorní výzkum Ia</w:t>
            </w:r>
          </w:p>
          <w:p w:rsidR="009C7DD1" w:rsidRPr="007174CC" w:rsidRDefault="009C7DD1" w:rsidP="009C7DD1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 w:rsidRPr="007174CC">
              <w:rPr>
                <w:rFonts w:ascii="Verdana" w:hAnsi="Verdana"/>
                <w:sz w:val="20"/>
              </w:rPr>
              <w:t>Příprava organických katalyzátorů a jejich formulace do katalytických systémů. Analýza, testování a optimalizace vlastností připravených sloučenin.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Přechází do r. 201</w:t>
            </w:r>
            <w:r w:rsidR="00320C27">
              <w:t>7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2B1DCB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Standardn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Laboratorní výzkum Ib</w:t>
            </w:r>
          </w:p>
          <w:p w:rsidR="009C7DD1" w:rsidRPr="00840785" w:rsidRDefault="009C7DD1" w:rsidP="009C7DD1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 w:rsidRPr="00840785">
              <w:rPr>
                <w:rFonts w:ascii="Verdana" w:hAnsi="Verdana"/>
                <w:sz w:val="20"/>
              </w:rPr>
              <w:t>Příprava metalokomplexních či anorganických sloučenin a jejich formulace do katalytických systémů. Analýza, testování a optimalizace vlastností připravených sloučenin.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Přechází do r. 201</w:t>
            </w:r>
            <w:r w:rsidR="00320C27">
              <w:t>7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5A4524">
        <w:tc>
          <w:tcPr>
            <w:tcW w:w="10490" w:type="dxa"/>
            <w:gridSpan w:val="4"/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</w:tr>
      <w:tr w:rsidR="009C7DD1" w:rsidRPr="0039357B" w:rsidTr="00A4401E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1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Standardntext"/>
              <w:jc w:val="center"/>
              <w:rPr>
                <w:rFonts w:ascii="Verdana" w:hAnsi="Verdana"/>
                <w:sz w:val="20"/>
              </w:rPr>
            </w:pPr>
            <w:r w:rsidRPr="003A25D5">
              <w:rPr>
                <w:rFonts w:ascii="Verdana" w:hAnsi="Verdana"/>
                <w:sz w:val="20"/>
              </w:rPr>
              <w:t>Laboratorní výzkum Ia</w:t>
            </w:r>
          </w:p>
          <w:p w:rsidR="009C7DD1" w:rsidRPr="007174CC" w:rsidRDefault="009C7DD1" w:rsidP="009C7DD1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 w:rsidRPr="007174CC">
              <w:rPr>
                <w:rFonts w:ascii="Verdana" w:hAnsi="Verdana"/>
                <w:sz w:val="20"/>
              </w:rPr>
              <w:t>Příprava organických katalyzátorů a jejich formulace do katalytických systémů. Analýza, testování a optimalizace vlastností připravených sloučenin.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Přechází do r. 2018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A4401E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Standardn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Laboratorní výzkum Ib</w:t>
            </w:r>
          </w:p>
          <w:p w:rsidR="009C7DD1" w:rsidRPr="00840785" w:rsidRDefault="009C7DD1" w:rsidP="009C7DD1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 w:rsidRPr="00840785">
              <w:rPr>
                <w:rFonts w:ascii="Verdana" w:hAnsi="Verdana"/>
                <w:sz w:val="20"/>
              </w:rPr>
              <w:t>Příprava metalokomplexních či anorganických sloučenin a jejich formulace do katalytických systémů. Analýza, testování a optimalizace vlastností připravených sloučenin.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Přechází do r. 2018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737C3C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3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Laboratorní výzkum </w:t>
            </w:r>
            <w:proofErr w:type="spellStart"/>
            <w:r>
              <w:rPr>
                <w:szCs w:val="20"/>
              </w:rPr>
              <w:t>Ic</w:t>
            </w:r>
            <w:proofErr w:type="spellEnd"/>
          </w:p>
          <w:p w:rsidR="009C7DD1" w:rsidRDefault="009C7DD1" w:rsidP="009C7DD1">
            <w:pPr>
              <w:pStyle w:val="Zhlav"/>
              <w:jc w:val="both"/>
            </w:pPr>
            <w:r>
              <w:t>Příprava heterogenních katalyzátorů a jejich formulace do katalytických systémů. Analýza, testování a optimalizace vlastností připravených katalyzátorů.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9C7DD1" w:rsidRDefault="009C7DD1" w:rsidP="009C7DD1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both"/>
            </w:pPr>
          </w:p>
          <w:p w:rsidR="009C7DD1" w:rsidRDefault="009C7DD1" w:rsidP="009C7DD1">
            <w:pPr>
              <w:jc w:val="center"/>
            </w:pPr>
            <w:r>
              <w:t>Přechází do r. 2018</w:t>
            </w:r>
          </w:p>
          <w:p w:rsidR="009C7DD1" w:rsidRDefault="009C7DD1" w:rsidP="009C7DD1">
            <w:pPr>
              <w:jc w:val="both"/>
            </w:pPr>
          </w:p>
        </w:tc>
      </w:tr>
      <w:tr w:rsidR="009C7DD1" w:rsidRPr="0039357B" w:rsidTr="00737C3C">
        <w:tc>
          <w:tcPr>
            <w:tcW w:w="1023" w:type="dxa"/>
            <w:tcBorders>
              <w:bottom w:val="single" w:sz="4" w:space="0" w:color="auto"/>
            </w:tcBorders>
          </w:tcPr>
          <w:p w:rsidR="00320C27" w:rsidRDefault="00320C27" w:rsidP="009C7DD1">
            <w:pPr>
              <w:jc w:val="both"/>
            </w:pPr>
          </w:p>
          <w:p w:rsidR="009C7DD1" w:rsidRDefault="00320C27" w:rsidP="009C7DD1">
            <w:pPr>
              <w:jc w:val="both"/>
            </w:pPr>
            <w:r>
              <w:t xml:space="preserve">       </w:t>
            </w:r>
            <w:r w:rsidR="009C7DD1">
              <w:t>4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Laboratorní výzkum II</w:t>
            </w:r>
          </w:p>
          <w:p w:rsidR="009C7DD1" w:rsidRPr="00840785" w:rsidRDefault="009C7DD1" w:rsidP="009C7DD1">
            <w:pPr>
              <w:pStyle w:val="Zhlav"/>
              <w:jc w:val="both"/>
              <w:rPr>
                <w:szCs w:val="20"/>
              </w:rPr>
            </w:pPr>
            <w:r w:rsidRPr="00840785">
              <w:rPr>
                <w:szCs w:val="20"/>
              </w:rPr>
              <w:t>Výzkum oxidačních reakcí, katalyzovaných vlastními i komerčními katalyzátory při syntéze komerčně využitelných produktů.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9C7DD1" w:rsidRDefault="009C7DD1" w:rsidP="009C7DD1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0C27" w:rsidRDefault="00320C27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 xml:space="preserve">Přechází </w:t>
            </w:r>
            <w:proofErr w:type="gramStart"/>
            <w:r>
              <w:t>do r . 2018</w:t>
            </w:r>
            <w:proofErr w:type="gramEnd"/>
          </w:p>
          <w:p w:rsidR="009C7DD1" w:rsidRDefault="009C7DD1" w:rsidP="009C7DD1">
            <w:pPr>
              <w:jc w:val="both"/>
            </w:pPr>
          </w:p>
        </w:tc>
      </w:tr>
      <w:tr w:rsidR="009C7DD1" w:rsidRPr="0039357B" w:rsidTr="005A4524">
        <w:tc>
          <w:tcPr>
            <w:tcW w:w="1023" w:type="dxa"/>
            <w:tcBorders>
              <w:right w:val="nil"/>
            </w:tcBorders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DD1" w:rsidRPr="008C0A1F" w:rsidRDefault="009C7DD1" w:rsidP="009C7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Rok 2018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1" w:rsidRPr="0039357B" w:rsidTr="00F76193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1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Standardntext"/>
              <w:jc w:val="center"/>
              <w:rPr>
                <w:rFonts w:ascii="Verdana" w:hAnsi="Verdana"/>
                <w:sz w:val="20"/>
              </w:rPr>
            </w:pPr>
            <w:r w:rsidRPr="003A25D5">
              <w:rPr>
                <w:rFonts w:ascii="Verdana" w:hAnsi="Verdana"/>
                <w:sz w:val="20"/>
              </w:rPr>
              <w:t>Laboratorní výzkum Ia</w:t>
            </w:r>
          </w:p>
          <w:p w:rsidR="009C7DD1" w:rsidRPr="007174CC" w:rsidRDefault="009C7DD1" w:rsidP="009C7DD1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 w:rsidRPr="007174CC">
              <w:rPr>
                <w:rFonts w:ascii="Verdana" w:hAnsi="Verdana"/>
                <w:sz w:val="20"/>
              </w:rPr>
              <w:t>Příprava organických katalyzátorů a jejich formulace do katalytických systémů. Analýza, testování a optimalizace vlastností připravených sloučenin.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12/2018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F76193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Standardntex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Laboratorní výzkum Ib</w:t>
            </w:r>
          </w:p>
          <w:p w:rsidR="009C7DD1" w:rsidRPr="00840785" w:rsidRDefault="009C7DD1" w:rsidP="009C7DD1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 w:rsidRPr="00840785">
              <w:rPr>
                <w:rFonts w:ascii="Verdana" w:hAnsi="Verdana"/>
                <w:sz w:val="20"/>
              </w:rPr>
              <w:t>Příprava metalokomplexních či anorganických sloučenin a jejich formulace do katalytických systémů. Analýza, testování a optimalizace vlastností připravených sloučenin.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12/2018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BB65FD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3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Laboratorní výzkum </w:t>
            </w:r>
            <w:proofErr w:type="spellStart"/>
            <w:r>
              <w:rPr>
                <w:szCs w:val="20"/>
              </w:rPr>
              <w:t>Ic</w:t>
            </w:r>
            <w:proofErr w:type="spellEnd"/>
          </w:p>
          <w:p w:rsidR="009C7DD1" w:rsidRDefault="009C7DD1" w:rsidP="009C7DD1">
            <w:pPr>
              <w:pStyle w:val="Zhlav"/>
              <w:jc w:val="both"/>
            </w:pPr>
            <w:r>
              <w:t>Příprava heterogenních katalyzátorů a jejich formulace do katalytických systémů. Analýza, testování a optimalizace vlastností připravených katalyzátorů.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9C7DD1" w:rsidRDefault="009C7DD1" w:rsidP="009C7DD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12/2018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BB65FD">
        <w:tc>
          <w:tcPr>
            <w:tcW w:w="1023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4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Laboratorní výzkum II</w:t>
            </w:r>
          </w:p>
          <w:p w:rsidR="009C7DD1" w:rsidRPr="00840785" w:rsidRDefault="009C7DD1" w:rsidP="009C7DD1">
            <w:pPr>
              <w:pStyle w:val="Zhlav"/>
              <w:jc w:val="both"/>
              <w:rPr>
                <w:szCs w:val="20"/>
              </w:rPr>
            </w:pPr>
            <w:r w:rsidRPr="00840785">
              <w:rPr>
                <w:szCs w:val="20"/>
              </w:rPr>
              <w:t>Výzkum oxidačních reakcí, katalyzovaných vlastními i komerčními katalyzátory při syntéze komerčně využitelných produktů.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  <w:rPr>
                <w:szCs w:val="20"/>
              </w:rPr>
            </w:pPr>
            <w:r>
              <w:t>VUOS</w:t>
            </w:r>
          </w:p>
          <w:p w:rsidR="009C7DD1" w:rsidRDefault="009C7DD1" w:rsidP="009C7DD1">
            <w:pPr>
              <w:jc w:val="center"/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DD1" w:rsidRDefault="009C7DD1" w:rsidP="009C7DD1">
            <w:pPr>
              <w:jc w:val="center"/>
            </w:pPr>
          </w:p>
          <w:p w:rsidR="009C7DD1" w:rsidRDefault="009C7DD1" w:rsidP="009C7DD1">
            <w:pPr>
              <w:jc w:val="center"/>
            </w:pPr>
            <w:r>
              <w:t>Přechází do r. 2019</w:t>
            </w:r>
          </w:p>
          <w:p w:rsidR="009C7DD1" w:rsidRDefault="009C7DD1" w:rsidP="009C7DD1">
            <w:pPr>
              <w:jc w:val="center"/>
            </w:pPr>
          </w:p>
        </w:tc>
      </w:tr>
      <w:tr w:rsidR="009C7DD1" w:rsidRPr="0039357B" w:rsidTr="008C0A1F">
        <w:tc>
          <w:tcPr>
            <w:tcW w:w="1023" w:type="dxa"/>
            <w:tcBorders>
              <w:right w:val="nil"/>
            </w:tcBorders>
            <w:shd w:val="clear" w:color="auto" w:fill="auto"/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DD1" w:rsidRPr="008C0A1F" w:rsidRDefault="009C7DD1" w:rsidP="009C7DD1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Rok 2019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D1" w:rsidRPr="008C0A1F" w:rsidRDefault="009C7DD1" w:rsidP="009C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27" w:rsidRPr="0039357B" w:rsidTr="007B114E">
        <w:tc>
          <w:tcPr>
            <w:tcW w:w="1023" w:type="dxa"/>
            <w:tcBorders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Default="00320C27" w:rsidP="00320C27">
            <w:pPr>
              <w:jc w:val="center"/>
            </w:pPr>
            <w:r>
              <w:t>4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320C27" w:rsidRDefault="00320C27" w:rsidP="00320C27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Laboratorní výzkum II</w:t>
            </w:r>
          </w:p>
          <w:p w:rsidR="00320C27" w:rsidRPr="00840785" w:rsidRDefault="00320C27" w:rsidP="00320C27">
            <w:pPr>
              <w:pStyle w:val="Zhlav"/>
              <w:jc w:val="both"/>
              <w:rPr>
                <w:szCs w:val="20"/>
              </w:rPr>
            </w:pPr>
            <w:r w:rsidRPr="00840785">
              <w:rPr>
                <w:szCs w:val="20"/>
              </w:rPr>
              <w:t>Výzkum oxidačních reakcí, katalyzovaných vlastními i komerčními katalyzátory při syntéze komerčně využitelných produktů.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C27" w:rsidRDefault="00320C27" w:rsidP="00320C27">
            <w:pPr>
              <w:jc w:val="center"/>
              <w:rPr>
                <w:szCs w:val="20"/>
              </w:rPr>
            </w:pPr>
            <w:r>
              <w:t>VUOS</w:t>
            </w:r>
          </w:p>
          <w:p w:rsidR="00320C27" w:rsidRDefault="00320C27" w:rsidP="00320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320C27" w:rsidRDefault="00320C27" w:rsidP="00320C27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0C27" w:rsidRDefault="00320C27" w:rsidP="00320C27">
            <w:pPr>
              <w:jc w:val="both"/>
            </w:pPr>
          </w:p>
          <w:p w:rsidR="00320C27" w:rsidRDefault="00320C27" w:rsidP="00320C27">
            <w:pPr>
              <w:jc w:val="center"/>
            </w:pPr>
            <w:r>
              <w:t>12/2019</w:t>
            </w:r>
          </w:p>
          <w:p w:rsidR="00320C27" w:rsidRDefault="00320C27" w:rsidP="00320C27">
            <w:pPr>
              <w:jc w:val="both"/>
            </w:pPr>
          </w:p>
        </w:tc>
      </w:tr>
      <w:tr w:rsidR="00320C27" w:rsidRPr="0039357B" w:rsidTr="007B114E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Default="00320C27" w:rsidP="00320C27">
            <w:pPr>
              <w:jc w:val="center"/>
            </w:pPr>
            <w:r>
              <w:t>5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Laboratorní a modelový výzkum</w:t>
            </w:r>
          </w:p>
          <w:p w:rsidR="00320C27" w:rsidRPr="00840785" w:rsidRDefault="00320C27" w:rsidP="00320C27">
            <w:pPr>
              <w:pStyle w:val="Zhlav"/>
              <w:jc w:val="both"/>
              <w:rPr>
                <w:szCs w:val="20"/>
              </w:rPr>
            </w:pPr>
            <w:r>
              <w:rPr>
                <w:bCs/>
                <w:iCs/>
              </w:rPr>
              <w:t xml:space="preserve">Doprovodný laboratorní výzkum. Výzkum syntetických postupů na modelových aparaturách, </w:t>
            </w:r>
            <w:proofErr w:type="spellStart"/>
            <w:r>
              <w:t>scale</w:t>
            </w:r>
            <w:proofErr w:type="spellEnd"/>
            <w:r>
              <w:t>-up.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  <w:rPr>
                <w:szCs w:val="20"/>
              </w:rPr>
            </w:pPr>
            <w:r>
              <w:t>VUOS</w:t>
            </w:r>
          </w:p>
          <w:p w:rsidR="00320C27" w:rsidRDefault="00320C27" w:rsidP="00320C27">
            <w:pPr>
              <w:jc w:val="center"/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Default="00320C27" w:rsidP="00320C27">
            <w:pPr>
              <w:jc w:val="center"/>
            </w:pPr>
            <w:r>
              <w:t>12/2019</w:t>
            </w:r>
          </w:p>
          <w:p w:rsidR="00320C27" w:rsidRDefault="00320C27" w:rsidP="00320C27">
            <w:pPr>
              <w:jc w:val="center"/>
            </w:pPr>
          </w:p>
        </w:tc>
      </w:tr>
      <w:tr w:rsidR="00320C27" w:rsidRPr="0039357B" w:rsidTr="00320C27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Default="00320C27" w:rsidP="00320C27">
            <w:pPr>
              <w:jc w:val="center"/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Technologický výzkum</w:t>
            </w:r>
          </w:p>
          <w:p w:rsidR="00320C27" w:rsidRPr="00840785" w:rsidRDefault="00320C27" w:rsidP="00320C27">
            <w:pPr>
              <w:pStyle w:val="Zhlav"/>
              <w:jc w:val="both"/>
              <w:rPr>
                <w:szCs w:val="20"/>
              </w:rPr>
            </w:pPr>
            <w:r>
              <w:t xml:space="preserve">Realizace navržených </w:t>
            </w:r>
            <w:r>
              <w:rPr>
                <w:bCs/>
                <w:iCs/>
              </w:rPr>
              <w:t>syntetických postupů</w:t>
            </w:r>
            <w:r>
              <w:t xml:space="preserve"> a komplexní ověření navržených technologií.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27" w:rsidRDefault="00320C27" w:rsidP="00320C27">
            <w:pPr>
              <w:jc w:val="center"/>
              <w:rPr>
                <w:szCs w:val="20"/>
              </w:rPr>
            </w:pPr>
            <w:r>
              <w:t>VUOS</w:t>
            </w:r>
          </w:p>
          <w:p w:rsidR="00320C27" w:rsidRDefault="00320C27" w:rsidP="00320C27">
            <w:pPr>
              <w:jc w:val="center"/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Pr="00F22A43" w:rsidRDefault="00320C27" w:rsidP="00320C27">
            <w:pPr>
              <w:jc w:val="center"/>
            </w:pPr>
            <w:r>
              <w:t xml:space="preserve">Přechází do r. </w:t>
            </w:r>
            <w:r w:rsidRPr="00F22A43">
              <w:t>2020</w:t>
            </w:r>
          </w:p>
          <w:p w:rsidR="00320C27" w:rsidRPr="00F22A43" w:rsidRDefault="00320C27" w:rsidP="00320C27">
            <w:pPr>
              <w:jc w:val="center"/>
            </w:pPr>
          </w:p>
        </w:tc>
      </w:tr>
      <w:tr w:rsidR="00320C27" w:rsidRPr="0039357B" w:rsidTr="00320C27">
        <w:tc>
          <w:tcPr>
            <w:tcW w:w="1023" w:type="dxa"/>
            <w:tcBorders>
              <w:right w:val="nil"/>
            </w:tcBorders>
            <w:shd w:val="clear" w:color="auto" w:fill="auto"/>
          </w:tcPr>
          <w:p w:rsidR="00320C27" w:rsidRPr="008C0A1F" w:rsidRDefault="00320C27" w:rsidP="003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C27" w:rsidRPr="00320C27" w:rsidRDefault="00320C27" w:rsidP="00320C27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20C27" w:rsidRPr="008C0A1F" w:rsidRDefault="00320C27" w:rsidP="003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27" w:rsidRPr="008C0A1F" w:rsidRDefault="00320C27" w:rsidP="003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27" w:rsidRPr="0039357B" w:rsidTr="00F74E1B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Default="00320C27" w:rsidP="00320C27">
            <w:pPr>
              <w:jc w:val="center"/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Technologický výzkum</w:t>
            </w:r>
          </w:p>
          <w:p w:rsidR="00320C27" w:rsidRPr="00840785" w:rsidRDefault="00320C27" w:rsidP="00320C27">
            <w:pPr>
              <w:pStyle w:val="Zhlav"/>
              <w:jc w:val="both"/>
              <w:rPr>
                <w:szCs w:val="20"/>
              </w:rPr>
            </w:pPr>
            <w:r>
              <w:t xml:space="preserve">Realizace navržených </w:t>
            </w:r>
            <w:r>
              <w:rPr>
                <w:bCs/>
                <w:iCs/>
              </w:rPr>
              <w:t>syntetických postupů</w:t>
            </w:r>
            <w:r>
              <w:t xml:space="preserve"> a komplexní ověření navržených technologií.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  <w:rPr>
                <w:szCs w:val="20"/>
              </w:rPr>
            </w:pPr>
            <w:r>
              <w:t xml:space="preserve">VUOS </w:t>
            </w:r>
          </w:p>
          <w:p w:rsidR="00320C27" w:rsidRDefault="00320C27" w:rsidP="00320C27">
            <w:pPr>
              <w:jc w:val="center"/>
            </w:pPr>
            <w:r>
              <w:rPr>
                <w:szCs w:val="20"/>
              </w:rPr>
              <w:t>Univerzita Pardubice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Pr="00F22A43" w:rsidRDefault="00320C27" w:rsidP="00320C27">
            <w:pPr>
              <w:jc w:val="center"/>
            </w:pPr>
            <w:r w:rsidRPr="00F22A43">
              <w:t>6/2020</w:t>
            </w:r>
          </w:p>
          <w:p w:rsidR="00320C27" w:rsidRPr="00F22A43" w:rsidRDefault="00320C27" w:rsidP="00320C27">
            <w:pPr>
              <w:jc w:val="center"/>
            </w:pPr>
          </w:p>
        </w:tc>
      </w:tr>
      <w:tr w:rsidR="00320C27" w:rsidRPr="0039357B" w:rsidTr="00F74E1B"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Default="00320C27" w:rsidP="00320C27">
            <w:pPr>
              <w:jc w:val="center"/>
            </w:pPr>
            <w:r>
              <w:t>7</w:t>
            </w:r>
          </w:p>
        </w:tc>
        <w:tc>
          <w:tcPr>
            <w:tcW w:w="6490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pStyle w:val="Zhlav"/>
              <w:jc w:val="center"/>
              <w:rPr>
                <w:szCs w:val="20"/>
              </w:rPr>
            </w:pPr>
            <w:r>
              <w:rPr>
                <w:szCs w:val="20"/>
              </w:rPr>
              <w:t>Vyhodnocení</w:t>
            </w:r>
          </w:p>
          <w:p w:rsidR="00320C27" w:rsidRPr="009358B3" w:rsidRDefault="00320C27" w:rsidP="00320C27">
            <w:pPr>
              <w:pStyle w:val="Obsahtabulky"/>
              <w:rPr>
                <w:rFonts w:ascii="Verdana" w:hAnsi="Verdana"/>
                <w:sz w:val="20"/>
                <w:szCs w:val="20"/>
              </w:rPr>
            </w:pPr>
            <w:r w:rsidRPr="008B7AEB">
              <w:rPr>
                <w:rFonts w:ascii="Verdana" w:hAnsi="Verdana"/>
                <w:sz w:val="20"/>
                <w:szCs w:val="20"/>
              </w:rPr>
              <w:t>Vyhodnocení projektu, shromáždění a zpracování výsledků. Vypracování výzkumných a závěrečných zpráv, případně odborných publikací. Využívání získaných poznatků v </w:t>
            </w:r>
            <w:r>
              <w:rPr>
                <w:rFonts w:ascii="Verdana" w:hAnsi="Verdana"/>
                <w:sz w:val="20"/>
                <w:szCs w:val="20"/>
              </w:rPr>
              <w:t>obchodních činnostech VUOS a.s.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  <w:rPr>
                <w:szCs w:val="20"/>
              </w:rPr>
            </w:pPr>
            <w:r>
              <w:t xml:space="preserve">VUOS </w:t>
            </w:r>
          </w:p>
          <w:p w:rsidR="00320C27" w:rsidRDefault="00320C27" w:rsidP="00320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Univerzita Pardubice</w:t>
            </w:r>
          </w:p>
          <w:p w:rsidR="00320C27" w:rsidRDefault="00320C27" w:rsidP="00320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0C27" w:rsidRDefault="00320C27" w:rsidP="00320C27">
            <w:pPr>
              <w:jc w:val="center"/>
            </w:pPr>
          </w:p>
          <w:p w:rsidR="00320C27" w:rsidRPr="00F22A43" w:rsidRDefault="00320C27" w:rsidP="00320C27">
            <w:pPr>
              <w:jc w:val="center"/>
            </w:pPr>
            <w:r w:rsidRPr="00F22A43">
              <w:t>6/2020</w:t>
            </w:r>
          </w:p>
          <w:p w:rsidR="00320C27" w:rsidRPr="00F22A43" w:rsidRDefault="00320C27" w:rsidP="00320C27">
            <w:pPr>
              <w:jc w:val="center"/>
            </w:pPr>
          </w:p>
        </w:tc>
      </w:tr>
    </w:tbl>
    <w:p w:rsidR="00F22F7B" w:rsidRDefault="00F22F7B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E08B2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782E46" w:rsidRPr="007E08B2">
        <w:rPr>
          <w:rFonts w:ascii="Times New Roman" w:hAnsi="Times New Roman" w:cs="Times New Roman"/>
          <w:sz w:val="24"/>
          <w:szCs w:val="24"/>
        </w:rPr>
        <w:t>poskytovatele:                                                         za</w:t>
      </w:r>
      <w:proofErr w:type="gramEnd"/>
      <w:r w:rsidR="00782E46" w:rsidRPr="007E08B2">
        <w:rPr>
          <w:rFonts w:ascii="Times New Roman" w:hAnsi="Times New Roman" w:cs="Times New Roman"/>
          <w:sz w:val="24"/>
          <w:szCs w:val="24"/>
        </w:rPr>
        <w:t xml:space="preserve"> příjemce:</w:t>
      </w: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14FEA"/>
    <w:rsid w:val="002602FD"/>
    <w:rsid w:val="002606ED"/>
    <w:rsid w:val="002B7C6C"/>
    <w:rsid w:val="002F3307"/>
    <w:rsid w:val="00320C27"/>
    <w:rsid w:val="003250FD"/>
    <w:rsid w:val="0039357B"/>
    <w:rsid w:val="003C0E1B"/>
    <w:rsid w:val="003C6374"/>
    <w:rsid w:val="003C75A6"/>
    <w:rsid w:val="003E4A34"/>
    <w:rsid w:val="00407B9D"/>
    <w:rsid w:val="004A0F83"/>
    <w:rsid w:val="004F1B77"/>
    <w:rsid w:val="0050047B"/>
    <w:rsid w:val="00504C56"/>
    <w:rsid w:val="00526654"/>
    <w:rsid w:val="005A4524"/>
    <w:rsid w:val="00604DFF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7E08B2"/>
    <w:rsid w:val="008479B9"/>
    <w:rsid w:val="00877C7F"/>
    <w:rsid w:val="008C0A1F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345"/>
    <w:rsid w:val="00BF4696"/>
    <w:rsid w:val="00C96DCE"/>
    <w:rsid w:val="00CA5CE0"/>
    <w:rsid w:val="00CD584F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22F7B"/>
    <w:rsid w:val="00F251A0"/>
    <w:rsid w:val="00F7684B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8D921E1D.dotm</Template>
  <TotalTime>301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15</cp:revision>
  <cp:lastPrinted>2016-10-04T11:22:00Z</cp:lastPrinted>
  <dcterms:created xsi:type="dcterms:W3CDTF">2016-08-30T13:22:00Z</dcterms:created>
  <dcterms:modified xsi:type="dcterms:W3CDTF">2016-10-04T11:22:00Z</dcterms:modified>
</cp:coreProperties>
</file>