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15B6C9" w14:textId="3EA94A56" w:rsidR="00A0689F" w:rsidRPr="00FD3F10" w:rsidRDefault="00856AB6" w:rsidP="007E5CAF">
      <w:pPr>
        <w:spacing w:line="240" w:lineRule="auto"/>
        <w:jc w:val="center"/>
        <w:rPr>
          <w:rFonts w:ascii="Verdana" w:eastAsia="Times New Roman" w:hAnsi="Verdana" w:cs="Times New Roman"/>
          <w:color w:val="auto"/>
          <w:sz w:val="28"/>
          <w:szCs w:val="20"/>
        </w:rPr>
      </w:pPr>
      <w:r w:rsidRPr="00FD3F10">
        <w:rPr>
          <w:rFonts w:ascii="Verdana" w:eastAsia="Times New Roman" w:hAnsi="Verdana" w:cs="Times New Roman"/>
          <w:color w:val="auto"/>
          <w:sz w:val="28"/>
          <w:szCs w:val="20"/>
        </w:rPr>
        <w:t xml:space="preserve">SMLOUVA O ZAJIŠTĚNÍ </w:t>
      </w:r>
      <w:r w:rsidR="007E5CAF" w:rsidRPr="00FD3F10">
        <w:rPr>
          <w:rFonts w:ascii="Verdana" w:eastAsia="Times New Roman" w:hAnsi="Verdana" w:cs="Times New Roman"/>
          <w:color w:val="auto"/>
          <w:sz w:val="28"/>
          <w:szCs w:val="20"/>
        </w:rPr>
        <w:t>STRAVOVACÍCH SLUŽEB</w:t>
      </w:r>
    </w:p>
    <w:p w14:paraId="6A846055" w14:textId="77777777" w:rsidR="007E5CAF" w:rsidRPr="00FD3F10" w:rsidRDefault="007E5CAF" w:rsidP="007E5CAF">
      <w:pPr>
        <w:spacing w:line="240" w:lineRule="auto"/>
        <w:jc w:val="center"/>
        <w:rPr>
          <w:rFonts w:ascii="Verdana" w:hAnsi="Verdana" w:cs="Times New Roman"/>
          <w:color w:val="auto"/>
          <w:sz w:val="28"/>
          <w:szCs w:val="20"/>
        </w:rPr>
      </w:pPr>
    </w:p>
    <w:p w14:paraId="042E3709" w14:textId="77777777" w:rsidR="001D5848" w:rsidRPr="00FD3F10" w:rsidRDefault="001D5848" w:rsidP="001D5848">
      <w:pPr>
        <w:spacing w:line="240" w:lineRule="auto"/>
        <w:jc w:val="both"/>
        <w:rPr>
          <w:rFonts w:ascii="Verdana" w:eastAsia="Times New Roman" w:hAnsi="Verdana" w:cs="Times New Roman"/>
          <w:b/>
          <w:color w:val="auto"/>
          <w:sz w:val="20"/>
          <w:szCs w:val="20"/>
        </w:rPr>
      </w:pPr>
    </w:p>
    <w:p w14:paraId="24122D90" w14:textId="77777777" w:rsidR="00A0689F" w:rsidRPr="00FD3F10" w:rsidRDefault="00856AB6" w:rsidP="001D5848">
      <w:pPr>
        <w:spacing w:line="240" w:lineRule="auto"/>
        <w:jc w:val="both"/>
        <w:rPr>
          <w:rFonts w:ascii="Verdana" w:hAnsi="Verdana" w:cs="Times New Roman"/>
          <w:color w:val="auto"/>
          <w:sz w:val="20"/>
          <w:szCs w:val="20"/>
        </w:rPr>
      </w:pPr>
      <w:r w:rsidRPr="00FD3F10">
        <w:rPr>
          <w:rFonts w:ascii="Verdana" w:eastAsia="Times New Roman" w:hAnsi="Verdana" w:cs="Times New Roman"/>
          <w:b/>
          <w:color w:val="auto"/>
          <w:sz w:val="20"/>
          <w:szCs w:val="20"/>
        </w:rPr>
        <w:t>Smluvní strany:</w:t>
      </w:r>
    </w:p>
    <w:p w14:paraId="686AC068" w14:textId="77777777" w:rsidR="00A0689F" w:rsidRPr="00FD3F10" w:rsidRDefault="00A0689F" w:rsidP="001D5848">
      <w:pPr>
        <w:widowControl w:val="0"/>
        <w:tabs>
          <w:tab w:val="left" w:pos="0"/>
          <w:tab w:val="left" w:pos="9000"/>
        </w:tabs>
        <w:spacing w:line="240" w:lineRule="auto"/>
        <w:ind w:right="72"/>
        <w:jc w:val="both"/>
        <w:rPr>
          <w:rFonts w:ascii="Verdana" w:hAnsi="Verdana" w:cs="Times New Roman"/>
          <w:color w:val="auto"/>
          <w:sz w:val="20"/>
          <w:szCs w:val="20"/>
        </w:rPr>
      </w:pPr>
    </w:p>
    <w:p w14:paraId="6264407A" w14:textId="2D15036B" w:rsidR="00A0689F" w:rsidRPr="00FD3F10" w:rsidRDefault="007E5CAF" w:rsidP="001D5848">
      <w:pPr>
        <w:widowControl w:val="0"/>
        <w:numPr>
          <w:ilvl w:val="0"/>
          <w:numId w:val="7"/>
        </w:numPr>
        <w:tabs>
          <w:tab w:val="left" w:pos="0"/>
          <w:tab w:val="left" w:pos="9000"/>
        </w:tabs>
        <w:spacing w:line="240" w:lineRule="auto"/>
        <w:ind w:left="705" w:right="72" w:hanging="705"/>
        <w:jc w:val="both"/>
        <w:rPr>
          <w:rFonts w:ascii="Verdana" w:eastAsia="Times New Roman" w:hAnsi="Verdana" w:cs="Times New Roman"/>
          <w:i/>
          <w:color w:val="auto"/>
          <w:sz w:val="20"/>
          <w:szCs w:val="20"/>
        </w:rPr>
      </w:pPr>
      <w:r w:rsidRPr="00FD3F10">
        <w:rPr>
          <w:rFonts w:ascii="Verdana" w:eastAsia="Times New Roman" w:hAnsi="Verdana" w:cs="Times New Roman"/>
          <w:b/>
          <w:i/>
          <w:color w:val="auto"/>
          <w:sz w:val="20"/>
          <w:szCs w:val="20"/>
        </w:rPr>
        <w:t>Česká republika – Český úřad zeměměřický a katastrální</w:t>
      </w:r>
    </w:p>
    <w:p w14:paraId="3B0A7B56" w14:textId="6145BA00" w:rsidR="00A0689F" w:rsidRPr="00FD3F10" w:rsidRDefault="00856AB6" w:rsidP="001D5848">
      <w:pPr>
        <w:widowControl w:val="0"/>
        <w:tabs>
          <w:tab w:val="left" w:pos="1080"/>
          <w:tab w:val="left" w:pos="3240"/>
          <w:tab w:val="left" w:pos="3600"/>
          <w:tab w:val="left" w:pos="9000"/>
        </w:tabs>
        <w:spacing w:line="240" w:lineRule="auto"/>
        <w:ind w:left="705" w:right="72"/>
        <w:jc w:val="both"/>
        <w:rPr>
          <w:rFonts w:ascii="Verdana" w:hAnsi="Verdana" w:cs="Times New Roman"/>
          <w:color w:val="auto"/>
          <w:sz w:val="20"/>
          <w:szCs w:val="20"/>
        </w:rPr>
      </w:pPr>
      <w:r w:rsidRPr="00FD3F10">
        <w:rPr>
          <w:rFonts w:ascii="Verdana" w:eastAsia="Times New Roman" w:hAnsi="Verdana" w:cs="Times New Roman"/>
          <w:color w:val="auto"/>
          <w:sz w:val="20"/>
          <w:szCs w:val="20"/>
        </w:rPr>
        <w:t>IČ:</w:t>
      </w:r>
      <w:r w:rsidR="001D5848" w:rsidRPr="00FD3F10">
        <w:rPr>
          <w:rFonts w:ascii="Verdana" w:eastAsia="Times New Roman" w:hAnsi="Verdana" w:cs="Times New Roman"/>
          <w:color w:val="auto"/>
          <w:sz w:val="20"/>
          <w:szCs w:val="20"/>
        </w:rPr>
        <w:t xml:space="preserve"> </w:t>
      </w:r>
      <w:r w:rsidR="007E5CAF" w:rsidRPr="00FD3F10">
        <w:rPr>
          <w:rFonts w:ascii="Verdana" w:eastAsia="Times New Roman" w:hAnsi="Verdana" w:cs="Times New Roman"/>
          <w:color w:val="auto"/>
          <w:sz w:val="20"/>
          <w:szCs w:val="20"/>
        </w:rPr>
        <w:t>00025712</w:t>
      </w:r>
    </w:p>
    <w:p w14:paraId="1C2A651E" w14:textId="41DA1AB4" w:rsidR="004039B1" w:rsidRPr="00FD3F10" w:rsidRDefault="00856AB6" w:rsidP="001D5848">
      <w:pPr>
        <w:widowControl w:val="0"/>
        <w:tabs>
          <w:tab w:val="left" w:pos="1065"/>
          <w:tab w:val="left" w:pos="9000"/>
        </w:tabs>
        <w:spacing w:line="240" w:lineRule="auto"/>
        <w:ind w:left="705" w:right="72"/>
        <w:rPr>
          <w:rFonts w:ascii="Verdana" w:hAnsi="Verdana" w:cs="Times New Roman"/>
          <w:color w:val="auto"/>
          <w:sz w:val="20"/>
          <w:szCs w:val="20"/>
        </w:rPr>
      </w:pPr>
      <w:r w:rsidRPr="00FD3F10">
        <w:rPr>
          <w:rFonts w:ascii="Verdana" w:eastAsia="Times New Roman" w:hAnsi="Verdana" w:cs="Times New Roman"/>
          <w:color w:val="auto"/>
          <w:sz w:val="20"/>
          <w:szCs w:val="20"/>
        </w:rPr>
        <w:t>DIČ:</w:t>
      </w:r>
      <w:r w:rsidR="001D5848" w:rsidRPr="00FD3F10">
        <w:rPr>
          <w:rFonts w:ascii="Verdana" w:eastAsia="Times New Roman" w:hAnsi="Verdana" w:cs="Times New Roman"/>
          <w:color w:val="auto"/>
          <w:sz w:val="20"/>
          <w:szCs w:val="20"/>
        </w:rPr>
        <w:t xml:space="preserve"> </w:t>
      </w:r>
      <w:r w:rsidR="004039B1" w:rsidRPr="00FD3F10">
        <w:rPr>
          <w:rFonts w:ascii="Verdana" w:eastAsia="Times New Roman" w:hAnsi="Verdana" w:cs="Times New Roman"/>
          <w:color w:val="auto"/>
          <w:sz w:val="20"/>
          <w:szCs w:val="20"/>
        </w:rPr>
        <w:t>(</w:t>
      </w:r>
      <w:r w:rsidR="007E5CAF" w:rsidRPr="00FD3F10">
        <w:rPr>
          <w:rFonts w:ascii="Verdana" w:eastAsia="Times New Roman" w:hAnsi="Verdana" w:cs="Times New Roman"/>
          <w:color w:val="auto"/>
          <w:sz w:val="20"/>
          <w:szCs w:val="20"/>
        </w:rPr>
        <w:t>ne</w:t>
      </w:r>
      <w:r w:rsidR="004039B1" w:rsidRPr="00FD3F10">
        <w:rPr>
          <w:rFonts w:ascii="Verdana" w:eastAsia="Times New Roman" w:hAnsi="Verdana" w:cs="Times New Roman"/>
          <w:color w:val="auto"/>
          <w:sz w:val="20"/>
          <w:szCs w:val="20"/>
        </w:rPr>
        <w:t>plátce DPH)</w:t>
      </w:r>
    </w:p>
    <w:p w14:paraId="2175DF55" w14:textId="4C80F96A" w:rsidR="004E6552" w:rsidRPr="00FD3F10" w:rsidRDefault="00856AB6" w:rsidP="001D5848">
      <w:pPr>
        <w:widowControl w:val="0"/>
        <w:tabs>
          <w:tab w:val="left" w:pos="1080"/>
          <w:tab w:val="left" w:pos="3240"/>
          <w:tab w:val="left" w:pos="3600"/>
          <w:tab w:val="left" w:pos="9000"/>
        </w:tabs>
        <w:spacing w:line="240" w:lineRule="auto"/>
        <w:ind w:left="705" w:right="72"/>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se sídlem: </w:t>
      </w:r>
      <w:r w:rsidR="007E5CAF" w:rsidRPr="00FD3F10">
        <w:rPr>
          <w:rFonts w:ascii="Verdana" w:eastAsia="Times New Roman" w:hAnsi="Verdana" w:cs="Times New Roman"/>
          <w:color w:val="auto"/>
          <w:sz w:val="20"/>
          <w:szCs w:val="20"/>
        </w:rPr>
        <w:t>Pod sídlištěm 1800/9, Kobylisy, 18211 Praha 8</w:t>
      </w:r>
    </w:p>
    <w:p w14:paraId="42057288" w14:textId="276B3441" w:rsidR="00A0689F" w:rsidRPr="00FD3F10" w:rsidRDefault="007E5CAF" w:rsidP="001D5848">
      <w:pPr>
        <w:widowControl w:val="0"/>
        <w:tabs>
          <w:tab w:val="left" w:pos="1065"/>
          <w:tab w:val="left" w:pos="9000"/>
        </w:tabs>
        <w:spacing w:line="240" w:lineRule="auto"/>
        <w:ind w:left="705" w:right="72"/>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jejímž jménem jedná</w:t>
      </w:r>
      <w:r w:rsidR="00856AB6" w:rsidRPr="00FD3F10">
        <w:rPr>
          <w:rFonts w:ascii="Verdana" w:eastAsia="Times New Roman" w:hAnsi="Verdana" w:cs="Times New Roman"/>
          <w:color w:val="auto"/>
          <w:sz w:val="20"/>
          <w:szCs w:val="20"/>
        </w:rPr>
        <w:t>:</w:t>
      </w:r>
      <w:r w:rsidR="004E6552" w:rsidRPr="00FD3F10">
        <w:rPr>
          <w:rFonts w:ascii="Verdana" w:eastAsia="Times New Roman" w:hAnsi="Verdana" w:cs="Times New Roman"/>
          <w:color w:val="auto"/>
          <w:sz w:val="20"/>
          <w:szCs w:val="20"/>
        </w:rPr>
        <w:t xml:space="preserve"> </w:t>
      </w:r>
      <w:r w:rsidRPr="00FD3F10">
        <w:rPr>
          <w:rFonts w:ascii="Verdana" w:eastAsia="Times New Roman" w:hAnsi="Verdana" w:cs="Times New Roman"/>
          <w:color w:val="auto"/>
          <w:sz w:val="20"/>
          <w:szCs w:val="20"/>
        </w:rPr>
        <w:t xml:space="preserve">Ing. Karel Večeře, předseda </w:t>
      </w:r>
    </w:p>
    <w:p w14:paraId="572AEE43" w14:textId="77777777" w:rsidR="00E86315" w:rsidRPr="00FD3F10" w:rsidRDefault="00E86315" w:rsidP="001D5848">
      <w:pPr>
        <w:widowControl w:val="0"/>
        <w:tabs>
          <w:tab w:val="left" w:pos="1065"/>
          <w:tab w:val="left" w:pos="9000"/>
        </w:tabs>
        <w:spacing w:line="240" w:lineRule="auto"/>
        <w:ind w:left="705" w:right="72"/>
        <w:rPr>
          <w:rFonts w:ascii="Verdana" w:eastAsia="Times New Roman" w:hAnsi="Verdana" w:cs="Times New Roman"/>
          <w:color w:val="auto"/>
          <w:sz w:val="20"/>
          <w:szCs w:val="20"/>
        </w:rPr>
      </w:pPr>
    </w:p>
    <w:p w14:paraId="66079D27" w14:textId="77777777" w:rsidR="00A0689F" w:rsidRPr="00FD3F10" w:rsidRDefault="00856AB6" w:rsidP="001D5848">
      <w:pPr>
        <w:widowControl w:val="0"/>
        <w:tabs>
          <w:tab w:val="left" w:pos="9000"/>
        </w:tabs>
        <w:spacing w:line="240" w:lineRule="auto"/>
        <w:ind w:left="320" w:right="72" w:firstLine="400"/>
        <w:jc w:val="both"/>
        <w:rPr>
          <w:rFonts w:ascii="Verdana" w:hAnsi="Verdana" w:cs="Times New Roman"/>
          <w:color w:val="auto"/>
          <w:sz w:val="20"/>
          <w:szCs w:val="20"/>
        </w:rPr>
      </w:pPr>
      <w:r w:rsidRPr="00FD3F10">
        <w:rPr>
          <w:rFonts w:ascii="Verdana" w:eastAsia="Times New Roman" w:hAnsi="Verdana" w:cs="Times New Roman"/>
          <w:color w:val="auto"/>
          <w:sz w:val="20"/>
          <w:szCs w:val="20"/>
        </w:rPr>
        <w:t>jako objednatel na straně jedné (dále jen „</w:t>
      </w:r>
      <w:r w:rsidRPr="00FD3F10">
        <w:rPr>
          <w:rFonts w:ascii="Verdana" w:eastAsia="Times New Roman" w:hAnsi="Verdana" w:cs="Times New Roman"/>
          <w:b/>
          <w:color w:val="auto"/>
          <w:sz w:val="20"/>
          <w:szCs w:val="20"/>
        </w:rPr>
        <w:t>Objednatel</w:t>
      </w:r>
      <w:r w:rsidRPr="00FD3F10">
        <w:rPr>
          <w:rFonts w:ascii="Verdana" w:eastAsia="Times New Roman" w:hAnsi="Verdana" w:cs="Times New Roman"/>
          <w:color w:val="auto"/>
          <w:sz w:val="20"/>
          <w:szCs w:val="20"/>
        </w:rPr>
        <w:t>“)</w:t>
      </w:r>
    </w:p>
    <w:p w14:paraId="7C021022" w14:textId="77777777" w:rsidR="001D5848" w:rsidRPr="00FD3F10" w:rsidRDefault="001D5848" w:rsidP="001D5848">
      <w:pPr>
        <w:widowControl w:val="0"/>
        <w:tabs>
          <w:tab w:val="left" w:pos="9000"/>
        </w:tabs>
        <w:spacing w:line="240" w:lineRule="auto"/>
        <w:ind w:left="720" w:right="72" w:hanging="360"/>
        <w:jc w:val="center"/>
        <w:rPr>
          <w:rFonts w:ascii="Verdana" w:hAnsi="Verdana" w:cs="Times New Roman"/>
          <w:color w:val="auto"/>
          <w:sz w:val="20"/>
          <w:szCs w:val="20"/>
        </w:rPr>
      </w:pPr>
    </w:p>
    <w:p w14:paraId="16212226" w14:textId="77777777" w:rsidR="00A0689F" w:rsidRPr="00FD3F10" w:rsidRDefault="00856AB6" w:rsidP="001D5848">
      <w:pPr>
        <w:widowControl w:val="0"/>
        <w:tabs>
          <w:tab w:val="left" w:pos="9000"/>
        </w:tabs>
        <w:spacing w:line="240" w:lineRule="auto"/>
        <w:ind w:left="720" w:right="72" w:hanging="360"/>
        <w:jc w:val="center"/>
        <w:rPr>
          <w:rFonts w:ascii="Verdana" w:hAnsi="Verdana" w:cs="Times New Roman"/>
          <w:color w:val="auto"/>
          <w:sz w:val="20"/>
          <w:szCs w:val="20"/>
        </w:rPr>
      </w:pPr>
      <w:r w:rsidRPr="00FD3F10">
        <w:rPr>
          <w:rFonts w:ascii="Verdana" w:eastAsia="Times New Roman" w:hAnsi="Verdana" w:cs="Times New Roman"/>
          <w:b/>
          <w:color w:val="auto"/>
          <w:sz w:val="20"/>
          <w:szCs w:val="20"/>
        </w:rPr>
        <w:t>a</w:t>
      </w:r>
    </w:p>
    <w:p w14:paraId="1027D7EF" w14:textId="77777777" w:rsidR="00A0689F" w:rsidRPr="00FD3F10" w:rsidRDefault="00A0689F" w:rsidP="001D5848">
      <w:pPr>
        <w:widowControl w:val="0"/>
        <w:tabs>
          <w:tab w:val="left" w:pos="9000"/>
        </w:tabs>
        <w:spacing w:line="240" w:lineRule="auto"/>
        <w:ind w:left="720" w:right="72" w:hanging="360"/>
        <w:jc w:val="both"/>
        <w:rPr>
          <w:rFonts w:ascii="Verdana" w:hAnsi="Verdana" w:cs="Times New Roman"/>
          <w:color w:val="auto"/>
          <w:sz w:val="20"/>
          <w:szCs w:val="20"/>
        </w:rPr>
      </w:pPr>
    </w:p>
    <w:p w14:paraId="6393B447" w14:textId="58509A9C" w:rsidR="00A0689F" w:rsidRPr="00FD3F10" w:rsidRDefault="00856AB6" w:rsidP="001D5848">
      <w:pPr>
        <w:widowControl w:val="0"/>
        <w:numPr>
          <w:ilvl w:val="0"/>
          <w:numId w:val="7"/>
        </w:numPr>
        <w:tabs>
          <w:tab w:val="left" w:pos="0"/>
          <w:tab w:val="left" w:pos="9000"/>
        </w:tabs>
        <w:spacing w:line="240" w:lineRule="auto"/>
        <w:ind w:left="705" w:right="72" w:hanging="705"/>
        <w:jc w:val="both"/>
        <w:rPr>
          <w:rFonts w:ascii="Verdana" w:eastAsia="Times New Roman" w:hAnsi="Verdana" w:cs="Times New Roman"/>
          <w:color w:val="auto"/>
          <w:sz w:val="20"/>
          <w:szCs w:val="20"/>
        </w:rPr>
      </w:pPr>
      <w:r w:rsidRPr="00FD3F10">
        <w:rPr>
          <w:rFonts w:ascii="Verdana" w:eastAsia="Times New Roman" w:hAnsi="Verdana" w:cs="Times New Roman"/>
          <w:b/>
          <w:color w:val="auto"/>
          <w:sz w:val="20"/>
          <w:szCs w:val="20"/>
        </w:rPr>
        <w:t xml:space="preserve">Inspirace </w:t>
      </w:r>
      <w:r w:rsidR="00E86315" w:rsidRPr="00FD3F10">
        <w:rPr>
          <w:rFonts w:ascii="Verdana" w:eastAsia="Times New Roman" w:hAnsi="Verdana" w:cs="Times New Roman"/>
          <w:b/>
          <w:color w:val="auto"/>
          <w:sz w:val="20"/>
          <w:szCs w:val="20"/>
        </w:rPr>
        <w:t xml:space="preserve">výživou </w:t>
      </w:r>
      <w:r w:rsidRPr="00FD3F10">
        <w:rPr>
          <w:rFonts w:ascii="Verdana" w:eastAsia="Times New Roman" w:hAnsi="Verdana" w:cs="Times New Roman"/>
          <w:b/>
          <w:color w:val="auto"/>
          <w:sz w:val="20"/>
          <w:szCs w:val="20"/>
        </w:rPr>
        <w:t>s.r.o.</w:t>
      </w:r>
    </w:p>
    <w:p w14:paraId="3477FA6F" w14:textId="4ED57927" w:rsidR="00A0689F" w:rsidRPr="00FD3F10" w:rsidRDefault="00856AB6" w:rsidP="001D5848">
      <w:pPr>
        <w:widowControl w:val="0"/>
        <w:tabs>
          <w:tab w:val="left" w:pos="1080"/>
          <w:tab w:val="left" w:pos="3600"/>
          <w:tab w:val="left" w:pos="4860"/>
        </w:tabs>
        <w:spacing w:line="240" w:lineRule="auto"/>
        <w:ind w:left="705" w:right="680"/>
        <w:jc w:val="both"/>
        <w:rPr>
          <w:rFonts w:ascii="Verdana" w:hAnsi="Verdana" w:cs="Times New Roman"/>
          <w:color w:val="auto"/>
          <w:sz w:val="20"/>
          <w:szCs w:val="20"/>
        </w:rPr>
      </w:pPr>
      <w:r w:rsidRPr="00FD3F10">
        <w:rPr>
          <w:rFonts w:ascii="Verdana" w:eastAsia="Times New Roman" w:hAnsi="Verdana" w:cs="Times New Roman"/>
          <w:color w:val="auto"/>
          <w:sz w:val="20"/>
          <w:szCs w:val="20"/>
        </w:rPr>
        <w:t>IČ:</w:t>
      </w:r>
      <w:r w:rsidR="001D5848" w:rsidRPr="00FD3F10">
        <w:rPr>
          <w:rFonts w:ascii="Verdana" w:eastAsia="Times New Roman" w:hAnsi="Verdana" w:cs="Times New Roman"/>
          <w:color w:val="auto"/>
          <w:sz w:val="20"/>
          <w:szCs w:val="20"/>
        </w:rPr>
        <w:t xml:space="preserve"> </w:t>
      </w:r>
      <w:r w:rsidRPr="00FD3F10">
        <w:rPr>
          <w:rFonts w:ascii="Verdana" w:eastAsia="Times New Roman" w:hAnsi="Verdana" w:cs="Times New Roman"/>
          <w:color w:val="auto"/>
          <w:sz w:val="20"/>
          <w:szCs w:val="20"/>
        </w:rPr>
        <w:t>02671468</w:t>
      </w:r>
    </w:p>
    <w:p w14:paraId="79CF4AB7" w14:textId="31F2E3ED" w:rsidR="00A0689F" w:rsidRPr="00FD3F10" w:rsidRDefault="00856AB6" w:rsidP="001D5848">
      <w:pPr>
        <w:widowControl w:val="0"/>
        <w:tabs>
          <w:tab w:val="left" w:pos="1080"/>
          <w:tab w:val="left" w:pos="3600"/>
          <w:tab w:val="left" w:pos="4860"/>
        </w:tabs>
        <w:spacing w:line="240" w:lineRule="auto"/>
        <w:ind w:left="705" w:right="680"/>
        <w:jc w:val="both"/>
        <w:rPr>
          <w:rFonts w:ascii="Verdana" w:hAnsi="Verdana" w:cs="Times New Roman"/>
          <w:color w:val="auto"/>
          <w:sz w:val="20"/>
          <w:szCs w:val="20"/>
        </w:rPr>
      </w:pPr>
      <w:r w:rsidRPr="00FD3F10">
        <w:rPr>
          <w:rFonts w:ascii="Verdana" w:eastAsia="Times New Roman" w:hAnsi="Verdana" w:cs="Times New Roman"/>
          <w:color w:val="auto"/>
          <w:sz w:val="20"/>
          <w:szCs w:val="20"/>
        </w:rPr>
        <w:t>DIČ:</w:t>
      </w:r>
      <w:r w:rsidR="001D5848" w:rsidRPr="00FD3F10">
        <w:rPr>
          <w:rFonts w:ascii="Verdana" w:eastAsia="Times New Roman" w:hAnsi="Verdana" w:cs="Times New Roman"/>
          <w:color w:val="auto"/>
          <w:sz w:val="20"/>
          <w:szCs w:val="20"/>
        </w:rPr>
        <w:t xml:space="preserve"> </w:t>
      </w:r>
      <w:r w:rsidRPr="00FD3F10">
        <w:rPr>
          <w:rFonts w:ascii="Verdana" w:eastAsia="Times New Roman" w:hAnsi="Verdana" w:cs="Times New Roman"/>
          <w:color w:val="auto"/>
          <w:sz w:val="20"/>
          <w:szCs w:val="20"/>
        </w:rPr>
        <w:t>CZ</w:t>
      </w:r>
      <w:r w:rsidR="004039B1" w:rsidRPr="00FD3F10">
        <w:rPr>
          <w:rFonts w:ascii="Verdana" w:eastAsia="Times New Roman" w:hAnsi="Verdana" w:cs="Times New Roman"/>
          <w:color w:val="auto"/>
          <w:sz w:val="20"/>
          <w:szCs w:val="20"/>
        </w:rPr>
        <w:t>02671468 (plátce DPH)</w:t>
      </w:r>
    </w:p>
    <w:p w14:paraId="207238E2" w14:textId="77777777" w:rsidR="00A0689F" w:rsidRPr="00FD3F10" w:rsidRDefault="005176EC" w:rsidP="001D5848">
      <w:pPr>
        <w:widowControl w:val="0"/>
        <w:tabs>
          <w:tab w:val="left" w:pos="1080"/>
          <w:tab w:val="left" w:pos="3600"/>
          <w:tab w:val="left" w:pos="4860"/>
        </w:tabs>
        <w:spacing w:line="240" w:lineRule="auto"/>
        <w:ind w:left="705" w:right="680"/>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se sídlem: </w:t>
      </w:r>
      <w:r w:rsidR="00856AB6" w:rsidRPr="00FD3F10">
        <w:rPr>
          <w:rFonts w:ascii="Verdana" w:eastAsia="Times New Roman" w:hAnsi="Verdana" w:cs="Times New Roman"/>
          <w:color w:val="auto"/>
          <w:sz w:val="20"/>
          <w:szCs w:val="20"/>
        </w:rPr>
        <w:t xml:space="preserve">Nad </w:t>
      </w:r>
      <w:proofErr w:type="spellStart"/>
      <w:r w:rsidR="00856AB6" w:rsidRPr="00FD3F10">
        <w:rPr>
          <w:rFonts w:ascii="Verdana" w:eastAsia="Times New Roman" w:hAnsi="Verdana" w:cs="Times New Roman"/>
          <w:color w:val="auto"/>
          <w:sz w:val="20"/>
          <w:szCs w:val="20"/>
        </w:rPr>
        <w:t>Šutkou</w:t>
      </w:r>
      <w:proofErr w:type="spellEnd"/>
      <w:r w:rsidR="00856AB6" w:rsidRPr="00FD3F10">
        <w:rPr>
          <w:rFonts w:ascii="Verdana" w:eastAsia="Times New Roman" w:hAnsi="Verdana" w:cs="Times New Roman"/>
          <w:color w:val="auto"/>
          <w:sz w:val="20"/>
          <w:szCs w:val="20"/>
        </w:rPr>
        <w:t xml:space="preserve"> 540/14, 182 00 Praha 8</w:t>
      </w:r>
    </w:p>
    <w:p w14:paraId="58FCE6E1" w14:textId="71F4CCE4" w:rsidR="004E6552" w:rsidRPr="00FD3F10" w:rsidRDefault="004E6552" w:rsidP="001D5848">
      <w:pPr>
        <w:widowControl w:val="0"/>
        <w:tabs>
          <w:tab w:val="left" w:pos="1080"/>
          <w:tab w:val="left" w:pos="3600"/>
          <w:tab w:val="left" w:pos="4860"/>
        </w:tabs>
        <w:spacing w:line="240" w:lineRule="auto"/>
        <w:ind w:left="705" w:right="680"/>
        <w:jc w:val="both"/>
        <w:rPr>
          <w:rFonts w:ascii="Verdana" w:eastAsia="Times New Roman" w:hAnsi="Verdana" w:cs="Times New Roman"/>
          <w:color w:val="auto"/>
          <w:sz w:val="20"/>
          <w:szCs w:val="20"/>
        </w:rPr>
      </w:pPr>
      <w:proofErr w:type="spellStart"/>
      <w:r w:rsidRPr="00FD3F10">
        <w:rPr>
          <w:rFonts w:ascii="Verdana" w:eastAsia="Times New Roman" w:hAnsi="Verdana" w:cs="Times New Roman"/>
          <w:color w:val="auto"/>
          <w:sz w:val="20"/>
          <w:szCs w:val="20"/>
        </w:rPr>
        <w:t>zaps</w:t>
      </w:r>
      <w:proofErr w:type="spellEnd"/>
      <w:r w:rsidRPr="00FD3F10">
        <w:rPr>
          <w:rFonts w:ascii="Verdana" w:eastAsia="Times New Roman" w:hAnsi="Verdana" w:cs="Times New Roman"/>
          <w:color w:val="auto"/>
          <w:sz w:val="20"/>
          <w:szCs w:val="20"/>
        </w:rPr>
        <w:t>. v</w:t>
      </w:r>
      <w:r w:rsidR="00EF0488" w:rsidRPr="00FD3F10">
        <w:rPr>
          <w:rFonts w:ascii="Verdana" w:eastAsia="Times New Roman" w:hAnsi="Verdana" w:cs="Times New Roman"/>
          <w:color w:val="auto"/>
          <w:sz w:val="20"/>
          <w:szCs w:val="20"/>
        </w:rPr>
        <w:t> </w:t>
      </w:r>
      <w:r w:rsidRPr="00FD3F10">
        <w:rPr>
          <w:rFonts w:ascii="Verdana" w:eastAsia="Times New Roman" w:hAnsi="Verdana" w:cs="Times New Roman"/>
          <w:color w:val="auto"/>
          <w:sz w:val="20"/>
          <w:szCs w:val="20"/>
        </w:rPr>
        <w:t>obch</w:t>
      </w:r>
      <w:r w:rsidR="00EF0488" w:rsidRPr="00FD3F10">
        <w:rPr>
          <w:rFonts w:ascii="Verdana" w:eastAsia="Times New Roman" w:hAnsi="Verdana" w:cs="Times New Roman"/>
          <w:color w:val="auto"/>
          <w:sz w:val="20"/>
          <w:szCs w:val="20"/>
        </w:rPr>
        <w:t>.</w:t>
      </w:r>
      <w:r w:rsidRPr="00FD3F10">
        <w:rPr>
          <w:rFonts w:ascii="Verdana" w:eastAsia="Times New Roman" w:hAnsi="Verdana" w:cs="Times New Roman"/>
          <w:color w:val="auto"/>
          <w:sz w:val="20"/>
          <w:szCs w:val="20"/>
        </w:rPr>
        <w:t xml:space="preserve"> rejstříku u Městského soudu v Praze odd. C, vložka 221982</w:t>
      </w:r>
    </w:p>
    <w:p w14:paraId="576541DC" w14:textId="03E82CE9" w:rsidR="00D0502C" w:rsidRPr="00FD3F10" w:rsidRDefault="00D0502C" w:rsidP="001D5848">
      <w:pPr>
        <w:widowControl w:val="0"/>
        <w:tabs>
          <w:tab w:val="left" w:pos="1080"/>
          <w:tab w:val="left" w:pos="3600"/>
          <w:tab w:val="left" w:pos="4860"/>
        </w:tabs>
        <w:spacing w:line="240" w:lineRule="auto"/>
        <w:ind w:left="705" w:right="680"/>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bankovní spojení: </w:t>
      </w:r>
      <w:r w:rsidR="00FD3F10" w:rsidRPr="00FD3F10">
        <w:rPr>
          <w:rFonts w:ascii="Verdana" w:eastAsia="Times New Roman" w:hAnsi="Verdana" w:cs="Times New Roman"/>
          <w:color w:val="auto"/>
          <w:sz w:val="20"/>
          <w:szCs w:val="20"/>
          <w:highlight w:val="black"/>
        </w:rPr>
        <w:t>XXXXXXXXXX</w:t>
      </w:r>
    </w:p>
    <w:p w14:paraId="79322917" w14:textId="3994FACD" w:rsidR="00A0689F" w:rsidRPr="00FD3F10" w:rsidRDefault="00856AB6" w:rsidP="001D5848">
      <w:pPr>
        <w:widowControl w:val="0"/>
        <w:tabs>
          <w:tab w:val="left" w:pos="1080"/>
          <w:tab w:val="left" w:pos="3600"/>
          <w:tab w:val="left" w:pos="4860"/>
        </w:tabs>
        <w:spacing w:line="240" w:lineRule="auto"/>
        <w:ind w:left="705" w:right="680"/>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zastoupena:</w:t>
      </w:r>
      <w:r w:rsidR="001D5848" w:rsidRPr="00FD3F10">
        <w:rPr>
          <w:rFonts w:ascii="Verdana" w:eastAsia="Times New Roman" w:hAnsi="Verdana" w:cs="Times New Roman"/>
          <w:color w:val="auto"/>
          <w:sz w:val="20"/>
          <w:szCs w:val="20"/>
        </w:rPr>
        <w:t xml:space="preserve"> </w:t>
      </w:r>
      <w:r w:rsidR="00FD3F10" w:rsidRPr="00FD3F10">
        <w:rPr>
          <w:rFonts w:ascii="Verdana" w:eastAsia="Times New Roman" w:hAnsi="Verdana" w:cs="Times New Roman"/>
          <w:color w:val="auto"/>
          <w:sz w:val="20"/>
          <w:szCs w:val="20"/>
          <w:highlight w:val="black"/>
        </w:rPr>
        <w:t>XXXXXXXXXX</w:t>
      </w:r>
    </w:p>
    <w:p w14:paraId="406CA5A0" w14:textId="77777777" w:rsidR="00E20A7A" w:rsidRPr="00FD3F10" w:rsidRDefault="00E20A7A" w:rsidP="001D5848">
      <w:pPr>
        <w:widowControl w:val="0"/>
        <w:tabs>
          <w:tab w:val="left" w:pos="1080"/>
          <w:tab w:val="left" w:pos="3600"/>
          <w:tab w:val="left" w:pos="4860"/>
        </w:tabs>
        <w:spacing w:line="240" w:lineRule="auto"/>
        <w:ind w:left="705" w:right="680"/>
        <w:jc w:val="both"/>
        <w:rPr>
          <w:rFonts w:ascii="Verdana" w:hAnsi="Verdana" w:cs="Times New Roman"/>
          <w:color w:val="auto"/>
          <w:sz w:val="20"/>
          <w:szCs w:val="20"/>
        </w:rPr>
      </w:pPr>
    </w:p>
    <w:p w14:paraId="145F5204" w14:textId="12C115A3" w:rsidR="00A0689F" w:rsidRPr="00FD3F10" w:rsidRDefault="00856AB6" w:rsidP="00E20A7A">
      <w:pPr>
        <w:widowControl w:val="0"/>
        <w:spacing w:line="240" w:lineRule="auto"/>
        <w:ind w:left="709" w:right="680"/>
        <w:jc w:val="both"/>
        <w:rPr>
          <w:rFonts w:ascii="Verdana" w:hAnsi="Verdana" w:cs="Times New Roman"/>
          <w:color w:val="auto"/>
          <w:sz w:val="20"/>
          <w:szCs w:val="20"/>
        </w:rPr>
      </w:pPr>
      <w:r w:rsidRPr="00FD3F10">
        <w:rPr>
          <w:rFonts w:ascii="Verdana" w:eastAsia="Times New Roman" w:hAnsi="Verdana" w:cs="Times New Roman"/>
          <w:color w:val="auto"/>
          <w:sz w:val="20"/>
          <w:szCs w:val="20"/>
        </w:rPr>
        <w:t>jako dodavatel na straně druhé (dále jen „</w:t>
      </w:r>
      <w:r w:rsidRPr="00FD3F10">
        <w:rPr>
          <w:rFonts w:ascii="Verdana" w:eastAsia="Times New Roman" w:hAnsi="Verdana" w:cs="Times New Roman"/>
          <w:b/>
          <w:color w:val="auto"/>
          <w:sz w:val="20"/>
          <w:szCs w:val="20"/>
        </w:rPr>
        <w:t>Dodavatel</w:t>
      </w:r>
      <w:r w:rsidRPr="00FD3F10">
        <w:rPr>
          <w:rFonts w:ascii="Verdana" w:eastAsia="Times New Roman" w:hAnsi="Verdana" w:cs="Times New Roman"/>
          <w:color w:val="auto"/>
          <w:sz w:val="20"/>
          <w:szCs w:val="20"/>
        </w:rPr>
        <w:t>“)</w:t>
      </w:r>
    </w:p>
    <w:p w14:paraId="7631ED92" w14:textId="77777777" w:rsidR="001D5848" w:rsidRPr="00FD3F10" w:rsidRDefault="001D5848" w:rsidP="001D5848">
      <w:pPr>
        <w:spacing w:line="240" w:lineRule="auto"/>
        <w:jc w:val="both"/>
        <w:rPr>
          <w:rFonts w:ascii="Verdana" w:hAnsi="Verdana" w:cs="Times New Roman"/>
          <w:color w:val="auto"/>
          <w:sz w:val="20"/>
          <w:szCs w:val="20"/>
        </w:rPr>
      </w:pPr>
    </w:p>
    <w:p w14:paraId="76AE231C" w14:textId="37CDE011" w:rsidR="00A0689F" w:rsidRPr="00FD3F10" w:rsidRDefault="00856AB6" w:rsidP="001D5848">
      <w:pPr>
        <w:spacing w:line="240" w:lineRule="auto"/>
        <w:jc w:val="both"/>
        <w:rPr>
          <w:rFonts w:ascii="Verdana" w:hAnsi="Verdana" w:cs="Times New Roman"/>
          <w:color w:val="auto"/>
          <w:sz w:val="20"/>
          <w:szCs w:val="20"/>
        </w:rPr>
      </w:pPr>
      <w:r w:rsidRPr="00FD3F10">
        <w:rPr>
          <w:rFonts w:ascii="Verdana" w:eastAsia="Times New Roman" w:hAnsi="Verdana" w:cs="Times New Roman"/>
          <w:color w:val="auto"/>
          <w:sz w:val="20"/>
          <w:szCs w:val="20"/>
        </w:rPr>
        <w:t>uzavřely níže uvedeného dne</w:t>
      </w:r>
      <w:r w:rsidR="005C4558" w:rsidRPr="00FD3F10">
        <w:rPr>
          <w:rFonts w:ascii="Verdana" w:eastAsia="Times New Roman" w:hAnsi="Verdana" w:cs="Times New Roman"/>
          <w:color w:val="auto"/>
          <w:sz w:val="20"/>
          <w:szCs w:val="20"/>
        </w:rPr>
        <w:t>,</w:t>
      </w:r>
      <w:r w:rsidRPr="00FD3F10">
        <w:rPr>
          <w:rFonts w:ascii="Verdana" w:eastAsia="Times New Roman" w:hAnsi="Verdana" w:cs="Times New Roman"/>
          <w:color w:val="auto"/>
          <w:sz w:val="20"/>
          <w:szCs w:val="20"/>
        </w:rPr>
        <w:t xml:space="preserve"> měsíce a roku tuto</w:t>
      </w:r>
      <w:r w:rsidR="001D5848" w:rsidRPr="00FD3F10">
        <w:rPr>
          <w:rFonts w:ascii="Verdana" w:eastAsia="Times New Roman" w:hAnsi="Verdana" w:cs="Times New Roman"/>
          <w:color w:val="auto"/>
          <w:sz w:val="20"/>
          <w:szCs w:val="20"/>
        </w:rPr>
        <w:t>:</w:t>
      </w:r>
    </w:p>
    <w:p w14:paraId="1185E448" w14:textId="77777777" w:rsidR="00A0689F" w:rsidRPr="00FD3F10" w:rsidRDefault="00A0689F" w:rsidP="001D5848">
      <w:pPr>
        <w:spacing w:line="240" w:lineRule="auto"/>
        <w:jc w:val="both"/>
        <w:rPr>
          <w:rFonts w:ascii="Verdana" w:hAnsi="Verdana" w:cs="Times New Roman"/>
          <w:color w:val="auto"/>
          <w:sz w:val="20"/>
          <w:szCs w:val="20"/>
        </w:rPr>
      </w:pPr>
    </w:p>
    <w:p w14:paraId="0D5E9485" w14:textId="010E1A42" w:rsidR="001D5848" w:rsidRPr="00FD3F10" w:rsidRDefault="00565425" w:rsidP="001D5848">
      <w:pPr>
        <w:spacing w:line="240" w:lineRule="auto"/>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s</w:t>
      </w:r>
      <w:r w:rsidR="00856AB6" w:rsidRPr="00FD3F10">
        <w:rPr>
          <w:rFonts w:ascii="Verdana" w:eastAsia="Times New Roman" w:hAnsi="Verdana" w:cs="Times New Roman"/>
          <w:b/>
          <w:color w:val="auto"/>
          <w:sz w:val="20"/>
          <w:szCs w:val="20"/>
        </w:rPr>
        <w:t xml:space="preserve">mlouvu o </w:t>
      </w:r>
      <w:r w:rsidR="007E5CAF" w:rsidRPr="00FD3F10">
        <w:rPr>
          <w:rFonts w:ascii="Verdana" w:eastAsia="Times New Roman" w:hAnsi="Verdana" w:cs="Times New Roman"/>
          <w:b/>
          <w:color w:val="auto"/>
          <w:sz w:val="20"/>
          <w:szCs w:val="20"/>
        </w:rPr>
        <w:t>zajištění stravovacích služeb</w:t>
      </w:r>
    </w:p>
    <w:p w14:paraId="2933688E" w14:textId="1C3B7E82" w:rsidR="00A0689F" w:rsidRPr="00FD3F10" w:rsidRDefault="00856AB6" w:rsidP="001D5848">
      <w:pPr>
        <w:spacing w:line="240" w:lineRule="auto"/>
        <w:jc w:val="center"/>
        <w:rPr>
          <w:rFonts w:ascii="Verdana" w:hAnsi="Verdana" w:cs="Times New Roman"/>
          <w:color w:val="auto"/>
          <w:sz w:val="20"/>
          <w:szCs w:val="20"/>
        </w:rPr>
      </w:pPr>
      <w:r w:rsidRPr="00FD3F10">
        <w:rPr>
          <w:rFonts w:ascii="Verdana" w:eastAsia="Times New Roman" w:hAnsi="Verdana" w:cs="Times New Roman"/>
          <w:color w:val="auto"/>
          <w:sz w:val="20"/>
          <w:szCs w:val="20"/>
        </w:rPr>
        <w:t>(dále jen „</w:t>
      </w:r>
      <w:r w:rsidRPr="00FD3F10">
        <w:rPr>
          <w:rFonts w:ascii="Verdana" w:eastAsia="Times New Roman" w:hAnsi="Verdana" w:cs="Times New Roman"/>
          <w:b/>
          <w:color w:val="auto"/>
          <w:sz w:val="20"/>
          <w:szCs w:val="20"/>
        </w:rPr>
        <w:t>Smlouva</w:t>
      </w:r>
      <w:r w:rsidRPr="00FD3F10">
        <w:rPr>
          <w:rFonts w:ascii="Verdana" w:eastAsia="Times New Roman" w:hAnsi="Verdana" w:cs="Times New Roman"/>
          <w:color w:val="auto"/>
          <w:sz w:val="20"/>
          <w:szCs w:val="20"/>
        </w:rPr>
        <w:t>“):</w:t>
      </w:r>
    </w:p>
    <w:p w14:paraId="6D7D8A44" w14:textId="4D9D2DE8" w:rsidR="001D5848" w:rsidRPr="00FD3F10" w:rsidRDefault="001D5848" w:rsidP="001D5848">
      <w:pPr>
        <w:spacing w:line="240" w:lineRule="auto"/>
        <w:rPr>
          <w:rFonts w:ascii="Verdana" w:eastAsia="Times New Roman" w:hAnsi="Verdana" w:cs="Times New Roman"/>
          <w:b/>
          <w:color w:val="auto"/>
          <w:sz w:val="20"/>
          <w:szCs w:val="20"/>
        </w:rPr>
      </w:pPr>
    </w:p>
    <w:p w14:paraId="21F70CDA" w14:textId="77777777" w:rsidR="00641683" w:rsidRPr="00FD3F10" w:rsidRDefault="00641683" w:rsidP="001D5848">
      <w:pPr>
        <w:spacing w:line="240" w:lineRule="auto"/>
        <w:rPr>
          <w:rFonts w:ascii="Verdana" w:eastAsia="Times New Roman" w:hAnsi="Verdana" w:cs="Times New Roman"/>
          <w:b/>
          <w:color w:val="auto"/>
          <w:sz w:val="20"/>
          <w:szCs w:val="20"/>
        </w:rPr>
      </w:pPr>
    </w:p>
    <w:p w14:paraId="6C20912E" w14:textId="48BF49C3" w:rsidR="00A0689F" w:rsidRPr="00FD3F10" w:rsidRDefault="00856AB6" w:rsidP="001D5848">
      <w:pPr>
        <w:spacing w:line="240" w:lineRule="auto"/>
        <w:jc w:val="center"/>
        <w:rPr>
          <w:rFonts w:ascii="Verdana" w:hAnsi="Verdana" w:cs="Times New Roman"/>
          <w:color w:val="auto"/>
          <w:sz w:val="20"/>
          <w:szCs w:val="20"/>
        </w:rPr>
      </w:pPr>
      <w:r w:rsidRPr="00FD3F10">
        <w:rPr>
          <w:rFonts w:ascii="Verdana" w:eastAsia="Times New Roman" w:hAnsi="Verdana" w:cs="Times New Roman"/>
          <w:b/>
          <w:color w:val="auto"/>
          <w:sz w:val="20"/>
          <w:szCs w:val="20"/>
        </w:rPr>
        <w:t>Článek I.</w:t>
      </w:r>
    </w:p>
    <w:p w14:paraId="386E949D" w14:textId="77777777" w:rsidR="00A0689F" w:rsidRPr="00FD3F10" w:rsidRDefault="00856AB6" w:rsidP="001D5848">
      <w:pPr>
        <w:spacing w:line="240" w:lineRule="auto"/>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 xml:space="preserve">Předmět </w:t>
      </w:r>
      <w:r w:rsidR="004F3DBB" w:rsidRPr="00FD3F10">
        <w:rPr>
          <w:rFonts w:ascii="Verdana" w:eastAsia="Times New Roman" w:hAnsi="Verdana" w:cs="Times New Roman"/>
          <w:b/>
          <w:color w:val="auto"/>
          <w:sz w:val="20"/>
          <w:szCs w:val="20"/>
        </w:rPr>
        <w:t>S</w:t>
      </w:r>
      <w:r w:rsidRPr="00FD3F10">
        <w:rPr>
          <w:rFonts w:ascii="Verdana" w:eastAsia="Times New Roman" w:hAnsi="Verdana" w:cs="Times New Roman"/>
          <w:b/>
          <w:color w:val="auto"/>
          <w:sz w:val="20"/>
          <w:szCs w:val="20"/>
        </w:rPr>
        <w:t>mlouvy</w:t>
      </w:r>
    </w:p>
    <w:p w14:paraId="60A85122" w14:textId="77777777" w:rsidR="001D5848" w:rsidRPr="00FD3F10" w:rsidRDefault="001D5848" w:rsidP="001D5848">
      <w:pPr>
        <w:spacing w:line="240" w:lineRule="auto"/>
        <w:jc w:val="center"/>
        <w:rPr>
          <w:rFonts w:ascii="Verdana" w:hAnsi="Verdana" w:cs="Times New Roman"/>
          <w:color w:val="auto"/>
          <w:sz w:val="20"/>
          <w:szCs w:val="20"/>
        </w:rPr>
      </w:pPr>
    </w:p>
    <w:p w14:paraId="38F2D629" w14:textId="3099FD75" w:rsidR="00EF0488" w:rsidRPr="00FD3F10" w:rsidRDefault="00856AB6" w:rsidP="003A3612">
      <w:pPr>
        <w:pStyle w:val="Odstavecseseznamem"/>
        <w:numPr>
          <w:ilvl w:val="1"/>
          <w:numId w:val="16"/>
        </w:numPr>
        <w:spacing w:line="240" w:lineRule="auto"/>
        <w:ind w:left="567" w:hanging="563"/>
        <w:jc w:val="both"/>
        <w:rPr>
          <w:rFonts w:ascii="Verdana" w:eastAsia="Times New Roman" w:hAnsi="Verdana" w:cs="Times New Roman"/>
          <w:color w:val="auto"/>
          <w:sz w:val="20"/>
          <w:szCs w:val="20"/>
          <w:highlight w:val="white"/>
        </w:rPr>
      </w:pPr>
      <w:r w:rsidRPr="00FD3F10">
        <w:rPr>
          <w:rFonts w:ascii="Verdana" w:eastAsia="Times New Roman" w:hAnsi="Verdana" w:cs="Times New Roman"/>
          <w:color w:val="auto"/>
          <w:sz w:val="20"/>
          <w:szCs w:val="20"/>
        </w:rPr>
        <w:t>Touto Smlouvou se Dodavatel zavazuje zajistit pro Objednatele stravování zaměstnanc</w:t>
      </w:r>
      <w:r w:rsidR="00AF2C04" w:rsidRPr="00FD3F10">
        <w:rPr>
          <w:rFonts w:ascii="Verdana" w:eastAsia="Times New Roman" w:hAnsi="Verdana" w:cs="Times New Roman"/>
          <w:color w:val="auto"/>
          <w:sz w:val="20"/>
          <w:szCs w:val="20"/>
        </w:rPr>
        <w:t>ů</w:t>
      </w:r>
      <w:r w:rsidRPr="00FD3F10">
        <w:rPr>
          <w:rFonts w:ascii="Verdana" w:eastAsia="Times New Roman" w:hAnsi="Verdana" w:cs="Times New Roman"/>
          <w:color w:val="auto"/>
          <w:sz w:val="20"/>
          <w:szCs w:val="20"/>
        </w:rPr>
        <w:t xml:space="preserve"> Objednatele </w:t>
      </w:r>
      <w:r w:rsidR="00EF0488" w:rsidRPr="00FD3F10">
        <w:rPr>
          <w:rFonts w:ascii="Verdana" w:eastAsia="Times New Roman" w:hAnsi="Verdana" w:cs="Times New Roman"/>
          <w:color w:val="auto"/>
          <w:sz w:val="20"/>
          <w:szCs w:val="20"/>
        </w:rPr>
        <w:t xml:space="preserve">na základě internetové objednávky v bistru Nad </w:t>
      </w:r>
      <w:proofErr w:type="spellStart"/>
      <w:r w:rsidR="00EF0488" w:rsidRPr="00FD3F10">
        <w:rPr>
          <w:rFonts w:ascii="Verdana" w:eastAsia="Times New Roman" w:hAnsi="Verdana" w:cs="Times New Roman"/>
          <w:color w:val="auto"/>
          <w:sz w:val="20"/>
          <w:szCs w:val="20"/>
        </w:rPr>
        <w:t>Šutkou</w:t>
      </w:r>
      <w:proofErr w:type="spellEnd"/>
      <w:r w:rsidR="00EF0488" w:rsidRPr="00FD3F10">
        <w:rPr>
          <w:rFonts w:ascii="Verdana" w:eastAsia="Times New Roman" w:hAnsi="Verdana" w:cs="Times New Roman"/>
          <w:color w:val="auto"/>
          <w:sz w:val="20"/>
          <w:szCs w:val="20"/>
        </w:rPr>
        <w:t xml:space="preserve"> 540/14, Praha 8. Objednatel se zavazuje uhradit bezhotovostním převodem objednanou stravu na základě měsíčního vyúčtování a vystavené faktury se splatností do 15.</w:t>
      </w:r>
      <w:r w:rsidR="007E5CAF" w:rsidRPr="00FD3F10">
        <w:rPr>
          <w:rFonts w:ascii="Verdana" w:eastAsia="Times New Roman" w:hAnsi="Verdana" w:cs="Times New Roman"/>
          <w:color w:val="auto"/>
          <w:sz w:val="20"/>
          <w:szCs w:val="20"/>
        </w:rPr>
        <w:t xml:space="preserve"> </w:t>
      </w:r>
      <w:r w:rsidR="00EF0488" w:rsidRPr="00FD3F10">
        <w:rPr>
          <w:rFonts w:ascii="Verdana" w:eastAsia="Times New Roman" w:hAnsi="Verdana" w:cs="Times New Roman"/>
          <w:color w:val="auto"/>
          <w:sz w:val="20"/>
          <w:szCs w:val="20"/>
        </w:rPr>
        <w:t xml:space="preserve">dne měsíce následujícího po zúčtovaném období. </w:t>
      </w:r>
    </w:p>
    <w:p w14:paraId="05480B1A" w14:textId="480D912E" w:rsidR="00A0689F" w:rsidRPr="00FD3F10" w:rsidRDefault="00A0689F" w:rsidP="00EF0488">
      <w:pPr>
        <w:pStyle w:val="Odstavecseseznamem"/>
        <w:spacing w:line="240" w:lineRule="auto"/>
        <w:ind w:left="724"/>
        <w:jc w:val="both"/>
        <w:rPr>
          <w:rFonts w:ascii="Verdana" w:hAnsi="Verdana" w:cs="Times New Roman"/>
          <w:color w:val="auto"/>
          <w:sz w:val="20"/>
          <w:szCs w:val="20"/>
        </w:rPr>
      </w:pPr>
    </w:p>
    <w:p w14:paraId="37DEA389" w14:textId="77777777" w:rsidR="00A0689F" w:rsidRPr="00FD3F10" w:rsidRDefault="00A0689F" w:rsidP="001D5848">
      <w:pPr>
        <w:spacing w:line="240" w:lineRule="auto"/>
        <w:jc w:val="both"/>
        <w:rPr>
          <w:rFonts w:ascii="Verdana" w:hAnsi="Verdana" w:cs="Times New Roman"/>
          <w:color w:val="auto"/>
          <w:sz w:val="20"/>
          <w:szCs w:val="20"/>
        </w:rPr>
      </w:pPr>
    </w:p>
    <w:p w14:paraId="7334965C" w14:textId="77777777" w:rsidR="00A0689F" w:rsidRPr="00FD3F10" w:rsidRDefault="00856AB6" w:rsidP="001D5848">
      <w:pPr>
        <w:spacing w:line="240" w:lineRule="auto"/>
        <w:ind w:firstLine="4"/>
        <w:jc w:val="center"/>
        <w:rPr>
          <w:rFonts w:ascii="Verdana" w:hAnsi="Verdana" w:cs="Times New Roman"/>
          <w:color w:val="auto"/>
          <w:sz w:val="20"/>
          <w:szCs w:val="20"/>
        </w:rPr>
      </w:pPr>
      <w:r w:rsidRPr="00FD3F10">
        <w:rPr>
          <w:rFonts w:ascii="Verdana" w:eastAsia="Times New Roman" w:hAnsi="Verdana" w:cs="Times New Roman"/>
          <w:b/>
          <w:color w:val="auto"/>
          <w:sz w:val="20"/>
          <w:szCs w:val="20"/>
        </w:rPr>
        <w:t>Článek II.</w:t>
      </w:r>
    </w:p>
    <w:p w14:paraId="43792E39" w14:textId="77777777" w:rsidR="00A0689F" w:rsidRPr="00FD3F10" w:rsidRDefault="00856AB6" w:rsidP="001D5848">
      <w:pPr>
        <w:spacing w:line="240" w:lineRule="auto"/>
        <w:ind w:firstLine="4"/>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Rozsah stravování</w:t>
      </w:r>
    </w:p>
    <w:p w14:paraId="0506D768" w14:textId="77777777" w:rsidR="001D5848" w:rsidRPr="00FD3F10" w:rsidRDefault="001D5848" w:rsidP="001D5848">
      <w:pPr>
        <w:spacing w:line="240" w:lineRule="auto"/>
        <w:ind w:firstLine="4"/>
        <w:jc w:val="center"/>
        <w:rPr>
          <w:rFonts w:ascii="Verdana" w:hAnsi="Verdana" w:cs="Times New Roman"/>
          <w:color w:val="auto"/>
          <w:sz w:val="20"/>
          <w:szCs w:val="20"/>
        </w:rPr>
      </w:pPr>
    </w:p>
    <w:p w14:paraId="710F269E" w14:textId="77777777" w:rsidR="009D0618" w:rsidRPr="00FD3F10" w:rsidRDefault="001D5848" w:rsidP="005C4558">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2.1</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 xml:space="preserve">Stravování </w:t>
      </w:r>
      <w:r w:rsidR="00EF0488" w:rsidRPr="00FD3F10">
        <w:rPr>
          <w:rFonts w:ascii="Verdana" w:eastAsia="Times New Roman" w:hAnsi="Verdana" w:cs="Times New Roman"/>
          <w:color w:val="auto"/>
          <w:sz w:val="20"/>
          <w:szCs w:val="20"/>
        </w:rPr>
        <w:t>bud</w:t>
      </w:r>
      <w:r w:rsidR="00856AB6" w:rsidRPr="00FD3F10">
        <w:rPr>
          <w:rFonts w:ascii="Verdana" w:eastAsia="Times New Roman" w:hAnsi="Verdana" w:cs="Times New Roman"/>
          <w:color w:val="auto"/>
          <w:sz w:val="20"/>
          <w:szCs w:val="20"/>
        </w:rPr>
        <w:t xml:space="preserve">e zajištěno </w:t>
      </w:r>
      <w:r w:rsidR="00EF0488" w:rsidRPr="00FD3F10">
        <w:rPr>
          <w:rFonts w:ascii="Verdana" w:eastAsia="Times New Roman" w:hAnsi="Verdana" w:cs="Times New Roman"/>
          <w:color w:val="auto"/>
          <w:sz w:val="20"/>
          <w:szCs w:val="20"/>
        </w:rPr>
        <w:t>výběrem ze třech jídel</w:t>
      </w:r>
      <w:r w:rsidR="009D0618" w:rsidRPr="00FD3F10">
        <w:rPr>
          <w:rFonts w:ascii="Verdana" w:eastAsia="Times New Roman" w:hAnsi="Verdana" w:cs="Times New Roman"/>
          <w:color w:val="auto"/>
          <w:sz w:val="20"/>
          <w:szCs w:val="20"/>
        </w:rPr>
        <w:t>:</w:t>
      </w:r>
    </w:p>
    <w:p w14:paraId="52698A65" w14:textId="77777777" w:rsidR="009D0618" w:rsidRPr="00FD3F10" w:rsidRDefault="009D0618" w:rsidP="009D0618">
      <w:pPr>
        <w:spacing w:line="240" w:lineRule="auto"/>
        <w:ind w:left="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1. </w:t>
      </w:r>
      <w:r w:rsidR="00EF0488" w:rsidRPr="00FD3F10">
        <w:rPr>
          <w:rFonts w:ascii="Verdana" w:eastAsia="Times New Roman" w:hAnsi="Verdana" w:cs="Times New Roman"/>
          <w:color w:val="auto"/>
          <w:sz w:val="20"/>
          <w:szCs w:val="20"/>
        </w:rPr>
        <w:t>vegetariánské</w:t>
      </w:r>
      <w:r w:rsidRPr="00FD3F10">
        <w:rPr>
          <w:rFonts w:ascii="Verdana" w:eastAsia="Times New Roman" w:hAnsi="Verdana" w:cs="Times New Roman"/>
          <w:color w:val="auto"/>
          <w:sz w:val="20"/>
          <w:szCs w:val="20"/>
        </w:rPr>
        <w:t xml:space="preserve"> (gramáž min. 350g)</w:t>
      </w:r>
    </w:p>
    <w:p w14:paraId="7EF3687F" w14:textId="581D930C" w:rsidR="00D705BD" w:rsidRPr="00FD3F10" w:rsidRDefault="009D0618" w:rsidP="009D0618">
      <w:pPr>
        <w:spacing w:line="240" w:lineRule="auto"/>
        <w:ind w:left="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2. veganské </w:t>
      </w:r>
      <w:r w:rsidR="00D705BD" w:rsidRPr="00FD3F10">
        <w:rPr>
          <w:rFonts w:ascii="Verdana" w:eastAsia="Times New Roman" w:hAnsi="Verdana" w:cs="Times New Roman"/>
          <w:color w:val="auto"/>
          <w:sz w:val="20"/>
          <w:szCs w:val="20"/>
        </w:rPr>
        <w:t>(gramáž min. 350g) bez laktózy a živočišných produktů</w:t>
      </w:r>
    </w:p>
    <w:p w14:paraId="4611F43A" w14:textId="77777777" w:rsidR="00D705BD" w:rsidRPr="00FD3F10" w:rsidRDefault="00D705BD" w:rsidP="009D0618">
      <w:pPr>
        <w:spacing w:line="240" w:lineRule="auto"/>
        <w:ind w:left="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3. masové (min. 135g masa v syrovém stavu</w:t>
      </w:r>
      <w:r w:rsidR="00EF0488" w:rsidRPr="00FD3F10">
        <w:rPr>
          <w:rFonts w:ascii="Verdana" w:eastAsia="Times New Roman" w:hAnsi="Verdana" w:cs="Times New Roman"/>
          <w:color w:val="auto"/>
          <w:sz w:val="20"/>
          <w:szCs w:val="20"/>
        </w:rPr>
        <w:t xml:space="preserve"> a </w:t>
      </w:r>
      <w:r w:rsidRPr="00FD3F10">
        <w:rPr>
          <w:rFonts w:ascii="Verdana" w:eastAsia="Times New Roman" w:hAnsi="Verdana" w:cs="Times New Roman"/>
          <w:color w:val="auto"/>
          <w:sz w:val="20"/>
          <w:szCs w:val="20"/>
        </w:rPr>
        <w:t>250g přílohy</w:t>
      </w:r>
      <w:r w:rsidR="00EF0488" w:rsidRPr="00FD3F10">
        <w:rPr>
          <w:rFonts w:ascii="Verdana" w:eastAsia="Times New Roman" w:hAnsi="Verdana" w:cs="Times New Roman"/>
          <w:color w:val="auto"/>
          <w:sz w:val="20"/>
          <w:szCs w:val="20"/>
        </w:rPr>
        <w:t>)</w:t>
      </w:r>
    </w:p>
    <w:p w14:paraId="72E10E09" w14:textId="77777777" w:rsidR="00D705BD" w:rsidRPr="00FD3F10" w:rsidRDefault="00D705BD" w:rsidP="009D0618">
      <w:pPr>
        <w:spacing w:line="240" w:lineRule="auto"/>
        <w:ind w:left="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Denně je minimálně jedno jídlo přirozeně bezlepkové. </w:t>
      </w:r>
    </w:p>
    <w:p w14:paraId="70DE7DCD" w14:textId="77777777" w:rsidR="00D705BD" w:rsidRPr="00FD3F10" w:rsidRDefault="00D705BD" w:rsidP="003A3612">
      <w:pPr>
        <w:spacing w:line="240" w:lineRule="auto"/>
        <w:ind w:left="567" w:hanging="720"/>
        <w:jc w:val="both"/>
        <w:rPr>
          <w:rFonts w:ascii="Verdana" w:eastAsia="Times New Roman" w:hAnsi="Verdana" w:cs="Times New Roman"/>
          <w:color w:val="auto"/>
          <w:sz w:val="20"/>
          <w:szCs w:val="20"/>
        </w:rPr>
      </w:pPr>
    </w:p>
    <w:p w14:paraId="3D61E604" w14:textId="5E5B5526" w:rsidR="00EF0488" w:rsidRPr="00FD3F10" w:rsidRDefault="001D5848" w:rsidP="005C4558">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lastRenderedPageBreak/>
        <w:t>2.2</w:t>
      </w:r>
      <w:r w:rsidRPr="00FD3F10">
        <w:rPr>
          <w:rFonts w:ascii="Verdana" w:eastAsia="Times New Roman" w:hAnsi="Verdana" w:cs="Times New Roman"/>
          <w:color w:val="auto"/>
          <w:sz w:val="20"/>
          <w:szCs w:val="20"/>
        </w:rPr>
        <w:tab/>
      </w:r>
      <w:r w:rsidR="00EF0488" w:rsidRPr="00FD3F10">
        <w:rPr>
          <w:rFonts w:ascii="Verdana" w:eastAsia="Times New Roman" w:hAnsi="Verdana" w:cs="Times New Roman"/>
          <w:color w:val="auto"/>
          <w:sz w:val="20"/>
          <w:szCs w:val="20"/>
        </w:rPr>
        <w:t xml:space="preserve">Zaměstnanci Objednatele při registraci na portálu musí uvést do textové poznámky název zaměstnavatele, aby mohli být přiřazeni k vyúčtování Objednatele. </w:t>
      </w:r>
    </w:p>
    <w:p w14:paraId="1DDC26CC" w14:textId="21C91742" w:rsidR="00EF0488" w:rsidRPr="00FD3F10" w:rsidRDefault="00EF0488" w:rsidP="00B60DB2">
      <w:pPr>
        <w:spacing w:line="240" w:lineRule="auto"/>
        <w:ind w:left="720" w:hanging="720"/>
        <w:jc w:val="both"/>
        <w:rPr>
          <w:rFonts w:ascii="Verdana" w:eastAsia="Times New Roman" w:hAnsi="Verdana" w:cs="Times New Roman"/>
          <w:color w:val="auto"/>
          <w:sz w:val="20"/>
          <w:szCs w:val="20"/>
        </w:rPr>
      </w:pPr>
    </w:p>
    <w:p w14:paraId="3A8E0CD4" w14:textId="77777777" w:rsidR="00EF0488" w:rsidRPr="00FD3F10" w:rsidRDefault="00EF0488" w:rsidP="00B60DB2">
      <w:pPr>
        <w:spacing w:line="240" w:lineRule="auto"/>
        <w:ind w:left="720" w:hanging="720"/>
        <w:jc w:val="both"/>
        <w:rPr>
          <w:rFonts w:ascii="Verdana" w:eastAsia="Times New Roman" w:hAnsi="Verdana" w:cs="Times New Roman"/>
          <w:color w:val="auto"/>
          <w:sz w:val="20"/>
          <w:szCs w:val="20"/>
        </w:rPr>
      </w:pPr>
    </w:p>
    <w:p w14:paraId="23A1EC7A" w14:textId="1D9C4CCD" w:rsidR="00A0689F" w:rsidRPr="00FD3F10" w:rsidRDefault="00856AB6" w:rsidP="001D5848">
      <w:pPr>
        <w:spacing w:line="240" w:lineRule="auto"/>
        <w:ind w:firstLine="4"/>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Článek III.</w:t>
      </w:r>
    </w:p>
    <w:p w14:paraId="15F9D8D8" w14:textId="77777777" w:rsidR="00A0689F" w:rsidRPr="00FD3F10" w:rsidRDefault="00856AB6" w:rsidP="001D5848">
      <w:pPr>
        <w:spacing w:line="240" w:lineRule="auto"/>
        <w:ind w:firstLine="4"/>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Způsob zajištění stravování</w:t>
      </w:r>
    </w:p>
    <w:p w14:paraId="2D32EDD1" w14:textId="77777777" w:rsidR="00B60DB2" w:rsidRPr="00FD3F10" w:rsidRDefault="00B60DB2" w:rsidP="001D5848">
      <w:pPr>
        <w:spacing w:line="240" w:lineRule="auto"/>
        <w:ind w:firstLine="4"/>
        <w:jc w:val="center"/>
        <w:rPr>
          <w:rFonts w:ascii="Verdana" w:hAnsi="Verdana" w:cs="Times New Roman"/>
          <w:color w:val="auto"/>
          <w:sz w:val="20"/>
          <w:szCs w:val="20"/>
        </w:rPr>
      </w:pPr>
    </w:p>
    <w:p w14:paraId="2D0085C0" w14:textId="0D7D4B63" w:rsidR="00A0689F" w:rsidRPr="00FD3F10" w:rsidRDefault="00B60DB2" w:rsidP="005C4558">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3.1</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Smluvní strany se dohodly</w:t>
      </w:r>
      <w:r w:rsidR="003A3612" w:rsidRPr="00FD3F10">
        <w:rPr>
          <w:rFonts w:ascii="Verdana" w:eastAsia="Times New Roman" w:hAnsi="Verdana" w:cs="Times New Roman"/>
          <w:color w:val="auto"/>
          <w:sz w:val="20"/>
          <w:szCs w:val="20"/>
        </w:rPr>
        <w:t xml:space="preserve">, že jídlo bude k dispozici </w:t>
      </w:r>
      <w:r w:rsidR="00643466" w:rsidRPr="00FD3F10">
        <w:rPr>
          <w:rFonts w:ascii="Verdana" w:eastAsia="Times New Roman" w:hAnsi="Verdana" w:cs="Times New Roman"/>
          <w:color w:val="auto"/>
          <w:sz w:val="20"/>
          <w:szCs w:val="20"/>
        </w:rPr>
        <w:t xml:space="preserve">v pracovní dny </w:t>
      </w:r>
      <w:r w:rsidR="003A3612" w:rsidRPr="00FD3F10">
        <w:rPr>
          <w:rFonts w:ascii="Verdana" w:eastAsia="Times New Roman" w:hAnsi="Verdana" w:cs="Times New Roman"/>
          <w:color w:val="auto"/>
          <w:sz w:val="20"/>
          <w:szCs w:val="20"/>
        </w:rPr>
        <w:t xml:space="preserve">v bistru na adrese Nad </w:t>
      </w:r>
      <w:proofErr w:type="spellStart"/>
      <w:r w:rsidR="003A3612" w:rsidRPr="00FD3F10">
        <w:rPr>
          <w:rFonts w:ascii="Verdana" w:eastAsia="Times New Roman" w:hAnsi="Verdana" w:cs="Times New Roman"/>
          <w:color w:val="auto"/>
          <w:sz w:val="20"/>
          <w:szCs w:val="20"/>
        </w:rPr>
        <w:t>Šutkou</w:t>
      </w:r>
      <w:proofErr w:type="spellEnd"/>
      <w:r w:rsidR="003A3612" w:rsidRPr="00FD3F10">
        <w:rPr>
          <w:rFonts w:ascii="Verdana" w:eastAsia="Times New Roman" w:hAnsi="Verdana" w:cs="Times New Roman"/>
          <w:color w:val="auto"/>
          <w:sz w:val="20"/>
          <w:szCs w:val="20"/>
        </w:rPr>
        <w:t xml:space="preserve"> 14, Praha 8 </w:t>
      </w:r>
      <w:r w:rsidR="003A3612" w:rsidRPr="00FD3F10">
        <w:rPr>
          <w:rFonts w:ascii="Verdana" w:eastAsia="Times New Roman" w:hAnsi="Verdana" w:cs="Times New Roman"/>
          <w:b/>
          <w:color w:val="auto"/>
          <w:sz w:val="20"/>
          <w:szCs w:val="20"/>
        </w:rPr>
        <w:t>v čase od 11 do 15 hodin. Podmínkou garance dostupnosti jídla v </w:t>
      </w:r>
      <w:r w:rsidR="00D03C58" w:rsidRPr="00FD3F10">
        <w:rPr>
          <w:rFonts w:ascii="Verdana" w:eastAsia="Times New Roman" w:hAnsi="Verdana" w:cs="Times New Roman"/>
          <w:b/>
          <w:color w:val="auto"/>
          <w:sz w:val="20"/>
          <w:szCs w:val="20"/>
        </w:rPr>
        <w:t>uvedeném</w:t>
      </w:r>
      <w:r w:rsidR="003A3612" w:rsidRPr="00FD3F10">
        <w:rPr>
          <w:rFonts w:ascii="Verdana" w:eastAsia="Times New Roman" w:hAnsi="Verdana" w:cs="Times New Roman"/>
          <w:b/>
          <w:color w:val="auto"/>
          <w:sz w:val="20"/>
          <w:szCs w:val="20"/>
        </w:rPr>
        <w:t xml:space="preserve"> časovém rozsahu je jeho objednání</w:t>
      </w:r>
      <w:r w:rsidR="00643466" w:rsidRPr="00FD3F10">
        <w:rPr>
          <w:rFonts w:ascii="Verdana" w:eastAsia="Times New Roman" w:hAnsi="Verdana" w:cs="Times New Roman"/>
          <w:b/>
          <w:color w:val="auto"/>
          <w:sz w:val="20"/>
          <w:szCs w:val="20"/>
        </w:rPr>
        <w:t xml:space="preserve"> předem</w:t>
      </w:r>
      <w:r w:rsidR="003A3612" w:rsidRPr="00FD3F10">
        <w:rPr>
          <w:rFonts w:ascii="Verdana" w:eastAsia="Times New Roman" w:hAnsi="Verdana" w:cs="Times New Roman"/>
          <w:b/>
          <w:color w:val="auto"/>
          <w:sz w:val="20"/>
          <w:szCs w:val="20"/>
        </w:rPr>
        <w:t xml:space="preserve"> na portálu</w:t>
      </w:r>
      <w:r w:rsidR="00C52357" w:rsidRPr="00FD3F10">
        <w:rPr>
          <w:rFonts w:ascii="Verdana" w:eastAsia="Times New Roman" w:hAnsi="Verdana" w:cs="Times New Roman"/>
          <w:b/>
          <w:color w:val="auto"/>
          <w:sz w:val="20"/>
          <w:szCs w:val="20"/>
        </w:rPr>
        <w:t>:</w:t>
      </w:r>
      <w:r w:rsidR="003A3612" w:rsidRPr="00FD3F10">
        <w:rPr>
          <w:rFonts w:ascii="Verdana" w:eastAsia="Times New Roman" w:hAnsi="Verdana" w:cs="Times New Roman"/>
          <w:color w:val="auto"/>
          <w:sz w:val="20"/>
          <w:szCs w:val="20"/>
        </w:rPr>
        <w:t xml:space="preserve"> </w:t>
      </w:r>
      <w:hyperlink r:id="rId8" w:history="1">
        <w:r w:rsidR="003A3612" w:rsidRPr="00FD3F10">
          <w:rPr>
            <w:rStyle w:val="Hypertextovodkaz"/>
            <w:rFonts w:ascii="Verdana" w:eastAsia="Times New Roman" w:hAnsi="Verdana" w:cs="Times New Roman"/>
            <w:color w:val="auto"/>
            <w:sz w:val="20"/>
            <w:szCs w:val="20"/>
          </w:rPr>
          <w:t>www.bistroinspirace.cz</w:t>
        </w:r>
      </w:hyperlink>
      <w:r w:rsidR="00643466" w:rsidRPr="00FD3F10">
        <w:rPr>
          <w:rFonts w:ascii="Verdana" w:eastAsia="Times New Roman" w:hAnsi="Verdana" w:cs="Times New Roman"/>
          <w:color w:val="auto"/>
          <w:sz w:val="20"/>
          <w:szCs w:val="20"/>
        </w:rPr>
        <w:t xml:space="preserve"> </w:t>
      </w:r>
      <w:r w:rsidR="003A3612" w:rsidRPr="00FD3F10">
        <w:rPr>
          <w:rFonts w:ascii="Verdana" w:eastAsia="Times New Roman" w:hAnsi="Verdana" w:cs="Times New Roman"/>
          <w:color w:val="auto"/>
          <w:sz w:val="20"/>
          <w:szCs w:val="20"/>
        </w:rPr>
        <w:t xml:space="preserve">Jídelníček na celý týden je publikován </w:t>
      </w:r>
      <w:r w:rsidR="00643466" w:rsidRPr="00FD3F10">
        <w:rPr>
          <w:rFonts w:ascii="Verdana" w:eastAsia="Times New Roman" w:hAnsi="Verdana" w:cs="Times New Roman"/>
          <w:color w:val="auto"/>
          <w:sz w:val="20"/>
          <w:szCs w:val="20"/>
        </w:rPr>
        <w:t xml:space="preserve">vždy </w:t>
      </w:r>
      <w:r w:rsidR="003A3612" w:rsidRPr="00FD3F10">
        <w:rPr>
          <w:rFonts w:ascii="Verdana" w:eastAsia="Times New Roman" w:hAnsi="Verdana" w:cs="Times New Roman"/>
          <w:color w:val="auto"/>
          <w:sz w:val="20"/>
          <w:szCs w:val="20"/>
        </w:rPr>
        <w:t>ve středu odpoledne předch</w:t>
      </w:r>
      <w:r w:rsidR="00643466" w:rsidRPr="00FD3F10">
        <w:rPr>
          <w:rFonts w:ascii="Verdana" w:eastAsia="Times New Roman" w:hAnsi="Verdana" w:cs="Times New Roman"/>
          <w:color w:val="auto"/>
          <w:sz w:val="20"/>
          <w:szCs w:val="20"/>
        </w:rPr>
        <w:t>á</w:t>
      </w:r>
      <w:r w:rsidR="003A3612" w:rsidRPr="00FD3F10">
        <w:rPr>
          <w:rFonts w:ascii="Verdana" w:eastAsia="Times New Roman" w:hAnsi="Verdana" w:cs="Times New Roman"/>
          <w:color w:val="auto"/>
          <w:sz w:val="20"/>
          <w:szCs w:val="20"/>
        </w:rPr>
        <w:t>z</w:t>
      </w:r>
      <w:r w:rsidR="00643466" w:rsidRPr="00FD3F10">
        <w:rPr>
          <w:rFonts w:ascii="Verdana" w:eastAsia="Times New Roman" w:hAnsi="Verdana" w:cs="Times New Roman"/>
          <w:color w:val="auto"/>
          <w:sz w:val="20"/>
          <w:szCs w:val="20"/>
        </w:rPr>
        <w:t>ející</w:t>
      </w:r>
      <w:r w:rsidR="003A3612" w:rsidRPr="00FD3F10">
        <w:rPr>
          <w:rFonts w:ascii="Verdana" w:eastAsia="Times New Roman" w:hAnsi="Verdana" w:cs="Times New Roman"/>
          <w:color w:val="auto"/>
          <w:sz w:val="20"/>
          <w:szCs w:val="20"/>
        </w:rPr>
        <w:t>ho týdne.</w:t>
      </w:r>
      <w:r w:rsidR="00643466" w:rsidRPr="00FD3F10">
        <w:rPr>
          <w:rFonts w:ascii="Verdana" w:eastAsia="Times New Roman" w:hAnsi="Verdana" w:cs="Times New Roman"/>
          <w:color w:val="auto"/>
          <w:sz w:val="20"/>
          <w:szCs w:val="20"/>
        </w:rPr>
        <w:t xml:space="preserve"> </w:t>
      </w:r>
      <w:r w:rsidR="003A3612" w:rsidRPr="00FD3F10">
        <w:rPr>
          <w:rFonts w:ascii="Verdana" w:eastAsia="Times New Roman" w:hAnsi="Verdana" w:cs="Times New Roman"/>
          <w:color w:val="auto"/>
          <w:sz w:val="20"/>
          <w:szCs w:val="20"/>
        </w:rPr>
        <w:t xml:space="preserve">Uzávěrka pro objednání </w:t>
      </w:r>
      <w:r w:rsidR="00643466" w:rsidRPr="00FD3F10">
        <w:rPr>
          <w:rFonts w:ascii="Verdana" w:eastAsia="Times New Roman" w:hAnsi="Verdana" w:cs="Times New Roman"/>
          <w:color w:val="auto"/>
          <w:sz w:val="20"/>
          <w:szCs w:val="20"/>
        </w:rPr>
        <w:t xml:space="preserve">jídla </w:t>
      </w:r>
      <w:r w:rsidR="003A3612" w:rsidRPr="00FD3F10">
        <w:rPr>
          <w:rFonts w:ascii="Verdana" w:eastAsia="Times New Roman" w:hAnsi="Verdana" w:cs="Times New Roman"/>
          <w:color w:val="auto"/>
          <w:sz w:val="20"/>
          <w:szCs w:val="20"/>
        </w:rPr>
        <w:t xml:space="preserve">i pro </w:t>
      </w:r>
      <w:r w:rsidR="00643466" w:rsidRPr="00FD3F10">
        <w:rPr>
          <w:rFonts w:ascii="Verdana" w:eastAsia="Times New Roman" w:hAnsi="Verdana" w:cs="Times New Roman"/>
          <w:color w:val="auto"/>
          <w:sz w:val="20"/>
          <w:szCs w:val="20"/>
        </w:rPr>
        <w:t xml:space="preserve">jeho případné </w:t>
      </w:r>
      <w:r w:rsidR="003A3612" w:rsidRPr="00FD3F10">
        <w:rPr>
          <w:rFonts w:ascii="Verdana" w:eastAsia="Times New Roman" w:hAnsi="Verdana" w:cs="Times New Roman"/>
          <w:color w:val="auto"/>
          <w:sz w:val="20"/>
          <w:szCs w:val="20"/>
        </w:rPr>
        <w:t>bezplatné storno je v daný den v 8:30 hod.</w:t>
      </w:r>
      <w:r w:rsidR="00856AB6" w:rsidRPr="00FD3F10">
        <w:rPr>
          <w:rFonts w:ascii="Verdana" w:eastAsia="Times New Roman" w:hAnsi="Verdana" w:cs="Times New Roman"/>
          <w:color w:val="auto"/>
          <w:sz w:val="20"/>
          <w:szCs w:val="20"/>
        </w:rPr>
        <w:t xml:space="preserve"> </w:t>
      </w:r>
      <w:r w:rsidR="00D059DD" w:rsidRPr="00FD3F10">
        <w:rPr>
          <w:rFonts w:ascii="Verdana" w:eastAsia="Times New Roman" w:hAnsi="Verdana" w:cs="Times New Roman"/>
          <w:color w:val="auto"/>
          <w:sz w:val="20"/>
          <w:szCs w:val="20"/>
        </w:rPr>
        <w:t>Dodavatel může ve výjimečných případech v některých dnech provoz uzavřít nebo z důvodu vis maior (výpadek energií). V takovém případě jsou klienti informováni na objednávkovém portálu a v bistru.</w:t>
      </w:r>
    </w:p>
    <w:p w14:paraId="580AE07A" w14:textId="77777777" w:rsidR="00032B40" w:rsidRPr="00FD3F10" w:rsidRDefault="00032B40" w:rsidP="00B60DB2">
      <w:pPr>
        <w:spacing w:line="240" w:lineRule="auto"/>
        <w:ind w:left="720" w:hanging="720"/>
        <w:jc w:val="both"/>
        <w:rPr>
          <w:rFonts w:ascii="Verdana" w:eastAsia="Times New Roman" w:hAnsi="Verdana" w:cs="Times New Roman"/>
          <w:color w:val="auto"/>
          <w:sz w:val="20"/>
          <w:szCs w:val="20"/>
        </w:rPr>
      </w:pPr>
    </w:p>
    <w:p w14:paraId="09E95913" w14:textId="77777777" w:rsidR="00032B40" w:rsidRPr="00FD3F10" w:rsidRDefault="00032B40" w:rsidP="00032B40">
      <w:pPr>
        <w:spacing w:line="240" w:lineRule="auto"/>
        <w:ind w:left="1440"/>
        <w:jc w:val="both"/>
        <w:rPr>
          <w:rFonts w:ascii="Verdana" w:eastAsia="Times New Roman" w:hAnsi="Verdana" w:cs="Times New Roman"/>
          <w:color w:val="auto"/>
          <w:sz w:val="20"/>
          <w:szCs w:val="20"/>
        </w:rPr>
      </w:pPr>
    </w:p>
    <w:p w14:paraId="085387B8" w14:textId="77777777" w:rsidR="00E20A7A" w:rsidRPr="00FD3F10" w:rsidRDefault="00B74311" w:rsidP="00643466">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3.2</w:t>
      </w:r>
      <w:r w:rsidRPr="00FD3F10">
        <w:rPr>
          <w:rFonts w:ascii="Verdana" w:eastAsia="Times New Roman" w:hAnsi="Verdana" w:cs="Times New Roman"/>
          <w:color w:val="auto"/>
          <w:sz w:val="20"/>
          <w:szCs w:val="20"/>
        </w:rPr>
        <w:tab/>
      </w:r>
      <w:r w:rsidR="006021FF" w:rsidRPr="00FD3F10">
        <w:rPr>
          <w:rFonts w:ascii="Verdana" w:eastAsia="Times New Roman" w:hAnsi="Verdana" w:cs="Times New Roman"/>
          <w:color w:val="auto"/>
          <w:sz w:val="20"/>
          <w:szCs w:val="20"/>
        </w:rPr>
        <w:t xml:space="preserve">Kontaktní osoba Objednatele </w:t>
      </w:r>
      <w:r w:rsidR="00EF0488" w:rsidRPr="00FD3F10">
        <w:rPr>
          <w:rFonts w:ascii="Verdana" w:eastAsia="Times New Roman" w:hAnsi="Verdana" w:cs="Times New Roman"/>
          <w:color w:val="auto"/>
          <w:sz w:val="20"/>
          <w:szCs w:val="20"/>
        </w:rPr>
        <w:t xml:space="preserve">pro organizační </w:t>
      </w:r>
      <w:r w:rsidR="009D0618" w:rsidRPr="00FD3F10">
        <w:rPr>
          <w:rFonts w:ascii="Verdana" w:eastAsia="Times New Roman" w:hAnsi="Verdana" w:cs="Times New Roman"/>
          <w:color w:val="auto"/>
          <w:sz w:val="20"/>
          <w:szCs w:val="20"/>
        </w:rPr>
        <w:t xml:space="preserve">záležitosti </w:t>
      </w:r>
      <w:r w:rsidR="006021FF" w:rsidRPr="00FD3F10">
        <w:rPr>
          <w:rFonts w:ascii="Verdana" w:eastAsia="Times New Roman" w:hAnsi="Verdana" w:cs="Times New Roman"/>
          <w:color w:val="auto"/>
          <w:sz w:val="20"/>
          <w:szCs w:val="20"/>
        </w:rPr>
        <w:t>je</w:t>
      </w:r>
      <w:r w:rsidR="00971260" w:rsidRPr="00FD3F10">
        <w:rPr>
          <w:rFonts w:ascii="Verdana" w:eastAsia="Times New Roman" w:hAnsi="Verdana" w:cs="Times New Roman"/>
          <w:color w:val="auto"/>
          <w:sz w:val="20"/>
          <w:szCs w:val="20"/>
        </w:rPr>
        <w:t xml:space="preserve">: </w:t>
      </w:r>
    </w:p>
    <w:p w14:paraId="09562E9C" w14:textId="25EE8531" w:rsidR="006021FF" w:rsidRPr="00FD3F10" w:rsidRDefault="00FD3F10" w:rsidP="00E20A7A">
      <w:pPr>
        <w:spacing w:line="240" w:lineRule="auto"/>
        <w:ind w:left="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highlight w:val="black"/>
        </w:rPr>
        <w:t>XXXXXXXXXX</w:t>
      </w:r>
    </w:p>
    <w:p w14:paraId="4A46BF5C" w14:textId="43418CFA" w:rsidR="006021FF" w:rsidRPr="00FD3F10" w:rsidRDefault="006021FF" w:rsidP="00D705BD">
      <w:pPr>
        <w:spacing w:line="240" w:lineRule="auto"/>
        <w:ind w:left="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Kontaktní osoba Dodavatele</w:t>
      </w:r>
      <w:r w:rsidR="00EF0488" w:rsidRPr="00FD3F10">
        <w:rPr>
          <w:rFonts w:ascii="Verdana" w:eastAsia="Times New Roman" w:hAnsi="Verdana" w:cs="Times New Roman"/>
          <w:color w:val="auto"/>
          <w:sz w:val="20"/>
          <w:szCs w:val="20"/>
        </w:rPr>
        <w:t xml:space="preserve"> pro organizační </w:t>
      </w:r>
      <w:r w:rsidR="009D0618" w:rsidRPr="00FD3F10">
        <w:rPr>
          <w:rFonts w:ascii="Verdana" w:eastAsia="Times New Roman" w:hAnsi="Verdana" w:cs="Times New Roman"/>
          <w:color w:val="auto"/>
          <w:sz w:val="20"/>
          <w:szCs w:val="20"/>
        </w:rPr>
        <w:t>záležitosti</w:t>
      </w:r>
      <w:r w:rsidR="00D705BD" w:rsidRPr="00FD3F10">
        <w:rPr>
          <w:rFonts w:ascii="Verdana" w:eastAsia="Times New Roman" w:hAnsi="Verdana" w:cs="Times New Roman"/>
          <w:color w:val="auto"/>
          <w:sz w:val="20"/>
          <w:szCs w:val="20"/>
        </w:rPr>
        <w:t xml:space="preserve"> a reklamace</w:t>
      </w:r>
      <w:r w:rsidR="00EF0488" w:rsidRPr="00FD3F10">
        <w:rPr>
          <w:rFonts w:ascii="Verdana" w:eastAsia="Times New Roman" w:hAnsi="Verdana" w:cs="Times New Roman"/>
          <w:color w:val="auto"/>
          <w:sz w:val="20"/>
          <w:szCs w:val="20"/>
        </w:rPr>
        <w:t xml:space="preserve"> je</w:t>
      </w:r>
      <w:r w:rsidR="00D705BD" w:rsidRPr="00FD3F10">
        <w:rPr>
          <w:rFonts w:ascii="Verdana" w:eastAsia="Times New Roman" w:hAnsi="Verdana" w:cs="Times New Roman"/>
          <w:color w:val="auto"/>
          <w:sz w:val="20"/>
          <w:szCs w:val="20"/>
        </w:rPr>
        <w:t xml:space="preserve">: </w:t>
      </w:r>
      <w:r w:rsidR="00FD3F10" w:rsidRPr="00FD3F10">
        <w:rPr>
          <w:rFonts w:ascii="Verdana" w:eastAsia="Times New Roman" w:hAnsi="Verdana" w:cs="Times New Roman"/>
          <w:color w:val="auto"/>
          <w:sz w:val="20"/>
          <w:szCs w:val="20"/>
          <w:highlight w:val="black"/>
        </w:rPr>
        <w:t>XXXXXXXXXX</w:t>
      </w:r>
    </w:p>
    <w:p w14:paraId="1727F81A" w14:textId="1AA4E3B5" w:rsidR="00A0689F" w:rsidRPr="00FD3F10" w:rsidRDefault="00A0689F" w:rsidP="001D5848">
      <w:pPr>
        <w:spacing w:line="240" w:lineRule="auto"/>
        <w:jc w:val="both"/>
        <w:rPr>
          <w:rFonts w:ascii="Verdana" w:hAnsi="Verdana" w:cs="Times New Roman"/>
          <w:color w:val="auto"/>
          <w:sz w:val="20"/>
          <w:szCs w:val="20"/>
        </w:rPr>
      </w:pPr>
    </w:p>
    <w:p w14:paraId="42C04CB4" w14:textId="77777777" w:rsidR="00E20A7A" w:rsidRPr="00FD3F10" w:rsidRDefault="00E20A7A" w:rsidP="001D5848">
      <w:pPr>
        <w:spacing w:line="240" w:lineRule="auto"/>
        <w:jc w:val="both"/>
        <w:rPr>
          <w:rFonts w:ascii="Verdana" w:hAnsi="Verdana" w:cs="Times New Roman"/>
          <w:color w:val="auto"/>
          <w:sz w:val="20"/>
          <w:szCs w:val="20"/>
        </w:rPr>
      </w:pPr>
    </w:p>
    <w:p w14:paraId="7365C274" w14:textId="77777777" w:rsidR="00A0689F" w:rsidRPr="00FD3F10" w:rsidRDefault="00856AB6" w:rsidP="001D5848">
      <w:pPr>
        <w:spacing w:line="240" w:lineRule="auto"/>
        <w:ind w:firstLine="4"/>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Článek IV.</w:t>
      </w:r>
    </w:p>
    <w:p w14:paraId="21E1C125" w14:textId="698A582E" w:rsidR="00A0689F" w:rsidRPr="00FD3F10" w:rsidRDefault="00960026" w:rsidP="001D5848">
      <w:pPr>
        <w:spacing w:line="240" w:lineRule="auto"/>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Evidence odběru, cena</w:t>
      </w:r>
      <w:r w:rsidR="00856AB6" w:rsidRPr="00FD3F10">
        <w:rPr>
          <w:rFonts w:ascii="Verdana" w:eastAsia="Times New Roman" w:hAnsi="Verdana" w:cs="Times New Roman"/>
          <w:b/>
          <w:color w:val="auto"/>
          <w:sz w:val="20"/>
          <w:szCs w:val="20"/>
        </w:rPr>
        <w:t xml:space="preserve"> a platební podmínky</w:t>
      </w:r>
    </w:p>
    <w:p w14:paraId="677C36FD" w14:textId="77777777" w:rsidR="00B74311" w:rsidRPr="00FD3F10" w:rsidRDefault="00B74311" w:rsidP="001D5848">
      <w:pPr>
        <w:spacing w:line="240" w:lineRule="auto"/>
        <w:jc w:val="center"/>
        <w:rPr>
          <w:rFonts w:ascii="Verdana" w:eastAsia="Times New Roman" w:hAnsi="Verdana" w:cs="Times New Roman"/>
          <w:b/>
          <w:color w:val="auto"/>
          <w:sz w:val="20"/>
          <w:szCs w:val="20"/>
        </w:rPr>
      </w:pPr>
    </w:p>
    <w:p w14:paraId="17C56477" w14:textId="0EB9F946" w:rsidR="00D705BD" w:rsidRPr="00FD3F10" w:rsidRDefault="00B74311"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4.</w:t>
      </w:r>
      <w:r w:rsidR="000820DE" w:rsidRPr="00FD3F10">
        <w:rPr>
          <w:rFonts w:ascii="Verdana" w:eastAsia="Times New Roman" w:hAnsi="Verdana" w:cs="Times New Roman"/>
          <w:color w:val="auto"/>
          <w:sz w:val="20"/>
          <w:szCs w:val="20"/>
        </w:rPr>
        <w:t>1</w:t>
      </w:r>
      <w:r w:rsidRPr="00FD3F10">
        <w:rPr>
          <w:rFonts w:ascii="Verdana" w:eastAsia="Times New Roman" w:hAnsi="Verdana" w:cs="Times New Roman"/>
          <w:color w:val="auto"/>
          <w:sz w:val="20"/>
          <w:szCs w:val="20"/>
        </w:rPr>
        <w:tab/>
      </w:r>
      <w:r w:rsidR="009D0618" w:rsidRPr="00FD3F10">
        <w:rPr>
          <w:rFonts w:ascii="Verdana" w:eastAsia="Times New Roman" w:hAnsi="Verdana" w:cs="Times New Roman"/>
          <w:color w:val="auto"/>
          <w:sz w:val="20"/>
          <w:szCs w:val="20"/>
        </w:rPr>
        <w:t xml:space="preserve">Ceny </w:t>
      </w:r>
      <w:r w:rsidR="00E20A7A" w:rsidRPr="00FD3F10">
        <w:rPr>
          <w:rFonts w:ascii="Verdana" w:eastAsia="Times New Roman" w:hAnsi="Verdana" w:cs="Times New Roman"/>
          <w:color w:val="auto"/>
          <w:sz w:val="20"/>
          <w:szCs w:val="20"/>
        </w:rPr>
        <w:t xml:space="preserve">jídel </w:t>
      </w:r>
      <w:r w:rsidR="009D0618" w:rsidRPr="00FD3F10">
        <w:rPr>
          <w:rFonts w:ascii="Verdana" w:eastAsia="Times New Roman" w:hAnsi="Verdana" w:cs="Times New Roman"/>
          <w:color w:val="auto"/>
          <w:sz w:val="20"/>
          <w:szCs w:val="20"/>
        </w:rPr>
        <w:t>se liší podle typu a nákladovosti surovin (</w:t>
      </w:r>
      <w:r w:rsidR="00E20A7A" w:rsidRPr="00FD3F10">
        <w:rPr>
          <w:rFonts w:ascii="Verdana" w:eastAsia="Times New Roman" w:hAnsi="Verdana" w:cs="Times New Roman"/>
          <w:color w:val="auto"/>
          <w:sz w:val="20"/>
          <w:szCs w:val="20"/>
        </w:rPr>
        <w:t xml:space="preserve">86 </w:t>
      </w:r>
      <w:r w:rsidR="009D0618" w:rsidRPr="00FD3F10">
        <w:rPr>
          <w:rFonts w:ascii="Verdana" w:eastAsia="Times New Roman" w:hAnsi="Verdana" w:cs="Times New Roman"/>
          <w:color w:val="auto"/>
          <w:sz w:val="20"/>
          <w:szCs w:val="20"/>
        </w:rPr>
        <w:t xml:space="preserve">Kč až </w:t>
      </w:r>
      <w:r w:rsidR="00E20A7A" w:rsidRPr="00FD3F10">
        <w:rPr>
          <w:rFonts w:ascii="Verdana" w:eastAsia="Times New Roman" w:hAnsi="Verdana" w:cs="Times New Roman"/>
          <w:color w:val="auto"/>
          <w:sz w:val="20"/>
          <w:szCs w:val="20"/>
        </w:rPr>
        <w:t xml:space="preserve">130 </w:t>
      </w:r>
      <w:r w:rsidR="009D0618" w:rsidRPr="00FD3F10">
        <w:rPr>
          <w:rFonts w:ascii="Verdana" w:eastAsia="Times New Roman" w:hAnsi="Verdana" w:cs="Times New Roman"/>
          <w:color w:val="auto"/>
          <w:sz w:val="20"/>
          <w:szCs w:val="20"/>
        </w:rPr>
        <w:t>Kč</w:t>
      </w:r>
      <w:r w:rsidR="0032056E" w:rsidRPr="00FD3F10">
        <w:rPr>
          <w:rFonts w:ascii="Verdana" w:eastAsia="Times New Roman" w:hAnsi="Verdana" w:cs="Times New Roman"/>
          <w:color w:val="auto"/>
          <w:sz w:val="20"/>
          <w:szCs w:val="20"/>
        </w:rPr>
        <w:t xml:space="preserve"> </w:t>
      </w:r>
      <w:r w:rsidR="00E20A7A" w:rsidRPr="00FD3F10">
        <w:rPr>
          <w:rFonts w:ascii="Verdana" w:eastAsia="Times New Roman" w:hAnsi="Verdana" w:cs="Times New Roman"/>
          <w:color w:val="auto"/>
          <w:sz w:val="20"/>
          <w:szCs w:val="20"/>
        </w:rPr>
        <w:t>bez</w:t>
      </w:r>
      <w:r w:rsidR="0032056E" w:rsidRPr="00FD3F10">
        <w:rPr>
          <w:rFonts w:ascii="Verdana" w:eastAsia="Times New Roman" w:hAnsi="Verdana" w:cs="Times New Roman"/>
          <w:color w:val="auto"/>
          <w:sz w:val="20"/>
          <w:szCs w:val="20"/>
        </w:rPr>
        <w:t xml:space="preserve"> DPH</w:t>
      </w:r>
      <w:r w:rsidR="009D0618" w:rsidRPr="00FD3F10">
        <w:rPr>
          <w:rFonts w:ascii="Verdana" w:eastAsia="Times New Roman" w:hAnsi="Verdana" w:cs="Times New Roman"/>
          <w:color w:val="auto"/>
          <w:sz w:val="20"/>
          <w:szCs w:val="20"/>
        </w:rPr>
        <w:t xml:space="preserve">). </w:t>
      </w:r>
      <w:r w:rsidR="00960026" w:rsidRPr="00FD3F10">
        <w:rPr>
          <w:rFonts w:ascii="Verdana" w:eastAsia="Times New Roman" w:hAnsi="Verdana" w:cs="Times New Roman"/>
          <w:color w:val="auto"/>
          <w:sz w:val="20"/>
          <w:szCs w:val="20"/>
        </w:rPr>
        <w:t>Veškeré ceny i transakce</w:t>
      </w:r>
      <w:r w:rsidR="009D0618" w:rsidRPr="00FD3F10">
        <w:rPr>
          <w:rFonts w:ascii="Verdana" w:eastAsia="Times New Roman" w:hAnsi="Verdana" w:cs="Times New Roman"/>
          <w:color w:val="auto"/>
          <w:sz w:val="20"/>
          <w:szCs w:val="20"/>
        </w:rPr>
        <w:t xml:space="preserve">, které budou předmětem fakturace, </w:t>
      </w:r>
      <w:r w:rsidR="00960026" w:rsidRPr="00FD3F10">
        <w:rPr>
          <w:rFonts w:ascii="Verdana" w:eastAsia="Times New Roman" w:hAnsi="Verdana" w:cs="Times New Roman"/>
          <w:color w:val="auto"/>
          <w:sz w:val="20"/>
          <w:szCs w:val="20"/>
        </w:rPr>
        <w:t xml:space="preserve">jsou v reálném čase přístupné na objednávkovém portálu uživatelům po </w:t>
      </w:r>
      <w:proofErr w:type="spellStart"/>
      <w:r w:rsidR="00960026" w:rsidRPr="00FD3F10">
        <w:rPr>
          <w:rFonts w:ascii="Verdana" w:eastAsia="Times New Roman" w:hAnsi="Verdana" w:cs="Times New Roman"/>
          <w:color w:val="auto"/>
          <w:sz w:val="20"/>
          <w:szCs w:val="20"/>
        </w:rPr>
        <w:t>zalogování</w:t>
      </w:r>
      <w:proofErr w:type="spellEnd"/>
      <w:r w:rsidR="00960026" w:rsidRPr="00FD3F10">
        <w:rPr>
          <w:rFonts w:ascii="Verdana" w:eastAsia="Times New Roman" w:hAnsi="Verdana" w:cs="Times New Roman"/>
          <w:color w:val="auto"/>
          <w:sz w:val="20"/>
          <w:szCs w:val="20"/>
        </w:rPr>
        <w:t>.</w:t>
      </w:r>
      <w:r w:rsidR="009D0618" w:rsidRPr="00FD3F10">
        <w:rPr>
          <w:rFonts w:ascii="Verdana" w:eastAsia="Times New Roman" w:hAnsi="Verdana" w:cs="Times New Roman"/>
          <w:color w:val="auto"/>
          <w:sz w:val="20"/>
          <w:szCs w:val="20"/>
        </w:rPr>
        <w:t xml:space="preserve"> </w:t>
      </w:r>
      <w:r w:rsidR="00960026" w:rsidRPr="00FD3F10">
        <w:rPr>
          <w:rFonts w:ascii="Verdana" w:eastAsia="Times New Roman" w:hAnsi="Verdana" w:cs="Times New Roman"/>
          <w:color w:val="auto"/>
          <w:sz w:val="20"/>
          <w:szCs w:val="20"/>
        </w:rPr>
        <w:t xml:space="preserve">Ihned při odběru je </w:t>
      </w:r>
      <w:r w:rsidR="009D0618" w:rsidRPr="00FD3F10">
        <w:rPr>
          <w:rFonts w:ascii="Verdana" w:eastAsia="Times New Roman" w:hAnsi="Verdana" w:cs="Times New Roman"/>
          <w:color w:val="auto"/>
          <w:sz w:val="20"/>
          <w:szCs w:val="20"/>
        </w:rPr>
        <w:t>vystavena v bistru účtenka.</w:t>
      </w:r>
      <w:r w:rsidR="00960026" w:rsidRPr="00FD3F10">
        <w:rPr>
          <w:rFonts w:ascii="Verdana" w:eastAsia="Times New Roman" w:hAnsi="Verdana" w:cs="Times New Roman"/>
          <w:color w:val="auto"/>
          <w:sz w:val="20"/>
          <w:szCs w:val="20"/>
        </w:rPr>
        <w:t xml:space="preserve"> </w:t>
      </w:r>
    </w:p>
    <w:p w14:paraId="107DB306" w14:textId="77777777" w:rsidR="00B74311" w:rsidRPr="00FD3F10" w:rsidRDefault="00B74311" w:rsidP="00E20A7A">
      <w:pPr>
        <w:tabs>
          <w:tab w:val="left" w:pos="0"/>
        </w:tabs>
        <w:spacing w:line="240" w:lineRule="auto"/>
        <w:ind w:left="567" w:hanging="567"/>
        <w:jc w:val="both"/>
        <w:rPr>
          <w:rFonts w:ascii="Verdana" w:hAnsi="Verdana" w:cs="Times New Roman"/>
          <w:color w:val="auto"/>
          <w:sz w:val="20"/>
          <w:szCs w:val="20"/>
        </w:rPr>
      </w:pPr>
    </w:p>
    <w:p w14:paraId="1DC5AEDA" w14:textId="18D7BBBD" w:rsidR="00D705BD" w:rsidRPr="00FD3F10" w:rsidRDefault="00B74311" w:rsidP="00E20A7A">
      <w:pPr>
        <w:spacing w:line="240" w:lineRule="auto"/>
        <w:ind w:left="567" w:hanging="567"/>
        <w:jc w:val="both"/>
        <w:rPr>
          <w:rFonts w:ascii="Verdana" w:hAnsi="Verdana" w:cs="Times New Roman"/>
          <w:color w:val="auto"/>
          <w:sz w:val="20"/>
          <w:szCs w:val="20"/>
        </w:rPr>
      </w:pPr>
      <w:r w:rsidRPr="00FD3F10">
        <w:rPr>
          <w:rFonts w:ascii="Verdana" w:eastAsia="Times New Roman" w:hAnsi="Verdana" w:cs="Times New Roman"/>
          <w:color w:val="auto"/>
          <w:sz w:val="20"/>
          <w:szCs w:val="20"/>
        </w:rPr>
        <w:t>4.2</w:t>
      </w:r>
      <w:r w:rsidRPr="00FD3F10">
        <w:rPr>
          <w:rFonts w:ascii="Verdana" w:eastAsia="Times New Roman" w:hAnsi="Verdana" w:cs="Times New Roman"/>
          <w:color w:val="auto"/>
          <w:sz w:val="20"/>
          <w:szCs w:val="20"/>
        </w:rPr>
        <w:tab/>
      </w:r>
      <w:r w:rsidR="00D705BD" w:rsidRPr="00FD3F10">
        <w:rPr>
          <w:rFonts w:ascii="Verdana" w:eastAsia="Times New Roman" w:hAnsi="Verdana" w:cs="Times New Roman"/>
          <w:color w:val="auto"/>
          <w:sz w:val="20"/>
          <w:szCs w:val="20"/>
        </w:rPr>
        <w:t>Případné reklamace je tak možné reklamovat ihned nebo telefonicky či e</w:t>
      </w:r>
      <w:r w:rsidR="00E20A7A" w:rsidRPr="00FD3F10">
        <w:rPr>
          <w:rFonts w:ascii="Verdana" w:eastAsia="Times New Roman" w:hAnsi="Verdana" w:cs="Times New Roman"/>
          <w:color w:val="auto"/>
          <w:sz w:val="20"/>
          <w:szCs w:val="20"/>
        </w:rPr>
        <w:t>-</w:t>
      </w:r>
      <w:r w:rsidR="00D705BD" w:rsidRPr="00FD3F10">
        <w:rPr>
          <w:rFonts w:ascii="Verdana" w:eastAsia="Times New Roman" w:hAnsi="Verdana" w:cs="Times New Roman"/>
          <w:color w:val="auto"/>
          <w:sz w:val="20"/>
          <w:szCs w:val="20"/>
        </w:rPr>
        <w:t xml:space="preserve">mailem na výše uvedeném kontaktu Dodavatele pro organizační záležitosti. Reklamace lze uznat nejpozději první pracovní den v následujícím kalendářním měsíci.  </w:t>
      </w:r>
    </w:p>
    <w:p w14:paraId="430133DF" w14:textId="26D3CA12" w:rsidR="00626CB3" w:rsidRPr="00FD3F10" w:rsidRDefault="002D7C84"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 </w:t>
      </w:r>
    </w:p>
    <w:p w14:paraId="202FDB10" w14:textId="35464C01" w:rsidR="00A0689F" w:rsidRPr="00FD3F10" w:rsidRDefault="0015732F"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4.3</w:t>
      </w:r>
      <w:r w:rsidRPr="00FD3F10">
        <w:rPr>
          <w:rFonts w:ascii="Verdana" w:eastAsia="Times New Roman" w:hAnsi="Verdana" w:cs="Times New Roman"/>
          <w:color w:val="auto"/>
          <w:sz w:val="20"/>
          <w:szCs w:val="20"/>
        </w:rPr>
        <w:tab/>
      </w:r>
      <w:r w:rsidR="00D705BD" w:rsidRPr="00FD3F10">
        <w:rPr>
          <w:rFonts w:ascii="Verdana" w:eastAsia="Times New Roman" w:hAnsi="Verdana" w:cs="Times New Roman"/>
          <w:b/>
          <w:color w:val="auto"/>
          <w:sz w:val="20"/>
          <w:szCs w:val="20"/>
        </w:rPr>
        <w:t>Uživatelům Objednatele bude poskytnut měsíční limit na objednávky do výše 3000</w:t>
      </w:r>
      <w:r w:rsidR="0032056E" w:rsidRPr="00FD3F10">
        <w:rPr>
          <w:rFonts w:ascii="Verdana" w:eastAsia="Times New Roman" w:hAnsi="Verdana" w:cs="Times New Roman"/>
          <w:b/>
          <w:color w:val="auto"/>
          <w:sz w:val="20"/>
          <w:szCs w:val="20"/>
        </w:rPr>
        <w:t xml:space="preserve"> </w:t>
      </w:r>
      <w:r w:rsidR="00D705BD" w:rsidRPr="00FD3F10">
        <w:rPr>
          <w:rFonts w:ascii="Verdana" w:eastAsia="Times New Roman" w:hAnsi="Verdana" w:cs="Times New Roman"/>
          <w:b/>
          <w:color w:val="auto"/>
          <w:sz w:val="20"/>
          <w:szCs w:val="20"/>
        </w:rPr>
        <w:t>Kč</w:t>
      </w:r>
      <w:r w:rsidR="0032056E" w:rsidRPr="00FD3F10">
        <w:rPr>
          <w:rFonts w:ascii="Verdana" w:eastAsia="Times New Roman" w:hAnsi="Verdana" w:cs="Times New Roman"/>
          <w:b/>
          <w:color w:val="auto"/>
          <w:sz w:val="20"/>
          <w:szCs w:val="20"/>
        </w:rPr>
        <w:t xml:space="preserve"> </w:t>
      </w:r>
      <w:r w:rsidR="00D705BD" w:rsidRPr="00FD3F10">
        <w:rPr>
          <w:rFonts w:ascii="Verdana" w:eastAsia="Times New Roman" w:hAnsi="Verdana" w:cs="Times New Roman"/>
          <w:b/>
          <w:color w:val="auto"/>
          <w:sz w:val="20"/>
          <w:szCs w:val="20"/>
        </w:rPr>
        <w:t>na uživatele.</w:t>
      </w:r>
      <w:r w:rsidR="00D705BD" w:rsidRPr="00FD3F10">
        <w:rPr>
          <w:rFonts w:ascii="Verdana" w:eastAsia="Times New Roman" w:hAnsi="Verdana" w:cs="Times New Roman"/>
          <w:color w:val="auto"/>
          <w:sz w:val="20"/>
          <w:szCs w:val="20"/>
        </w:rPr>
        <w:t xml:space="preserve"> V případě více než deseti uživatelů se strany dohodnou na výši zálohy na dodávanou stravu.  </w:t>
      </w:r>
    </w:p>
    <w:p w14:paraId="0D5A08E3" w14:textId="77777777" w:rsidR="00641683" w:rsidRPr="00FD3F10" w:rsidRDefault="00641683" w:rsidP="00E20A7A">
      <w:pPr>
        <w:spacing w:line="240" w:lineRule="auto"/>
        <w:ind w:left="567" w:hanging="567"/>
        <w:jc w:val="both"/>
        <w:rPr>
          <w:rFonts w:ascii="Verdana" w:eastAsia="Times New Roman" w:hAnsi="Verdana" w:cs="Times New Roman"/>
          <w:color w:val="auto"/>
          <w:sz w:val="20"/>
          <w:szCs w:val="20"/>
        </w:rPr>
      </w:pPr>
    </w:p>
    <w:p w14:paraId="66F3C19D" w14:textId="4355A025" w:rsidR="00A0689F" w:rsidRPr="00FD3F10" w:rsidRDefault="0015732F" w:rsidP="00E20A7A">
      <w:pPr>
        <w:spacing w:line="240" w:lineRule="auto"/>
        <w:ind w:left="567" w:hanging="567"/>
        <w:jc w:val="both"/>
        <w:rPr>
          <w:rFonts w:ascii="Verdana" w:eastAsia="Times New Roman" w:hAnsi="Verdana" w:cs="Times New Roman"/>
          <w:b/>
          <w:color w:val="auto"/>
          <w:sz w:val="20"/>
          <w:szCs w:val="20"/>
        </w:rPr>
      </w:pPr>
      <w:r w:rsidRPr="00FD3F10">
        <w:rPr>
          <w:rFonts w:ascii="Verdana" w:eastAsia="Times New Roman" w:hAnsi="Verdana" w:cs="Times New Roman"/>
          <w:color w:val="auto"/>
          <w:sz w:val="20"/>
          <w:szCs w:val="20"/>
        </w:rPr>
        <w:t>4.4</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 xml:space="preserve">Fakturace celkové částky za </w:t>
      </w:r>
      <w:r w:rsidR="00D705BD" w:rsidRPr="00FD3F10">
        <w:rPr>
          <w:rFonts w:ascii="Verdana" w:eastAsia="Times New Roman" w:hAnsi="Verdana" w:cs="Times New Roman"/>
          <w:color w:val="auto"/>
          <w:sz w:val="20"/>
          <w:szCs w:val="20"/>
        </w:rPr>
        <w:t>stravu</w:t>
      </w:r>
      <w:r w:rsidR="00ED0C69" w:rsidRPr="00FD3F10">
        <w:rPr>
          <w:rFonts w:ascii="Verdana" w:eastAsia="Times New Roman" w:hAnsi="Verdana" w:cs="Times New Roman"/>
          <w:color w:val="auto"/>
          <w:sz w:val="20"/>
          <w:szCs w:val="20"/>
        </w:rPr>
        <w:t xml:space="preserve"> za daný měsíc</w:t>
      </w:r>
      <w:r w:rsidR="00856AB6" w:rsidRPr="00FD3F10">
        <w:rPr>
          <w:rFonts w:ascii="Verdana" w:eastAsia="Times New Roman" w:hAnsi="Verdana" w:cs="Times New Roman"/>
          <w:color w:val="auto"/>
          <w:sz w:val="20"/>
          <w:szCs w:val="20"/>
        </w:rPr>
        <w:t xml:space="preserve"> proběhne vždy měsíčně</w:t>
      </w:r>
      <w:r w:rsidR="001B2CE7" w:rsidRPr="00FD3F10">
        <w:rPr>
          <w:rFonts w:ascii="Verdana" w:eastAsia="Times New Roman" w:hAnsi="Verdana" w:cs="Times New Roman"/>
          <w:color w:val="auto"/>
          <w:sz w:val="20"/>
          <w:szCs w:val="20"/>
        </w:rPr>
        <w:t xml:space="preserve"> nejpozději do </w:t>
      </w:r>
      <w:r w:rsidR="00D705BD" w:rsidRPr="00FD3F10">
        <w:rPr>
          <w:rFonts w:ascii="Verdana" w:eastAsia="Times New Roman" w:hAnsi="Verdana" w:cs="Times New Roman"/>
          <w:color w:val="auto"/>
          <w:sz w:val="20"/>
          <w:szCs w:val="20"/>
        </w:rPr>
        <w:t>2</w:t>
      </w:r>
      <w:r w:rsidR="001B2CE7" w:rsidRPr="00FD3F10">
        <w:rPr>
          <w:rFonts w:ascii="Verdana" w:eastAsia="Times New Roman" w:hAnsi="Verdana" w:cs="Times New Roman"/>
          <w:color w:val="auto"/>
          <w:sz w:val="20"/>
          <w:szCs w:val="20"/>
        </w:rPr>
        <w:t xml:space="preserve">. </w:t>
      </w:r>
      <w:r w:rsidR="00D705BD" w:rsidRPr="00FD3F10">
        <w:rPr>
          <w:rFonts w:ascii="Verdana" w:eastAsia="Times New Roman" w:hAnsi="Verdana" w:cs="Times New Roman"/>
          <w:color w:val="auto"/>
          <w:sz w:val="20"/>
          <w:szCs w:val="20"/>
        </w:rPr>
        <w:t xml:space="preserve">pracovního </w:t>
      </w:r>
      <w:r w:rsidR="001B2CE7" w:rsidRPr="00FD3F10">
        <w:rPr>
          <w:rFonts w:ascii="Verdana" w:eastAsia="Times New Roman" w:hAnsi="Verdana" w:cs="Times New Roman"/>
          <w:color w:val="auto"/>
          <w:sz w:val="20"/>
          <w:szCs w:val="20"/>
        </w:rPr>
        <w:t>dne následujícího měsíce</w:t>
      </w:r>
      <w:r w:rsidR="00856AB6" w:rsidRPr="00FD3F10">
        <w:rPr>
          <w:rFonts w:ascii="Verdana" w:eastAsia="Times New Roman" w:hAnsi="Verdana" w:cs="Times New Roman"/>
          <w:color w:val="auto"/>
          <w:sz w:val="20"/>
          <w:szCs w:val="20"/>
        </w:rPr>
        <w:t xml:space="preserve">. </w:t>
      </w:r>
      <w:r w:rsidR="004F3E6F" w:rsidRPr="00FD3F10">
        <w:rPr>
          <w:rFonts w:ascii="Verdana" w:eastAsia="Times New Roman" w:hAnsi="Verdana" w:cs="Times New Roman"/>
          <w:color w:val="auto"/>
          <w:sz w:val="20"/>
          <w:szCs w:val="20"/>
        </w:rPr>
        <w:t xml:space="preserve">K tomuto datu </w:t>
      </w:r>
      <w:r w:rsidR="0032056E" w:rsidRPr="00FD3F10">
        <w:rPr>
          <w:rFonts w:ascii="Verdana" w:eastAsia="Times New Roman" w:hAnsi="Verdana" w:cs="Times New Roman"/>
          <w:color w:val="auto"/>
          <w:sz w:val="20"/>
          <w:szCs w:val="20"/>
        </w:rPr>
        <w:t xml:space="preserve">bude </w:t>
      </w:r>
      <w:r w:rsidR="00C534B1" w:rsidRPr="00FD3F10">
        <w:rPr>
          <w:rFonts w:ascii="Verdana" w:eastAsia="Times New Roman" w:hAnsi="Verdana" w:cs="Times New Roman"/>
          <w:color w:val="auto"/>
          <w:sz w:val="20"/>
          <w:szCs w:val="20"/>
        </w:rPr>
        <w:t>vystaven</w:t>
      </w:r>
      <w:r w:rsidR="00D705BD" w:rsidRPr="00FD3F10">
        <w:rPr>
          <w:rFonts w:ascii="Verdana" w:eastAsia="Times New Roman" w:hAnsi="Verdana" w:cs="Times New Roman"/>
          <w:color w:val="auto"/>
          <w:sz w:val="20"/>
          <w:szCs w:val="20"/>
        </w:rPr>
        <w:t>a faktura s rozpisem na čerpání stravy jednotlivými uživateli, případně bude vyúčtování zasíláno v </w:t>
      </w:r>
      <w:proofErr w:type="spellStart"/>
      <w:r w:rsidR="00D705BD" w:rsidRPr="00FD3F10">
        <w:rPr>
          <w:rFonts w:ascii="Verdana" w:eastAsia="Times New Roman" w:hAnsi="Verdana" w:cs="Times New Roman"/>
          <w:color w:val="auto"/>
          <w:sz w:val="20"/>
          <w:szCs w:val="20"/>
        </w:rPr>
        <w:t>xml</w:t>
      </w:r>
      <w:proofErr w:type="spellEnd"/>
      <w:r w:rsidR="00D705BD" w:rsidRPr="00FD3F10">
        <w:rPr>
          <w:rFonts w:ascii="Verdana" w:eastAsia="Times New Roman" w:hAnsi="Verdana" w:cs="Times New Roman"/>
          <w:color w:val="auto"/>
          <w:sz w:val="20"/>
          <w:szCs w:val="20"/>
        </w:rPr>
        <w:t xml:space="preserve"> formátu pro snadnější zaúčtování v systému Objednatele. </w:t>
      </w:r>
      <w:r w:rsidR="00856AB6" w:rsidRPr="00FD3F10">
        <w:rPr>
          <w:rFonts w:ascii="Verdana" w:eastAsia="Times New Roman" w:hAnsi="Verdana" w:cs="Times New Roman"/>
          <w:b/>
          <w:color w:val="auto"/>
          <w:sz w:val="20"/>
          <w:szCs w:val="20"/>
        </w:rPr>
        <w:t xml:space="preserve">Splatnost faktury je k 15. dni v měsíci, ve kterém byla faktura vystavena. Za každých 15 dní prodlení </w:t>
      </w:r>
      <w:r w:rsidR="001B2CE7" w:rsidRPr="00FD3F10">
        <w:rPr>
          <w:rFonts w:ascii="Verdana" w:eastAsia="Times New Roman" w:hAnsi="Verdana" w:cs="Times New Roman"/>
          <w:b/>
          <w:color w:val="auto"/>
          <w:sz w:val="20"/>
          <w:szCs w:val="20"/>
        </w:rPr>
        <w:t>s</w:t>
      </w:r>
      <w:r w:rsidRPr="00FD3F10">
        <w:rPr>
          <w:rFonts w:ascii="Verdana" w:eastAsia="Times New Roman" w:hAnsi="Verdana" w:cs="Times New Roman"/>
          <w:b/>
          <w:color w:val="auto"/>
          <w:sz w:val="20"/>
          <w:szCs w:val="20"/>
        </w:rPr>
        <w:t xml:space="preserve"> </w:t>
      </w:r>
      <w:r w:rsidR="001B2CE7" w:rsidRPr="00FD3F10">
        <w:rPr>
          <w:rFonts w:ascii="Verdana" w:eastAsia="Times New Roman" w:hAnsi="Verdana" w:cs="Times New Roman"/>
          <w:b/>
          <w:color w:val="auto"/>
          <w:sz w:val="20"/>
          <w:szCs w:val="20"/>
        </w:rPr>
        <w:t xml:space="preserve">úhradou </w:t>
      </w:r>
      <w:r w:rsidR="004F3E6F" w:rsidRPr="00FD3F10">
        <w:rPr>
          <w:rFonts w:ascii="Verdana" w:eastAsia="Times New Roman" w:hAnsi="Verdana" w:cs="Times New Roman"/>
          <w:b/>
          <w:color w:val="auto"/>
          <w:sz w:val="20"/>
          <w:szCs w:val="20"/>
        </w:rPr>
        <w:t>f</w:t>
      </w:r>
      <w:r w:rsidR="00856AB6" w:rsidRPr="00FD3F10">
        <w:rPr>
          <w:rFonts w:ascii="Verdana" w:eastAsia="Times New Roman" w:hAnsi="Verdana" w:cs="Times New Roman"/>
          <w:b/>
          <w:color w:val="auto"/>
          <w:sz w:val="20"/>
          <w:szCs w:val="20"/>
        </w:rPr>
        <w:t xml:space="preserve">aktury </w:t>
      </w:r>
      <w:r w:rsidR="00ED0C69" w:rsidRPr="00FD3F10">
        <w:rPr>
          <w:rFonts w:ascii="Verdana" w:eastAsia="Times New Roman" w:hAnsi="Verdana" w:cs="Times New Roman"/>
          <w:b/>
          <w:color w:val="auto"/>
          <w:sz w:val="20"/>
          <w:szCs w:val="20"/>
        </w:rPr>
        <w:t xml:space="preserve">je Dodavatel oprávněn </w:t>
      </w:r>
      <w:r w:rsidR="00856AB6" w:rsidRPr="00FD3F10">
        <w:rPr>
          <w:rFonts w:ascii="Verdana" w:eastAsia="Times New Roman" w:hAnsi="Verdana" w:cs="Times New Roman"/>
          <w:b/>
          <w:color w:val="auto"/>
          <w:sz w:val="20"/>
          <w:szCs w:val="20"/>
        </w:rPr>
        <w:t>v</w:t>
      </w:r>
      <w:r w:rsidRPr="00FD3F10">
        <w:rPr>
          <w:rFonts w:ascii="Verdana" w:eastAsia="Times New Roman" w:hAnsi="Verdana" w:cs="Times New Roman"/>
          <w:b/>
          <w:color w:val="auto"/>
          <w:sz w:val="20"/>
          <w:szCs w:val="20"/>
        </w:rPr>
        <w:t> </w:t>
      </w:r>
      <w:r w:rsidR="00856AB6" w:rsidRPr="00FD3F10">
        <w:rPr>
          <w:rFonts w:ascii="Verdana" w:eastAsia="Times New Roman" w:hAnsi="Verdana" w:cs="Times New Roman"/>
          <w:b/>
          <w:color w:val="auto"/>
          <w:sz w:val="20"/>
          <w:szCs w:val="20"/>
        </w:rPr>
        <w:t>následují</w:t>
      </w:r>
      <w:r w:rsidR="00345985" w:rsidRPr="00FD3F10">
        <w:rPr>
          <w:rFonts w:ascii="Verdana" w:eastAsia="Times New Roman" w:hAnsi="Verdana" w:cs="Times New Roman"/>
          <w:b/>
          <w:color w:val="auto"/>
          <w:sz w:val="20"/>
          <w:szCs w:val="20"/>
        </w:rPr>
        <w:t>cí</w:t>
      </w:r>
      <w:r w:rsidRPr="00FD3F10">
        <w:rPr>
          <w:rFonts w:ascii="Verdana" w:eastAsia="Times New Roman" w:hAnsi="Verdana" w:cs="Times New Roman"/>
          <w:b/>
          <w:color w:val="auto"/>
          <w:sz w:val="20"/>
          <w:szCs w:val="20"/>
        </w:rPr>
        <w:t xml:space="preserve"> </w:t>
      </w:r>
      <w:r w:rsidR="00ED0C69" w:rsidRPr="00FD3F10">
        <w:rPr>
          <w:rFonts w:ascii="Verdana" w:eastAsia="Times New Roman" w:hAnsi="Verdana" w:cs="Times New Roman"/>
          <w:b/>
          <w:color w:val="auto"/>
          <w:sz w:val="20"/>
          <w:szCs w:val="20"/>
        </w:rPr>
        <w:t xml:space="preserve">faktuře vyúčtovat Objednateli </w:t>
      </w:r>
      <w:r w:rsidR="001B2CE7" w:rsidRPr="00FD3F10">
        <w:rPr>
          <w:rFonts w:ascii="Verdana" w:eastAsia="Times New Roman" w:hAnsi="Verdana" w:cs="Times New Roman"/>
          <w:b/>
          <w:color w:val="auto"/>
          <w:sz w:val="20"/>
          <w:szCs w:val="20"/>
        </w:rPr>
        <w:t>smluvní pokut</w:t>
      </w:r>
      <w:r w:rsidR="00ED0C69" w:rsidRPr="00FD3F10">
        <w:rPr>
          <w:rFonts w:ascii="Verdana" w:eastAsia="Times New Roman" w:hAnsi="Verdana" w:cs="Times New Roman"/>
          <w:b/>
          <w:color w:val="auto"/>
          <w:sz w:val="20"/>
          <w:szCs w:val="20"/>
        </w:rPr>
        <w:t>u</w:t>
      </w:r>
      <w:r w:rsidRPr="00FD3F10">
        <w:rPr>
          <w:rFonts w:ascii="Verdana" w:eastAsia="Times New Roman" w:hAnsi="Verdana" w:cs="Times New Roman"/>
          <w:b/>
          <w:color w:val="auto"/>
          <w:sz w:val="20"/>
          <w:szCs w:val="20"/>
        </w:rPr>
        <w:t xml:space="preserve"> </w:t>
      </w:r>
      <w:r w:rsidR="00ED0C69" w:rsidRPr="00FD3F10">
        <w:rPr>
          <w:rFonts w:ascii="Verdana" w:eastAsia="Times New Roman" w:hAnsi="Verdana" w:cs="Times New Roman"/>
          <w:b/>
          <w:color w:val="auto"/>
          <w:sz w:val="20"/>
          <w:szCs w:val="20"/>
        </w:rPr>
        <w:t xml:space="preserve">ve výši </w:t>
      </w:r>
      <w:r w:rsidR="00856AB6" w:rsidRPr="00FD3F10">
        <w:rPr>
          <w:rFonts w:ascii="Verdana" w:eastAsia="Times New Roman" w:hAnsi="Verdana" w:cs="Times New Roman"/>
          <w:b/>
          <w:color w:val="auto"/>
          <w:sz w:val="20"/>
          <w:szCs w:val="20"/>
        </w:rPr>
        <w:t>500</w:t>
      </w:r>
      <w:r w:rsidR="0032056E" w:rsidRPr="00FD3F10">
        <w:rPr>
          <w:rFonts w:ascii="Verdana" w:eastAsia="Times New Roman" w:hAnsi="Verdana" w:cs="Times New Roman"/>
          <w:b/>
          <w:color w:val="auto"/>
          <w:sz w:val="20"/>
          <w:szCs w:val="20"/>
        </w:rPr>
        <w:t xml:space="preserve"> </w:t>
      </w:r>
      <w:r w:rsidR="00856AB6" w:rsidRPr="00FD3F10">
        <w:rPr>
          <w:rFonts w:ascii="Verdana" w:eastAsia="Times New Roman" w:hAnsi="Verdana" w:cs="Times New Roman"/>
          <w:b/>
          <w:color w:val="auto"/>
          <w:sz w:val="20"/>
          <w:szCs w:val="20"/>
        </w:rPr>
        <w:t>Kč</w:t>
      </w:r>
      <w:r w:rsidRPr="00FD3F10">
        <w:rPr>
          <w:rFonts w:ascii="Verdana" w:eastAsia="Times New Roman" w:hAnsi="Verdana" w:cs="Times New Roman"/>
          <w:b/>
          <w:color w:val="auto"/>
          <w:sz w:val="20"/>
          <w:szCs w:val="20"/>
        </w:rPr>
        <w:t>.</w:t>
      </w:r>
    </w:p>
    <w:p w14:paraId="46291205" w14:textId="0C3DB0D3" w:rsidR="00E20A7A" w:rsidRPr="00FD3F10" w:rsidRDefault="00E20A7A" w:rsidP="00E20A7A">
      <w:pPr>
        <w:spacing w:line="240" w:lineRule="auto"/>
        <w:ind w:left="567" w:hanging="567"/>
        <w:jc w:val="both"/>
        <w:rPr>
          <w:rFonts w:ascii="Verdana" w:eastAsia="Times New Roman" w:hAnsi="Verdana" w:cs="Times New Roman"/>
          <w:color w:val="auto"/>
          <w:sz w:val="20"/>
          <w:szCs w:val="20"/>
        </w:rPr>
      </w:pPr>
    </w:p>
    <w:p w14:paraId="453F4B13" w14:textId="1E278130" w:rsidR="00AC41B3" w:rsidRPr="00FD3F10" w:rsidRDefault="00AC41B3" w:rsidP="00AC41B3">
      <w:pPr>
        <w:spacing w:line="240" w:lineRule="auto"/>
        <w:ind w:left="567" w:hanging="567"/>
        <w:jc w:val="both"/>
        <w:rPr>
          <w:rFonts w:ascii="Verdana" w:hAnsi="Verdana"/>
          <w:color w:val="auto"/>
          <w:sz w:val="20"/>
          <w:szCs w:val="20"/>
        </w:rPr>
      </w:pPr>
      <w:r w:rsidRPr="00FD3F10">
        <w:rPr>
          <w:rFonts w:ascii="Verdana" w:eastAsia="Times New Roman" w:hAnsi="Verdana" w:cs="Times New Roman"/>
          <w:color w:val="auto"/>
          <w:sz w:val="20"/>
          <w:szCs w:val="20"/>
        </w:rPr>
        <w:t>4.5</w:t>
      </w:r>
      <w:r w:rsidRPr="00FD3F10">
        <w:rPr>
          <w:rFonts w:ascii="Verdana" w:eastAsia="Times New Roman" w:hAnsi="Verdana" w:cs="Times New Roman"/>
          <w:b/>
          <w:color w:val="auto"/>
          <w:sz w:val="20"/>
          <w:szCs w:val="20"/>
        </w:rPr>
        <w:tab/>
      </w:r>
      <w:r w:rsidRPr="00FD3F10">
        <w:rPr>
          <w:rFonts w:ascii="Verdana" w:hAnsi="Verdana"/>
          <w:color w:val="auto"/>
          <w:sz w:val="20"/>
          <w:szCs w:val="20"/>
        </w:rPr>
        <w:t>K cenám jídel uvedeným v  tomto článku Smlouvy bude při fakturaci přičtena DPH v sazbě platné v den zdanitelného plnění. V případě změny zákonné sazby DPH bude Dodavatel fakturovat DPH v sazbě platné v den zdanitelného plnění. Taková změna není smluvními stranami považována za změnu Smlouvy.</w:t>
      </w:r>
    </w:p>
    <w:p w14:paraId="036A93CC" w14:textId="77777777" w:rsidR="00AC41B3" w:rsidRPr="00FD3F10" w:rsidRDefault="00AC41B3" w:rsidP="00E20A7A">
      <w:pPr>
        <w:spacing w:line="240" w:lineRule="auto"/>
        <w:ind w:left="567" w:hanging="567"/>
        <w:jc w:val="both"/>
        <w:rPr>
          <w:rFonts w:ascii="Verdana" w:eastAsia="Times New Roman" w:hAnsi="Verdana" w:cs="Times New Roman"/>
          <w:b/>
          <w:color w:val="auto"/>
          <w:sz w:val="20"/>
          <w:szCs w:val="20"/>
        </w:rPr>
      </w:pPr>
    </w:p>
    <w:p w14:paraId="6CF0F889" w14:textId="6AA0975F" w:rsidR="00522C41" w:rsidRPr="00FD3F10" w:rsidRDefault="00E20A7A" w:rsidP="00522C41">
      <w:pPr>
        <w:spacing w:line="240" w:lineRule="auto"/>
        <w:ind w:left="567" w:hanging="567"/>
        <w:jc w:val="both"/>
        <w:rPr>
          <w:rFonts w:ascii="Verdana" w:hAnsi="Verdana"/>
          <w:color w:val="auto"/>
          <w:sz w:val="20"/>
          <w:szCs w:val="20"/>
        </w:rPr>
      </w:pPr>
      <w:r w:rsidRPr="00FD3F10">
        <w:rPr>
          <w:rFonts w:ascii="Verdana" w:eastAsia="Times New Roman" w:hAnsi="Verdana" w:cs="Times New Roman"/>
          <w:color w:val="auto"/>
          <w:sz w:val="20"/>
          <w:szCs w:val="20"/>
        </w:rPr>
        <w:t>4.</w:t>
      </w:r>
      <w:r w:rsidR="00AC41B3" w:rsidRPr="00FD3F10">
        <w:rPr>
          <w:rFonts w:ascii="Verdana" w:eastAsia="Times New Roman" w:hAnsi="Verdana" w:cs="Times New Roman"/>
          <w:color w:val="auto"/>
          <w:sz w:val="20"/>
          <w:szCs w:val="20"/>
        </w:rPr>
        <w:t>6</w:t>
      </w:r>
      <w:r w:rsidR="00522C41" w:rsidRPr="00FD3F10">
        <w:rPr>
          <w:rFonts w:ascii="Verdana" w:eastAsia="Times New Roman" w:hAnsi="Verdana" w:cs="Times New Roman"/>
          <w:color w:val="auto"/>
          <w:sz w:val="20"/>
          <w:szCs w:val="20"/>
        </w:rPr>
        <w:tab/>
      </w:r>
      <w:r w:rsidR="00522C41" w:rsidRPr="00FD3F10">
        <w:rPr>
          <w:rFonts w:ascii="Verdana" w:hAnsi="Verdana"/>
          <w:color w:val="auto"/>
          <w:sz w:val="20"/>
          <w:szCs w:val="20"/>
        </w:rPr>
        <w:t>Objednatel je oprávněn před uplynutím lhůty splatnosti bez uhrazení vrátit fakturu – daňový doklad, která:</w:t>
      </w:r>
    </w:p>
    <w:p w14:paraId="737B9D1F" w14:textId="011A4E32" w:rsidR="00522C41" w:rsidRPr="00FD3F10" w:rsidRDefault="00522C41" w:rsidP="00522C41">
      <w:pPr>
        <w:numPr>
          <w:ilvl w:val="0"/>
          <w:numId w:val="18"/>
        </w:numPr>
        <w:tabs>
          <w:tab w:val="clear" w:pos="1080"/>
          <w:tab w:val="left" w:pos="720"/>
          <w:tab w:val="num" w:pos="1440"/>
        </w:tabs>
        <w:overflowPunct w:val="0"/>
        <w:autoSpaceDE w:val="0"/>
        <w:autoSpaceDN w:val="0"/>
        <w:adjustRightInd w:val="0"/>
        <w:spacing w:line="240" w:lineRule="auto"/>
        <w:ind w:left="1440"/>
        <w:jc w:val="both"/>
        <w:textAlignment w:val="baseline"/>
        <w:rPr>
          <w:rFonts w:ascii="Verdana" w:hAnsi="Verdana"/>
          <w:color w:val="auto"/>
          <w:sz w:val="20"/>
          <w:szCs w:val="20"/>
        </w:rPr>
      </w:pPr>
      <w:r w:rsidRPr="00FD3F10">
        <w:rPr>
          <w:rFonts w:ascii="Verdana" w:hAnsi="Verdana"/>
          <w:color w:val="auto"/>
          <w:sz w:val="20"/>
          <w:szCs w:val="20"/>
        </w:rPr>
        <w:t>nemá náležitosti stanovené v § 2</w:t>
      </w:r>
      <w:r w:rsidR="005C4558" w:rsidRPr="00FD3F10">
        <w:rPr>
          <w:rFonts w:ascii="Verdana" w:hAnsi="Verdana"/>
          <w:color w:val="auto"/>
          <w:sz w:val="20"/>
          <w:szCs w:val="20"/>
        </w:rPr>
        <w:t>9</w:t>
      </w:r>
      <w:r w:rsidRPr="00FD3F10">
        <w:rPr>
          <w:rFonts w:ascii="Verdana" w:hAnsi="Verdana"/>
          <w:color w:val="auto"/>
          <w:sz w:val="20"/>
          <w:szCs w:val="20"/>
        </w:rPr>
        <w:t xml:space="preserve"> zákona č. 235/2004 Sb., o dani z přidané hodnoty, ve znění pozdějších předpisů,</w:t>
      </w:r>
    </w:p>
    <w:p w14:paraId="6847AA1E" w14:textId="77777777" w:rsidR="00522C41" w:rsidRPr="00FD3F10" w:rsidRDefault="00522C41" w:rsidP="00522C41">
      <w:pPr>
        <w:numPr>
          <w:ilvl w:val="0"/>
          <w:numId w:val="18"/>
        </w:numPr>
        <w:tabs>
          <w:tab w:val="clear" w:pos="1080"/>
          <w:tab w:val="left" w:pos="720"/>
          <w:tab w:val="num" w:pos="1440"/>
        </w:tabs>
        <w:overflowPunct w:val="0"/>
        <w:autoSpaceDE w:val="0"/>
        <w:autoSpaceDN w:val="0"/>
        <w:adjustRightInd w:val="0"/>
        <w:spacing w:line="240" w:lineRule="auto"/>
        <w:ind w:left="1440"/>
        <w:jc w:val="both"/>
        <w:textAlignment w:val="baseline"/>
        <w:rPr>
          <w:rFonts w:ascii="Verdana" w:hAnsi="Verdana"/>
          <w:color w:val="auto"/>
          <w:sz w:val="20"/>
          <w:szCs w:val="20"/>
        </w:rPr>
      </w:pPr>
      <w:r w:rsidRPr="00FD3F10">
        <w:rPr>
          <w:rFonts w:ascii="Verdana" w:hAnsi="Verdana"/>
          <w:color w:val="auto"/>
          <w:sz w:val="20"/>
          <w:szCs w:val="20"/>
        </w:rPr>
        <w:t>není v souladu se zákonem č. 563/1991 Sb., o účetnictví, ve znění pozdějších předpisů, nebo</w:t>
      </w:r>
    </w:p>
    <w:p w14:paraId="2056247B" w14:textId="77777777" w:rsidR="00522C41" w:rsidRPr="00FD3F10" w:rsidRDefault="00522C41" w:rsidP="00522C41">
      <w:pPr>
        <w:numPr>
          <w:ilvl w:val="0"/>
          <w:numId w:val="18"/>
        </w:numPr>
        <w:tabs>
          <w:tab w:val="clear" w:pos="1080"/>
          <w:tab w:val="num" w:pos="1440"/>
        </w:tabs>
        <w:spacing w:line="240" w:lineRule="auto"/>
        <w:ind w:left="1440"/>
        <w:jc w:val="both"/>
        <w:rPr>
          <w:rFonts w:ascii="Verdana" w:hAnsi="Verdana"/>
          <w:color w:val="auto"/>
          <w:sz w:val="20"/>
          <w:szCs w:val="20"/>
        </w:rPr>
      </w:pPr>
      <w:r w:rsidRPr="00FD3F10">
        <w:rPr>
          <w:rFonts w:ascii="Verdana" w:hAnsi="Verdana"/>
          <w:color w:val="auto"/>
          <w:sz w:val="20"/>
          <w:szCs w:val="20"/>
        </w:rPr>
        <w:t>jsou-li v ní uvedeny chybné skutečnosti.</w:t>
      </w:r>
    </w:p>
    <w:p w14:paraId="23C24586" w14:textId="77777777" w:rsidR="00522C41" w:rsidRPr="00FD3F10" w:rsidRDefault="00522C41" w:rsidP="00522C41">
      <w:pPr>
        <w:jc w:val="both"/>
        <w:rPr>
          <w:rFonts w:ascii="Verdana" w:hAnsi="Verdana"/>
          <w:color w:val="auto"/>
          <w:sz w:val="20"/>
          <w:szCs w:val="20"/>
        </w:rPr>
      </w:pPr>
    </w:p>
    <w:p w14:paraId="6EF1DA0D" w14:textId="51E85B48" w:rsidR="00522C41" w:rsidRPr="00FD3F10" w:rsidRDefault="00522C41" w:rsidP="00522C41">
      <w:pPr>
        <w:spacing w:line="240" w:lineRule="auto"/>
        <w:ind w:left="567" w:hanging="567"/>
        <w:jc w:val="both"/>
        <w:rPr>
          <w:rFonts w:ascii="Verdana" w:hAnsi="Verdana"/>
          <w:color w:val="auto"/>
          <w:sz w:val="20"/>
          <w:szCs w:val="20"/>
        </w:rPr>
      </w:pPr>
      <w:r w:rsidRPr="00FD3F10">
        <w:rPr>
          <w:rFonts w:ascii="Verdana" w:hAnsi="Verdana"/>
          <w:color w:val="auto"/>
          <w:sz w:val="20"/>
          <w:szCs w:val="20"/>
        </w:rPr>
        <w:t>4.</w:t>
      </w:r>
      <w:r w:rsidR="00AC41B3" w:rsidRPr="00FD3F10">
        <w:rPr>
          <w:rFonts w:ascii="Verdana" w:hAnsi="Verdana"/>
          <w:color w:val="auto"/>
          <w:sz w:val="20"/>
          <w:szCs w:val="20"/>
        </w:rPr>
        <w:t>7</w:t>
      </w:r>
      <w:r w:rsidRPr="00FD3F10">
        <w:rPr>
          <w:rFonts w:ascii="Verdana" w:hAnsi="Verdana"/>
          <w:color w:val="auto"/>
          <w:sz w:val="20"/>
          <w:szCs w:val="20"/>
        </w:rPr>
        <w:tab/>
        <w:t xml:space="preserve">Objednatel ve vrácené faktuře vyznačí důvod vrácení. Dodavatel je povinen tuto fakturu opravit, resp. vystavit novou. Oprávněným vrácením faktury přestává běžet původní lhůta splatnosti. Nová lhůta splatnosti běží znovu ode dne doručení opravené nebo nově vystavené faktury Objednateli. </w:t>
      </w:r>
    </w:p>
    <w:p w14:paraId="2AA376DA" w14:textId="4B1F2797" w:rsidR="00E20A7A" w:rsidRPr="00FD3F10" w:rsidRDefault="00E20A7A" w:rsidP="00E20A7A">
      <w:pPr>
        <w:spacing w:line="240" w:lineRule="auto"/>
        <w:ind w:left="567" w:hanging="567"/>
        <w:jc w:val="both"/>
        <w:rPr>
          <w:rFonts w:ascii="Verdana" w:eastAsia="Times New Roman" w:hAnsi="Verdana" w:cs="Times New Roman"/>
          <w:color w:val="auto"/>
          <w:sz w:val="20"/>
          <w:szCs w:val="20"/>
        </w:rPr>
      </w:pPr>
    </w:p>
    <w:p w14:paraId="1A324BAE" w14:textId="01635565" w:rsidR="009D786E" w:rsidRPr="00FD3F10" w:rsidRDefault="009D786E" w:rsidP="001D5848">
      <w:pPr>
        <w:tabs>
          <w:tab w:val="left" w:pos="283"/>
        </w:tabs>
        <w:spacing w:line="240" w:lineRule="auto"/>
        <w:jc w:val="both"/>
        <w:rPr>
          <w:rFonts w:ascii="Verdana" w:eastAsia="Times New Roman" w:hAnsi="Verdana" w:cs="Times New Roman"/>
          <w:color w:val="auto"/>
          <w:sz w:val="20"/>
          <w:szCs w:val="20"/>
        </w:rPr>
      </w:pPr>
    </w:p>
    <w:p w14:paraId="168E217D" w14:textId="77777777" w:rsidR="00A0689F" w:rsidRPr="00FD3F10" w:rsidRDefault="00856AB6" w:rsidP="001D5848">
      <w:pPr>
        <w:tabs>
          <w:tab w:val="left" w:pos="0"/>
        </w:tabs>
        <w:spacing w:line="240" w:lineRule="auto"/>
        <w:jc w:val="center"/>
        <w:rPr>
          <w:rFonts w:ascii="Verdana" w:hAnsi="Verdana" w:cs="Times New Roman"/>
          <w:color w:val="auto"/>
          <w:sz w:val="20"/>
          <w:szCs w:val="20"/>
        </w:rPr>
      </w:pPr>
      <w:r w:rsidRPr="00FD3F10">
        <w:rPr>
          <w:rFonts w:ascii="Verdana" w:eastAsia="Times New Roman" w:hAnsi="Verdana" w:cs="Times New Roman"/>
          <w:b/>
          <w:color w:val="auto"/>
          <w:sz w:val="20"/>
          <w:szCs w:val="20"/>
        </w:rPr>
        <w:t>Článek V.</w:t>
      </w:r>
    </w:p>
    <w:p w14:paraId="65A772A1" w14:textId="77777777" w:rsidR="00A0689F" w:rsidRPr="00FD3F10" w:rsidRDefault="00856AB6" w:rsidP="001D5848">
      <w:pPr>
        <w:tabs>
          <w:tab w:val="left" w:pos="0"/>
        </w:tabs>
        <w:spacing w:line="240" w:lineRule="auto"/>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Trvání a ukončení smluvního vztahu</w:t>
      </w:r>
    </w:p>
    <w:p w14:paraId="4232EAE3" w14:textId="77777777" w:rsidR="00032B40" w:rsidRPr="00FD3F10" w:rsidRDefault="00032B40" w:rsidP="00032B40">
      <w:pPr>
        <w:spacing w:line="240" w:lineRule="auto"/>
        <w:ind w:left="720" w:hanging="720"/>
        <w:jc w:val="both"/>
        <w:rPr>
          <w:rFonts w:ascii="Verdana" w:eastAsia="Times New Roman" w:hAnsi="Verdana" w:cs="Times New Roman"/>
          <w:color w:val="auto"/>
          <w:sz w:val="20"/>
          <w:szCs w:val="20"/>
        </w:rPr>
      </w:pPr>
    </w:p>
    <w:p w14:paraId="293EA8F9" w14:textId="1DE72D53" w:rsidR="00522C41" w:rsidRPr="00FD3F10" w:rsidRDefault="00032B40" w:rsidP="00E20A7A">
      <w:pPr>
        <w:spacing w:line="240" w:lineRule="auto"/>
        <w:ind w:left="567" w:hanging="567"/>
        <w:jc w:val="both"/>
        <w:rPr>
          <w:rFonts w:ascii="Verdana" w:hAnsi="Verdana"/>
          <w:color w:val="auto"/>
          <w:sz w:val="20"/>
          <w:szCs w:val="20"/>
        </w:rPr>
      </w:pPr>
      <w:r w:rsidRPr="00FD3F10">
        <w:rPr>
          <w:rFonts w:ascii="Verdana" w:eastAsia="Times New Roman" w:hAnsi="Verdana" w:cs="Times New Roman"/>
          <w:color w:val="auto"/>
          <w:sz w:val="20"/>
          <w:szCs w:val="20"/>
        </w:rPr>
        <w:t>5.1</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 xml:space="preserve">Tato Smlouva se uzavírá na </w:t>
      </w:r>
      <w:r w:rsidR="00856AB6" w:rsidRPr="00FD3F10">
        <w:rPr>
          <w:rFonts w:ascii="Verdana" w:eastAsia="Times New Roman" w:hAnsi="Verdana" w:cs="Times New Roman"/>
          <w:b/>
          <w:color w:val="auto"/>
          <w:sz w:val="20"/>
          <w:szCs w:val="20"/>
        </w:rPr>
        <w:t>dobu určitou</w:t>
      </w:r>
      <w:r w:rsidR="00AC41B3" w:rsidRPr="00FD3F10">
        <w:rPr>
          <w:rFonts w:ascii="Verdana" w:eastAsia="Times New Roman" w:hAnsi="Verdana" w:cs="Times New Roman"/>
          <w:b/>
          <w:color w:val="auto"/>
          <w:sz w:val="20"/>
          <w:szCs w:val="20"/>
        </w:rPr>
        <w:t xml:space="preserve"> do 31.</w:t>
      </w:r>
      <w:r w:rsidR="00D0502C" w:rsidRPr="00FD3F10">
        <w:rPr>
          <w:rFonts w:ascii="Verdana" w:eastAsia="Times New Roman" w:hAnsi="Verdana" w:cs="Times New Roman"/>
          <w:b/>
          <w:color w:val="auto"/>
          <w:sz w:val="20"/>
          <w:szCs w:val="20"/>
        </w:rPr>
        <w:t> </w:t>
      </w:r>
      <w:r w:rsidR="00AC41B3" w:rsidRPr="00FD3F10">
        <w:rPr>
          <w:rFonts w:ascii="Verdana" w:eastAsia="Times New Roman" w:hAnsi="Verdana" w:cs="Times New Roman"/>
          <w:b/>
          <w:color w:val="auto"/>
          <w:sz w:val="20"/>
          <w:szCs w:val="20"/>
        </w:rPr>
        <w:t>12.</w:t>
      </w:r>
      <w:r w:rsidR="00D0502C" w:rsidRPr="00FD3F10">
        <w:rPr>
          <w:rFonts w:ascii="Verdana" w:eastAsia="Times New Roman" w:hAnsi="Verdana" w:cs="Times New Roman"/>
          <w:b/>
          <w:color w:val="auto"/>
          <w:sz w:val="20"/>
          <w:szCs w:val="20"/>
        </w:rPr>
        <w:t> </w:t>
      </w:r>
      <w:r w:rsidR="00AC41B3" w:rsidRPr="00FD3F10">
        <w:rPr>
          <w:rFonts w:ascii="Verdana" w:eastAsia="Times New Roman" w:hAnsi="Verdana" w:cs="Times New Roman"/>
          <w:b/>
          <w:color w:val="auto"/>
          <w:sz w:val="20"/>
          <w:szCs w:val="20"/>
        </w:rPr>
        <w:t>2019</w:t>
      </w:r>
      <w:r w:rsidR="00856AB6" w:rsidRPr="00FD3F10">
        <w:rPr>
          <w:rFonts w:ascii="Verdana" w:eastAsia="Times New Roman" w:hAnsi="Verdana" w:cs="Times New Roman"/>
          <w:color w:val="auto"/>
          <w:sz w:val="20"/>
          <w:szCs w:val="20"/>
        </w:rPr>
        <w:t xml:space="preserve">. </w:t>
      </w:r>
      <w:r w:rsidR="00522C41" w:rsidRPr="00FD3F10">
        <w:rPr>
          <w:rFonts w:ascii="Verdana" w:hAnsi="Verdana"/>
          <w:color w:val="auto"/>
          <w:sz w:val="20"/>
          <w:szCs w:val="20"/>
        </w:rPr>
        <w:t xml:space="preserve">Smlouva nabývá platnosti dnem jejího podpisu </w:t>
      </w:r>
      <w:r w:rsidR="005C4558" w:rsidRPr="00FD3F10">
        <w:rPr>
          <w:rFonts w:ascii="Verdana" w:hAnsi="Verdana"/>
          <w:color w:val="auto"/>
          <w:sz w:val="20"/>
          <w:szCs w:val="20"/>
        </w:rPr>
        <w:t>smluvními stranami a </w:t>
      </w:r>
      <w:r w:rsidR="00522C41" w:rsidRPr="00FD3F10">
        <w:rPr>
          <w:rFonts w:ascii="Verdana" w:hAnsi="Verdana"/>
          <w:b/>
          <w:color w:val="auto"/>
          <w:sz w:val="20"/>
          <w:szCs w:val="20"/>
        </w:rPr>
        <w:t>účinnosti dnem 1. 1. 2019</w:t>
      </w:r>
      <w:r w:rsidR="00522C41" w:rsidRPr="00FD3F10">
        <w:rPr>
          <w:rFonts w:ascii="Verdana" w:hAnsi="Verdana"/>
          <w:color w:val="auto"/>
          <w:sz w:val="20"/>
          <w:szCs w:val="20"/>
        </w:rPr>
        <w:t>. Objednatel zabezpečí uveřejnění Smlouvy v registru smluv dle zákona č. 340/2015 Sb., o zvláštních podmínkách účinnosti některých smluv, uveřejňování těchto smluv a o registru smluv, ve znění pozdějších předpisů, nejpozději do 31. 12. 2018. Dodavatel souhlasí s uveřejněním Smlouvy v registru smluv.</w:t>
      </w:r>
    </w:p>
    <w:p w14:paraId="4D1E4181" w14:textId="77777777" w:rsidR="00522C41" w:rsidRPr="00FD3F10" w:rsidRDefault="00522C41" w:rsidP="00E20A7A">
      <w:pPr>
        <w:spacing w:line="240" w:lineRule="auto"/>
        <w:ind w:left="567" w:hanging="567"/>
        <w:jc w:val="both"/>
        <w:rPr>
          <w:rFonts w:ascii="Verdana" w:hAnsi="Verdana"/>
          <w:color w:val="auto"/>
          <w:sz w:val="20"/>
          <w:szCs w:val="20"/>
        </w:rPr>
      </w:pPr>
    </w:p>
    <w:p w14:paraId="63E5697F" w14:textId="60DE3C5A" w:rsidR="00A0689F" w:rsidRPr="00FD3F10" w:rsidRDefault="00522C41" w:rsidP="00E20A7A">
      <w:pPr>
        <w:spacing w:line="240" w:lineRule="auto"/>
        <w:ind w:left="567" w:hanging="567"/>
        <w:jc w:val="both"/>
        <w:rPr>
          <w:rFonts w:ascii="Verdana" w:eastAsia="Times New Roman" w:hAnsi="Verdana" w:cs="Times New Roman"/>
          <w:color w:val="auto"/>
          <w:sz w:val="20"/>
          <w:szCs w:val="20"/>
        </w:rPr>
      </w:pPr>
      <w:r w:rsidRPr="00FD3F10">
        <w:rPr>
          <w:rFonts w:ascii="Verdana" w:hAnsi="Verdana"/>
          <w:color w:val="auto"/>
          <w:sz w:val="20"/>
          <w:szCs w:val="20"/>
        </w:rPr>
        <w:t>5.2.</w:t>
      </w:r>
      <w:r w:rsidRPr="00FD3F10">
        <w:rPr>
          <w:rFonts w:ascii="Verdana" w:hAnsi="Verdana"/>
          <w:color w:val="auto"/>
          <w:sz w:val="20"/>
          <w:szCs w:val="20"/>
        </w:rPr>
        <w:tab/>
      </w:r>
      <w:r w:rsidR="00856AB6" w:rsidRPr="00FD3F10">
        <w:rPr>
          <w:rFonts w:ascii="Verdana" w:eastAsia="Times New Roman" w:hAnsi="Verdana" w:cs="Times New Roman"/>
          <w:color w:val="auto"/>
          <w:sz w:val="20"/>
          <w:szCs w:val="20"/>
        </w:rPr>
        <w:t xml:space="preserve">Smlouva může být ukončena vzájemnou dohodou Smluvních stran. Tuto Smlouvu je možné dále ukončit </w:t>
      </w:r>
      <w:r w:rsidR="006045BF" w:rsidRPr="00FD3F10">
        <w:rPr>
          <w:rFonts w:ascii="Verdana" w:eastAsia="Times New Roman" w:hAnsi="Verdana" w:cs="Times New Roman"/>
          <w:color w:val="auto"/>
          <w:sz w:val="20"/>
          <w:szCs w:val="20"/>
        </w:rPr>
        <w:t xml:space="preserve">písemnou </w:t>
      </w:r>
      <w:r w:rsidR="00856AB6" w:rsidRPr="00FD3F10">
        <w:rPr>
          <w:rFonts w:ascii="Verdana" w:eastAsia="Times New Roman" w:hAnsi="Verdana" w:cs="Times New Roman"/>
          <w:color w:val="auto"/>
          <w:sz w:val="20"/>
          <w:szCs w:val="20"/>
        </w:rPr>
        <w:t xml:space="preserve">výpovědí </w:t>
      </w:r>
      <w:r w:rsidR="006045BF" w:rsidRPr="00FD3F10">
        <w:rPr>
          <w:rFonts w:ascii="Verdana" w:eastAsia="Times New Roman" w:hAnsi="Verdana" w:cs="Times New Roman"/>
          <w:color w:val="auto"/>
          <w:sz w:val="20"/>
          <w:szCs w:val="20"/>
        </w:rPr>
        <w:t xml:space="preserve">s výpovědní dobou 2 měsíce, která počíná běžet </w:t>
      </w:r>
      <w:r w:rsidR="006A3280" w:rsidRPr="00FD3F10">
        <w:rPr>
          <w:rFonts w:ascii="Verdana" w:eastAsia="Times New Roman" w:hAnsi="Verdana" w:cs="Times New Roman"/>
          <w:color w:val="auto"/>
          <w:sz w:val="20"/>
          <w:szCs w:val="20"/>
        </w:rPr>
        <w:t xml:space="preserve">dnem </w:t>
      </w:r>
      <w:r w:rsidR="00032B40" w:rsidRPr="00FD3F10">
        <w:rPr>
          <w:rFonts w:ascii="Verdana" w:eastAsia="Times New Roman" w:hAnsi="Verdana" w:cs="Times New Roman"/>
          <w:color w:val="auto"/>
          <w:sz w:val="20"/>
          <w:szCs w:val="20"/>
        </w:rPr>
        <w:t>d</w:t>
      </w:r>
      <w:r w:rsidR="006045BF" w:rsidRPr="00FD3F10">
        <w:rPr>
          <w:rFonts w:ascii="Verdana" w:eastAsia="Times New Roman" w:hAnsi="Verdana" w:cs="Times New Roman"/>
          <w:color w:val="auto"/>
          <w:sz w:val="20"/>
          <w:szCs w:val="20"/>
        </w:rPr>
        <w:t>oručení výpovědi</w:t>
      </w:r>
      <w:r w:rsidR="00856AB6" w:rsidRPr="00FD3F10">
        <w:rPr>
          <w:rFonts w:ascii="Verdana" w:eastAsia="Times New Roman" w:hAnsi="Verdana" w:cs="Times New Roman"/>
          <w:color w:val="auto"/>
          <w:sz w:val="20"/>
          <w:szCs w:val="20"/>
        </w:rPr>
        <w:t>.</w:t>
      </w:r>
    </w:p>
    <w:p w14:paraId="6729C489" w14:textId="77777777" w:rsidR="00032B40" w:rsidRPr="00FD3F10" w:rsidRDefault="00032B40" w:rsidP="00E20A7A">
      <w:pPr>
        <w:spacing w:line="240" w:lineRule="auto"/>
        <w:ind w:left="567" w:hanging="567"/>
        <w:jc w:val="both"/>
        <w:rPr>
          <w:rFonts w:ascii="Verdana" w:eastAsia="Times New Roman" w:hAnsi="Verdana" w:cs="Times New Roman"/>
          <w:color w:val="auto"/>
          <w:sz w:val="20"/>
          <w:szCs w:val="20"/>
        </w:rPr>
      </w:pPr>
    </w:p>
    <w:p w14:paraId="730D1343" w14:textId="48C28458" w:rsidR="00A0689F" w:rsidRPr="00FD3F10" w:rsidRDefault="00032B40"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5.</w:t>
      </w:r>
      <w:r w:rsidR="00522C41" w:rsidRPr="00FD3F10">
        <w:rPr>
          <w:rFonts w:ascii="Verdana" w:eastAsia="Times New Roman" w:hAnsi="Verdana" w:cs="Times New Roman"/>
          <w:color w:val="auto"/>
          <w:sz w:val="20"/>
          <w:szCs w:val="20"/>
        </w:rPr>
        <w:t>3</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 xml:space="preserve">Objednatel je oprávněn odstoupit od této Smlouvy v případě, že Dodavatel poruší svou povinnost dle této </w:t>
      </w:r>
      <w:r w:rsidR="006B6832" w:rsidRPr="00FD3F10">
        <w:rPr>
          <w:rFonts w:ascii="Verdana" w:eastAsia="Times New Roman" w:hAnsi="Verdana" w:cs="Times New Roman"/>
          <w:color w:val="auto"/>
          <w:sz w:val="20"/>
          <w:szCs w:val="20"/>
        </w:rPr>
        <w:t>S</w:t>
      </w:r>
      <w:r w:rsidR="00856AB6" w:rsidRPr="00FD3F10">
        <w:rPr>
          <w:rFonts w:ascii="Verdana" w:eastAsia="Times New Roman" w:hAnsi="Verdana" w:cs="Times New Roman"/>
          <w:color w:val="auto"/>
          <w:sz w:val="20"/>
          <w:szCs w:val="20"/>
        </w:rPr>
        <w:t>mlouvy</w:t>
      </w:r>
      <w:r w:rsidR="006B6832" w:rsidRPr="00FD3F10">
        <w:rPr>
          <w:rFonts w:ascii="Verdana" w:eastAsia="Times New Roman" w:hAnsi="Verdana" w:cs="Times New Roman"/>
          <w:color w:val="auto"/>
          <w:sz w:val="20"/>
          <w:szCs w:val="20"/>
        </w:rPr>
        <w:t xml:space="preserve"> podstatným způsobem</w:t>
      </w:r>
      <w:r w:rsidR="00856AB6" w:rsidRPr="00FD3F10">
        <w:rPr>
          <w:rFonts w:ascii="Verdana" w:eastAsia="Times New Roman" w:hAnsi="Verdana" w:cs="Times New Roman"/>
          <w:color w:val="auto"/>
          <w:sz w:val="20"/>
          <w:szCs w:val="20"/>
        </w:rPr>
        <w:t>.</w:t>
      </w:r>
      <w:r w:rsidR="006045BF" w:rsidRPr="00FD3F10">
        <w:rPr>
          <w:rFonts w:ascii="Verdana" w:eastAsia="Times New Roman" w:hAnsi="Verdana" w:cs="Times New Roman"/>
          <w:color w:val="auto"/>
          <w:sz w:val="20"/>
          <w:szCs w:val="20"/>
        </w:rPr>
        <w:t xml:space="preserve"> Odstoupení musí být učiněno v písemné formě a jeho doručením zaniká Smlouva s účinky ex </w:t>
      </w:r>
      <w:proofErr w:type="spellStart"/>
      <w:r w:rsidR="006045BF" w:rsidRPr="00FD3F10">
        <w:rPr>
          <w:rFonts w:ascii="Verdana" w:eastAsia="Times New Roman" w:hAnsi="Verdana" w:cs="Times New Roman"/>
          <w:color w:val="auto"/>
          <w:sz w:val="20"/>
          <w:szCs w:val="20"/>
        </w:rPr>
        <w:t>nunc</w:t>
      </w:r>
      <w:proofErr w:type="spellEnd"/>
      <w:r w:rsidR="006045BF" w:rsidRPr="00FD3F10">
        <w:rPr>
          <w:rFonts w:ascii="Verdana" w:eastAsia="Times New Roman" w:hAnsi="Verdana" w:cs="Times New Roman"/>
          <w:color w:val="auto"/>
          <w:sz w:val="20"/>
          <w:szCs w:val="20"/>
        </w:rPr>
        <w:t>. Smluvní strany výslovně sjedna</w:t>
      </w:r>
      <w:r w:rsidR="009D786E" w:rsidRPr="00FD3F10">
        <w:rPr>
          <w:rFonts w:ascii="Verdana" w:eastAsia="Times New Roman" w:hAnsi="Verdana" w:cs="Times New Roman"/>
          <w:color w:val="auto"/>
          <w:sz w:val="20"/>
          <w:szCs w:val="20"/>
        </w:rPr>
        <w:t>ly, že v případě odstoupení od S</w:t>
      </w:r>
      <w:r w:rsidR="006045BF" w:rsidRPr="00FD3F10">
        <w:rPr>
          <w:rFonts w:ascii="Verdana" w:eastAsia="Times New Roman" w:hAnsi="Verdana" w:cs="Times New Roman"/>
          <w:color w:val="auto"/>
          <w:sz w:val="20"/>
          <w:szCs w:val="20"/>
        </w:rPr>
        <w:t>mlouvy si Smluvní strany do té doby vzájemně poskytnutá plnění nevracejí.</w:t>
      </w:r>
    </w:p>
    <w:p w14:paraId="57A8E148" w14:textId="77777777" w:rsidR="00A0689F" w:rsidRPr="00FD3F10" w:rsidRDefault="00A0689F" w:rsidP="001D5848">
      <w:pPr>
        <w:tabs>
          <w:tab w:val="left" w:pos="283"/>
        </w:tabs>
        <w:spacing w:line="240" w:lineRule="auto"/>
        <w:jc w:val="both"/>
        <w:rPr>
          <w:rFonts w:ascii="Verdana" w:hAnsi="Verdana" w:cs="Times New Roman"/>
          <w:color w:val="auto"/>
          <w:sz w:val="20"/>
          <w:szCs w:val="20"/>
        </w:rPr>
      </w:pPr>
    </w:p>
    <w:p w14:paraId="0DE20F53" w14:textId="77777777" w:rsidR="00641683" w:rsidRPr="00FD3F10" w:rsidRDefault="00641683" w:rsidP="001D5848">
      <w:pPr>
        <w:tabs>
          <w:tab w:val="left" w:pos="0"/>
        </w:tabs>
        <w:spacing w:line="240" w:lineRule="auto"/>
        <w:jc w:val="center"/>
        <w:rPr>
          <w:rFonts w:ascii="Verdana" w:eastAsia="Times New Roman" w:hAnsi="Verdana" w:cs="Times New Roman"/>
          <w:b/>
          <w:color w:val="auto"/>
          <w:sz w:val="20"/>
          <w:szCs w:val="20"/>
        </w:rPr>
      </w:pPr>
    </w:p>
    <w:p w14:paraId="04D76F63" w14:textId="63CB6B59" w:rsidR="009D786E" w:rsidRPr="00FD3F10" w:rsidRDefault="00856AB6" w:rsidP="001D5848">
      <w:pPr>
        <w:tabs>
          <w:tab w:val="left" w:pos="0"/>
        </w:tabs>
        <w:spacing w:line="240" w:lineRule="auto"/>
        <w:jc w:val="center"/>
        <w:rPr>
          <w:rFonts w:ascii="Verdana" w:hAnsi="Verdana" w:cs="Times New Roman"/>
          <w:color w:val="auto"/>
          <w:sz w:val="20"/>
          <w:szCs w:val="20"/>
        </w:rPr>
      </w:pPr>
      <w:r w:rsidRPr="00FD3F10">
        <w:rPr>
          <w:rFonts w:ascii="Verdana" w:eastAsia="Times New Roman" w:hAnsi="Verdana" w:cs="Times New Roman"/>
          <w:b/>
          <w:color w:val="auto"/>
          <w:sz w:val="20"/>
          <w:szCs w:val="20"/>
        </w:rPr>
        <w:t>Článek VI.</w:t>
      </w:r>
    </w:p>
    <w:p w14:paraId="57D8CF7A" w14:textId="77777777" w:rsidR="00A0689F" w:rsidRPr="00FD3F10" w:rsidRDefault="00856AB6" w:rsidP="001D5848">
      <w:pPr>
        <w:tabs>
          <w:tab w:val="left" w:pos="0"/>
        </w:tabs>
        <w:spacing w:line="240" w:lineRule="auto"/>
        <w:jc w:val="center"/>
        <w:rPr>
          <w:rFonts w:ascii="Verdana" w:eastAsia="Times New Roman" w:hAnsi="Verdana" w:cs="Times New Roman"/>
          <w:b/>
          <w:color w:val="auto"/>
          <w:sz w:val="20"/>
          <w:szCs w:val="20"/>
        </w:rPr>
      </w:pPr>
      <w:r w:rsidRPr="00FD3F10">
        <w:rPr>
          <w:rFonts w:ascii="Verdana" w:eastAsia="Times New Roman" w:hAnsi="Verdana" w:cs="Times New Roman"/>
          <w:b/>
          <w:color w:val="auto"/>
          <w:sz w:val="20"/>
          <w:szCs w:val="20"/>
        </w:rPr>
        <w:t>Společná a závěrečná ustanovení</w:t>
      </w:r>
    </w:p>
    <w:p w14:paraId="4865BA53" w14:textId="77777777" w:rsidR="00032B40" w:rsidRPr="00FD3F10" w:rsidRDefault="00032B40" w:rsidP="001D5848">
      <w:pPr>
        <w:tabs>
          <w:tab w:val="left" w:pos="0"/>
        </w:tabs>
        <w:spacing w:line="240" w:lineRule="auto"/>
        <w:jc w:val="center"/>
        <w:rPr>
          <w:rFonts w:ascii="Verdana" w:hAnsi="Verdana" w:cs="Times New Roman"/>
          <w:color w:val="auto"/>
          <w:sz w:val="20"/>
          <w:szCs w:val="20"/>
        </w:rPr>
      </w:pPr>
    </w:p>
    <w:p w14:paraId="339C6319" w14:textId="3D6CE37A" w:rsidR="00A0689F" w:rsidRPr="00FD3F10" w:rsidRDefault="00032B40"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6.1</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sidR="00C124B7" w:rsidRPr="00FD3F10">
        <w:rPr>
          <w:rFonts w:ascii="Verdana" w:eastAsia="Times New Roman" w:hAnsi="Verdana" w:cs="Times New Roman"/>
          <w:color w:val="auto"/>
          <w:sz w:val="20"/>
          <w:szCs w:val="20"/>
        </w:rPr>
        <w:t>S</w:t>
      </w:r>
      <w:r w:rsidR="00856AB6" w:rsidRPr="00FD3F10">
        <w:rPr>
          <w:rFonts w:ascii="Verdana" w:eastAsia="Times New Roman" w:hAnsi="Verdana" w:cs="Times New Roman"/>
          <w:color w:val="auto"/>
          <w:sz w:val="20"/>
          <w:szCs w:val="20"/>
        </w:rPr>
        <w:t>mluvních stran, mají přednost před ustanoveními Smlouvy, která jsou v tištěné podobě.</w:t>
      </w:r>
    </w:p>
    <w:p w14:paraId="5FD62858" w14:textId="77777777" w:rsidR="00032B40" w:rsidRPr="00FD3F10" w:rsidRDefault="00032B40" w:rsidP="00E20A7A">
      <w:pPr>
        <w:spacing w:line="240" w:lineRule="auto"/>
        <w:ind w:left="567" w:hanging="567"/>
        <w:jc w:val="both"/>
        <w:rPr>
          <w:rFonts w:ascii="Verdana" w:eastAsia="Times New Roman" w:hAnsi="Verdana" w:cs="Times New Roman"/>
          <w:color w:val="auto"/>
          <w:sz w:val="20"/>
          <w:szCs w:val="20"/>
        </w:rPr>
      </w:pPr>
    </w:p>
    <w:p w14:paraId="11927F84" w14:textId="3D226352" w:rsidR="00A0689F" w:rsidRPr="00FD3F10" w:rsidRDefault="00032B40"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6.2</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Smluvní strany se dohodly, že veškeré písemnosti, sdělení, výzvy či jiné listiny se doručují doporučeným dopisem prostřednictvím poštovní přepravy, a to na adresy uvedené v záhlaví této Smlouvy</w:t>
      </w:r>
      <w:r w:rsidR="00724D35" w:rsidRPr="00FD3F10">
        <w:rPr>
          <w:rFonts w:ascii="Verdana" w:eastAsia="Times New Roman" w:hAnsi="Verdana" w:cs="Times New Roman"/>
          <w:color w:val="auto"/>
          <w:sz w:val="20"/>
          <w:szCs w:val="20"/>
        </w:rPr>
        <w:t>, nebo osobně oproti písemnému potvrzení o převzetí</w:t>
      </w:r>
      <w:r w:rsidR="00856AB6" w:rsidRPr="00FD3F10">
        <w:rPr>
          <w:rFonts w:ascii="Verdana" w:eastAsia="Times New Roman" w:hAnsi="Verdana" w:cs="Times New Roman"/>
          <w:color w:val="auto"/>
          <w:sz w:val="20"/>
          <w:szCs w:val="20"/>
        </w:rPr>
        <w:t>. Pokud v průběhu plnění této Smlouvy dojde ke změně adresy některé ze Smluvních stran, je tato Smluvní strana povinna neprodleně písemně oznámit druhé Smluvní straně tuto změnu</w:t>
      </w:r>
      <w:r w:rsidR="00C124B7" w:rsidRPr="00FD3F10">
        <w:rPr>
          <w:rFonts w:ascii="Verdana" w:eastAsia="Times New Roman" w:hAnsi="Verdana" w:cs="Times New Roman"/>
          <w:color w:val="auto"/>
          <w:sz w:val="20"/>
          <w:szCs w:val="20"/>
        </w:rPr>
        <w:t>,</w:t>
      </w:r>
      <w:r w:rsidR="00856AB6" w:rsidRPr="00FD3F10">
        <w:rPr>
          <w:rFonts w:ascii="Verdana" w:eastAsia="Times New Roman" w:hAnsi="Verdana" w:cs="Times New Roman"/>
          <w:color w:val="auto"/>
          <w:sz w:val="20"/>
          <w:szCs w:val="20"/>
        </w:rPr>
        <w:t xml:space="preserve"> a to </w:t>
      </w:r>
      <w:r w:rsidRPr="00FD3F10">
        <w:rPr>
          <w:rFonts w:ascii="Verdana" w:eastAsia="Times New Roman" w:hAnsi="Verdana" w:cs="Times New Roman"/>
          <w:color w:val="auto"/>
          <w:sz w:val="20"/>
          <w:szCs w:val="20"/>
        </w:rPr>
        <w:t>způsobem uvedeným v tomto odstavci Smlouvy</w:t>
      </w:r>
      <w:r w:rsidR="00856AB6" w:rsidRPr="00FD3F10">
        <w:rPr>
          <w:rFonts w:ascii="Verdana" w:eastAsia="Times New Roman" w:hAnsi="Verdana" w:cs="Times New Roman"/>
          <w:color w:val="auto"/>
          <w:sz w:val="20"/>
          <w:szCs w:val="20"/>
        </w:rPr>
        <w:t xml:space="preserve">. Nebude-li </w:t>
      </w:r>
      <w:r w:rsidR="00856AB6" w:rsidRPr="00FD3F10">
        <w:rPr>
          <w:rFonts w:ascii="Verdana" w:eastAsia="Times New Roman" w:hAnsi="Verdana" w:cs="Times New Roman"/>
          <w:color w:val="auto"/>
          <w:sz w:val="20"/>
          <w:szCs w:val="20"/>
        </w:rPr>
        <w:lastRenderedPageBreak/>
        <w:t xml:space="preserve">příslušná Smluvní strana na uvedené adrese zastižena, písemnost se prostřednictvím poštovního doručovatele uloží na poště. Nevyzvedne-li si příslušná Smluvní strana zásilku do deseti kalendářních dnů od uložení, považuje se poslední den této lhůty za den doručení, i když se Smluvní strana o doručení nedozvěděla. </w:t>
      </w:r>
    </w:p>
    <w:p w14:paraId="32AA793C" w14:textId="77777777" w:rsidR="00032B40" w:rsidRPr="00FD3F10" w:rsidRDefault="00032B40" w:rsidP="00E20A7A">
      <w:pPr>
        <w:spacing w:line="240" w:lineRule="auto"/>
        <w:ind w:left="567" w:hanging="567"/>
        <w:jc w:val="both"/>
        <w:rPr>
          <w:rFonts w:ascii="Verdana" w:eastAsia="Times New Roman" w:hAnsi="Verdana" w:cs="Times New Roman"/>
          <w:color w:val="auto"/>
          <w:sz w:val="20"/>
          <w:szCs w:val="20"/>
        </w:rPr>
      </w:pPr>
    </w:p>
    <w:p w14:paraId="7D00331D" w14:textId="4CDC79A9" w:rsidR="00C124B7" w:rsidRPr="00FD3F10" w:rsidRDefault="00032B40"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6.3</w:t>
      </w:r>
      <w:r w:rsidRPr="00FD3F10">
        <w:rPr>
          <w:rFonts w:ascii="Verdana" w:eastAsia="Times New Roman" w:hAnsi="Verdana" w:cs="Times New Roman"/>
          <w:color w:val="auto"/>
          <w:sz w:val="20"/>
          <w:szCs w:val="20"/>
        </w:rPr>
        <w:tab/>
      </w:r>
      <w:r w:rsidR="00C124B7" w:rsidRPr="00FD3F10">
        <w:rPr>
          <w:rFonts w:ascii="Verdana" w:eastAsia="Times New Roman" w:hAnsi="Verdana" w:cs="Times New Roman"/>
          <w:color w:val="auto"/>
          <w:sz w:val="20"/>
          <w:szCs w:val="20"/>
        </w:rPr>
        <w:t>Smluvní strany sjednaly, že jsou oprávněny navzájem si zasílat faktury v elektronické podobě.</w:t>
      </w:r>
    </w:p>
    <w:p w14:paraId="4134192B" w14:textId="77777777" w:rsidR="00032B40" w:rsidRPr="00FD3F10" w:rsidRDefault="00032B40" w:rsidP="00E20A7A">
      <w:pPr>
        <w:spacing w:line="240" w:lineRule="auto"/>
        <w:ind w:left="567" w:hanging="567"/>
        <w:jc w:val="both"/>
        <w:rPr>
          <w:rFonts w:ascii="Verdana" w:eastAsia="Times New Roman" w:hAnsi="Verdana" w:cs="Times New Roman"/>
          <w:color w:val="auto"/>
          <w:sz w:val="20"/>
          <w:szCs w:val="20"/>
        </w:rPr>
      </w:pPr>
    </w:p>
    <w:p w14:paraId="0BB5CECF" w14:textId="06B6591F" w:rsidR="00C124B7" w:rsidRPr="00FD3F10" w:rsidRDefault="00032B40"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6.4</w:t>
      </w:r>
      <w:r w:rsidRPr="00FD3F10">
        <w:rPr>
          <w:rFonts w:ascii="Verdana" w:eastAsia="Times New Roman" w:hAnsi="Verdana" w:cs="Times New Roman"/>
          <w:color w:val="auto"/>
          <w:sz w:val="20"/>
          <w:szCs w:val="20"/>
        </w:rPr>
        <w:tab/>
      </w:r>
      <w:r w:rsidR="00C124B7" w:rsidRPr="00FD3F10">
        <w:rPr>
          <w:rFonts w:ascii="Verdana" w:eastAsia="Times New Roman" w:hAnsi="Verdana" w:cs="Times New Roman"/>
          <w:color w:val="auto"/>
          <w:sz w:val="20"/>
          <w:szCs w:val="20"/>
        </w:rPr>
        <w:t>Pro řešení všech sporů mezi Smluvními stranami ze vztahů vzniklých na základě Smlouvy je místně příslušný soud, v jehož obvodu je sídlo Objednatele.</w:t>
      </w:r>
    </w:p>
    <w:p w14:paraId="07970674" w14:textId="77777777" w:rsidR="00032B40" w:rsidRPr="00FD3F10" w:rsidRDefault="00032B40" w:rsidP="00E20A7A">
      <w:pPr>
        <w:spacing w:line="240" w:lineRule="auto"/>
        <w:ind w:left="567" w:hanging="567"/>
        <w:jc w:val="both"/>
        <w:rPr>
          <w:rFonts w:ascii="Verdana" w:eastAsia="Times New Roman" w:hAnsi="Verdana" w:cs="Times New Roman"/>
          <w:color w:val="auto"/>
          <w:sz w:val="20"/>
          <w:szCs w:val="20"/>
        </w:rPr>
      </w:pPr>
    </w:p>
    <w:p w14:paraId="12AC25DA" w14:textId="47DF37B4" w:rsidR="00A0689F" w:rsidRPr="00FD3F10" w:rsidRDefault="00032B40"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6.5</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Smluvní strany prohlašují, že tuto Smlouvu uzavírají po vzájemné dohodě na základě jejich pravé a svobodné vůle.</w:t>
      </w:r>
    </w:p>
    <w:p w14:paraId="5968CAA2" w14:textId="77777777" w:rsidR="00032B40" w:rsidRPr="00FD3F10" w:rsidRDefault="00032B40" w:rsidP="00E20A7A">
      <w:pPr>
        <w:spacing w:line="240" w:lineRule="auto"/>
        <w:ind w:left="567" w:hanging="567"/>
        <w:jc w:val="both"/>
        <w:rPr>
          <w:rFonts w:ascii="Verdana" w:eastAsia="Times New Roman" w:hAnsi="Verdana" w:cs="Times New Roman"/>
          <w:color w:val="auto"/>
          <w:sz w:val="20"/>
          <w:szCs w:val="20"/>
        </w:rPr>
      </w:pPr>
    </w:p>
    <w:p w14:paraId="7134DE5B" w14:textId="6E977C25" w:rsidR="00A0689F" w:rsidRPr="00FD3F10" w:rsidRDefault="00032B40" w:rsidP="00E20A7A">
      <w:pPr>
        <w:spacing w:line="240" w:lineRule="auto"/>
        <w:ind w:left="567" w:hanging="567"/>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6.6</w:t>
      </w:r>
      <w:r w:rsidRPr="00FD3F10">
        <w:rPr>
          <w:rFonts w:ascii="Verdana" w:eastAsia="Times New Roman" w:hAnsi="Verdana" w:cs="Times New Roman"/>
          <w:color w:val="auto"/>
          <w:sz w:val="20"/>
          <w:szCs w:val="20"/>
        </w:rPr>
        <w:tab/>
      </w:r>
      <w:r w:rsidR="00856AB6" w:rsidRPr="00FD3F10">
        <w:rPr>
          <w:rFonts w:ascii="Verdana" w:eastAsia="Times New Roman" w:hAnsi="Verdana" w:cs="Times New Roman"/>
          <w:color w:val="auto"/>
          <w:sz w:val="20"/>
          <w:szCs w:val="20"/>
        </w:rPr>
        <w:t xml:space="preserve">Tato Smlouva se vyhotovuje ve </w:t>
      </w:r>
      <w:r w:rsidR="00AC41B3" w:rsidRPr="00FD3F10">
        <w:rPr>
          <w:rFonts w:ascii="Verdana" w:eastAsia="Times New Roman" w:hAnsi="Verdana" w:cs="Times New Roman"/>
          <w:color w:val="auto"/>
          <w:sz w:val="20"/>
          <w:szCs w:val="20"/>
        </w:rPr>
        <w:t xml:space="preserve">třech </w:t>
      </w:r>
      <w:r w:rsidR="00856AB6" w:rsidRPr="00FD3F10">
        <w:rPr>
          <w:rFonts w:ascii="Verdana" w:eastAsia="Times New Roman" w:hAnsi="Verdana" w:cs="Times New Roman"/>
          <w:color w:val="auto"/>
          <w:sz w:val="20"/>
          <w:szCs w:val="20"/>
        </w:rPr>
        <w:t>stejnopisech</w:t>
      </w:r>
      <w:r w:rsidRPr="00FD3F10">
        <w:rPr>
          <w:rFonts w:ascii="Verdana" w:eastAsia="Times New Roman" w:hAnsi="Verdana" w:cs="Times New Roman"/>
          <w:color w:val="auto"/>
          <w:sz w:val="20"/>
          <w:szCs w:val="20"/>
        </w:rPr>
        <w:t xml:space="preserve"> s platností originálu</w:t>
      </w:r>
      <w:r w:rsidR="00856AB6" w:rsidRPr="00FD3F10">
        <w:rPr>
          <w:rFonts w:ascii="Verdana" w:eastAsia="Times New Roman" w:hAnsi="Verdana" w:cs="Times New Roman"/>
          <w:color w:val="auto"/>
          <w:sz w:val="20"/>
          <w:szCs w:val="20"/>
        </w:rPr>
        <w:t xml:space="preserve">, z nichž </w:t>
      </w:r>
      <w:r w:rsidR="00AC41B3" w:rsidRPr="00FD3F10">
        <w:rPr>
          <w:rFonts w:ascii="Verdana" w:eastAsia="Times New Roman" w:hAnsi="Verdana" w:cs="Times New Roman"/>
          <w:color w:val="auto"/>
          <w:sz w:val="20"/>
          <w:szCs w:val="20"/>
        </w:rPr>
        <w:t xml:space="preserve">Objednatel obdrží dvě a Dodavatel jedno </w:t>
      </w:r>
      <w:r w:rsidRPr="00FD3F10">
        <w:rPr>
          <w:rFonts w:ascii="Verdana" w:eastAsia="Times New Roman" w:hAnsi="Verdana" w:cs="Times New Roman"/>
          <w:color w:val="auto"/>
          <w:sz w:val="20"/>
          <w:szCs w:val="20"/>
        </w:rPr>
        <w:t>podepsané vyhotovení</w:t>
      </w:r>
      <w:r w:rsidR="00856AB6" w:rsidRPr="00FD3F10">
        <w:rPr>
          <w:rFonts w:ascii="Verdana" w:eastAsia="Times New Roman" w:hAnsi="Verdana" w:cs="Times New Roman"/>
          <w:color w:val="auto"/>
          <w:sz w:val="20"/>
          <w:szCs w:val="20"/>
        </w:rPr>
        <w:t>.</w:t>
      </w:r>
    </w:p>
    <w:p w14:paraId="02A4BDCE" w14:textId="251FD23C" w:rsidR="00641683" w:rsidRPr="00FD3F10" w:rsidRDefault="00641683" w:rsidP="00032B40">
      <w:pPr>
        <w:spacing w:line="240" w:lineRule="auto"/>
        <w:ind w:left="720" w:hanging="720"/>
        <w:jc w:val="both"/>
        <w:rPr>
          <w:rFonts w:ascii="Verdana" w:eastAsia="Times New Roman" w:hAnsi="Verdana" w:cs="Times New Roman"/>
          <w:color w:val="auto"/>
          <w:sz w:val="20"/>
          <w:szCs w:val="20"/>
        </w:rPr>
      </w:pPr>
    </w:p>
    <w:p w14:paraId="50D110B4" w14:textId="4D94FFDA" w:rsidR="00641683" w:rsidRPr="00FD3F10" w:rsidRDefault="00641683" w:rsidP="00032B40">
      <w:pPr>
        <w:spacing w:line="240" w:lineRule="auto"/>
        <w:ind w:left="720" w:hanging="720"/>
        <w:jc w:val="both"/>
        <w:rPr>
          <w:rFonts w:ascii="Verdana" w:eastAsia="Times New Roman" w:hAnsi="Verdana" w:cs="Times New Roman"/>
          <w:color w:val="auto"/>
          <w:sz w:val="20"/>
          <w:szCs w:val="20"/>
        </w:rPr>
      </w:pPr>
    </w:p>
    <w:p w14:paraId="6828336C" w14:textId="77777777" w:rsidR="00641683" w:rsidRPr="00FD3F10" w:rsidRDefault="00641683" w:rsidP="00032B40">
      <w:pPr>
        <w:spacing w:line="240" w:lineRule="auto"/>
        <w:ind w:left="720" w:hanging="720"/>
        <w:jc w:val="both"/>
        <w:rPr>
          <w:rFonts w:ascii="Verdana" w:eastAsia="Times New Roman" w:hAnsi="Verdana" w:cs="Times New Roman"/>
          <w:color w:val="auto"/>
          <w:sz w:val="20"/>
          <w:szCs w:val="20"/>
        </w:rPr>
      </w:pPr>
    </w:p>
    <w:p w14:paraId="70DAA9A3" w14:textId="5BB8A077" w:rsidR="00A0689F" w:rsidRPr="00FD3F10" w:rsidRDefault="00856AB6" w:rsidP="00AC41B3">
      <w:pPr>
        <w:tabs>
          <w:tab w:val="left" w:pos="5529"/>
        </w:tabs>
        <w:spacing w:line="240" w:lineRule="auto"/>
        <w:jc w:val="both"/>
        <w:rPr>
          <w:rFonts w:ascii="Verdana" w:eastAsia="Times New Roman" w:hAnsi="Verdana" w:cs="Times New Roman"/>
          <w:color w:val="auto"/>
          <w:sz w:val="20"/>
          <w:szCs w:val="20"/>
        </w:rPr>
      </w:pPr>
      <w:r w:rsidRPr="00FD3F10">
        <w:rPr>
          <w:rFonts w:ascii="Verdana" w:eastAsia="Times New Roman" w:hAnsi="Verdana" w:cs="Times New Roman"/>
          <w:color w:val="auto"/>
          <w:sz w:val="20"/>
          <w:szCs w:val="20"/>
        </w:rPr>
        <w:t xml:space="preserve">V Praze dne </w:t>
      </w:r>
      <w:r w:rsidR="00FD3F10">
        <w:rPr>
          <w:rFonts w:ascii="Verdana" w:eastAsia="Times New Roman" w:hAnsi="Verdana" w:cs="Times New Roman"/>
          <w:color w:val="auto"/>
          <w:sz w:val="20"/>
          <w:szCs w:val="20"/>
        </w:rPr>
        <w:t>11</w:t>
      </w:r>
      <w:bookmarkStart w:id="0" w:name="_GoBack"/>
      <w:bookmarkEnd w:id="0"/>
      <w:r w:rsidR="00AA556C" w:rsidRPr="00FD3F10">
        <w:rPr>
          <w:rFonts w:ascii="Verdana" w:eastAsia="Times New Roman" w:hAnsi="Verdana" w:cs="Times New Roman"/>
          <w:color w:val="auto"/>
          <w:sz w:val="20"/>
          <w:szCs w:val="20"/>
        </w:rPr>
        <w:t>. 1</w:t>
      </w:r>
      <w:r w:rsidR="00EF0488" w:rsidRPr="00FD3F10">
        <w:rPr>
          <w:rFonts w:ascii="Verdana" w:eastAsia="Times New Roman" w:hAnsi="Verdana" w:cs="Times New Roman"/>
          <w:color w:val="auto"/>
          <w:sz w:val="20"/>
          <w:szCs w:val="20"/>
        </w:rPr>
        <w:t>2</w:t>
      </w:r>
      <w:r w:rsidR="00AA556C" w:rsidRPr="00FD3F10">
        <w:rPr>
          <w:rFonts w:ascii="Verdana" w:eastAsia="Times New Roman" w:hAnsi="Verdana" w:cs="Times New Roman"/>
          <w:color w:val="auto"/>
          <w:sz w:val="20"/>
          <w:szCs w:val="20"/>
        </w:rPr>
        <w:t>. 201</w:t>
      </w:r>
      <w:r w:rsidR="00EF0488" w:rsidRPr="00FD3F10">
        <w:rPr>
          <w:rFonts w:ascii="Verdana" w:eastAsia="Times New Roman" w:hAnsi="Verdana" w:cs="Times New Roman"/>
          <w:color w:val="auto"/>
          <w:sz w:val="20"/>
          <w:szCs w:val="20"/>
        </w:rPr>
        <w:t>8</w:t>
      </w:r>
      <w:r w:rsidR="00AC41B3" w:rsidRPr="00FD3F10">
        <w:rPr>
          <w:rFonts w:ascii="Verdana" w:eastAsia="Times New Roman" w:hAnsi="Verdana" w:cs="Times New Roman"/>
          <w:color w:val="auto"/>
          <w:sz w:val="20"/>
          <w:szCs w:val="20"/>
        </w:rPr>
        <w:tab/>
        <w:t>V Praze dne 1</w:t>
      </w:r>
      <w:r w:rsidR="00A7233B" w:rsidRPr="00FD3F10">
        <w:rPr>
          <w:rFonts w:ascii="Verdana" w:eastAsia="Times New Roman" w:hAnsi="Verdana" w:cs="Times New Roman"/>
          <w:color w:val="auto"/>
          <w:sz w:val="20"/>
          <w:szCs w:val="20"/>
        </w:rPr>
        <w:t>1</w:t>
      </w:r>
      <w:r w:rsidR="00AC41B3" w:rsidRPr="00FD3F10">
        <w:rPr>
          <w:rFonts w:ascii="Verdana" w:eastAsia="Times New Roman" w:hAnsi="Verdana" w:cs="Times New Roman"/>
          <w:color w:val="auto"/>
          <w:sz w:val="20"/>
          <w:szCs w:val="20"/>
        </w:rPr>
        <w:t>. 12. 2018</w:t>
      </w:r>
    </w:p>
    <w:p w14:paraId="0FAAD172" w14:textId="77777777" w:rsidR="004F3DBB" w:rsidRPr="00FD3F10" w:rsidRDefault="004F3DBB" w:rsidP="001D5848">
      <w:pPr>
        <w:spacing w:line="240" w:lineRule="auto"/>
        <w:jc w:val="both"/>
        <w:rPr>
          <w:rFonts w:ascii="Verdana" w:hAnsi="Verdana" w:cs="Times New Roman"/>
          <w:color w:val="auto"/>
          <w:sz w:val="20"/>
          <w:szCs w:val="20"/>
        </w:rPr>
      </w:pPr>
    </w:p>
    <w:tbl>
      <w:tblPr>
        <w:tblStyle w:val="1"/>
        <w:tblW w:w="9212" w:type="dxa"/>
        <w:tblInd w:w="-70" w:type="dxa"/>
        <w:tblLayout w:type="fixed"/>
        <w:tblLook w:val="04A0" w:firstRow="1" w:lastRow="0" w:firstColumn="1" w:lastColumn="0" w:noHBand="0" w:noVBand="1"/>
      </w:tblPr>
      <w:tblGrid>
        <w:gridCol w:w="3472"/>
        <w:gridCol w:w="2127"/>
        <w:gridCol w:w="3613"/>
      </w:tblGrid>
      <w:tr w:rsidR="00FD3F10" w:rsidRPr="00FD3F10" w14:paraId="60C0D5A9" w14:textId="77777777" w:rsidTr="004F3DBB">
        <w:tc>
          <w:tcPr>
            <w:tcW w:w="3472" w:type="dxa"/>
          </w:tcPr>
          <w:p w14:paraId="2731C660" w14:textId="77777777" w:rsidR="004F3DBB" w:rsidRPr="00FD3F10" w:rsidRDefault="004F3DBB" w:rsidP="001D5848">
            <w:pPr>
              <w:spacing w:line="240" w:lineRule="auto"/>
              <w:jc w:val="both"/>
              <w:rPr>
                <w:rFonts w:ascii="Verdana" w:hAnsi="Verdana" w:cs="Times New Roman"/>
                <w:b/>
                <w:color w:val="auto"/>
                <w:sz w:val="20"/>
                <w:szCs w:val="20"/>
              </w:rPr>
            </w:pPr>
            <w:r w:rsidRPr="00FD3F10">
              <w:rPr>
                <w:rFonts w:ascii="Verdana" w:eastAsia="Times New Roman" w:hAnsi="Verdana" w:cs="Times New Roman"/>
                <w:b/>
                <w:color w:val="auto"/>
                <w:sz w:val="20"/>
                <w:szCs w:val="20"/>
              </w:rPr>
              <w:t>Objednatel:</w:t>
            </w:r>
          </w:p>
        </w:tc>
        <w:tc>
          <w:tcPr>
            <w:tcW w:w="2127" w:type="dxa"/>
          </w:tcPr>
          <w:p w14:paraId="3B94210D" w14:textId="77777777" w:rsidR="004F3DBB" w:rsidRPr="00FD3F10" w:rsidRDefault="004F3DBB" w:rsidP="001D5848">
            <w:pPr>
              <w:spacing w:line="240" w:lineRule="auto"/>
              <w:jc w:val="both"/>
              <w:rPr>
                <w:rFonts w:ascii="Verdana" w:hAnsi="Verdana" w:cs="Times New Roman"/>
                <w:color w:val="auto"/>
                <w:sz w:val="20"/>
                <w:szCs w:val="20"/>
              </w:rPr>
            </w:pPr>
          </w:p>
        </w:tc>
        <w:tc>
          <w:tcPr>
            <w:tcW w:w="3613" w:type="dxa"/>
          </w:tcPr>
          <w:p w14:paraId="3CC4B0D6" w14:textId="77777777" w:rsidR="004F3DBB" w:rsidRPr="00FD3F10" w:rsidRDefault="004F3DBB" w:rsidP="001D5848">
            <w:pPr>
              <w:spacing w:line="240" w:lineRule="auto"/>
              <w:jc w:val="both"/>
              <w:rPr>
                <w:rFonts w:ascii="Verdana" w:hAnsi="Verdana" w:cs="Times New Roman"/>
                <w:b/>
                <w:color w:val="auto"/>
                <w:sz w:val="20"/>
                <w:szCs w:val="20"/>
              </w:rPr>
            </w:pPr>
            <w:r w:rsidRPr="00FD3F10">
              <w:rPr>
                <w:rFonts w:ascii="Verdana" w:eastAsia="Times New Roman" w:hAnsi="Verdana" w:cs="Times New Roman"/>
                <w:b/>
                <w:color w:val="auto"/>
                <w:sz w:val="20"/>
                <w:szCs w:val="20"/>
              </w:rPr>
              <w:t>Dodavatel:</w:t>
            </w:r>
          </w:p>
        </w:tc>
      </w:tr>
      <w:tr w:rsidR="00FD3F10" w:rsidRPr="00FD3F10" w14:paraId="4B2ECEB4" w14:textId="77777777" w:rsidTr="004F3DBB">
        <w:tblPrEx>
          <w:tblLook w:val="0000" w:firstRow="0" w:lastRow="0" w:firstColumn="0" w:lastColumn="0" w:noHBand="0" w:noVBand="0"/>
        </w:tblPrEx>
        <w:tc>
          <w:tcPr>
            <w:tcW w:w="3472" w:type="dxa"/>
            <w:tcBorders>
              <w:bottom w:val="single" w:sz="4" w:space="0" w:color="000000"/>
            </w:tcBorders>
          </w:tcPr>
          <w:p w14:paraId="60D19F04" w14:textId="77777777" w:rsidR="00A0689F" w:rsidRPr="00FD3F10" w:rsidRDefault="00A0689F" w:rsidP="001D5848">
            <w:pPr>
              <w:spacing w:line="240" w:lineRule="auto"/>
              <w:jc w:val="both"/>
              <w:rPr>
                <w:rFonts w:ascii="Verdana" w:hAnsi="Verdana" w:cs="Times New Roman"/>
                <w:color w:val="auto"/>
                <w:sz w:val="20"/>
                <w:szCs w:val="20"/>
              </w:rPr>
            </w:pPr>
          </w:p>
          <w:p w14:paraId="64CE487F" w14:textId="77777777" w:rsidR="00A0689F" w:rsidRPr="00FD3F10" w:rsidRDefault="00A0689F" w:rsidP="001D5848">
            <w:pPr>
              <w:spacing w:line="240" w:lineRule="auto"/>
              <w:jc w:val="both"/>
              <w:rPr>
                <w:rFonts w:ascii="Verdana" w:hAnsi="Verdana" w:cs="Times New Roman"/>
                <w:color w:val="auto"/>
                <w:sz w:val="20"/>
                <w:szCs w:val="20"/>
              </w:rPr>
            </w:pPr>
          </w:p>
          <w:p w14:paraId="58C02D7E" w14:textId="77777777" w:rsidR="004F3DBB" w:rsidRPr="00FD3F10" w:rsidRDefault="004F3DBB" w:rsidP="001D5848">
            <w:pPr>
              <w:spacing w:line="240" w:lineRule="auto"/>
              <w:jc w:val="both"/>
              <w:rPr>
                <w:rFonts w:ascii="Verdana" w:hAnsi="Verdana" w:cs="Times New Roman"/>
                <w:color w:val="auto"/>
                <w:sz w:val="20"/>
                <w:szCs w:val="20"/>
              </w:rPr>
            </w:pPr>
          </w:p>
          <w:p w14:paraId="5F9E1031" w14:textId="77777777" w:rsidR="004F3DBB" w:rsidRPr="00FD3F10" w:rsidRDefault="004F3DBB" w:rsidP="001D5848">
            <w:pPr>
              <w:spacing w:line="240" w:lineRule="auto"/>
              <w:jc w:val="both"/>
              <w:rPr>
                <w:rFonts w:ascii="Verdana" w:hAnsi="Verdana" w:cs="Times New Roman"/>
                <w:color w:val="auto"/>
                <w:sz w:val="20"/>
                <w:szCs w:val="20"/>
              </w:rPr>
            </w:pPr>
          </w:p>
        </w:tc>
        <w:tc>
          <w:tcPr>
            <w:tcW w:w="2127" w:type="dxa"/>
          </w:tcPr>
          <w:p w14:paraId="4DE00456" w14:textId="77777777" w:rsidR="00A0689F" w:rsidRPr="00FD3F10" w:rsidRDefault="00A0689F" w:rsidP="001D5848">
            <w:pPr>
              <w:spacing w:line="240" w:lineRule="auto"/>
              <w:jc w:val="both"/>
              <w:rPr>
                <w:rFonts w:ascii="Verdana" w:hAnsi="Verdana" w:cs="Times New Roman"/>
                <w:color w:val="auto"/>
                <w:sz w:val="20"/>
                <w:szCs w:val="20"/>
              </w:rPr>
            </w:pPr>
          </w:p>
        </w:tc>
        <w:tc>
          <w:tcPr>
            <w:tcW w:w="3613" w:type="dxa"/>
            <w:tcBorders>
              <w:bottom w:val="single" w:sz="4" w:space="0" w:color="000000"/>
            </w:tcBorders>
          </w:tcPr>
          <w:p w14:paraId="26133D99" w14:textId="77777777" w:rsidR="00A0689F" w:rsidRPr="00FD3F10" w:rsidRDefault="00A0689F" w:rsidP="001D5848">
            <w:pPr>
              <w:spacing w:line="240" w:lineRule="auto"/>
              <w:jc w:val="both"/>
              <w:rPr>
                <w:rFonts w:ascii="Verdana" w:hAnsi="Verdana" w:cs="Times New Roman"/>
                <w:color w:val="auto"/>
                <w:sz w:val="20"/>
                <w:szCs w:val="20"/>
              </w:rPr>
            </w:pPr>
          </w:p>
        </w:tc>
      </w:tr>
      <w:tr w:rsidR="00FD3F10" w:rsidRPr="00FD3F10" w14:paraId="212776D3" w14:textId="77777777" w:rsidTr="004F3DBB">
        <w:tblPrEx>
          <w:tblLook w:val="0000" w:firstRow="0" w:lastRow="0" w:firstColumn="0" w:lastColumn="0" w:noHBand="0" w:noVBand="0"/>
        </w:tblPrEx>
        <w:tc>
          <w:tcPr>
            <w:tcW w:w="3472" w:type="dxa"/>
            <w:tcBorders>
              <w:top w:val="single" w:sz="4" w:space="0" w:color="000000"/>
            </w:tcBorders>
          </w:tcPr>
          <w:p w14:paraId="5DBCAB1A" w14:textId="7856148B" w:rsidR="00A0689F" w:rsidRPr="00FD3F10" w:rsidRDefault="0032056E" w:rsidP="001D5848">
            <w:pPr>
              <w:spacing w:line="240" w:lineRule="auto"/>
              <w:jc w:val="both"/>
              <w:rPr>
                <w:rFonts w:ascii="Verdana" w:hAnsi="Verdana" w:cs="Times New Roman"/>
                <w:color w:val="auto"/>
                <w:sz w:val="20"/>
                <w:szCs w:val="20"/>
              </w:rPr>
            </w:pPr>
            <w:r w:rsidRPr="00FD3F10">
              <w:rPr>
                <w:rFonts w:ascii="Verdana" w:hAnsi="Verdana" w:cs="Times New Roman"/>
                <w:color w:val="auto"/>
                <w:sz w:val="20"/>
                <w:szCs w:val="20"/>
              </w:rPr>
              <w:t>Ing. Karel Večeře, předseda</w:t>
            </w:r>
          </w:p>
        </w:tc>
        <w:tc>
          <w:tcPr>
            <w:tcW w:w="2127" w:type="dxa"/>
          </w:tcPr>
          <w:p w14:paraId="29FCEAE0" w14:textId="77777777" w:rsidR="00A0689F" w:rsidRPr="00FD3F10" w:rsidRDefault="00A0689F" w:rsidP="001D5848">
            <w:pPr>
              <w:spacing w:line="240" w:lineRule="auto"/>
              <w:jc w:val="both"/>
              <w:rPr>
                <w:rFonts w:ascii="Verdana" w:hAnsi="Verdana" w:cs="Times New Roman"/>
                <w:color w:val="auto"/>
                <w:sz w:val="20"/>
                <w:szCs w:val="20"/>
              </w:rPr>
            </w:pPr>
          </w:p>
        </w:tc>
        <w:tc>
          <w:tcPr>
            <w:tcW w:w="3613" w:type="dxa"/>
            <w:tcBorders>
              <w:top w:val="single" w:sz="4" w:space="0" w:color="000000"/>
            </w:tcBorders>
          </w:tcPr>
          <w:p w14:paraId="66CB5276" w14:textId="5D77FB78" w:rsidR="00A0689F" w:rsidRPr="00FD3F10" w:rsidRDefault="004F3DBB" w:rsidP="001D5848">
            <w:pPr>
              <w:spacing w:line="240" w:lineRule="auto"/>
              <w:jc w:val="both"/>
              <w:rPr>
                <w:rFonts w:ascii="Verdana" w:hAnsi="Verdana" w:cs="Times New Roman"/>
                <w:color w:val="auto"/>
                <w:sz w:val="20"/>
                <w:szCs w:val="20"/>
              </w:rPr>
            </w:pPr>
            <w:r w:rsidRPr="00FD3F10">
              <w:rPr>
                <w:rFonts w:ascii="Verdana" w:hAnsi="Verdana" w:cs="Times New Roman"/>
                <w:color w:val="auto"/>
                <w:sz w:val="20"/>
                <w:szCs w:val="20"/>
              </w:rPr>
              <w:t xml:space="preserve">Inspirace </w:t>
            </w:r>
            <w:r w:rsidR="00EF0488" w:rsidRPr="00FD3F10">
              <w:rPr>
                <w:rFonts w:ascii="Verdana" w:hAnsi="Verdana" w:cs="Times New Roman"/>
                <w:color w:val="auto"/>
                <w:sz w:val="20"/>
                <w:szCs w:val="20"/>
              </w:rPr>
              <w:t xml:space="preserve">výživou </w:t>
            </w:r>
            <w:r w:rsidRPr="00FD3F10">
              <w:rPr>
                <w:rFonts w:ascii="Verdana" w:hAnsi="Verdana" w:cs="Times New Roman"/>
                <w:color w:val="auto"/>
                <w:sz w:val="20"/>
                <w:szCs w:val="20"/>
              </w:rPr>
              <w:t>s.r.o.</w:t>
            </w:r>
          </w:p>
        </w:tc>
      </w:tr>
      <w:tr w:rsidR="00FD3F10" w:rsidRPr="00FD3F10" w14:paraId="6F82E3C5" w14:textId="77777777" w:rsidTr="004F3DBB">
        <w:tblPrEx>
          <w:tblLook w:val="0000" w:firstRow="0" w:lastRow="0" w:firstColumn="0" w:lastColumn="0" w:noHBand="0" w:noVBand="0"/>
        </w:tblPrEx>
        <w:tc>
          <w:tcPr>
            <w:tcW w:w="3472" w:type="dxa"/>
          </w:tcPr>
          <w:p w14:paraId="44627D49" w14:textId="1CACEB79" w:rsidR="004F3DBB" w:rsidRPr="00FD3F10" w:rsidRDefault="004F3DBB" w:rsidP="001D5848">
            <w:pPr>
              <w:spacing w:line="240" w:lineRule="auto"/>
              <w:jc w:val="both"/>
              <w:rPr>
                <w:rFonts w:ascii="Verdana" w:hAnsi="Verdana" w:cs="Times New Roman"/>
                <w:color w:val="auto"/>
                <w:sz w:val="20"/>
                <w:szCs w:val="20"/>
              </w:rPr>
            </w:pPr>
          </w:p>
        </w:tc>
        <w:tc>
          <w:tcPr>
            <w:tcW w:w="2127" w:type="dxa"/>
          </w:tcPr>
          <w:p w14:paraId="116D42E0" w14:textId="77777777" w:rsidR="004F3DBB" w:rsidRPr="00FD3F10" w:rsidRDefault="004F3DBB" w:rsidP="001D5848">
            <w:pPr>
              <w:spacing w:line="240" w:lineRule="auto"/>
              <w:jc w:val="both"/>
              <w:rPr>
                <w:rFonts w:ascii="Verdana" w:hAnsi="Verdana" w:cs="Times New Roman"/>
                <w:color w:val="auto"/>
                <w:sz w:val="20"/>
                <w:szCs w:val="20"/>
              </w:rPr>
            </w:pPr>
          </w:p>
        </w:tc>
        <w:tc>
          <w:tcPr>
            <w:tcW w:w="3613" w:type="dxa"/>
          </w:tcPr>
          <w:p w14:paraId="27AB3E54" w14:textId="73697671" w:rsidR="004F3DBB" w:rsidRPr="00FD3F10" w:rsidRDefault="00FD3F10" w:rsidP="001D5848">
            <w:pPr>
              <w:spacing w:line="240" w:lineRule="auto"/>
              <w:jc w:val="both"/>
              <w:rPr>
                <w:rFonts w:ascii="Verdana" w:hAnsi="Verdana" w:cs="Times New Roman"/>
                <w:b/>
                <w:color w:val="auto"/>
                <w:sz w:val="20"/>
                <w:szCs w:val="20"/>
              </w:rPr>
            </w:pPr>
            <w:r w:rsidRPr="00FD3F10">
              <w:rPr>
                <w:rFonts w:ascii="Verdana" w:eastAsia="Times New Roman" w:hAnsi="Verdana" w:cs="Times New Roman"/>
                <w:color w:val="auto"/>
                <w:sz w:val="20"/>
                <w:szCs w:val="20"/>
                <w:highlight w:val="black"/>
              </w:rPr>
              <w:t>XXXXXXXXXX</w:t>
            </w:r>
          </w:p>
        </w:tc>
      </w:tr>
      <w:tr w:rsidR="00FD3F10" w:rsidRPr="00FD3F10" w14:paraId="4CFA3C43" w14:textId="77777777" w:rsidTr="004F3DBB">
        <w:tblPrEx>
          <w:tblLook w:val="0000" w:firstRow="0" w:lastRow="0" w:firstColumn="0" w:lastColumn="0" w:noHBand="0" w:noVBand="0"/>
        </w:tblPrEx>
        <w:tc>
          <w:tcPr>
            <w:tcW w:w="3472" w:type="dxa"/>
          </w:tcPr>
          <w:p w14:paraId="0B68F2CF" w14:textId="77777777" w:rsidR="004F3DBB" w:rsidRPr="00FD3F10" w:rsidRDefault="004F3DBB" w:rsidP="001D5848">
            <w:pPr>
              <w:spacing w:line="240" w:lineRule="auto"/>
              <w:jc w:val="both"/>
              <w:rPr>
                <w:rFonts w:ascii="Verdana" w:hAnsi="Verdana" w:cs="Times New Roman"/>
                <w:color w:val="auto"/>
                <w:sz w:val="20"/>
                <w:szCs w:val="20"/>
              </w:rPr>
            </w:pPr>
          </w:p>
        </w:tc>
        <w:tc>
          <w:tcPr>
            <w:tcW w:w="2127" w:type="dxa"/>
          </w:tcPr>
          <w:p w14:paraId="54379496" w14:textId="77777777" w:rsidR="004F3DBB" w:rsidRPr="00FD3F10" w:rsidRDefault="004F3DBB" w:rsidP="001D5848">
            <w:pPr>
              <w:spacing w:line="240" w:lineRule="auto"/>
              <w:jc w:val="both"/>
              <w:rPr>
                <w:rFonts w:ascii="Verdana" w:hAnsi="Verdana" w:cs="Times New Roman"/>
                <w:color w:val="auto"/>
                <w:sz w:val="20"/>
                <w:szCs w:val="20"/>
              </w:rPr>
            </w:pPr>
          </w:p>
        </w:tc>
        <w:tc>
          <w:tcPr>
            <w:tcW w:w="3613" w:type="dxa"/>
          </w:tcPr>
          <w:p w14:paraId="734C30D4" w14:textId="77777777" w:rsidR="004F3DBB" w:rsidRPr="00FD3F10" w:rsidRDefault="004F3DBB" w:rsidP="001D5848">
            <w:pPr>
              <w:spacing w:line="240" w:lineRule="auto"/>
              <w:jc w:val="both"/>
              <w:rPr>
                <w:rFonts w:ascii="Verdana" w:hAnsi="Verdana" w:cs="Times New Roman"/>
                <w:color w:val="auto"/>
                <w:sz w:val="20"/>
                <w:szCs w:val="20"/>
              </w:rPr>
            </w:pPr>
          </w:p>
        </w:tc>
      </w:tr>
    </w:tbl>
    <w:p w14:paraId="36E6AAEF" w14:textId="77777777" w:rsidR="00A0689F" w:rsidRPr="00FD3F10" w:rsidRDefault="00A0689F" w:rsidP="00641683">
      <w:pPr>
        <w:spacing w:line="240" w:lineRule="auto"/>
        <w:jc w:val="both"/>
        <w:rPr>
          <w:rFonts w:ascii="Verdana" w:hAnsi="Verdana" w:cs="Times New Roman"/>
          <w:color w:val="auto"/>
          <w:sz w:val="20"/>
          <w:szCs w:val="20"/>
        </w:rPr>
      </w:pPr>
    </w:p>
    <w:sectPr w:rsidR="00A0689F" w:rsidRPr="00FD3F10" w:rsidSect="0046353F">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3D0A" w14:textId="77777777" w:rsidR="0040017A" w:rsidRDefault="0040017A">
      <w:pPr>
        <w:spacing w:line="240" w:lineRule="auto"/>
      </w:pPr>
      <w:r>
        <w:separator/>
      </w:r>
    </w:p>
  </w:endnote>
  <w:endnote w:type="continuationSeparator" w:id="0">
    <w:p w14:paraId="6BB5BFAD" w14:textId="77777777" w:rsidR="0040017A" w:rsidRDefault="00400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B318" w14:textId="77777777" w:rsidR="00AA556C" w:rsidRDefault="00AA556C">
    <w:pPr>
      <w:spacing w:line="240" w:lineRule="auto"/>
    </w:pPr>
  </w:p>
  <w:p w14:paraId="514B3FA3" w14:textId="47600F99" w:rsidR="00AA556C" w:rsidRDefault="0046353F" w:rsidP="0015732F">
    <w:pPr>
      <w:tabs>
        <w:tab w:val="center" w:pos="4536"/>
        <w:tab w:val="right" w:pos="9072"/>
      </w:tabs>
      <w:spacing w:line="240" w:lineRule="auto"/>
      <w:jc w:val="center"/>
    </w:pPr>
    <w:r>
      <w:fldChar w:fldCharType="begin"/>
    </w:r>
    <w:r w:rsidR="00AA556C">
      <w:instrText>PAGE</w:instrText>
    </w:r>
    <w:r>
      <w:fldChar w:fldCharType="separate"/>
    </w:r>
    <w:r w:rsidR="00FD3F10">
      <w:rPr>
        <w:noProof/>
      </w:rPr>
      <w:t>4</w:t>
    </w:r>
    <w:r>
      <w:fldChar w:fldCharType="end"/>
    </w:r>
  </w:p>
  <w:p w14:paraId="4ED53897" w14:textId="77777777" w:rsidR="00AA556C" w:rsidRDefault="00AA556C">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D7CB" w14:textId="77777777" w:rsidR="0040017A" w:rsidRDefault="0040017A">
      <w:pPr>
        <w:spacing w:line="240" w:lineRule="auto"/>
      </w:pPr>
      <w:r>
        <w:separator/>
      </w:r>
    </w:p>
  </w:footnote>
  <w:footnote w:type="continuationSeparator" w:id="0">
    <w:p w14:paraId="1C42C8B4" w14:textId="77777777" w:rsidR="0040017A" w:rsidRDefault="00400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3973" w14:textId="232B8891" w:rsidR="00AA556C" w:rsidRDefault="00AA556C">
    <w:pPr>
      <w:tabs>
        <w:tab w:val="center" w:pos="4536"/>
        <w:tab w:val="right" w:pos="9072"/>
      </w:tabs>
      <w:spacing w:before="708" w:line="240" w:lineRule="auto"/>
      <w:jc w:val="center"/>
    </w:pPr>
    <w:r>
      <w:rPr>
        <w:rFonts w:ascii="Times New Roman" w:eastAsia="Times New Roman" w:hAnsi="Times New Roman" w:cs="Times New Roman"/>
        <w:sz w:val="16"/>
        <w:szCs w:val="16"/>
      </w:rPr>
      <w:t xml:space="preserve">Smlouva o zajištění </w:t>
    </w:r>
    <w:r w:rsidR="00EF0488">
      <w:rPr>
        <w:rFonts w:ascii="Times New Roman" w:eastAsia="Times New Roman" w:hAnsi="Times New Roman" w:cs="Times New Roman"/>
        <w:sz w:val="16"/>
        <w:szCs w:val="16"/>
      </w:rPr>
      <w:t>stravo</w:t>
    </w:r>
    <w:r w:rsidR="007E5CAF">
      <w:rPr>
        <w:rFonts w:ascii="Times New Roman" w:eastAsia="Times New Roman" w:hAnsi="Times New Roman" w:cs="Times New Roman"/>
        <w:sz w:val="16"/>
        <w:szCs w:val="16"/>
      </w:rPr>
      <w:t>vacích služeb</w:t>
    </w:r>
  </w:p>
  <w:p w14:paraId="35C8E79D" w14:textId="77777777" w:rsidR="00AA556C" w:rsidRDefault="00AA556C">
    <w:pPr>
      <w:spacing w:line="240" w:lineRule="auto"/>
    </w:pPr>
  </w:p>
  <w:p w14:paraId="776A4F2B" w14:textId="77777777" w:rsidR="00AA556C" w:rsidRDefault="00AA556C">
    <w:pP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49D"/>
    <w:multiLevelType w:val="hybridMultilevel"/>
    <w:tmpl w:val="C9FC6C2E"/>
    <w:lvl w:ilvl="0" w:tplc="31E6C4DE">
      <w:start w:val="1"/>
      <w:numFmt w:val="lowerLetter"/>
      <w:lvlText w:val="%1)"/>
      <w:lvlJc w:val="left"/>
      <w:pPr>
        <w:tabs>
          <w:tab w:val="num" w:pos="1080"/>
        </w:tabs>
        <w:ind w:left="1080" w:hanging="72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 w15:restartNumberingAfterBreak="0">
    <w:nsid w:val="03A91A84"/>
    <w:multiLevelType w:val="multilevel"/>
    <w:tmpl w:val="BA6C5EE2"/>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61F83"/>
    <w:multiLevelType w:val="multilevel"/>
    <w:tmpl w:val="92DC7922"/>
    <w:lvl w:ilvl="0">
      <w:start w:val="1"/>
      <w:numFmt w:val="decimal"/>
      <w:pStyle w:val="Revize"/>
      <w:lvlText w:val="%1."/>
      <w:lvlJc w:val="left"/>
      <w:pPr>
        <w:tabs>
          <w:tab w:val="num" w:pos="1440"/>
        </w:tabs>
        <w:ind w:left="144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E172A84"/>
    <w:multiLevelType w:val="multilevel"/>
    <w:tmpl w:val="8886E442"/>
    <w:lvl w:ilvl="0">
      <w:start w:val="6"/>
      <w:numFmt w:val="decimal"/>
      <w:lvlText w:val="%1."/>
      <w:lvlJc w:val="left"/>
      <w:pPr>
        <w:ind w:left="360" w:firstLine="0"/>
      </w:pPr>
      <w:rPr>
        <w:vertAlign w:val="baseline"/>
      </w:rPr>
    </w:lvl>
    <w:lvl w:ilvl="1">
      <w:start w:val="1"/>
      <w:numFmt w:val="decimal"/>
      <w:lvlText w:val="%1.%2."/>
      <w:lvlJc w:val="left"/>
      <w:pPr>
        <w:ind w:left="-60" w:firstLine="60"/>
      </w:pPr>
      <w:rPr>
        <w:vertAlign w:val="baseline"/>
      </w:rPr>
    </w:lvl>
    <w:lvl w:ilvl="2">
      <w:start w:val="1"/>
      <w:numFmt w:val="decimal"/>
      <w:lvlText w:val="%1.%2.%3."/>
      <w:lvlJc w:val="left"/>
      <w:pPr>
        <w:ind w:left="840" w:firstLine="120"/>
      </w:pPr>
      <w:rPr>
        <w:vertAlign w:val="baseline"/>
      </w:rPr>
    </w:lvl>
    <w:lvl w:ilvl="3">
      <w:start w:val="1"/>
      <w:numFmt w:val="decimal"/>
      <w:lvlText w:val="%1.%2.%3.%4."/>
      <w:lvlJc w:val="left"/>
      <w:pPr>
        <w:ind w:left="900" w:firstLine="180"/>
      </w:pPr>
      <w:rPr>
        <w:vertAlign w:val="baseline"/>
      </w:rPr>
    </w:lvl>
    <w:lvl w:ilvl="4">
      <w:start w:val="1"/>
      <w:numFmt w:val="decimal"/>
      <w:lvlText w:val="%1.%2.%3.%4.%5."/>
      <w:lvlJc w:val="left"/>
      <w:pPr>
        <w:ind w:left="1320" w:firstLine="240"/>
      </w:pPr>
      <w:rPr>
        <w:vertAlign w:val="baseline"/>
      </w:rPr>
    </w:lvl>
    <w:lvl w:ilvl="5">
      <w:start w:val="1"/>
      <w:numFmt w:val="decimal"/>
      <w:lvlText w:val="%1.%2.%3.%4.%5.%6."/>
      <w:lvlJc w:val="left"/>
      <w:pPr>
        <w:ind w:left="1380" w:firstLine="30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60" w:firstLine="420"/>
      </w:pPr>
      <w:rPr>
        <w:vertAlign w:val="baseline"/>
      </w:rPr>
    </w:lvl>
    <w:lvl w:ilvl="8">
      <w:start w:val="1"/>
      <w:numFmt w:val="decimal"/>
      <w:lvlText w:val="%1.%2.%3.%4.%5.%6.%7.%8.%9."/>
      <w:lvlJc w:val="left"/>
      <w:pPr>
        <w:ind w:left="2280" w:firstLine="480"/>
      </w:pPr>
      <w:rPr>
        <w:vertAlign w:val="baseline"/>
      </w:rPr>
    </w:lvl>
  </w:abstractNum>
  <w:abstractNum w:abstractNumId="4" w15:restartNumberingAfterBreak="0">
    <w:nsid w:val="146E668B"/>
    <w:multiLevelType w:val="hybridMultilevel"/>
    <w:tmpl w:val="896EE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315931"/>
    <w:multiLevelType w:val="multilevel"/>
    <w:tmpl w:val="CF9C2A20"/>
    <w:lvl w:ilvl="0">
      <w:start w:val="1"/>
      <w:numFmt w:val="decimal"/>
      <w:lvlText w:val="%1"/>
      <w:lvlJc w:val="left"/>
      <w:pPr>
        <w:ind w:left="480" w:firstLine="0"/>
      </w:pPr>
      <w:rPr>
        <w:vertAlign w:val="baseline"/>
      </w:rPr>
    </w:lvl>
    <w:lvl w:ilvl="1">
      <w:start w:val="2"/>
      <w:numFmt w:val="decimal"/>
      <w:lvlText w:val="%1.%2"/>
      <w:lvlJc w:val="left"/>
      <w:pPr>
        <w:ind w:left="1020" w:firstLine="540"/>
      </w:pPr>
      <w:rPr>
        <w:vertAlign w:val="baseline"/>
      </w:rPr>
    </w:lvl>
    <w:lvl w:ilvl="2">
      <w:start w:val="1"/>
      <w:numFmt w:val="decimal"/>
      <w:lvlText w:val="3.1.%3"/>
      <w:lvlJc w:val="left"/>
      <w:pPr>
        <w:ind w:left="1800" w:firstLine="1080"/>
      </w:pPr>
      <w:rPr>
        <w:vertAlign w:val="baseline"/>
      </w:rPr>
    </w:lvl>
    <w:lvl w:ilvl="3">
      <w:start w:val="1"/>
      <w:numFmt w:val="decimal"/>
      <w:lvlText w:val="%1.%2.%3.%4"/>
      <w:lvlJc w:val="left"/>
      <w:pPr>
        <w:ind w:left="2340" w:firstLine="1620"/>
      </w:pPr>
      <w:rPr>
        <w:vertAlign w:val="baseline"/>
      </w:rPr>
    </w:lvl>
    <w:lvl w:ilvl="4">
      <w:start w:val="1"/>
      <w:numFmt w:val="decimal"/>
      <w:lvlText w:val="%1.%2.%3.%4.%5"/>
      <w:lvlJc w:val="left"/>
      <w:pPr>
        <w:ind w:left="3240" w:firstLine="2160"/>
      </w:pPr>
      <w:rPr>
        <w:vertAlign w:val="baseline"/>
      </w:rPr>
    </w:lvl>
    <w:lvl w:ilvl="5">
      <w:start w:val="1"/>
      <w:numFmt w:val="decimal"/>
      <w:lvlText w:val="%1.%2.%3.%4.%5.%6"/>
      <w:lvlJc w:val="left"/>
      <w:pPr>
        <w:ind w:left="3780" w:firstLine="2700"/>
      </w:pPr>
      <w:rPr>
        <w:vertAlign w:val="baseline"/>
      </w:rPr>
    </w:lvl>
    <w:lvl w:ilvl="6">
      <w:start w:val="1"/>
      <w:numFmt w:val="decimal"/>
      <w:lvlText w:val="%1.%2.%3.%4.%5.%6.%7"/>
      <w:lvlJc w:val="left"/>
      <w:pPr>
        <w:ind w:left="4680" w:firstLine="3240"/>
      </w:pPr>
      <w:rPr>
        <w:vertAlign w:val="baseline"/>
      </w:rPr>
    </w:lvl>
    <w:lvl w:ilvl="7">
      <w:start w:val="1"/>
      <w:numFmt w:val="decimal"/>
      <w:lvlText w:val="%1.%2.%3.%4.%5.%6.%7.%8"/>
      <w:lvlJc w:val="left"/>
      <w:pPr>
        <w:ind w:left="5220" w:firstLine="3780"/>
      </w:pPr>
      <w:rPr>
        <w:vertAlign w:val="baseline"/>
      </w:rPr>
    </w:lvl>
    <w:lvl w:ilvl="8">
      <w:start w:val="1"/>
      <w:numFmt w:val="decimal"/>
      <w:lvlText w:val="%1.%2.%3.%4.%5.%6.%7.%8.%9"/>
      <w:lvlJc w:val="left"/>
      <w:pPr>
        <w:ind w:left="6120" w:firstLine="4320"/>
      </w:pPr>
      <w:rPr>
        <w:vertAlign w:val="baseline"/>
      </w:rPr>
    </w:lvl>
  </w:abstractNum>
  <w:abstractNum w:abstractNumId="6" w15:restartNumberingAfterBreak="0">
    <w:nsid w:val="23896F54"/>
    <w:multiLevelType w:val="multilevel"/>
    <w:tmpl w:val="5AB89D42"/>
    <w:lvl w:ilvl="0">
      <w:start w:val="4"/>
      <w:numFmt w:val="decimal"/>
      <w:lvlText w:val="%1."/>
      <w:lvlJc w:val="left"/>
      <w:pPr>
        <w:ind w:left="360" w:firstLine="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440" w:firstLine="720"/>
      </w:pPr>
      <w:rPr>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52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60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680" w:firstLine="2880"/>
      </w:pPr>
      <w:rPr>
        <w:vertAlign w:val="baseline"/>
      </w:rPr>
    </w:lvl>
  </w:abstractNum>
  <w:abstractNum w:abstractNumId="7" w15:restartNumberingAfterBreak="0">
    <w:nsid w:val="23D2725E"/>
    <w:multiLevelType w:val="multilevel"/>
    <w:tmpl w:val="9FF60D42"/>
    <w:lvl w:ilvl="0">
      <w:start w:val="1"/>
      <w:numFmt w:val="decimal"/>
      <w:lvlText w:val="1.%1."/>
      <w:lvlJc w:val="left"/>
      <w:pPr>
        <w:ind w:left="927"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F0D41EE"/>
    <w:multiLevelType w:val="multilevel"/>
    <w:tmpl w:val="2112FC30"/>
    <w:lvl w:ilvl="0">
      <w:start w:val="1"/>
      <w:numFmt w:val="decimal"/>
      <w:lvlText w:val="3.%1."/>
      <w:lvlJc w:val="left"/>
      <w:pPr>
        <w:ind w:left="927"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33F6257F"/>
    <w:multiLevelType w:val="multilevel"/>
    <w:tmpl w:val="52DE8A24"/>
    <w:lvl w:ilvl="0">
      <w:start w:val="5"/>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0" w15:restartNumberingAfterBreak="0">
    <w:nsid w:val="35BE6FE1"/>
    <w:multiLevelType w:val="multilevel"/>
    <w:tmpl w:val="B638134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8A0191E"/>
    <w:multiLevelType w:val="multilevel"/>
    <w:tmpl w:val="5E708D68"/>
    <w:lvl w:ilvl="0">
      <w:start w:val="1"/>
      <w:numFmt w:val="decimal"/>
      <w:lvlText w:val="%1."/>
      <w:legacy w:legacy="1" w:legacySpace="0" w:legacyIndent="360"/>
      <w:lvlJc w:val="left"/>
      <w:pPr>
        <w:ind w:left="360" w:hanging="360"/>
      </w:pPr>
      <w:rPr>
        <w:rFonts w:cs="Times New Roman"/>
        <w:sz w:val="20"/>
        <w:szCs w:val="20"/>
      </w:rPr>
    </w:lvl>
    <w:lvl w:ilvl="1">
      <w:start w:val="1"/>
      <w:numFmt w:val="lowerLetter"/>
      <w:lvlText w:val="%2)"/>
      <w:lvlJc w:val="left"/>
      <w:pPr>
        <w:ind w:left="1789" w:hanging="360"/>
      </w:pPr>
      <w:rPr>
        <w:rFonts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2" w15:restartNumberingAfterBreak="0">
    <w:nsid w:val="41326B49"/>
    <w:multiLevelType w:val="multilevel"/>
    <w:tmpl w:val="1DF2579A"/>
    <w:lvl w:ilvl="0">
      <w:start w:val="1"/>
      <w:numFmt w:val="decimal"/>
      <w:lvlText w:val="%1."/>
      <w:lvlJc w:val="left"/>
      <w:pPr>
        <w:ind w:left="1065" w:firstLine="360"/>
      </w:pPr>
      <w:rPr>
        <w:b/>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13" w15:restartNumberingAfterBreak="0">
    <w:nsid w:val="457C5693"/>
    <w:multiLevelType w:val="multilevel"/>
    <w:tmpl w:val="1AAE0D7A"/>
    <w:lvl w:ilvl="0">
      <w:start w:val="19"/>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4" w15:restartNumberingAfterBreak="0">
    <w:nsid w:val="58421F89"/>
    <w:multiLevelType w:val="hybridMultilevel"/>
    <w:tmpl w:val="020831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2D57E6"/>
    <w:multiLevelType w:val="hybridMultilevel"/>
    <w:tmpl w:val="FF96A95A"/>
    <w:lvl w:ilvl="0" w:tplc="978094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22A3F1F"/>
    <w:multiLevelType w:val="hybridMultilevel"/>
    <w:tmpl w:val="5886A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0F2C93"/>
    <w:multiLevelType w:val="hybridMultilevel"/>
    <w:tmpl w:val="129427B6"/>
    <w:lvl w:ilvl="0" w:tplc="4702A95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9A11045"/>
    <w:multiLevelType w:val="multilevel"/>
    <w:tmpl w:val="BEEE31CC"/>
    <w:lvl w:ilvl="0">
      <w:start w:val="1"/>
      <w:numFmt w:val="decimal"/>
      <w:lvlText w:val="%1"/>
      <w:lvlJc w:val="left"/>
      <w:pPr>
        <w:ind w:left="720" w:hanging="72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2188" w:hanging="2160"/>
      </w:pPr>
      <w:rPr>
        <w:rFonts w:hint="default"/>
      </w:rPr>
    </w:lvl>
    <w:lvl w:ilvl="8">
      <w:start w:val="1"/>
      <w:numFmt w:val="decimal"/>
      <w:lvlText w:val="%1.%2.%3.%4.%5.%6.%7.%8.%9"/>
      <w:lvlJc w:val="left"/>
      <w:pPr>
        <w:ind w:left="2192" w:hanging="2160"/>
      </w:pPr>
      <w:rPr>
        <w:rFonts w:hint="default"/>
      </w:rPr>
    </w:lvl>
  </w:abstractNum>
  <w:abstractNum w:abstractNumId="19" w15:restartNumberingAfterBreak="0">
    <w:nsid w:val="6C537F36"/>
    <w:multiLevelType w:val="hybridMultilevel"/>
    <w:tmpl w:val="AF04A122"/>
    <w:lvl w:ilvl="0" w:tplc="9B3E431A">
      <w:start w:val="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5"/>
  </w:num>
  <w:num w:numId="6">
    <w:abstractNumId w:val="13"/>
  </w:num>
  <w:num w:numId="7">
    <w:abstractNumId w:val="12"/>
  </w:num>
  <w:num w:numId="8">
    <w:abstractNumId w:val="7"/>
  </w:num>
  <w:num w:numId="9">
    <w:abstractNumId w:val="2"/>
  </w:num>
  <w:num w:numId="10">
    <w:abstractNumId w:val="19"/>
  </w:num>
  <w:num w:numId="11">
    <w:abstractNumId w:val="16"/>
  </w:num>
  <w:num w:numId="12">
    <w:abstractNumId w:val="10"/>
  </w:num>
  <w:num w:numId="13">
    <w:abstractNumId w:val="4"/>
  </w:num>
  <w:num w:numId="14">
    <w:abstractNumId w:val="14"/>
  </w:num>
  <w:num w:numId="15">
    <w:abstractNumId w:val="15"/>
  </w:num>
  <w:num w:numId="16">
    <w:abstractNumId w:val="18"/>
  </w:num>
  <w:num w:numId="17">
    <w:abstractNumId w:val="17"/>
  </w:num>
  <w:num w:numId="18">
    <w:abstractNumId w:val="0"/>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9F"/>
    <w:rsid w:val="000058A6"/>
    <w:rsid w:val="00032B40"/>
    <w:rsid w:val="00037F57"/>
    <w:rsid w:val="0005127A"/>
    <w:rsid w:val="000820DE"/>
    <w:rsid w:val="001374E1"/>
    <w:rsid w:val="0015732F"/>
    <w:rsid w:val="0016657F"/>
    <w:rsid w:val="00192BD3"/>
    <w:rsid w:val="001A3030"/>
    <w:rsid w:val="001B2CE7"/>
    <w:rsid w:val="001B7296"/>
    <w:rsid w:val="001B7D27"/>
    <w:rsid w:val="001D5848"/>
    <w:rsid w:val="00221EC1"/>
    <w:rsid w:val="00244E9F"/>
    <w:rsid w:val="002566B3"/>
    <w:rsid w:val="002668A7"/>
    <w:rsid w:val="00272473"/>
    <w:rsid w:val="002851A3"/>
    <w:rsid w:val="002A3DB3"/>
    <w:rsid w:val="002D7C84"/>
    <w:rsid w:val="00315E0D"/>
    <w:rsid w:val="00316032"/>
    <w:rsid w:val="0032056E"/>
    <w:rsid w:val="00345985"/>
    <w:rsid w:val="00370C70"/>
    <w:rsid w:val="003903C9"/>
    <w:rsid w:val="003A3612"/>
    <w:rsid w:val="003E49EE"/>
    <w:rsid w:val="003F649B"/>
    <w:rsid w:val="0040017A"/>
    <w:rsid w:val="00401F6F"/>
    <w:rsid w:val="004039B1"/>
    <w:rsid w:val="00444654"/>
    <w:rsid w:val="00450496"/>
    <w:rsid w:val="004574D9"/>
    <w:rsid w:val="0046353F"/>
    <w:rsid w:val="004637CD"/>
    <w:rsid w:val="004A28B1"/>
    <w:rsid w:val="004E18C8"/>
    <w:rsid w:val="004E6552"/>
    <w:rsid w:val="004F3DBB"/>
    <w:rsid w:val="004F3E6F"/>
    <w:rsid w:val="004F473D"/>
    <w:rsid w:val="005176EC"/>
    <w:rsid w:val="00522C41"/>
    <w:rsid w:val="0053465D"/>
    <w:rsid w:val="00550C84"/>
    <w:rsid w:val="00565425"/>
    <w:rsid w:val="00580D4A"/>
    <w:rsid w:val="005837C5"/>
    <w:rsid w:val="0059526B"/>
    <w:rsid w:val="005970A1"/>
    <w:rsid w:val="005B2488"/>
    <w:rsid w:val="005C4558"/>
    <w:rsid w:val="005D5F0B"/>
    <w:rsid w:val="005F3E38"/>
    <w:rsid w:val="006021FF"/>
    <w:rsid w:val="006045BF"/>
    <w:rsid w:val="00626CB3"/>
    <w:rsid w:val="00633E80"/>
    <w:rsid w:val="00641683"/>
    <w:rsid w:val="00643466"/>
    <w:rsid w:val="006620F6"/>
    <w:rsid w:val="00684F24"/>
    <w:rsid w:val="00696A54"/>
    <w:rsid w:val="006A058F"/>
    <w:rsid w:val="006A3280"/>
    <w:rsid w:val="006B6832"/>
    <w:rsid w:val="006C645C"/>
    <w:rsid w:val="006E0AAA"/>
    <w:rsid w:val="00724D35"/>
    <w:rsid w:val="00727BC1"/>
    <w:rsid w:val="00744306"/>
    <w:rsid w:val="00751856"/>
    <w:rsid w:val="00756A05"/>
    <w:rsid w:val="00786309"/>
    <w:rsid w:val="007A3852"/>
    <w:rsid w:val="007B535C"/>
    <w:rsid w:val="007E5CAF"/>
    <w:rsid w:val="00812410"/>
    <w:rsid w:val="00820EA1"/>
    <w:rsid w:val="00845EF4"/>
    <w:rsid w:val="00856AB6"/>
    <w:rsid w:val="0087141C"/>
    <w:rsid w:val="008C2DD2"/>
    <w:rsid w:val="008F0930"/>
    <w:rsid w:val="008F6C61"/>
    <w:rsid w:val="008F7E4C"/>
    <w:rsid w:val="00901DB2"/>
    <w:rsid w:val="00923735"/>
    <w:rsid w:val="0094368D"/>
    <w:rsid w:val="00960026"/>
    <w:rsid w:val="00971260"/>
    <w:rsid w:val="009726C8"/>
    <w:rsid w:val="0098584A"/>
    <w:rsid w:val="009D0618"/>
    <w:rsid w:val="009D786E"/>
    <w:rsid w:val="009E1445"/>
    <w:rsid w:val="009E4B89"/>
    <w:rsid w:val="009E6148"/>
    <w:rsid w:val="00A0689F"/>
    <w:rsid w:val="00A368A3"/>
    <w:rsid w:val="00A42028"/>
    <w:rsid w:val="00A425F8"/>
    <w:rsid w:val="00A67CE6"/>
    <w:rsid w:val="00A7233B"/>
    <w:rsid w:val="00A83CF9"/>
    <w:rsid w:val="00AA556C"/>
    <w:rsid w:val="00AB131F"/>
    <w:rsid w:val="00AC41B3"/>
    <w:rsid w:val="00AE7C58"/>
    <w:rsid w:val="00AF2C04"/>
    <w:rsid w:val="00B11D47"/>
    <w:rsid w:val="00B11E40"/>
    <w:rsid w:val="00B60AD0"/>
    <w:rsid w:val="00B60DB2"/>
    <w:rsid w:val="00B74311"/>
    <w:rsid w:val="00B74B48"/>
    <w:rsid w:val="00BB420A"/>
    <w:rsid w:val="00BD3B51"/>
    <w:rsid w:val="00BE13FC"/>
    <w:rsid w:val="00BF12FF"/>
    <w:rsid w:val="00C124B7"/>
    <w:rsid w:val="00C179F2"/>
    <w:rsid w:val="00C52357"/>
    <w:rsid w:val="00C534B1"/>
    <w:rsid w:val="00C653BC"/>
    <w:rsid w:val="00C70C26"/>
    <w:rsid w:val="00C7321B"/>
    <w:rsid w:val="00C77C93"/>
    <w:rsid w:val="00CC2869"/>
    <w:rsid w:val="00CC4A76"/>
    <w:rsid w:val="00CD1266"/>
    <w:rsid w:val="00CD51C3"/>
    <w:rsid w:val="00CE40EC"/>
    <w:rsid w:val="00CF3F93"/>
    <w:rsid w:val="00D03C58"/>
    <w:rsid w:val="00D0502C"/>
    <w:rsid w:val="00D059DD"/>
    <w:rsid w:val="00D173CA"/>
    <w:rsid w:val="00D50D1F"/>
    <w:rsid w:val="00D705BD"/>
    <w:rsid w:val="00D72226"/>
    <w:rsid w:val="00D751A4"/>
    <w:rsid w:val="00D76A83"/>
    <w:rsid w:val="00DC2258"/>
    <w:rsid w:val="00DC3FFA"/>
    <w:rsid w:val="00DD3CDE"/>
    <w:rsid w:val="00DF5A79"/>
    <w:rsid w:val="00E20A7A"/>
    <w:rsid w:val="00E52CAC"/>
    <w:rsid w:val="00E71191"/>
    <w:rsid w:val="00E86315"/>
    <w:rsid w:val="00E900FD"/>
    <w:rsid w:val="00E921B5"/>
    <w:rsid w:val="00E978CA"/>
    <w:rsid w:val="00EC5860"/>
    <w:rsid w:val="00EC6889"/>
    <w:rsid w:val="00ED0C69"/>
    <w:rsid w:val="00EE7CB7"/>
    <w:rsid w:val="00EF0488"/>
    <w:rsid w:val="00F84935"/>
    <w:rsid w:val="00FD00E6"/>
    <w:rsid w:val="00FD3F10"/>
    <w:rsid w:val="00FE15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B5AD"/>
  <w15:docId w15:val="{CF6C7910-739C-4BFE-9725-0C7F5170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6353F"/>
  </w:style>
  <w:style w:type="paragraph" w:styleId="Nadpis1">
    <w:name w:val="heading 1"/>
    <w:basedOn w:val="Normln"/>
    <w:next w:val="Normln"/>
    <w:rsid w:val="0046353F"/>
    <w:pPr>
      <w:keepNext/>
      <w:keepLines/>
      <w:spacing w:before="480" w:after="120"/>
      <w:contextualSpacing/>
      <w:outlineLvl w:val="0"/>
    </w:pPr>
    <w:rPr>
      <w:b/>
      <w:sz w:val="48"/>
      <w:szCs w:val="48"/>
    </w:rPr>
  </w:style>
  <w:style w:type="paragraph" w:styleId="Nadpis2">
    <w:name w:val="heading 2"/>
    <w:basedOn w:val="Normln"/>
    <w:next w:val="Normln"/>
    <w:rsid w:val="0046353F"/>
    <w:pPr>
      <w:keepNext/>
      <w:keepLines/>
      <w:spacing w:before="360" w:after="80"/>
      <w:contextualSpacing/>
      <w:outlineLvl w:val="1"/>
    </w:pPr>
    <w:rPr>
      <w:b/>
      <w:sz w:val="36"/>
      <w:szCs w:val="36"/>
    </w:rPr>
  </w:style>
  <w:style w:type="paragraph" w:styleId="Nadpis3">
    <w:name w:val="heading 3"/>
    <w:basedOn w:val="Normln"/>
    <w:next w:val="Normln"/>
    <w:rsid w:val="0046353F"/>
    <w:pPr>
      <w:keepNext/>
      <w:keepLines/>
      <w:spacing w:before="280" w:after="80"/>
      <w:contextualSpacing/>
      <w:outlineLvl w:val="2"/>
    </w:pPr>
    <w:rPr>
      <w:b/>
      <w:sz w:val="28"/>
      <w:szCs w:val="28"/>
    </w:rPr>
  </w:style>
  <w:style w:type="paragraph" w:styleId="Nadpis4">
    <w:name w:val="heading 4"/>
    <w:basedOn w:val="Normln"/>
    <w:next w:val="Normln"/>
    <w:rsid w:val="0046353F"/>
    <w:pPr>
      <w:keepNext/>
      <w:keepLines/>
      <w:spacing w:before="240" w:after="40"/>
      <w:contextualSpacing/>
      <w:outlineLvl w:val="3"/>
    </w:pPr>
    <w:rPr>
      <w:b/>
      <w:sz w:val="24"/>
      <w:szCs w:val="24"/>
    </w:rPr>
  </w:style>
  <w:style w:type="paragraph" w:styleId="Nadpis5">
    <w:name w:val="heading 5"/>
    <w:basedOn w:val="Normln"/>
    <w:next w:val="Normln"/>
    <w:rsid w:val="0046353F"/>
    <w:pPr>
      <w:keepNext/>
      <w:keepLines/>
      <w:spacing w:before="220" w:after="40"/>
      <w:contextualSpacing/>
      <w:outlineLvl w:val="4"/>
    </w:pPr>
    <w:rPr>
      <w:b/>
    </w:rPr>
  </w:style>
  <w:style w:type="paragraph" w:styleId="Nadpis6">
    <w:name w:val="heading 6"/>
    <w:basedOn w:val="Normln"/>
    <w:next w:val="Normln"/>
    <w:rsid w:val="0046353F"/>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6353F"/>
    <w:tblPr>
      <w:tblCellMar>
        <w:top w:w="0" w:type="dxa"/>
        <w:left w:w="0" w:type="dxa"/>
        <w:bottom w:w="0" w:type="dxa"/>
        <w:right w:w="0" w:type="dxa"/>
      </w:tblCellMar>
    </w:tblPr>
  </w:style>
  <w:style w:type="paragraph" w:styleId="Nzev">
    <w:name w:val="Title"/>
    <w:basedOn w:val="Normln"/>
    <w:next w:val="Normln"/>
    <w:rsid w:val="0046353F"/>
    <w:pPr>
      <w:keepNext/>
      <w:keepLines/>
      <w:spacing w:before="480" w:after="120"/>
      <w:contextualSpacing/>
    </w:pPr>
    <w:rPr>
      <w:b/>
      <w:sz w:val="72"/>
      <w:szCs w:val="72"/>
    </w:rPr>
  </w:style>
  <w:style w:type="paragraph" w:styleId="Podnadpis">
    <w:name w:val="Subtitle"/>
    <w:basedOn w:val="Normln"/>
    <w:next w:val="Normln"/>
    <w:rsid w:val="0046353F"/>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46353F"/>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98584A"/>
    <w:pPr>
      <w:spacing w:line="240" w:lineRule="auto"/>
    </w:pPr>
    <w:rPr>
      <w:sz w:val="18"/>
      <w:szCs w:val="18"/>
    </w:rPr>
  </w:style>
  <w:style w:type="character" w:customStyle="1" w:styleId="TextbublinyChar">
    <w:name w:val="Text bubliny Char"/>
    <w:basedOn w:val="Standardnpsmoodstavce"/>
    <w:link w:val="Textbubliny"/>
    <w:uiPriority w:val="99"/>
    <w:semiHidden/>
    <w:rsid w:val="0098584A"/>
    <w:rPr>
      <w:sz w:val="18"/>
      <w:szCs w:val="18"/>
    </w:rPr>
  </w:style>
  <w:style w:type="character" w:styleId="Odkaznakoment">
    <w:name w:val="annotation reference"/>
    <w:basedOn w:val="Standardnpsmoodstavce"/>
    <w:uiPriority w:val="99"/>
    <w:semiHidden/>
    <w:unhideWhenUsed/>
    <w:rsid w:val="004F473D"/>
    <w:rPr>
      <w:sz w:val="16"/>
      <w:szCs w:val="16"/>
    </w:rPr>
  </w:style>
  <w:style w:type="paragraph" w:styleId="Textkomente">
    <w:name w:val="annotation text"/>
    <w:basedOn w:val="Normln"/>
    <w:link w:val="TextkomenteChar"/>
    <w:uiPriority w:val="99"/>
    <w:semiHidden/>
    <w:unhideWhenUsed/>
    <w:rsid w:val="004F473D"/>
    <w:pPr>
      <w:spacing w:line="240" w:lineRule="auto"/>
    </w:pPr>
    <w:rPr>
      <w:sz w:val="20"/>
      <w:szCs w:val="20"/>
    </w:rPr>
  </w:style>
  <w:style w:type="character" w:customStyle="1" w:styleId="TextkomenteChar">
    <w:name w:val="Text komentáře Char"/>
    <w:basedOn w:val="Standardnpsmoodstavce"/>
    <w:link w:val="Textkomente"/>
    <w:uiPriority w:val="99"/>
    <w:semiHidden/>
    <w:rsid w:val="004F473D"/>
    <w:rPr>
      <w:sz w:val="20"/>
      <w:szCs w:val="20"/>
    </w:rPr>
  </w:style>
  <w:style w:type="paragraph" w:styleId="Pedmtkomente">
    <w:name w:val="annotation subject"/>
    <w:basedOn w:val="Textkomente"/>
    <w:next w:val="Textkomente"/>
    <w:link w:val="PedmtkomenteChar"/>
    <w:uiPriority w:val="99"/>
    <w:semiHidden/>
    <w:unhideWhenUsed/>
    <w:rsid w:val="004F473D"/>
    <w:rPr>
      <w:b/>
      <w:bCs/>
    </w:rPr>
  </w:style>
  <w:style w:type="character" w:customStyle="1" w:styleId="PedmtkomenteChar">
    <w:name w:val="Předmět komentáře Char"/>
    <w:basedOn w:val="TextkomenteChar"/>
    <w:link w:val="Pedmtkomente"/>
    <w:uiPriority w:val="99"/>
    <w:semiHidden/>
    <w:rsid w:val="004F473D"/>
    <w:rPr>
      <w:b/>
      <w:bCs/>
      <w:sz w:val="20"/>
      <w:szCs w:val="20"/>
    </w:rPr>
  </w:style>
  <w:style w:type="paragraph" w:styleId="Revize">
    <w:name w:val="Revision"/>
    <w:hidden/>
    <w:uiPriority w:val="99"/>
    <w:semiHidden/>
    <w:rsid w:val="00C124B7"/>
    <w:pPr>
      <w:numPr>
        <w:numId w:val="9"/>
      </w:numPr>
      <w:spacing w:line="240" w:lineRule="auto"/>
    </w:pPr>
    <w:rPr>
      <w:rFonts w:ascii="Times New Roman" w:eastAsia="Times New Roman" w:hAnsi="Times New Roman" w:cs="Times New Roman"/>
      <w:color w:val="auto"/>
      <w:sz w:val="24"/>
      <w:szCs w:val="24"/>
      <w:lang w:eastAsia="en-US"/>
    </w:rPr>
  </w:style>
  <w:style w:type="paragraph" w:styleId="Odstavecseseznamem">
    <w:name w:val="List Paragraph"/>
    <w:basedOn w:val="Normln"/>
    <w:uiPriority w:val="34"/>
    <w:qFormat/>
    <w:rsid w:val="00901DB2"/>
    <w:pPr>
      <w:ind w:left="720"/>
      <w:contextualSpacing/>
    </w:pPr>
  </w:style>
  <w:style w:type="paragraph" w:styleId="Zhlav">
    <w:name w:val="header"/>
    <w:basedOn w:val="Normln"/>
    <w:link w:val="ZhlavChar"/>
    <w:uiPriority w:val="99"/>
    <w:unhideWhenUsed/>
    <w:rsid w:val="00A425F8"/>
    <w:pPr>
      <w:tabs>
        <w:tab w:val="center" w:pos="4536"/>
        <w:tab w:val="right" w:pos="9072"/>
      </w:tabs>
      <w:spacing w:line="240" w:lineRule="auto"/>
    </w:pPr>
  </w:style>
  <w:style w:type="character" w:customStyle="1" w:styleId="ZhlavChar">
    <w:name w:val="Záhlaví Char"/>
    <w:basedOn w:val="Standardnpsmoodstavce"/>
    <w:link w:val="Zhlav"/>
    <w:uiPriority w:val="99"/>
    <w:rsid w:val="00A425F8"/>
  </w:style>
  <w:style w:type="paragraph" w:styleId="Zpat">
    <w:name w:val="footer"/>
    <w:basedOn w:val="Normln"/>
    <w:link w:val="ZpatChar"/>
    <w:uiPriority w:val="99"/>
    <w:unhideWhenUsed/>
    <w:rsid w:val="00A425F8"/>
    <w:pPr>
      <w:tabs>
        <w:tab w:val="center" w:pos="4536"/>
        <w:tab w:val="right" w:pos="9072"/>
      </w:tabs>
      <w:spacing w:line="240" w:lineRule="auto"/>
    </w:pPr>
  </w:style>
  <w:style w:type="character" w:customStyle="1" w:styleId="ZpatChar">
    <w:name w:val="Zápatí Char"/>
    <w:basedOn w:val="Standardnpsmoodstavce"/>
    <w:link w:val="Zpat"/>
    <w:uiPriority w:val="99"/>
    <w:rsid w:val="00A425F8"/>
  </w:style>
  <w:style w:type="character" w:styleId="Hypertextovodkaz">
    <w:name w:val="Hyperlink"/>
    <w:basedOn w:val="Standardnpsmoodstavce"/>
    <w:uiPriority w:val="99"/>
    <w:unhideWhenUsed/>
    <w:rsid w:val="00EF0488"/>
    <w:rPr>
      <w:color w:val="0563C1" w:themeColor="hyperlink"/>
      <w:u w:val="single"/>
    </w:rPr>
  </w:style>
  <w:style w:type="character" w:customStyle="1" w:styleId="Nevyeenzmnka1">
    <w:name w:val="Nevyřešená zmínka1"/>
    <w:basedOn w:val="Standardnpsmoodstavce"/>
    <w:uiPriority w:val="99"/>
    <w:semiHidden/>
    <w:unhideWhenUsed/>
    <w:rsid w:val="00EF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troinspira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77FD-BCFC-4EA2-84AF-092C57F1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6524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Galbová</dc:creator>
  <cp:keywords/>
  <dc:description/>
  <cp:lastModifiedBy>Ota Kalaš</cp:lastModifiedBy>
  <cp:revision>3</cp:revision>
  <cp:lastPrinted>2018-12-11T10:28:00Z</cp:lastPrinted>
  <dcterms:created xsi:type="dcterms:W3CDTF">2018-12-11T10:38:00Z</dcterms:created>
  <dcterms:modified xsi:type="dcterms:W3CDTF">2018-12-12T07:57:00Z</dcterms:modified>
</cp:coreProperties>
</file>