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F7" w:rsidRDefault="009B03F7" w:rsidP="009B03F7">
      <w:pPr>
        <w:spacing w:before="90" w:after="90" w:line="360" w:lineRule="atLeast"/>
        <w:jc w:val="right"/>
        <w:textAlignment w:val="top"/>
        <w:outlineLvl w:val="1"/>
        <w:rPr>
          <w:rFonts w:ascii="Arial" w:eastAsia="Times New Roman" w:hAnsi="Arial" w:cs="Arial"/>
          <w:bCs/>
          <w:iCs/>
          <w:sz w:val="24"/>
          <w:szCs w:val="24"/>
          <w:lang w:val="en-US"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val="en-US" w:eastAsia="cs-CZ"/>
        </w:rPr>
        <w:t xml:space="preserve">č. </w:t>
      </w:r>
      <w:r w:rsidR="00847662">
        <w:rPr>
          <w:rFonts w:ascii="Arial" w:eastAsia="Times New Roman" w:hAnsi="Arial" w:cs="Arial"/>
          <w:bCs/>
          <w:iCs/>
          <w:sz w:val="24"/>
          <w:szCs w:val="24"/>
          <w:lang w:val="en-US" w:eastAsia="cs-CZ"/>
        </w:rPr>
        <w:t>2</w:t>
      </w:r>
      <w:r w:rsidR="00500131">
        <w:rPr>
          <w:rFonts w:ascii="Arial" w:eastAsia="Times New Roman" w:hAnsi="Arial" w:cs="Arial"/>
          <w:bCs/>
          <w:iCs/>
          <w:sz w:val="24"/>
          <w:szCs w:val="24"/>
          <w:lang w:val="en-US" w:eastAsia="cs-CZ"/>
        </w:rPr>
        <w:t>1</w:t>
      </w:r>
      <w:bookmarkStart w:id="0" w:name="_GoBack"/>
      <w:bookmarkEnd w:id="0"/>
      <w:r>
        <w:rPr>
          <w:rFonts w:ascii="Arial" w:eastAsia="Times New Roman" w:hAnsi="Arial" w:cs="Arial"/>
          <w:bCs/>
          <w:iCs/>
          <w:sz w:val="24"/>
          <w:szCs w:val="24"/>
          <w:lang w:val="en-US" w:eastAsia="cs-CZ"/>
        </w:rPr>
        <w:t>/14798425/2018</w:t>
      </w:r>
    </w:p>
    <w:p w:rsidR="00316CB9" w:rsidRPr="009B03F7" w:rsidRDefault="00316CB9" w:rsidP="009B03F7">
      <w:pPr>
        <w:spacing w:before="90" w:after="90" w:line="360" w:lineRule="atLeast"/>
        <w:jc w:val="right"/>
        <w:textAlignment w:val="top"/>
        <w:outlineLvl w:val="1"/>
        <w:rPr>
          <w:rFonts w:ascii="Arial" w:eastAsia="Times New Roman" w:hAnsi="Arial" w:cs="Arial"/>
          <w:bCs/>
          <w:iCs/>
          <w:sz w:val="24"/>
          <w:szCs w:val="24"/>
          <w:lang w:val="en-US" w:eastAsia="cs-CZ"/>
        </w:rPr>
      </w:pPr>
    </w:p>
    <w:p w:rsidR="00394DF5" w:rsidRPr="00FA5741" w:rsidRDefault="00394DF5" w:rsidP="00394DF5">
      <w:pPr>
        <w:spacing w:before="90" w:after="90" w:line="360" w:lineRule="atLeast"/>
        <w:jc w:val="center"/>
        <w:textAlignment w:val="top"/>
        <w:outlineLvl w:val="1"/>
        <w:rPr>
          <w:rFonts w:ascii="Arial" w:eastAsia="Times New Roman" w:hAnsi="Arial" w:cs="Arial"/>
          <w:b/>
          <w:bCs/>
          <w:sz w:val="27"/>
          <w:szCs w:val="27"/>
          <w:lang w:eastAsia="cs-CZ"/>
        </w:rPr>
      </w:pPr>
      <w:r w:rsidRPr="00FA5741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cs-CZ"/>
        </w:rPr>
        <w:t>SMLOUV</w:t>
      </w:r>
      <w:r w:rsidR="008A2541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cs-CZ"/>
        </w:rPr>
        <w:t>A</w:t>
      </w:r>
      <w:r w:rsidRPr="00FA5741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cs-CZ"/>
        </w:rPr>
        <w:t xml:space="preserve"> O DÍLO NA </w:t>
      </w:r>
      <w:r w:rsidR="00590A6C" w:rsidRPr="00FA5741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cs-CZ"/>
        </w:rPr>
        <w:t>STAVEBNÍ PRÁCE</w:t>
      </w:r>
    </w:p>
    <w:p w:rsidR="00394DF5" w:rsidRPr="00FA5741" w:rsidRDefault="00BE41C1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dle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§ 2586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občanského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zákoníku</w:t>
      </w:r>
      <w:proofErr w:type="spellEnd"/>
      <w:r w:rsidR="00394DF5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      </w:t>
      </w:r>
    </w:p>
    <w:p w:rsidR="00394DF5" w:rsidRPr="00FA5741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70C7" w:rsidRDefault="00590A6C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</w:pPr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proofErr w:type="gramStart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týkající</w:t>
      </w:r>
      <w:proofErr w:type="spellEnd"/>
      <w:proofErr w:type="gramEnd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se ,,</w:t>
      </w:r>
      <w:proofErr w:type="spellStart"/>
      <w:r w:rsidR="00163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Výměn</w:t>
      </w:r>
      <w:r w:rsidR="000F35E9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y</w:t>
      </w:r>
      <w:proofErr w:type="spellEnd"/>
      <w:r w:rsidR="00163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163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oken</w:t>
      </w:r>
      <w:proofErr w:type="spellEnd"/>
      <w:r w:rsidR="00163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163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na</w:t>
      </w:r>
      <w:proofErr w:type="spellEnd"/>
      <w:r w:rsidR="00163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5570C7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budov</w:t>
      </w:r>
      <w:r w:rsidR="00DD4F2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ě</w:t>
      </w:r>
      <w:proofErr w:type="spellEnd"/>
      <w:r w:rsidR="005570C7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SOŠ a SOU </w:t>
      </w:r>
      <w:proofErr w:type="spellStart"/>
      <w:r w:rsidR="005570C7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Vlašim</w:t>
      </w:r>
      <w:proofErr w:type="spellEnd"/>
      <w:r w:rsidR="005570C7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v </w:t>
      </w:r>
      <w:r w:rsidR="00163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OP</w:t>
      </w:r>
      <w:r w:rsidR="00596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596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Tehov</w:t>
      </w:r>
      <w:proofErr w:type="spellEnd"/>
      <w:r w:rsidR="00596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39</w:t>
      </w:r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”</w:t>
      </w:r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</w:p>
    <w:p w:rsidR="00394DF5" w:rsidRPr="00FA5741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proofErr w:type="spellStart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uzavřená</w:t>
      </w:r>
      <w:proofErr w:type="spellEnd"/>
      <w:proofErr w:type="gramStart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  </w:t>
      </w:r>
      <w:proofErr w:type="spellStart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mezi</w:t>
      </w:r>
      <w:proofErr w:type="spellEnd"/>
      <w:proofErr w:type="gramEnd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smluvními</w:t>
      </w:r>
      <w:proofErr w:type="spellEnd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stranami</w:t>
      </w:r>
      <w:proofErr w:type="spellEnd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: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cs-CZ"/>
        </w:rPr>
        <w:t xml:space="preserve">1. </w:t>
      </w:r>
      <w:proofErr w:type="spellStart"/>
      <w:r w:rsidRPr="00FA5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cs-CZ"/>
        </w:rPr>
        <w:t>Objednatel</w:t>
      </w:r>
      <w:proofErr w:type="spellEnd"/>
      <w:r w:rsidRPr="00FA5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cs-CZ"/>
        </w:rPr>
        <w:t xml:space="preserve">: </w:t>
      </w:r>
      <w:r w:rsidRPr="00FA574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          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Střední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odborná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škola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a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Střední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odborné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učiliště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,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Vlašim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,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Zámek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1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                                 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Sídlo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: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Zámek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1, 258 01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Vlašim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             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</w:pP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                                 IČ</w:t>
      </w:r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O</w:t>
      </w: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: </w:t>
      </w:r>
      <w:r w:rsidR="00146018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14798425</w:t>
      </w:r>
    </w:p>
    <w:p w:rsidR="00146018" w:rsidRPr="00FA5741" w:rsidRDefault="00146018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                                 </w:t>
      </w:r>
      <w:proofErr w:type="spell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Zastoupená</w:t>
      </w:r>
      <w:proofErr w:type="spell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: 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                                 </w:t>
      </w:r>
      <w:proofErr w:type="spell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Bankovní</w:t>
      </w:r>
      <w:proofErr w:type="spell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spojení</w:t>
      </w:r>
      <w:proofErr w:type="spell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:</w:t>
      </w:r>
      <w:proofErr w:type="gram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 xml:space="preserve">                                   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a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DD4F20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iCs/>
          <w:color w:val="0000FF"/>
          <w:sz w:val="24"/>
          <w:szCs w:val="24"/>
          <w:lang w:val="en-US"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2.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:             </w:t>
      </w:r>
      <w:proofErr w:type="spellStart"/>
      <w:r w:rsidR="000643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>Název</w:t>
      </w:r>
      <w:proofErr w:type="spellEnd"/>
      <w:r w:rsidR="000643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0643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>firmy</w:t>
      </w:r>
      <w:proofErr w:type="spellEnd"/>
      <w:r w:rsidR="000643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>:</w:t>
      </w: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> </w:t>
      </w:r>
      <w:r w:rsidR="00BE41C1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val="en-US" w:eastAsia="cs-CZ"/>
        </w:rPr>
        <w:t xml:space="preserve">   </w:t>
      </w:r>
      <w:r w:rsidR="00BE41C1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val="en-US" w:eastAsia="cs-CZ"/>
        </w:rPr>
        <w:tab/>
      </w:r>
      <w:r w:rsidR="00993171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val="en-US" w:eastAsia="cs-CZ"/>
        </w:rPr>
        <w:t xml:space="preserve"> </w:t>
      </w:r>
      <w:proofErr w:type="spellStart"/>
      <w:r w:rsidR="00993171" w:rsidRPr="0099317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Miroslav</w:t>
      </w:r>
      <w:proofErr w:type="spellEnd"/>
      <w:r w:rsidR="00993171" w:rsidRPr="0099317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993171" w:rsidRPr="0099317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Pessr</w:t>
      </w:r>
      <w:proofErr w:type="spellEnd"/>
    </w:p>
    <w:p w:rsid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</w:pPr>
      <w:r w:rsidRPr="00316CB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                                   </w:t>
      </w:r>
      <w:proofErr w:type="spellStart"/>
      <w:r w:rsidR="000643EC" w:rsidRPr="00316CB9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Sídlo</w:t>
      </w:r>
      <w:proofErr w:type="spellEnd"/>
      <w:r w:rsidR="000643EC" w:rsidRPr="00316CB9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:</w:t>
      </w:r>
      <w:r w:rsidRPr="00316CB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             </w:t>
      </w:r>
      <w:r w:rsidR="00BE41C1" w:rsidRPr="00316CB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   </w:t>
      </w:r>
      <w:r w:rsidR="00BE41C1" w:rsidRPr="00316CB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ab/>
      </w:r>
      <w:r w:rsidR="00BE41C1" w:rsidRPr="00316CB9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99317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Domašín</w:t>
      </w:r>
      <w:proofErr w:type="spellEnd"/>
      <w:r w:rsidR="0099317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228, 258 01 </w:t>
      </w:r>
      <w:proofErr w:type="spellStart"/>
      <w:r w:rsidR="0099317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Vlašim</w:t>
      </w:r>
      <w:proofErr w:type="spellEnd"/>
    </w:p>
    <w:p w:rsidR="00394DF5" w:rsidRPr="00316CB9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6CB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                                   </w:t>
      </w:r>
      <w:r w:rsidRPr="00316CB9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IČ</w:t>
      </w:r>
      <w:r w:rsidR="000643EC" w:rsidRPr="00316CB9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O</w:t>
      </w:r>
      <w:r w:rsidRPr="00316CB9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:              </w:t>
      </w:r>
      <w:r w:rsidR="00BE41C1" w:rsidRPr="00316CB9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  </w:t>
      </w:r>
      <w:r w:rsidR="00BE41C1" w:rsidRPr="00316CB9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ab/>
      </w:r>
      <w:r w:rsidR="0099317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63827913</w:t>
      </w:r>
      <w:r w:rsidRPr="00316CB9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                                </w:t>
      </w:r>
    </w:p>
    <w:p w:rsidR="00394DF5" w:rsidRPr="00316CB9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6CB9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                                   DIČ: </w:t>
      </w:r>
      <w:r w:rsidR="00BE41C1" w:rsidRPr="00316CB9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ab/>
      </w:r>
      <w:r w:rsidR="00BE41C1" w:rsidRPr="00316CB9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ab/>
        <w:t xml:space="preserve">  </w:t>
      </w:r>
      <w:r w:rsidR="00BE41C1" w:rsidRPr="00316CB9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ab/>
      </w:r>
      <w:r w:rsidR="008A2541" w:rsidRPr="00316CB9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r w:rsidR="0099317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CZ7010180551</w:t>
      </w:r>
    </w:p>
    <w:p w:rsidR="00394DF5" w:rsidRPr="0099317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6CB9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                                </w:t>
      </w:r>
      <w:r w:rsidR="000643EC" w:rsidRPr="00316CB9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r w:rsidRPr="00316CB9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</w:t>
      </w:r>
      <w:proofErr w:type="spellStart"/>
      <w:r w:rsidRPr="00316CB9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Bankovní</w:t>
      </w:r>
      <w:proofErr w:type="spellEnd"/>
      <w:r w:rsidRPr="00316CB9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316CB9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spojení</w:t>
      </w:r>
      <w:proofErr w:type="spellEnd"/>
      <w:r w:rsidRPr="00316CB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:</w:t>
      </w:r>
      <w:proofErr w:type="gramEnd"/>
      <w:r w:rsidRPr="00316CB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</w:t>
      </w:r>
      <w:r w:rsidR="00BE41C1" w:rsidRPr="00316CB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ab/>
      </w:r>
      <w:r w:rsidR="008A2541" w:rsidRPr="00316CB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 xml:space="preserve">                        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>   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I.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Předmět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smlouvy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1.</w:t>
      </w:r>
      <w:r w:rsidR="001460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ředmětem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1460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="001460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</w:t>
      </w:r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sou</w:t>
      </w:r>
      <w:proofErr w:type="spellEnd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stavební</w:t>
      </w:r>
      <w:proofErr w:type="spellEnd"/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práce</w:t>
      </w:r>
      <w:proofErr w:type="spellEnd"/>
      <w:r w:rsidRPr="00FA574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"</w:t>
      </w:r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  <w:r w:rsidR="002D4B3D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,,</w:t>
      </w:r>
      <w:proofErr w:type="spellStart"/>
      <w:r w:rsidR="00163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Výměna</w:t>
      </w:r>
      <w:proofErr w:type="spellEnd"/>
      <w:r w:rsidR="00163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163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oken</w:t>
      </w:r>
      <w:proofErr w:type="spellEnd"/>
      <w:r w:rsidR="00163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163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na</w:t>
      </w:r>
      <w:proofErr w:type="spellEnd"/>
      <w:r w:rsidR="005570C7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5570C7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budovách</w:t>
      </w:r>
      <w:proofErr w:type="spellEnd"/>
      <w:r w:rsidR="005570C7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SOŠ a SOU </w:t>
      </w:r>
      <w:proofErr w:type="spellStart"/>
      <w:r w:rsidR="005570C7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Vlašim</w:t>
      </w:r>
      <w:proofErr w:type="spellEnd"/>
      <w:r w:rsidR="005570C7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v</w:t>
      </w:r>
      <w:r w:rsidR="00163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OP</w:t>
      </w:r>
      <w:r w:rsidR="008D110F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8D110F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Tehov</w:t>
      </w:r>
      <w:proofErr w:type="spellEnd"/>
      <w:r w:rsidR="008D110F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39</w:t>
      </w:r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”, </w:t>
      </w:r>
      <w:proofErr w:type="spellStart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týkající</w:t>
      </w:r>
      <w:proofErr w:type="spellEnd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se</w:t>
      </w:r>
      <w:r w:rsidR="00163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163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výměny</w:t>
      </w:r>
      <w:proofErr w:type="spellEnd"/>
      <w:r w:rsidR="00E43229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E43229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starých</w:t>
      </w:r>
      <w:proofErr w:type="spellEnd"/>
      <w:r w:rsidR="005570C7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5570C7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dřevěných</w:t>
      </w:r>
      <w:proofErr w:type="spellEnd"/>
      <w:r w:rsidR="005570C7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a</w:t>
      </w:r>
      <w:r w:rsidR="00E43229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E43229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opotřebovaných</w:t>
      </w:r>
      <w:proofErr w:type="spellEnd"/>
      <w:r w:rsidR="00163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163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oken</w:t>
      </w:r>
      <w:proofErr w:type="spellEnd"/>
      <w:r w:rsidR="00163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163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na</w:t>
      </w:r>
      <w:proofErr w:type="spellEnd"/>
      <w:r w:rsidR="00163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163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díln</w:t>
      </w:r>
      <w:r w:rsidR="00DD4F2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ě</w:t>
      </w:r>
      <w:proofErr w:type="spellEnd"/>
      <w:r w:rsidR="00163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163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odborného</w:t>
      </w:r>
      <w:proofErr w:type="spellEnd"/>
      <w:r w:rsidR="00163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163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výcviku</w:t>
      </w:r>
      <w:proofErr w:type="spellEnd"/>
      <w:r w:rsidR="00DD4F2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– </w:t>
      </w:r>
      <w:proofErr w:type="spellStart"/>
      <w:r w:rsidR="00DD4F2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dílna</w:t>
      </w:r>
      <w:proofErr w:type="spellEnd"/>
      <w:r w:rsidR="00DD4F2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DD4F2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svařování</w:t>
      </w:r>
      <w:proofErr w:type="spellEnd"/>
      <w:r w:rsidR="00DD4F2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DD4F2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plamenem</w:t>
      </w:r>
      <w:proofErr w:type="spellEnd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</w:p>
    <w:p w:rsidR="003A3CA5" w:rsidRDefault="003A3CA5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</w:pPr>
    </w:p>
    <w:p w:rsidR="004C43CD" w:rsidRDefault="004C43CD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</w:pPr>
    </w:p>
    <w:p w:rsidR="00394DF5" w:rsidRPr="00394DF5" w:rsidRDefault="00394DF5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lastRenderedPageBreak/>
        <w:t>II.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Dodací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lhůta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převzetí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díla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zavazuje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zahájit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stavební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práce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Pr="00FA5741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 xml:space="preserve">v </w:t>
      </w:r>
      <w:r w:rsidR="00F43650" w:rsidRPr="00D13B85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1</w:t>
      </w:r>
      <w:r w:rsidR="00DD4F20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1</w:t>
      </w:r>
      <w:r w:rsidR="00FA5741" w:rsidRPr="00D13B85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/201</w:t>
      </w:r>
      <w:r w:rsidR="005B1E80" w:rsidRPr="00D13B85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8</w:t>
      </w:r>
      <w:r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(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zadávacích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podkladů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)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dokončit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čl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I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D13B85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do</w:t>
      </w:r>
      <w:proofErr w:type="spellEnd"/>
      <w:r w:rsidRPr="00D13B85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 xml:space="preserve"> </w:t>
      </w:r>
      <w:r w:rsidR="007D726F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1</w:t>
      </w:r>
      <w:r w:rsidR="002C1DDE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0</w:t>
      </w:r>
      <w:r w:rsidR="00F43650" w:rsidRPr="00D13B85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.1</w:t>
      </w:r>
      <w:r w:rsidR="008F383F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2</w:t>
      </w:r>
      <w:r w:rsidR="00F43650" w:rsidRPr="00D13B85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.</w:t>
      </w:r>
      <w:r w:rsidRPr="00D13B85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 </w:t>
      </w:r>
      <w:r w:rsidR="00FA5741" w:rsidRPr="00D13B85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201</w:t>
      </w:r>
      <w:r w:rsidR="007F6706" w:rsidRPr="00D13B85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8</w:t>
      </w:r>
      <w:r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závazků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uvedených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čl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IV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 je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povinnost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jejímž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závislé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včasné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dodávky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Závazek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 je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splněn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dokončením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bez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zjevných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nedodělků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převzít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,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pokud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vykazovat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zjevné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vady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  s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výjimkou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drobných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vad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které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nebrání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řádnému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užívání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8A2541" w:rsidRDefault="00394DF5" w:rsidP="008A254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</w:t>
      </w:r>
    </w:p>
    <w:p w:rsidR="00394DF5" w:rsidRPr="00394DF5" w:rsidRDefault="00394DF5" w:rsidP="008A254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         3. Po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zhotovení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vyzve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="00FA57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5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dnů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převzetí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místě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Dokladem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ukončení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protokol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převzetí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potvrzený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oběma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smluvními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stranami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jehož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přílohou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soupis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všech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případných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vad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nedodělků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termíny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jejich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odstranění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němž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výslovně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uvede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zda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přejímá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ne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pokud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ne, z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jakých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důvodů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8A2541" w:rsidRDefault="008A2541" w:rsidP="00394DF5">
      <w:pPr>
        <w:spacing w:before="75" w:after="75" w:line="360" w:lineRule="atLeast"/>
        <w:ind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</w:p>
    <w:p w:rsidR="00394DF5" w:rsidRPr="00383467" w:rsidRDefault="00394DF5" w:rsidP="00394DF5">
      <w:pPr>
        <w:spacing w:before="75" w:after="75" w:line="360" w:lineRule="atLeast"/>
        <w:ind w:firstLine="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4.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Vlastnické</w:t>
      </w:r>
      <w:proofErr w:type="spellEnd"/>
      <w:proofErr w:type="gram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 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právo</w:t>
      </w:r>
      <w:proofErr w:type="spellEnd"/>
      <w:proofErr w:type="gram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ke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zhotovenému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dílu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 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přechází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na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objednatele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až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jeho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úplným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zaplacením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.</w:t>
      </w:r>
      <w:r w:rsidR="00572609"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</w:t>
      </w:r>
    </w:p>
    <w:p w:rsidR="00394DF5" w:rsidRPr="00394DF5" w:rsidRDefault="00394DF5" w:rsidP="00394DF5">
      <w:pPr>
        <w:spacing w:before="75" w:after="75" w:line="360" w:lineRule="atLeast"/>
        <w:ind w:firstLine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5.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Nebezpečí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škody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celém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díle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přechází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okamžiku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podpisu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zápisu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převzetí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8A2541" w:rsidRDefault="00394DF5" w:rsidP="008A254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8A2541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III.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Cena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díla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8051BB" w:rsidRPr="004C43CD" w:rsidRDefault="00394DF5" w:rsidP="00383467">
      <w:pPr>
        <w:spacing w:before="75" w:after="75" w:line="360" w:lineRule="atLeast"/>
        <w:ind w:firstLine="1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Cena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dílo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="0084285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je</w:t>
      </w:r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stano</w:t>
      </w:r>
      <w:r w:rsidR="0084285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vena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ve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výši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určené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výsledkem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výběrového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řízení</w:t>
      </w:r>
      <w:proofErr w:type="spellEnd"/>
      <w:r w:rsidR="00423964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</w:p>
    <w:p w:rsidR="00423964" w:rsidRPr="004C43CD" w:rsidRDefault="00423964" w:rsidP="008051BB">
      <w:pPr>
        <w:pStyle w:val="AKFZFnormln"/>
        <w:rPr>
          <w:rFonts w:ascii="Times New Roman" w:eastAsia="Times New Roman" w:hAnsi="Times New Roman" w:cs="Times New Roman"/>
        </w:rPr>
      </w:pPr>
    </w:p>
    <w:p w:rsidR="008051BB" w:rsidRPr="004C43CD" w:rsidRDefault="008051BB" w:rsidP="008051BB">
      <w:pPr>
        <w:pStyle w:val="AKFZFnormln"/>
        <w:numPr>
          <w:ilvl w:val="0"/>
          <w:numId w:val="2"/>
        </w:numPr>
        <w:rPr>
          <w:rFonts w:ascii="Times New Roman" w:hAnsi="Times New Roman" w:cs="Times New Roman"/>
        </w:rPr>
      </w:pPr>
      <w:r w:rsidRPr="004C43CD">
        <w:rPr>
          <w:rFonts w:ascii="Times New Roman" w:hAnsi="Times New Roman" w:cs="Times New Roman"/>
        </w:rPr>
        <w:t>Cena v Kč bez DPH</w:t>
      </w:r>
      <w:r w:rsidR="00BE41C1">
        <w:rPr>
          <w:rFonts w:ascii="Times New Roman" w:hAnsi="Times New Roman" w:cs="Times New Roman"/>
        </w:rPr>
        <w:tab/>
      </w:r>
      <w:r w:rsidR="00BE41C1">
        <w:rPr>
          <w:rFonts w:ascii="Times New Roman" w:hAnsi="Times New Roman" w:cs="Times New Roman"/>
        </w:rPr>
        <w:tab/>
      </w:r>
      <w:r w:rsidR="002C1DDE">
        <w:rPr>
          <w:rFonts w:ascii="Times New Roman" w:hAnsi="Times New Roman" w:cs="Times New Roman"/>
        </w:rPr>
        <w:t>54 173</w:t>
      </w:r>
      <w:r w:rsidR="00BE41C1">
        <w:rPr>
          <w:rFonts w:ascii="Times New Roman" w:hAnsi="Times New Roman" w:cs="Times New Roman"/>
        </w:rPr>
        <w:t>,-Kč</w:t>
      </w:r>
    </w:p>
    <w:p w:rsidR="008051BB" w:rsidRPr="004C43CD" w:rsidRDefault="008051BB" w:rsidP="008051BB">
      <w:pPr>
        <w:pStyle w:val="AKFZFnormln"/>
        <w:numPr>
          <w:ilvl w:val="0"/>
          <w:numId w:val="2"/>
        </w:numPr>
        <w:rPr>
          <w:rFonts w:ascii="Times New Roman" w:hAnsi="Times New Roman" w:cs="Times New Roman"/>
        </w:rPr>
      </w:pPr>
      <w:r w:rsidRPr="004C43CD">
        <w:rPr>
          <w:rFonts w:ascii="Times New Roman" w:hAnsi="Times New Roman" w:cs="Times New Roman"/>
        </w:rPr>
        <w:t>Výše DPH</w:t>
      </w:r>
      <w:r w:rsidR="00BE41C1">
        <w:rPr>
          <w:rFonts w:ascii="Times New Roman" w:hAnsi="Times New Roman" w:cs="Times New Roman"/>
        </w:rPr>
        <w:tab/>
      </w:r>
      <w:r w:rsidR="00BE41C1">
        <w:rPr>
          <w:rFonts w:ascii="Times New Roman" w:hAnsi="Times New Roman" w:cs="Times New Roman"/>
        </w:rPr>
        <w:tab/>
      </w:r>
      <w:r w:rsidR="00BE41C1">
        <w:rPr>
          <w:rFonts w:ascii="Times New Roman" w:hAnsi="Times New Roman" w:cs="Times New Roman"/>
        </w:rPr>
        <w:tab/>
      </w:r>
      <w:proofErr w:type="gramStart"/>
      <w:r w:rsidR="002C1DDE">
        <w:rPr>
          <w:rFonts w:ascii="Times New Roman" w:hAnsi="Times New Roman" w:cs="Times New Roman"/>
        </w:rPr>
        <w:t>11 376</w:t>
      </w:r>
      <w:r w:rsidR="00316CB9">
        <w:rPr>
          <w:rFonts w:ascii="Times New Roman" w:hAnsi="Times New Roman" w:cs="Times New Roman"/>
        </w:rPr>
        <w:t xml:space="preserve"> </w:t>
      </w:r>
      <w:r w:rsidR="00BE41C1">
        <w:rPr>
          <w:rFonts w:ascii="Times New Roman" w:hAnsi="Times New Roman" w:cs="Times New Roman"/>
        </w:rPr>
        <w:t>,-Kč</w:t>
      </w:r>
      <w:proofErr w:type="gramEnd"/>
    </w:p>
    <w:p w:rsidR="008051BB" w:rsidRPr="008A2541" w:rsidRDefault="008051BB" w:rsidP="008051BB">
      <w:pPr>
        <w:pStyle w:val="AKFZFnormln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A2541">
        <w:rPr>
          <w:rFonts w:ascii="Times New Roman" w:hAnsi="Times New Roman" w:cs="Times New Roman"/>
          <w:b/>
        </w:rPr>
        <w:t xml:space="preserve">Cena v Kč včetně </w:t>
      </w:r>
      <w:proofErr w:type="gramStart"/>
      <w:r w:rsidRPr="008A2541">
        <w:rPr>
          <w:rFonts w:ascii="Times New Roman" w:hAnsi="Times New Roman" w:cs="Times New Roman"/>
          <w:b/>
        </w:rPr>
        <w:t>DPH</w:t>
      </w:r>
      <w:r w:rsidR="008A2541" w:rsidRPr="008A2541">
        <w:rPr>
          <w:rFonts w:ascii="Times New Roman" w:hAnsi="Times New Roman" w:cs="Times New Roman"/>
          <w:b/>
        </w:rPr>
        <w:t xml:space="preserve">      </w:t>
      </w:r>
      <w:r w:rsidR="005570C7">
        <w:rPr>
          <w:rFonts w:ascii="Times New Roman" w:hAnsi="Times New Roman" w:cs="Times New Roman"/>
          <w:b/>
        </w:rPr>
        <w:t xml:space="preserve">   </w:t>
      </w:r>
      <w:r w:rsidR="002C1DDE">
        <w:rPr>
          <w:rFonts w:ascii="Times New Roman" w:hAnsi="Times New Roman" w:cs="Times New Roman"/>
          <w:b/>
        </w:rPr>
        <w:t xml:space="preserve"> 65 549</w:t>
      </w:r>
      <w:r w:rsidR="00BE41C1" w:rsidRPr="008A2541">
        <w:rPr>
          <w:rFonts w:ascii="Times New Roman" w:hAnsi="Times New Roman" w:cs="Times New Roman"/>
          <w:b/>
        </w:rPr>
        <w:t>,</w:t>
      </w:r>
      <w:proofErr w:type="gramEnd"/>
      <w:r w:rsidR="00BE41C1" w:rsidRPr="008A2541">
        <w:rPr>
          <w:rFonts w:ascii="Times New Roman" w:hAnsi="Times New Roman" w:cs="Times New Roman"/>
          <w:b/>
        </w:rPr>
        <w:t>-Kč</w:t>
      </w:r>
    </w:p>
    <w:p w:rsidR="008051BB" w:rsidRPr="008051BB" w:rsidRDefault="008051BB" w:rsidP="008051BB">
      <w:pPr>
        <w:pStyle w:val="AKFZFnormln"/>
        <w:rPr>
          <w:rFonts w:ascii="Times New Roman" w:hAnsi="Times New Roman" w:cs="Times New Roman"/>
          <w:bCs/>
          <w:iCs/>
        </w:rPr>
      </w:pPr>
    </w:p>
    <w:p w:rsidR="00D304F3" w:rsidRDefault="00842851" w:rsidP="008051BB">
      <w:pPr>
        <w:pStyle w:val="AKFZFnorml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 xml:space="preserve">Cena za dílo je stanovena </w:t>
      </w:r>
      <w:proofErr w:type="spellStart"/>
      <w:r>
        <w:rPr>
          <w:rFonts w:ascii="Times New Roman" w:hAnsi="Times New Roman" w:cs="Times New Roman"/>
          <w:bCs/>
          <w:iCs/>
        </w:rPr>
        <w:t>naceněním</w:t>
      </w:r>
      <w:proofErr w:type="spellEnd"/>
      <w:r w:rsidR="008051BB" w:rsidRPr="008051BB">
        <w:rPr>
          <w:rFonts w:ascii="Times New Roman" w:hAnsi="Times New Roman" w:cs="Times New Roman"/>
          <w:bCs/>
          <w:iCs/>
        </w:rPr>
        <w:t xml:space="preserve"> </w:t>
      </w:r>
      <w:r w:rsidR="008051BB" w:rsidRPr="008051BB">
        <w:rPr>
          <w:rFonts w:ascii="Times New Roman" w:hAnsi="Times New Roman" w:cs="Times New Roman"/>
        </w:rPr>
        <w:t>jednotlivých položek uvedených v</w:t>
      </w:r>
      <w:r w:rsidR="00DD4F20">
        <w:rPr>
          <w:rFonts w:ascii="Times New Roman" w:hAnsi="Times New Roman" w:cs="Times New Roman"/>
        </w:rPr>
        <w:t> cenovém rozpočtu</w:t>
      </w:r>
      <w:r w:rsidR="008051BB" w:rsidRPr="008051BB">
        <w:rPr>
          <w:rFonts w:ascii="Times New Roman" w:hAnsi="Times New Roman" w:cs="Times New Roman"/>
        </w:rPr>
        <w:t>, který tvoří přílohu</w:t>
      </w:r>
      <w:r w:rsidR="00DD4F20">
        <w:rPr>
          <w:rFonts w:ascii="Times New Roman" w:hAnsi="Times New Roman" w:cs="Times New Roman"/>
        </w:rPr>
        <w:t xml:space="preserve"> této smlouvy</w:t>
      </w:r>
      <w:r w:rsidR="008051BB" w:rsidRPr="008051BB">
        <w:rPr>
          <w:rFonts w:ascii="Times New Roman" w:hAnsi="Times New Roman" w:cs="Times New Roman"/>
        </w:rPr>
        <w:t xml:space="preserve">. </w:t>
      </w:r>
      <w:r w:rsidR="00915B07" w:rsidRPr="00DD4F20">
        <w:rPr>
          <w:rFonts w:ascii="Times New Roman" w:hAnsi="Times New Roman" w:cs="Times New Roman"/>
          <w:b/>
        </w:rPr>
        <w:t>Cena plnění je maximální, není ji možné za žádných okolností překročit.</w:t>
      </w:r>
    </w:p>
    <w:p w:rsidR="00842851" w:rsidRDefault="00842851" w:rsidP="008051BB">
      <w:pPr>
        <w:pStyle w:val="AKFZFnormln"/>
        <w:rPr>
          <w:rFonts w:ascii="Times New Roman" w:hAnsi="Times New Roman" w:cs="Times New Roman"/>
        </w:rPr>
      </w:pPr>
    </w:p>
    <w:p w:rsidR="00842851" w:rsidRDefault="00842851" w:rsidP="008051BB">
      <w:pPr>
        <w:pStyle w:val="AKFZFnormln"/>
        <w:rPr>
          <w:rFonts w:ascii="Times New Roman" w:hAnsi="Times New Roman" w:cs="Times New Roman"/>
        </w:rPr>
      </w:pPr>
    </w:p>
    <w:p w:rsidR="00394DF5" w:rsidRPr="00394DF5" w:rsidRDefault="00394DF5" w:rsidP="008507FA">
      <w:pPr>
        <w:pStyle w:val="AKFZFnormln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lastRenderedPageBreak/>
        <w:t>IV.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Platební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podmínky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fakturace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B2322" w:rsidRPr="00D304F3" w:rsidRDefault="00394DF5" w:rsidP="005B232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r w:rsidR="00D55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Dle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zadávací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dokumentace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:</w:t>
      </w:r>
    </w:p>
    <w:p w:rsidR="005B2322" w:rsidRPr="00D304F3" w:rsidRDefault="00D558E2" w:rsidP="005B2322">
      <w:pPr>
        <w:pStyle w:val="Odstavecseseznamem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adavatel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nebude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poskytovat</w:t>
      </w:r>
      <w:proofErr w:type="spellEnd"/>
      <w:r w:rsidR="00E35930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E35930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zálohy</w:t>
      </w:r>
      <w:proofErr w:type="spellEnd"/>
    </w:p>
    <w:p w:rsidR="005B2322" w:rsidRPr="00D304F3" w:rsidRDefault="00D558E2" w:rsidP="005B2322">
      <w:pPr>
        <w:pStyle w:val="Odstavecseseznamem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adavatel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bude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hradit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jenom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skutečně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provedené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práce</w:t>
      </w:r>
      <w:proofErr w:type="spellEnd"/>
    </w:p>
    <w:p w:rsidR="005B2322" w:rsidRPr="00D304F3" w:rsidRDefault="00D558E2" w:rsidP="005B2322">
      <w:pPr>
        <w:pStyle w:val="Odstavecseseznamem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platnost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faktur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je </w:t>
      </w:r>
      <w:r w:rsidR="007F670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30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dní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od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doručení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faktury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dodavateli</w:t>
      </w:r>
      <w:proofErr w:type="spellEnd"/>
    </w:p>
    <w:p w:rsidR="005B2322" w:rsidRPr="00D304F3" w:rsidRDefault="00D558E2" w:rsidP="005B2322">
      <w:pPr>
        <w:pStyle w:val="Odstavecseseznamem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aktura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musí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splňovat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náležitosti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daňového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dokladu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dle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platných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právních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předpisů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94DF5" w:rsidRPr="00D304F3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2. </w:t>
      </w:r>
      <w:r w:rsidR="00D304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Objednatel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může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uplatnit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vůči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zhotoviteli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pozastávku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až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do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výše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10</w:t>
      </w:r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% z </w:t>
      </w:r>
      <w:r w:rsidR="00D304F3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                </w:t>
      </w:r>
      <w:proofErr w:type="spellStart"/>
      <w:proofErr w:type="gram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rozpočtové</w:t>
      </w:r>
      <w:proofErr w:type="spellEnd"/>
      <w:r w:rsidR="00D558E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ceny</w:t>
      </w:r>
      <w:proofErr w:type="spellEnd"/>
      <w:proofErr w:type="gram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do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doby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odstranění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vad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a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nedodělků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</w:p>
    <w:p w:rsidR="00BF66C4" w:rsidRDefault="00BF66C4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</w:p>
    <w:p w:rsidR="00394DF5" w:rsidRPr="00394DF5" w:rsidRDefault="00394DF5" w:rsidP="00D558E2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V.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Základní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podmínky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díla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Všechny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skutečnosti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rozhodné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pro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zejména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údaje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časovém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postupu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jejich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kvalitě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průběžně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zapisovat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do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stavebního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deníku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</w:t>
      </w:r>
    </w:p>
    <w:p w:rsidR="00394DF5" w:rsidRPr="002C1DDE" w:rsidRDefault="00394DF5" w:rsidP="00D558E2">
      <w:pPr>
        <w:spacing w:after="0" w:line="360" w:lineRule="atLeast"/>
        <w:ind w:firstLine="3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určuje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svým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technickým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dozorem</w:t>
      </w:r>
      <w:proofErr w:type="spellEnd"/>
      <w:r w:rsidR="007C13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………</w:t>
      </w:r>
      <w:r w:rsidR="00BD01B5" w:rsidRPr="00D13B85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.</w:t>
      </w:r>
      <w:r w:rsidR="00E35930" w:rsidRPr="00D13B8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Technický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dozor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zejména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právo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povinnost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sledovat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vyjadřovat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zápisům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stavebním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deníku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kontrolovat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průběh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výstavby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kvalitu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prací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 a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z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důvodů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hodných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zřetele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dát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příkaz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přerušení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  <w:r w:rsidRPr="00E428B4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cs-CZ"/>
        </w:rPr>
        <w:t xml:space="preserve"> </w:t>
      </w:r>
      <w:r w:rsidR="00F43650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Pro </w:t>
      </w:r>
      <w:proofErr w:type="spellStart"/>
      <w:r w:rsidR="00F43650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zajištění</w:t>
      </w:r>
      <w:proofErr w:type="spellEnd"/>
      <w:r w:rsidR="00F43650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technické</w:t>
      </w:r>
      <w:proofErr w:type="spellEnd"/>
      <w:r w:rsidR="00F43650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součinnosti</w:t>
      </w:r>
      <w:proofErr w:type="spellEnd"/>
      <w:r w:rsidR="00F43650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jmenuje</w:t>
      </w:r>
      <w:proofErr w:type="spellEnd"/>
      <w:r w:rsidR="00F43650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zadavatel</w:t>
      </w:r>
      <w:proofErr w:type="spellEnd"/>
      <w:r w:rsidR="00F43650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pana</w:t>
      </w:r>
      <w:proofErr w:type="spellEnd"/>
      <w:r w:rsidR="007C130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…………….</w:t>
      </w:r>
      <w:r w:rsidR="00F43650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: </w:t>
      </w:r>
      <w:proofErr w:type="spellStart"/>
      <w:r w:rsidR="00F43650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předmětem</w:t>
      </w:r>
      <w:proofErr w:type="spellEnd"/>
      <w:r w:rsidR="00F43650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činn</w:t>
      </w:r>
      <w:r w:rsidR="00842851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</w:t>
      </w:r>
      <w:r w:rsidR="00F43650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sti</w:t>
      </w:r>
      <w:proofErr w:type="spellEnd"/>
      <w:r w:rsidR="00F43650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této</w:t>
      </w:r>
      <w:proofErr w:type="spellEnd"/>
      <w:r w:rsidR="00F43650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osoby</w:t>
      </w:r>
      <w:proofErr w:type="spellEnd"/>
      <w:r w:rsidR="00F43650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je </w:t>
      </w:r>
      <w:proofErr w:type="spellStart"/>
      <w:r w:rsidR="00F43650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především</w:t>
      </w:r>
      <w:proofErr w:type="spellEnd"/>
      <w:r w:rsidR="00F43650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zajištění</w:t>
      </w:r>
      <w:proofErr w:type="spellEnd"/>
      <w:r w:rsidR="00F43650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technických</w:t>
      </w:r>
      <w:proofErr w:type="spellEnd"/>
      <w:r w:rsidR="00F43650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potřeb</w:t>
      </w:r>
      <w:proofErr w:type="spellEnd"/>
      <w:r w:rsidR="00F43650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zhotovitele</w:t>
      </w:r>
      <w:proofErr w:type="spellEnd"/>
      <w:r w:rsidR="00F43650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v </w:t>
      </w:r>
      <w:proofErr w:type="spellStart"/>
      <w:r w:rsidR="00F43650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souvislosti</w:t>
      </w:r>
      <w:proofErr w:type="spellEnd"/>
      <w:r w:rsidR="00F43650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s </w:t>
      </w:r>
      <w:proofErr w:type="spellStart"/>
      <w:r w:rsidR="005570C7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výměnou</w:t>
      </w:r>
      <w:proofErr w:type="spellEnd"/>
      <w:r w:rsidR="005570C7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570C7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oken</w:t>
      </w:r>
      <w:proofErr w:type="spellEnd"/>
      <w:r w:rsidR="005570C7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570C7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na</w:t>
      </w:r>
      <w:proofErr w:type="spellEnd"/>
      <w:r w:rsidR="005570C7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570C7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budov</w:t>
      </w:r>
      <w:r w:rsidR="00DD4F20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ě</w:t>
      </w:r>
      <w:proofErr w:type="spellEnd"/>
      <w:r w:rsidR="00DD4F20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DD4F20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dílny</w:t>
      </w:r>
      <w:proofErr w:type="spellEnd"/>
      <w:r w:rsidR="00DD4F20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DD4F20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svařování</w:t>
      </w:r>
      <w:proofErr w:type="spellEnd"/>
      <w:r w:rsidR="00DD4F20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DD4F20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plamenem</w:t>
      </w:r>
      <w:proofErr w:type="spellEnd"/>
      <w:r w:rsidR="005570C7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v OP </w:t>
      </w:r>
      <w:proofErr w:type="spellStart"/>
      <w:r w:rsidR="005570C7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Tehov</w:t>
      </w:r>
      <w:proofErr w:type="spellEnd"/>
      <w:r w:rsidR="005570C7" w:rsidRPr="002C1DDE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</w:p>
    <w:p w:rsidR="00394DF5" w:rsidRPr="00394DF5" w:rsidRDefault="00394DF5" w:rsidP="00D558E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4.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 je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požadavků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přizvat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technický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dozor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budou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dalším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pracovním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postupem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provedené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práce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zakryty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stanou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nepřístupnými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5.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Zjistí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-li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provádí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rozporu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svými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povinnostmi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dožadovat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toho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aby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odstranil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nedostatky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vzniklé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vadným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plněním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řádným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způsobem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Jestliže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tak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neučiní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ani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přiměřené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lhůtě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mu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tomu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poskytnuté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postup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by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vedl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nepochybně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podstatnému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porušení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hyperlink r:id="rId7" w:history="1">
        <w:proofErr w:type="spellStart"/>
        <w:r w:rsidRPr="004C43CD">
          <w:rPr>
            <w:rFonts w:ascii="inherit!important" w:eastAsia="Times New Roman" w:hAnsi="inherit!important" w:cs="Times New Roman"/>
            <w:sz w:val="24"/>
            <w:szCs w:val="24"/>
            <w:lang w:val="en-US" w:eastAsia="cs-CZ"/>
          </w:rPr>
          <w:t>smlouvy</w:t>
        </w:r>
        <w:proofErr w:type="spellEnd"/>
      </w:hyperlink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odstoupit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lastRenderedPageBreak/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6.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Zjistí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-li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skryté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překážky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které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znemožňují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provedení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vhodným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způsobem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oznámit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to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bez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zbytečného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odkladu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navrhnout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mu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změnu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Do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dosažení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dohody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změně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přerušit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VI.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Součinnost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objednatele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zavazuje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odevzdat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staveniště</w:t>
      </w:r>
      <w:proofErr w:type="spellEnd"/>
      <w:r w:rsidR="00E428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neprodleně</w:t>
      </w:r>
      <w:proofErr w:type="spellEnd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na</w:t>
      </w:r>
      <w:proofErr w:type="spellEnd"/>
      <w:proofErr w:type="gramEnd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základě</w:t>
      </w:r>
      <w:proofErr w:type="spellEnd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výzvy</w:t>
      </w:r>
      <w:proofErr w:type="spellEnd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zhotovitele</w:t>
      </w:r>
      <w:proofErr w:type="spellEnd"/>
      <w:r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gram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K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převzetí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staveniště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objednatel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vyzve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zhotovitele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písemně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proofErr w:type="gram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 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převezme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staveniště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od</w:t>
      </w:r>
      <w:proofErr w:type="spellEnd"/>
      <w:proofErr w:type="gram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formou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zápisu</w:t>
      </w:r>
      <w:proofErr w:type="spellEnd"/>
      <w:r w:rsidR="004239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  <w:r w:rsidR="00451A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</w:p>
    <w:p w:rsidR="00394DF5" w:rsidRPr="00394DF5" w:rsidRDefault="00394DF5" w:rsidP="00394DF5">
      <w:pPr>
        <w:spacing w:before="75" w:after="75" w:line="360" w:lineRule="atLeast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poskytovat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potřebnou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součinnost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zejména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nesmí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klást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žádné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právní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fyzické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překážky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 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dokončení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bránit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zaměstnancům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vstupu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pracoviště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 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celou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dobu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rovněž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odpovídá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to,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průběh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narušován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neoprávněnými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zásahy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třetích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osob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Na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pracoviště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mohou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vstupovat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pouze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zaměstnanci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D558E2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VII.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Záruka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jakost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přejímá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záruku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jakost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dobu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="00BE41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36</w:t>
      </w:r>
      <w:r w:rsidR="00423964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měsíců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ode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dne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Prodloužení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záruční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lhůty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upřesněno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dodatkem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zavazuje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že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umožní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přístup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do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objektu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účelem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oprav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odstranění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nedodělků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423964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VIII</w:t>
      </w:r>
      <w:r w:rsidR="00394DF5"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Závěrečná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ustanovení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Smluvní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strany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dohodly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právní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vztahy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mezi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stranami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z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řídí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obchodním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zákoníkem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Změny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hyperlink r:id="rId8" w:history="1">
        <w:proofErr w:type="spellStart"/>
        <w:r w:rsidRPr="001C2A45">
          <w:rPr>
            <w:rFonts w:ascii="inherit!important" w:eastAsia="Times New Roman" w:hAnsi="inherit!important" w:cs="Times New Roman"/>
            <w:sz w:val="24"/>
            <w:szCs w:val="24"/>
            <w:lang w:val="en-US" w:eastAsia="cs-CZ"/>
          </w:rPr>
          <w:t>doplňky</w:t>
        </w:r>
        <w:proofErr w:type="spellEnd"/>
      </w:hyperlink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mohou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být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pouze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písemně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souhlasem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lastRenderedPageBreak/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          3.</w:t>
      </w:r>
      <w:r w:rsidR="008507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Tato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byla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sepsána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podle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pravé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svobodné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vůle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smluvních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čtyřech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vyhotoveních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  z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nichž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každá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smluvní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obdrží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dvou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</w:t>
      </w:r>
      <w:r w:rsidR="008A25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e</w:t>
      </w:r>
      <w:proofErr w:type="spellEnd"/>
      <w:r w:rsidR="008A25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="008A25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Vlašimi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="00451A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dne</w:t>
      </w:r>
      <w:proofErr w:type="spellEnd"/>
      <w:proofErr w:type="gramEnd"/>
      <w:r w:rsidR="002C1D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: 21.11. 2018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          ....................................                                  </w:t>
      </w:r>
      <w:r w:rsidR="000643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....................................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osoba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jednat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                        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osoba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jednat</w:t>
      </w:r>
      <w:proofErr w:type="spellEnd"/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   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                                   </w:t>
      </w:r>
      <w:r w:rsidR="00D32D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     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zhotovitele</w:t>
      </w:r>
      <w:proofErr w:type="spellEnd"/>
    </w:p>
    <w:p w:rsidR="0082327D" w:rsidRPr="00394DF5" w:rsidRDefault="0082327D">
      <w:pPr>
        <w:rPr>
          <w:rFonts w:ascii="Times New Roman" w:hAnsi="Times New Roman" w:cs="Times New Roman"/>
          <w:sz w:val="24"/>
          <w:szCs w:val="24"/>
        </w:rPr>
      </w:pPr>
    </w:p>
    <w:sectPr w:rsidR="0082327D" w:rsidRPr="00394DF5" w:rsidSect="00AF59D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!importa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75CEA"/>
    <w:multiLevelType w:val="hybridMultilevel"/>
    <w:tmpl w:val="9AA40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A7190B"/>
    <w:multiLevelType w:val="hybridMultilevel"/>
    <w:tmpl w:val="7B527410"/>
    <w:lvl w:ilvl="0" w:tplc="2E56EB0A">
      <w:start w:val="3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F5"/>
    <w:rsid w:val="000643EC"/>
    <w:rsid w:val="000D745A"/>
    <w:rsid w:val="000F35E9"/>
    <w:rsid w:val="00141998"/>
    <w:rsid w:val="00146018"/>
    <w:rsid w:val="00163C52"/>
    <w:rsid w:val="001C2A45"/>
    <w:rsid w:val="002C1DDE"/>
    <w:rsid w:val="002D4B3D"/>
    <w:rsid w:val="002E1974"/>
    <w:rsid w:val="002E3EF3"/>
    <w:rsid w:val="00316CB9"/>
    <w:rsid w:val="00383467"/>
    <w:rsid w:val="00394DF5"/>
    <w:rsid w:val="003A1F2C"/>
    <w:rsid w:val="003A3CA5"/>
    <w:rsid w:val="00423964"/>
    <w:rsid w:val="00451AA3"/>
    <w:rsid w:val="004C43CD"/>
    <w:rsid w:val="00500131"/>
    <w:rsid w:val="005570C7"/>
    <w:rsid w:val="00572609"/>
    <w:rsid w:val="00590A6C"/>
    <w:rsid w:val="00596C52"/>
    <w:rsid w:val="005B1E80"/>
    <w:rsid w:val="005B2322"/>
    <w:rsid w:val="005D4841"/>
    <w:rsid w:val="00662529"/>
    <w:rsid w:val="00691B0A"/>
    <w:rsid w:val="006F1AC7"/>
    <w:rsid w:val="00731B00"/>
    <w:rsid w:val="007C130B"/>
    <w:rsid w:val="007D726F"/>
    <w:rsid w:val="007F6706"/>
    <w:rsid w:val="00802875"/>
    <w:rsid w:val="008051BB"/>
    <w:rsid w:val="00811AB1"/>
    <w:rsid w:val="00815504"/>
    <w:rsid w:val="0082327D"/>
    <w:rsid w:val="00842851"/>
    <w:rsid w:val="00847662"/>
    <w:rsid w:val="008507FA"/>
    <w:rsid w:val="008A2541"/>
    <w:rsid w:val="008D110F"/>
    <w:rsid w:val="008D7E98"/>
    <w:rsid w:val="008E544D"/>
    <w:rsid w:val="008F383F"/>
    <w:rsid w:val="00915B07"/>
    <w:rsid w:val="00993171"/>
    <w:rsid w:val="009B03F7"/>
    <w:rsid w:val="009B146F"/>
    <w:rsid w:val="00AF59D2"/>
    <w:rsid w:val="00BD01B5"/>
    <w:rsid w:val="00BD5C4D"/>
    <w:rsid w:val="00BE41C1"/>
    <w:rsid w:val="00BF66C4"/>
    <w:rsid w:val="00C70BC6"/>
    <w:rsid w:val="00D13B85"/>
    <w:rsid w:val="00D304F3"/>
    <w:rsid w:val="00D32D20"/>
    <w:rsid w:val="00D558E2"/>
    <w:rsid w:val="00D72BD4"/>
    <w:rsid w:val="00DD4F20"/>
    <w:rsid w:val="00E23B33"/>
    <w:rsid w:val="00E35930"/>
    <w:rsid w:val="00E428B4"/>
    <w:rsid w:val="00E43229"/>
    <w:rsid w:val="00EB0FA9"/>
    <w:rsid w:val="00EE112C"/>
    <w:rsid w:val="00F43650"/>
    <w:rsid w:val="00FA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94DF5"/>
    <w:pPr>
      <w:spacing w:before="90" w:after="90" w:line="240" w:lineRule="auto"/>
      <w:textAlignment w:val="top"/>
      <w:outlineLvl w:val="1"/>
    </w:pPr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94DF5"/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94DF5"/>
    <w:rPr>
      <w:strike w:val="0"/>
      <w:dstrike w:val="0"/>
      <w:color w:val="1E90FF"/>
      <w:u w:val="none"/>
      <w:effect w:val="none"/>
    </w:rPr>
  </w:style>
  <w:style w:type="character" w:styleId="Zvraznn">
    <w:name w:val="Emphasis"/>
    <w:basedOn w:val="Standardnpsmoodstavce"/>
    <w:uiPriority w:val="20"/>
    <w:qFormat/>
    <w:rsid w:val="00394DF5"/>
    <w:rPr>
      <w:i/>
      <w:iCs/>
    </w:rPr>
  </w:style>
  <w:style w:type="character" w:styleId="Siln">
    <w:name w:val="Strong"/>
    <w:basedOn w:val="Standardnpsmoodstavce"/>
    <w:uiPriority w:val="22"/>
    <w:qFormat/>
    <w:rsid w:val="00394DF5"/>
    <w:rPr>
      <w:b/>
      <w:bCs/>
    </w:rPr>
  </w:style>
  <w:style w:type="paragraph" w:styleId="Odstavecseseznamem">
    <w:name w:val="List Paragraph"/>
    <w:basedOn w:val="Normln"/>
    <w:uiPriority w:val="34"/>
    <w:qFormat/>
    <w:rsid w:val="009B146F"/>
    <w:pPr>
      <w:ind w:left="720"/>
      <w:contextualSpacing/>
    </w:pPr>
  </w:style>
  <w:style w:type="paragraph" w:customStyle="1" w:styleId="AKFZFnormln">
    <w:name w:val="AKFZF_normální"/>
    <w:link w:val="AKFZFnormlnChar"/>
    <w:qFormat/>
    <w:rsid w:val="008051BB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8051BB"/>
    <w:rPr>
      <w:rFonts w:ascii="Arial" w:eastAsia="Calibri" w:hAnsi="Arial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94DF5"/>
    <w:pPr>
      <w:spacing w:before="90" w:after="90" w:line="240" w:lineRule="auto"/>
      <w:textAlignment w:val="top"/>
      <w:outlineLvl w:val="1"/>
    </w:pPr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94DF5"/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94DF5"/>
    <w:rPr>
      <w:strike w:val="0"/>
      <w:dstrike w:val="0"/>
      <w:color w:val="1E90FF"/>
      <w:u w:val="none"/>
      <w:effect w:val="none"/>
    </w:rPr>
  </w:style>
  <w:style w:type="character" w:styleId="Zvraznn">
    <w:name w:val="Emphasis"/>
    <w:basedOn w:val="Standardnpsmoodstavce"/>
    <w:uiPriority w:val="20"/>
    <w:qFormat/>
    <w:rsid w:val="00394DF5"/>
    <w:rPr>
      <w:i/>
      <w:iCs/>
    </w:rPr>
  </w:style>
  <w:style w:type="character" w:styleId="Siln">
    <w:name w:val="Strong"/>
    <w:basedOn w:val="Standardnpsmoodstavce"/>
    <w:uiPriority w:val="22"/>
    <w:qFormat/>
    <w:rsid w:val="00394DF5"/>
    <w:rPr>
      <w:b/>
      <w:bCs/>
    </w:rPr>
  </w:style>
  <w:style w:type="paragraph" w:styleId="Odstavecseseznamem">
    <w:name w:val="List Paragraph"/>
    <w:basedOn w:val="Normln"/>
    <w:uiPriority w:val="34"/>
    <w:qFormat/>
    <w:rsid w:val="009B146F"/>
    <w:pPr>
      <w:ind w:left="720"/>
      <w:contextualSpacing/>
    </w:pPr>
  </w:style>
  <w:style w:type="paragraph" w:customStyle="1" w:styleId="AKFZFnormln">
    <w:name w:val="AKFZF_normální"/>
    <w:link w:val="AKFZFnormlnChar"/>
    <w:qFormat/>
    <w:rsid w:val="008051BB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8051BB"/>
    <w:rPr>
      <w:rFonts w:ascii="Arial" w:eastAsia="Calibri" w:hAnsi="Arial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266EB-BB87-4353-9686-84CCC41A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997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cp:lastPrinted>2018-12-05T10:28:00Z</cp:lastPrinted>
  <dcterms:created xsi:type="dcterms:W3CDTF">2018-12-05T10:28:00Z</dcterms:created>
  <dcterms:modified xsi:type="dcterms:W3CDTF">2018-12-12T06:29:00Z</dcterms:modified>
</cp:coreProperties>
</file>