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496" w:rsidRPr="0012474F" w:rsidRDefault="0061381B" w:rsidP="008B5496">
      <w:pPr>
        <w:pBdr>
          <w:bottom w:val="single" w:sz="4" w:space="1" w:color="auto"/>
        </w:pBdr>
        <w:rPr>
          <w:rFonts w:ascii="Times New Roman" w:hAnsi="Times New Roman" w:cs="Times New Roman"/>
          <w:b/>
          <w:sz w:val="44"/>
          <w:szCs w:val="44"/>
        </w:rPr>
      </w:pPr>
      <w:r w:rsidRPr="0012474F">
        <w:rPr>
          <w:rFonts w:ascii="Times New Roman" w:hAnsi="Times New Roman" w:cs="Times New Roman"/>
          <w:b/>
          <w:sz w:val="44"/>
          <w:szCs w:val="44"/>
        </w:rPr>
        <w:t>ZÁZNAM O UZAVŘENÍ SMLOUVY</w:t>
      </w:r>
    </w:p>
    <w:p w:rsidR="0061381B" w:rsidRPr="0012474F" w:rsidRDefault="0061381B">
      <w:pPr>
        <w:rPr>
          <w:rFonts w:ascii="Times New Roman" w:hAnsi="Times New Roman" w:cs="Times New Roman"/>
          <w:b/>
          <w:sz w:val="24"/>
          <w:szCs w:val="24"/>
        </w:rPr>
      </w:pPr>
    </w:p>
    <w:p w:rsidR="0061381B" w:rsidRPr="0012474F" w:rsidRDefault="0061381B">
      <w:pPr>
        <w:rPr>
          <w:rFonts w:ascii="Times New Roman" w:hAnsi="Times New Roman" w:cs="Times New Roman"/>
          <w:b/>
          <w:sz w:val="24"/>
          <w:szCs w:val="24"/>
        </w:rPr>
      </w:pPr>
      <w:r w:rsidRPr="0012474F">
        <w:rPr>
          <w:rFonts w:ascii="Times New Roman" w:hAnsi="Times New Roman" w:cs="Times New Roman"/>
          <w:b/>
          <w:sz w:val="24"/>
          <w:szCs w:val="24"/>
        </w:rPr>
        <w:t xml:space="preserve">VĚC: </w:t>
      </w:r>
      <w:r w:rsidR="00EA50A4" w:rsidRPr="0012474F">
        <w:rPr>
          <w:rFonts w:ascii="Times New Roman" w:hAnsi="Times New Roman" w:cs="Times New Roman"/>
          <w:sz w:val="24"/>
          <w:szCs w:val="24"/>
        </w:rPr>
        <w:t>Digitální technologie do učeben</w:t>
      </w:r>
    </w:p>
    <w:p w:rsidR="0061381B" w:rsidRPr="0012474F" w:rsidRDefault="0061381B">
      <w:pPr>
        <w:rPr>
          <w:rFonts w:ascii="Times New Roman" w:hAnsi="Times New Roman" w:cs="Times New Roman"/>
          <w:b/>
          <w:sz w:val="24"/>
          <w:szCs w:val="24"/>
        </w:rPr>
      </w:pPr>
    </w:p>
    <w:p w:rsidR="00343BA7" w:rsidRPr="0012474F" w:rsidRDefault="00FC65E5">
      <w:pPr>
        <w:rPr>
          <w:rFonts w:ascii="Times New Roman" w:hAnsi="Times New Roman" w:cs="Times New Roman"/>
          <w:sz w:val="24"/>
          <w:szCs w:val="24"/>
        </w:rPr>
      </w:pPr>
      <w:r w:rsidRPr="0012474F">
        <w:rPr>
          <w:rFonts w:ascii="Times New Roman" w:hAnsi="Times New Roman" w:cs="Times New Roman"/>
          <w:b/>
          <w:sz w:val="24"/>
          <w:szCs w:val="24"/>
        </w:rPr>
        <w:t>Zadavatel</w:t>
      </w:r>
      <w:r w:rsidRPr="0012474F">
        <w:rPr>
          <w:rFonts w:ascii="Times New Roman" w:hAnsi="Times New Roman" w:cs="Times New Roman"/>
          <w:sz w:val="24"/>
          <w:szCs w:val="24"/>
        </w:rPr>
        <w:t>: VOŠ a SPŠE F. Křižíka Praha 1, Na Příkopě 16</w:t>
      </w:r>
      <w:r w:rsidR="00D35171" w:rsidRPr="0012474F">
        <w:rPr>
          <w:rFonts w:ascii="Times New Roman" w:hAnsi="Times New Roman" w:cs="Times New Roman"/>
          <w:sz w:val="24"/>
          <w:szCs w:val="24"/>
        </w:rPr>
        <w:t>, IČO 70837881</w:t>
      </w:r>
    </w:p>
    <w:p w:rsidR="00FF456B" w:rsidRPr="0012474F" w:rsidRDefault="00FF456B">
      <w:pPr>
        <w:rPr>
          <w:rFonts w:ascii="Times New Roman" w:hAnsi="Times New Roman" w:cs="Times New Roman"/>
          <w:b/>
          <w:sz w:val="24"/>
          <w:szCs w:val="24"/>
        </w:rPr>
      </w:pPr>
    </w:p>
    <w:p w:rsidR="00FC65E5" w:rsidRPr="0012474F" w:rsidRDefault="00FC65E5">
      <w:pPr>
        <w:rPr>
          <w:rFonts w:ascii="Times New Roman" w:hAnsi="Times New Roman" w:cs="Times New Roman"/>
          <w:sz w:val="24"/>
          <w:szCs w:val="24"/>
        </w:rPr>
      </w:pPr>
      <w:r w:rsidRPr="0012474F">
        <w:rPr>
          <w:rFonts w:ascii="Times New Roman" w:hAnsi="Times New Roman" w:cs="Times New Roman"/>
          <w:b/>
          <w:sz w:val="24"/>
          <w:szCs w:val="24"/>
        </w:rPr>
        <w:t>Dodavatel</w:t>
      </w:r>
      <w:r w:rsidRPr="0012474F">
        <w:rPr>
          <w:rFonts w:ascii="Times New Roman" w:hAnsi="Times New Roman" w:cs="Times New Roman"/>
          <w:sz w:val="24"/>
          <w:szCs w:val="24"/>
        </w:rPr>
        <w:t xml:space="preserve">: </w:t>
      </w:r>
      <w:r w:rsidR="00EA50A4" w:rsidRPr="0012474F">
        <w:rPr>
          <w:rFonts w:ascii="Times New Roman" w:hAnsi="Times New Roman" w:cs="Times New Roman"/>
          <w:b/>
          <w:sz w:val="24"/>
          <w:szCs w:val="24"/>
        </w:rPr>
        <w:t>AV Media, a. s.</w:t>
      </w:r>
      <w:r w:rsidR="0012474F">
        <w:rPr>
          <w:rFonts w:ascii="Times New Roman" w:hAnsi="Times New Roman" w:cs="Times New Roman"/>
          <w:sz w:val="24"/>
          <w:szCs w:val="24"/>
        </w:rPr>
        <w:t>,</w:t>
      </w:r>
      <w:r w:rsidR="00EA50A4" w:rsidRPr="0012474F">
        <w:rPr>
          <w:rFonts w:ascii="Times New Roman" w:hAnsi="Times New Roman" w:cs="Times New Roman"/>
          <w:sz w:val="24"/>
          <w:szCs w:val="24"/>
        </w:rPr>
        <w:t xml:space="preserve">  Pražská 63, 102 00 Praha 10</w:t>
      </w:r>
    </w:p>
    <w:p w:rsidR="00D35171" w:rsidRPr="0012474F" w:rsidRDefault="00D35171">
      <w:pPr>
        <w:rPr>
          <w:rFonts w:ascii="Times New Roman" w:hAnsi="Times New Roman" w:cs="Times New Roman"/>
          <w:sz w:val="24"/>
          <w:szCs w:val="24"/>
        </w:rPr>
      </w:pPr>
      <w:r w:rsidRPr="0012474F">
        <w:rPr>
          <w:rFonts w:ascii="Times New Roman" w:hAnsi="Times New Roman" w:cs="Times New Roman"/>
          <w:sz w:val="24"/>
          <w:szCs w:val="24"/>
        </w:rPr>
        <w:t xml:space="preserve">IČO: </w:t>
      </w:r>
      <w:r w:rsidR="00EA50A4" w:rsidRPr="0012474F">
        <w:rPr>
          <w:rFonts w:ascii="Times New Roman" w:hAnsi="Times New Roman" w:cs="Times New Roman"/>
          <w:sz w:val="24"/>
          <w:szCs w:val="24"/>
        </w:rPr>
        <w:t>48108375</w:t>
      </w:r>
    </w:p>
    <w:p w:rsidR="0061381B" w:rsidRPr="0012474F" w:rsidRDefault="0061381B">
      <w:pPr>
        <w:rPr>
          <w:rFonts w:ascii="Times New Roman" w:hAnsi="Times New Roman" w:cs="Times New Roman"/>
          <w:b/>
          <w:sz w:val="24"/>
          <w:szCs w:val="24"/>
        </w:rPr>
      </w:pPr>
    </w:p>
    <w:p w:rsidR="00D35171" w:rsidRPr="0012474F" w:rsidRDefault="00D35171">
      <w:pPr>
        <w:rPr>
          <w:rFonts w:ascii="Times New Roman" w:hAnsi="Times New Roman" w:cs="Times New Roman"/>
          <w:sz w:val="24"/>
          <w:szCs w:val="24"/>
        </w:rPr>
      </w:pPr>
      <w:r w:rsidRPr="0012474F">
        <w:rPr>
          <w:rFonts w:ascii="Times New Roman" w:hAnsi="Times New Roman" w:cs="Times New Roman"/>
          <w:b/>
          <w:sz w:val="24"/>
          <w:szCs w:val="24"/>
        </w:rPr>
        <w:t>Cen</w:t>
      </w:r>
      <w:r w:rsidR="0061381B" w:rsidRPr="0012474F">
        <w:rPr>
          <w:rFonts w:ascii="Times New Roman" w:hAnsi="Times New Roman" w:cs="Times New Roman"/>
          <w:b/>
          <w:sz w:val="24"/>
          <w:szCs w:val="24"/>
        </w:rPr>
        <w:t>a/cen</w:t>
      </w:r>
      <w:r w:rsidRPr="0012474F">
        <w:rPr>
          <w:rFonts w:ascii="Times New Roman" w:hAnsi="Times New Roman" w:cs="Times New Roman"/>
          <w:b/>
          <w:sz w:val="24"/>
          <w:szCs w:val="24"/>
        </w:rPr>
        <w:t>ová nabídka bez DPH</w:t>
      </w:r>
      <w:r w:rsidRPr="0012474F">
        <w:rPr>
          <w:rFonts w:ascii="Times New Roman" w:hAnsi="Times New Roman" w:cs="Times New Roman"/>
          <w:sz w:val="24"/>
          <w:szCs w:val="24"/>
        </w:rPr>
        <w:t xml:space="preserve">: </w:t>
      </w:r>
      <w:r w:rsidR="00EA50A4" w:rsidRPr="0012474F">
        <w:rPr>
          <w:rFonts w:ascii="Times New Roman" w:hAnsi="Times New Roman" w:cs="Times New Roman"/>
          <w:sz w:val="24"/>
          <w:szCs w:val="24"/>
        </w:rPr>
        <w:t>947 384,00 Kč</w:t>
      </w:r>
    </w:p>
    <w:p w:rsidR="00E62E3D" w:rsidRPr="0012474F" w:rsidRDefault="00E62E3D">
      <w:pPr>
        <w:rPr>
          <w:rFonts w:ascii="Times New Roman" w:hAnsi="Times New Roman" w:cs="Times New Roman"/>
          <w:sz w:val="24"/>
          <w:szCs w:val="24"/>
        </w:rPr>
      </w:pPr>
    </w:p>
    <w:p w:rsidR="00EF75EF" w:rsidRPr="0012474F" w:rsidRDefault="00E62E3D" w:rsidP="00E62E3D">
      <w:pPr>
        <w:rPr>
          <w:rFonts w:ascii="Times New Roman" w:hAnsi="Times New Roman" w:cs="Times New Roman"/>
          <w:sz w:val="24"/>
          <w:szCs w:val="24"/>
        </w:rPr>
      </w:pPr>
      <w:r w:rsidRPr="0012474F">
        <w:rPr>
          <w:rFonts w:ascii="Times New Roman" w:hAnsi="Times New Roman" w:cs="Times New Roman"/>
          <w:sz w:val="24"/>
          <w:szCs w:val="24"/>
        </w:rPr>
        <w:t xml:space="preserve">Obě strany se dohodly na základě </w:t>
      </w:r>
      <w:r w:rsidR="00EF75EF" w:rsidRPr="0012474F">
        <w:rPr>
          <w:rFonts w:ascii="Times New Roman" w:hAnsi="Times New Roman" w:cs="Times New Roman"/>
          <w:sz w:val="24"/>
          <w:szCs w:val="24"/>
        </w:rPr>
        <w:t xml:space="preserve">výsledku </w:t>
      </w:r>
      <w:r w:rsidRPr="0012474F">
        <w:rPr>
          <w:rFonts w:ascii="Times New Roman" w:hAnsi="Times New Roman" w:cs="Times New Roman"/>
          <w:sz w:val="24"/>
          <w:szCs w:val="24"/>
        </w:rPr>
        <w:t xml:space="preserve">výběrového řízení v rámci VZMR na </w:t>
      </w:r>
      <w:r w:rsidR="00EF75EF" w:rsidRPr="0012474F">
        <w:rPr>
          <w:rFonts w:ascii="Times New Roman" w:hAnsi="Times New Roman" w:cs="Times New Roman"/>
          <w:b/>
        </w:rPr>
        <w:t>dodávce</w:t>
      </w:r>
      <w:r w:rsidR="00EF75EF" w:rsidRPr="0012474F">
        <w:rPr>
          <w:rFonts w:ascii="Times New Roman" w:hAnsi="Times New Roman" w:cs="Times New Roman"/>
          <w:b/>
        </w:rPr>
        <w:t>, montáž</w:t>
      </w:r>
      <w:r w:rsidR="00EF75EF" w:rsidRPr="0012474F">
        <w:rPr>
          <w:rFonts w:ascii="Times New Roman" w:hAnsi="Times New Roman" w:cs="Times New Roman"/>
          <w:b/>
        </w:rPr>
        <w:t>i</w:t>
      </w:r>
      <w:r w:rsidR="00EF75EF" w:rsidRPr="0012474F">
        <w:rPr>
          <w:rFonts w:ascii="Times New Roman" w:hAnsi="Times New Roman" w:cs="Times New Roman"/>
          <w:b/>
        </w:rPr>
        <w:t xml:space="preserve"> a  zprovoznění digitálních technologií do učeben </w:t>
      </w:r>
      <w:r w:rsidR="00EF75EF" w:rsidRPr="0012474F">
        <w:rPr>
          <w:rFonts w:ascii="Times New Roman" w:hAnsi="Times New Roman" w:cs="Times New Roman"/>
          <w:sz w:val="24"/>
          <w:szCs w:val="24"/>
        </w:rPr>
        <w:t>dle specifikace zadavatele</w:t>
      </w:r>
      <w:r w:rsidR="00633F5A">
        <w:rPr>
          <w:rFonts w:ascii="Times New Roman" w:hAnsi="Times New Roman" w:cs="Times New Roman"/>
          <w:sz w:val="24"/>
          <w:szCs w:val="24"/>
        </w:rPr>
        <w:t xml:space="preserve"> (viz 2. </w:t>
      </w:r>
      <w:bookmarkStart w:id="0" w:name="_GoBack"/>
      <w:bookmarkEnd w:id="0"/>
      <w:r w:rsidR="0012474F">
        <w:rPr>
          <w:rFonts w:ascii="Times New Roman" w:hAnsi="Times New Roman" w:cs="Times New Roman"/>
          <w:sz w:val="24"/>
          <w:szCs w:val="24"/>
        </w:rPr>
        <w:t>strana tohoto záznamu)</w:t>
      </w:r>
      <w:r w:rsidR="00EF75EF" w:rsidRPr="0012474F">
        <w:rPr>
          <w:rFonts w:ascii="Times New Roman" w:hAnsi="Times New Roman" w:cs="Times New Roman"/>
          <w:sz w:val="24"/>
          <w:szCs w:val="24"/>
        </w:rPr>
        <w:t>.</w:t>
      </w:r>
    </w:p>
    <w:p w:rsidR="00E62E3D" w:rsidRPr="0012474F" w:rsidRDefault="00E62E3D" w:rsidP="00E62E3D">
      <w:pPr>
        <w:rPr>
          <w:rFonts w:ascii="Times New Roman" w:hAnsi="Times New Roman" w:cs="Times New Roman"/>
          <w:sz w:val="24"/>
          <w:szCs w:val="24"/>
        </w:rPr>
      </w:pPr>
      <w:r w:rsidRPr="0012474F">
        <w:rPr>
          <w:rFonts w:ascii="Times New Roman" w:hAnsi="Times New Roman" w:cs="Times New Roman"/>
          <w:sz w:val="24"/>
          <w:szCs w:val="24"/>
        </w:rPr>
        <w:t>Jednání komise pro otevírání obálek</w:t>
      </w:r>
      <w:r w:rsidR="00EF75EF" w:rsidRPr="0012474F">
        <w:rPr>
          <w:rFonts w:ascii="Times New Roman" w:hAnsi="Times New Roman" w:cs="Times New Roman"/>
          <w:sz w:val="24"/>
          <w:szCs w:val="24"/>
        </w:rPr>
        <w:t xml:space="preserve"> a hodnocení nabídek proběhlo v</w:t>
      </w:r>
      <w:r w:rsidRPr="0012474F">
        <w:rPr>
          <w:rFonts w:ascii="Times New Roman" w:hAnsi="Times New Roman" w:cs="Times New Roman"/>
          <w:sz w:val="24"/>
          <w:szCs w:val="24"/>
        </w:rPr>
        <w:t xml:space="preserve"> </w:t>
      </w:r>
      <w:r w:rsidR="00EF75EF" w:rsidRPr="0012474F">
        <w:rPr>
          <w:rFonts w:ascii="Times New Roman" w:hAnsi="Times New Roman" w:cs="Times New Roman"/>
          <w:sz w:val="24"/>
          <w:szCs w:val="24"/>
        </w:rPr>
        <w:t>pondělí</w:t>
      </w:r>
      <w:r w:rsidRPr="0012474F">
        <w:rPr>
          <w:rFonts w:ascii="Times New Roman" w:hAnsi="Times New Roman" w:cs="Times New Roman"/>
          <w:sz w:val="24"/>
          <w:szCs w:val="24"/>
        </w:rPr>
        <w:t xml:space="preserve"> 2</w:t>
      </w:r>
      <w:r w:rsidR="00EF75EF" w:rsidRPr="0012474F">
        <w:rPr>
          <w:rFonts w:ascii="Times New Roman" w:hAnsi="Times New Roman" w:cs="Times New Roman"/>
          <w:sz w:val="24"/>
          <w:szCs w:val="24"/>
        </w:rPr>
        <w:t>6. 11</w:t>
      </w:r>
      <w:r w:rsidRPr="0012474F">
        <w:rPr>
          <w:rFonts w:ascii="Times New Roman" w:hAnsi="Times New Roman" w:cs="Times New Roman"/>
          <w:sz w:val="24"/>
          <w:szCs w:val="24"/>
        </w:rPr>
        <w:t>. 2018 v</w:t>
      </w:r>
      <w:r w:rsidR="00EF75EF" w:rsidRPr="0012474F">
        <w:rPr>
          <w:rFonts w:ascii="Times New Roman" w:hAnsi="Times New Roman" w:cs="Times New Roman"/>
          <w:sz w:val="24"/>
          <w:szCs w:val="24"/>
        </w:rPr>
        <w:t>e</w:t>
      </w:r>
      <w:r w:rsidR="0012474F">
        <w:rPr>
          <w:rFonts w:ascii="Times New Roman" w:hAnsi="Times New Roman" w:cs="Times New Roman"/>
          <w:sz w:val="24"/>
          <w:szCs w:val="24"/>
        </w:rPr>
        <w:t xml:space="preserve"> 14.00 hod.</w:t>
      </w:r>
    </w:p>
    <w:p w:rsidR="0012474F" w:rsidRDefault="00E62E3D">
      <w:pPr>
        <w:rPr>
          <w:rFonts w:ascii="Times New Roman" w:hAnsi="Times New Roman" w:cs="Times New Roman"/>
          <w:sz w:val="24"/>
          <w:szCs w:val="24"/>
        </w:rPr>
      </w:pPr>
      <w:r w:rsidRPr="0012474F">
        <w:rPr>
          <w:rFonts w:ascii="Times New Roman" w:hAnsi="Times New Roman" w:cs="Times New Roman"/>
          <w:sz w:val="24"/>
          <w:szCs w:val="24"/>
        </w:rPr>
        <w:t xml:space="preserve">Doručení rozhodnutí </w:t>
      </w:r>
      <w:r w:rsidR="00EF75EF" w:rsidRPr="0012474F">
        <w:rPr>
          <w:rFonts w:ascii="Times New Roman" w:hAnsi="Times New Roman" w:cs="Times New Roman"/>
          <w:sz w:val="24"/>
          <w:szCs w:val="24"/>
        </w:rPr>
        <w:t>o výběru nejvhodnější nabídky (27. 11</w:t>
      </w:r>
      <w:r w:rsidRPr="0012474F">
        <w:rPr>
          <w:rFonts w:ascii="Times New Roman" w:hAnsi="Times New Roman" w:cs="Times New Roman"/>
          <w:sz w:val="24"/>
          <w:szCs w:val="24"/>
        </w:rPr>
        <w:t>. 2018) je považováno za ekvivalent uzavření smlouvy s dodavatelem.</w:t>
      </w:r>
    </w:p>
    <w:p w:rsidR="0012474F" w:rsidRDefault="001247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2474F" w:rsidRPr="00AC686F" w:rsidRDefault="0012474F" w:rsidP="0012474F">
      <w:pPr>
        <w:rPr>
          <w:sz w:val="32"/>
          <w:szCs w:val="32"/>
        </w:rPr>
      </w:pPr>
      <w:r w:rsidRPr="00AC686F">
        <w:rPr>
          <w:sz w:val="32"/>
          <w:szCs w:val="32"/>
        </w:rPr>
        <w:lastRenderedPageBreak/>
        <w:t>Příloha k veřejné zakázce – vybavení učeb</w:t>
      </w:r>
      <w:r>
        <w:rPr>
          <w:sz w:val="32"/>
          <w:szCs w:val="32"/>
        </w:rPr>
        <w:t>en digitál. technologiemi</w:t>
      </w:r>
    </w:p>
    <w:p w:rsidR="0012474F" w:rsidRDefault="0012474F" w:rsidP="0012474F">
      <w:pPr>
        <w:pStyle w:val="Nadpis1"/>
      </w:pPr>
      <w:r w:rsidRPr="00FA267C">
        <w:t>Monitory</w:t>
      </w:r>
    </w:p>
    <w:p w:rsidR="0012474F" w:rsidRPr="00D5611F" w:rsidRDefault="0012474F" w:rsidP="0012474F"/>
    <w:p w:rsidR="0012474F" w:rsidRDefault="0012474F" w:rsidP="0012474F">
      <w:pPr>
        <w:tabs>
          <w:tab w:val="left" w:pos="284"/>
        </w:tabs>
      </w:pPr>
      <w:r>
        <w:t>10 ks m</w:t>
      </w:r>
      <w:r w:rsidRPr="0031179A">
        <w:t xml:space="preserve">onitor LCD </w:t>
      </w:r>
      <w:r>
        <w:t>24</w:t>
      </w:r>
      <w:r w:rsidRPr="0031179A">
        <w:t>“</w:t>
      </w:r>
      <w:r>
        <w:t xml:space="preserve"> </w:t>
      </w:r>
    </w:p>
    <w:p w:rsidR="0012474F" w:rsidRDefault="0012474F" w:rsidP="0012474F">
      <w:pPr>
        <w:tabs>
          <w:tab w:val="left" w:pos="284"/>
        </w:tabs>
      </w:pPr>
      <w:r>
        <w:tab/>
        <w:t>IPS</w:t>
      </w:r>
      <w:r w:rsidRPr="0031179A">
        <w:t xml:space="preserve">, </w:t>
      </w:r>
      <w:r>
        <w:t>full HD (1920 x 1080</w:t>
      </w:r>
      <w:r w:rsidRPr="0031179A">
        <w:t>)</w:t>
      </w:r>
      <w:r>
        <w:t>,</w:t>
      </w:r>
      <w:r w:rsidRPr="0031179A">
        <w:t xml:space="preserve"> matný povrch, </w:t>
      </w:r>
      <w:r>
        <w:t xml:space="preserve">HDMI a DVI </w:t>
      </w:r>
      <w:r w:rsidRPr="0031179A">
        <w:t>vstup</w:t>
      </w:r>
      <w:r>
        <w:t>y</w:t>
      </w:r>
      <w:r w:rsidRPr="0031179A">
        <w:t xml:space="preserve">, </w:t>
      </w:r>
      <w:r>
        <w:t xml:space="preserve"> VESA 100x100</w:t>
      </w:r>
    </w:p>
    <w:p w:rsidR="0012474F" w:rsidRDefault="0012474F" w:rsidP="0012474F">
      <w:pPr>
        <w:tabs>
          <w:tab w:val="left" w:pos="284"/>
        </w:tabs>
      </w:pPr>
      <w:r>
        <w:t>1 ks m</w:t>
      </w:r>
      <w:r w:rsidRPr="0031179A">
        <w:t xml:space="preserve">onitor LCD </w:t>
      </w:r>
      <w:r>
        <w:t>27</w:t>
      </w:r>
      <w:r w:rsidRPr="0031179A">
        <w:t>“</w:t>
      </w:r>
      <w:r>
        <w:t xml:space="preserve"> </w:t>
      </w:r>
    </w:p>
    <w:p w:rsidR="0012474F" w:rsidRPr="0031179A" w:rsidRDefault="0012474F" w:rsidP="0012474F">
      <w:pPr>
        <w:tabs>
          <w:tab w:val="left" w:pos="284"/>
        </w:tabs>
      </w:pPr>
      <w:r>
        <w:tab/>
        <w:t>IPS, UHD (3840 x 2160</w:t>
      </w:r>
      <w:r w:rsidRPr="0031179A">
        <w:t>)</w:t>
      </w:r>
      <w:r>
        <w:t>,</w:t>
      </w:r>
      <w:r w:rsidRPr="0031179A">
        <w:t xml:space="preserve"> matný povrch, </w:t>
      </w:r>
      <w:r>
        <w:t>HDMI a DP</w:t>
      </w:r>
      <w:r w:rsidRPr="0031179A">
        <w:t xml:space="preserve"> vstup</w:t>
      </w:r>
      <w:r>
        <w:t>y</w:t>
      </w:r>
      <w:r w:rsidRPr="0031179A">
        <w:t xml:space="preserve">, </w:t>
      </w:r>
      <w:r w:rsidRPr="00015745">
        <w:t xml:space="preserve"> </w:t>
      </w:r>
      <w:r>
        <w:t>VESA 100x100</w:t>
      </w:r>
    </w:p>
    <w:p w:rsidR="0012474F" w:rsidRDefault="0012474F" w:rsidP="0012474F">
      <w:pPr>
        <w:pStyle w:val="Nadpis1"/>
      </w:pPr>
      <w:r>
        <w:t>Interaktivní dotykový displej</w:t>
      </w:r>
    </w:p>
    <w:p w:rsidR="0012474F" w:rsidRPr="000B64AD" w:rsidRDefault="0012474F" w:rsidP="0012474F"/>
    <w:p w:rsidR="0012474F" w:rsidRPr="000B64AD" w:rsidRDefault="0012474F" w:rsidP="0012474F">
      <w:r>
        <w:t>1x</w:t>
      </w:r>
      <w:r>
        <w:tab/>
        <w:t>Smart board 7286 – s kompletním příslušenstvím (kabely, pera, držák, smart notebook) včetně montáže a zprovoznění</w:t>
      </w:r>
    </w:p>
    <w:p w:rsidR="0012474F" w:rsidRDefault="0012474F" w:rsidP="0012474F"/>
    <w:p w:rsidR="0012474F" w:rsidRDefault="0012474F" w:rsidP="0012474F">
      <w:pPr>
        <w:pStyle w:val="Nadpis1"/>
      </w:pPr>
      <w:r>
        <w:t>Interaktivní dotykový projektor s ultrakrátkou projekcí + keramická tabule</w:t>
      </w:r>
    </w:p>
    <w:p w:rsidR="0012474F" w:rsidRDefault="0012474F" w:rsidP="0012474F">
      <w:r>
        <w:t xml:space="preserve"> </w:t>
      </w:r>
    </w:p>
    <w:p w:rsidR="0012474F" w:rsidRPr="00CC7EA5" w:rsidRDefault="0012474F" w:rsidP="0012474F">
      <w:pPr>
        <w:ind w:left="708" w:hanging="705"/>
        <w:rPr>
          <w:rFonts w:ascii="Times New Roman" w:hAnsi="Times New Roman" w:cs="Times New Roman"/>
        </w:rPr>
      </w:pPr>
      <w:r w:rsidRPr="00CC7EA5">
        <w:rPr>
          <w:rFonts w:ascii="Times New Roman" w:hAnsi="Times New Roman" w:cs="Times New Roman"/>
        </w:rPr>
        <w:t>5x</w:t>
      </w:r>
      <w:r w:rsidRPr="00CC7EA5">
        <w:rPr>
          <w:rFonts w:ascii="Times New Roman" w:hAnsi="Times New Roman" w:cs="Times New Roman"/>
        </w:rPr>
        <w:tab/>
        <w:t>EB-696Ui</w:t>
      </w:r>
      <w:r w:rsidRPr="00CC7EA5">
        <w:rPr>
          <w:rFonts w:ascii="Times New Roman" w:hAnsi="Times New Roman" w:cs="Times New Roman"/>
        </w:rPr>
        <w:tab/>
        <w:t xml:space="preserve">- FullHD, 3LCD, 3800lm, 5000hod + 5x keramická tabule dvoukřídlá </w:t>
      </w:r>
      <w:r>
        <w:rPr>
          <w:rFonts w:ascii="Times New Roman" w:hAnsi="Times New Roman" w:cs="Times New Roman"/>
        </w:rPr>
        <w:br/>
      </w:r>
      <w:r w:rsidRPr="00CC7EA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projekce + </w:t>
      </w:r>
      <w:r w:rsidRPr="00CC7EA5">
        <w:rPr>
          <w:rFonts w:ascii="Times New Roman" w:hAnsi="Times New Roman" w:cs="Times New Roman"/>
        </w:rPr>
        <w:t xml:space="preserve">fix) s pylonovým pojezdem  </w:t>
      </w:r>
    </w:p>
    <w:p w:rsidR="0012474F" w:rsidRPr="00CC7EA5" w:rsidRDefault="0012474F" w:rsidP="0012474F">
      <w:pPr>
        <w:ind w:left="705" w:hanging="705"/>
        <w:rPr>
          <w:rFonts w:ascii="Times New Roman" w:hAnsi="Times New Roman" w:cs="Times New Roman"/>
        </w:rPr>
      </w:pPr>
      <w:r w:rsidRPr="00CC7EA5">
        <w:rPr>
          <w:rFonts w:ascii="Times New Roman" w:hAnsi="Times New Roman" w:cs="Times New Roman"/>
        </w:rPr>
        <w:t>2x</w:t>
      </w:r>
      <w:r w:rsidRPr="00CC7EA5">
        <w:rPr>
          <w:rFonts w:ascii="Times New Roman" w:hAnsi="Times New Roman" w:cs="Times New Roman"/>
        </w:rPr>
        <w:tab/>
        <w:t>EB-1470Ui</w:t>
      </w:r>
      <w:r w:rsidRPr="00CC7EA5">
        <w:rPr>
          <w:rFonts w:ascii="Times New Roman" w:hAnsi="Times New Roman" w:cs="Times New Roman"/>
        </w:rPr>
        <w:tab/>
        <w:t>- FullHD, 3LCD, 4000lm, 20000hod + 2x keramická tabule jednoduchá pevná (</w:t>
      </w:r>
      <w:r>
        <w:rPr>
          <w:rFonts w:ascii="Times New Roman" w:hAnsi="Times New Roman" w:cs="Times New Roman"/>
        </w:rPr>
        <w:t xml:space="preserve">projekce + </w:t>
      </w:r>
      <w:r w:rsidRPr="00CC7EA5">
        <w:rPr>
          <w:rFonts w:ascii="Times New Roman" w:hAnsi="Times New Roman" w:cs="Times New Roman"/>
        </w:rPr>
        <w:t>fix)</w:t>
      </w:r>
    </w:p>
    <w:p w:rsidR="0012474F" w:rsidRPr="000B64AD" w:rsidRDefault="0012474F" w:rsidP="0012474F">
      <w:r>
        <w:t>včetně smart notebook montáže a zprovoznění</w:t>
      </w:r>
    </w:p>
    <w:p w:rsidR="0012474F" w:rsidRDefault="0012474F" w:rsidP="0012474F">
      <w:pPr>
        <w:pStyle w:val="Nadpis1"/>
      </w:pPr>
      <w:r>
        <w:t xml:space="preserve">Dataprojektor </w:t>
      </w:r>
    </w:p>
    <w:p w:rsidR="0012474F" w:rsidRDefault="0012474F" w:rsidP="0012474F"/>
    <w:p w:rsidR="0012474F" w:rsidRPr="00CC7EA5" w:rsidRDefault="0012474F" w:rsidP="0012474F">
      <w:pPr>
        <w:ind w:left="709" w:hanging="709"/>
      </w:pPr>
      <w:r>
        <w:t>2x</w:t>
      </w:r>
      <w:r>
        <w:tab/>
        <w:t>EB 2247U</w:t>
      </w:r>
      <w:r>
        <w:tab/>
      </w:r>
      <w:r w:rsidRPr="00CC7EA5">
        <w:rPr>
          <w:rFonts w:ascii="Times New Roman" w:hAnsi="Times New Roman" w:cs="Times New Roman"/>
          <w:sz w:val="20"/>
          <w:szCs w:val="20"/>
        </w:rPr>
        <w:t>Projektor 3LCD, nat. WUXGA (1920x1200), 16:10, 4200 ANSI lm, kontrast 15000:1, HDMI, VGA, USB, LAN, mini-jack, RS-232C, MHL, RGB, repro 16 W</w:t>
      </w:r>
    </w:p>
    <w:p w:rsidR="00FC65E5" w:rsidRPr="0012474F" w:rsidRDefault="00FC65E5">
      <w:pPr>
        <w:rPr>
          <w:rFonts w:ascii="Times New Roman" w:hAnsi="Times New Roman" w:cs="Times New Roman"/>
          <w:sz w:val="24"/>
          <w:szCs w:val="24"/>
        </w:rPr>
      </w:pPr>
    </w:p>
    <w:sectPr w:rsidR="00FC65E5" w:rsidRPr="0012474F" w:rsidSect="00FF456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A4"/>
    <w:rsid w:val="0012474F"/>
    <w:rsid w:val="001D1268"/>
    <w:rsid w:val="0028695A"/>
    <w:rsid w:val="00343BA7"/>
    <w:rsid w:val="00355A52"/>
    <w:rsid w:val="0061381B"/>
    <w:rsid w:val="00633F5A"/>
    <w:rsid w:val="0085009B"/>
    <w:rsid w:val="008B5496"/>
    <w:rsid w:val="00AB09A0"/>
    <w:rsid w:val="00D35171"/>
    <w:rsid w:val="00DC7441"/>
    <w:rsid w:val="00E62E3D"/>
    <w:rsid w:val="00EA50A4"/>
    <w:rsid w:val="00EF75EF"/>
    <w:rsid w:val="00F62B60"/>
    <w:rsid w:val="00FC65E5"/>
    <w:rsid w:val="00FF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FC606"/>
  <w15:docId w15:val="{4F904E0C-40D9-4B7D-902C-6E76E2144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12474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247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5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DC\Homes\olga.rousova\Documents\registr%20smluv\000-template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000-template.dotm</Template>
  <TotalTime>6</TotalTime>
  <Pages>2</Pages>
  <Words>233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spsefk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Roušová</dc:creator>
  <cp:lastModifiedBy>Olga Roušová</cp:lastModifiedBy>
  <cp:revision>5</cp:revision>
  <dcterms:created xsi:type="dcterms:W3CDTF">2018-12-11T11:22:00Z</dcterms:created>
  <dcterms:modified xsi:type="dcterms:W3CDTF">2018-12-11T11:31:00Z</dcterms:modified>
</cp:coreProperties>
</file>