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Český Krumlov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zastoupené: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Bc. Soňou Petrákovou, MBA, vedoucí oddělení kancelář starosty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náměstí Svornosti 1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381 01 Český Krumlov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00245836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CZ00245836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Komerční banka, a. s.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proofErr w:type="spellStart"/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: 19-221241/0100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obstaravatel)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EA6E36" w:rsidRPr="00EA6E36" w:rsidRDefault="00316F45" w:rsidP="00EA6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AUTOCONT</w:t>
      </w:r>
      <w:r w:rsidRPr="00EA6E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A6E36" w:rsidRPr="00EA6E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a.s.</w:t>
      </w:r>
    </w:p>
    <w:p w:rsidR="00EA6E36" w:rsidRPr="00EA6E36" w:rsidRDefault="00EA6E36" w:rsidP="00EA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</w:p>
    <w:p w:rsidR="00EA6E36" w:rsidRPr="00EA6E36" w:rsidRDefault="00A256A7" w:rsidP="00EA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Miloslav Záleský</w:t>
      </w:r>
    </w:p>
    <w:p w:rsidR="00EA6E36" w:rsidRPr="00EA6E36" w:rsidRDefault="00A256A7" w:rsidP="00EA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pro portfolio a marketing</w:t>
      </w:r>
    </w:p>
    <w:p w:rsidR="00EA6E36" w:rsidRPr="00EA6E36" w:rsidRDefault="00EA6E36" w:rsidP="00EA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Hornopolní 3322/34</w:t>
      </w:r>
    </w:p>
    <w:p w:rsidR="00EA6E36" w:rsidRPr="00EA6E36" w:rsidRDefault="00EA6E36" w:rsidP="00EA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702 00 Ostrava</w:t>
      </w:r>
    </w:p>
    <w:p w:rsidR="00EA6E36" w:rsidRPr="00EA6E36" w:rsidRDefault="00EA6E36" w:rsidP="00EA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316F45">
        <w:rPr>
          <w:rFonts w:ascii="Times New Roman" w:eastAsia="Times New Roman" w:hAnsi="Times New Roman" w:cs="Times New Roman"/>
          <w:sz w:val="24"/>
          <w:szCs w:val="24"/>
          <w:lang w:eastAsia="cs-CZ"/>
        </w:rPr>
        <w:t>04308697</w:t>
      </w:r>
    </w:p>
    <w:p w:rsidR="00EA6E36" w:rsidRPr="00EA6E36" w:rsidRDefault="00EA6E36" w:rsidP="00EA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="00316F45"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r w:rsidR="00316F45">
        <w:rPr>
          <w:rFonts w:ascii="Times New Roman" w:eastAsia="Times New Roman" w:hAnsi="Times New Roman" w:cs="Times New Roman"/>
          <w:sz w:val="24"/>
          <w:szCs w:val="24"/>
          <w:lang w:eastAsia="cs-CZ"/>
        </w:rPr>
        <w:t>04308697</w:t>
      </w:r>
    </w:p>
    <w:p w:rsidR="00A256A7" w:rsidRDefault="00A256A7" w:rsidP="00A2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Česká spořitelna a.s.</w:t>
      </w:r>
    </w:p>
    <w:p w:rsidR="00A256A7" w:rsidRDefault="00A256A7" w:rsidP="00A2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1178787736/0300</w:t>
      </w:r>
    </w:p>
    <w:p w:rsidR="00EA6E36" w:rsidRPr="00EA6E36" w:rsidRDefault="00A256A7" w:rsidP="00EA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E36" w:rsidDel="00A2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6E36"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objednavatel)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tuto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A5BB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Smlouvu o obstarání propagace a reklamy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Měst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Český Krumlov je pořadatelem 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reprezentačního plesu města Český Krumlov, který se kon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 v Českém Krumlově v termínu 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>. 1. 201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Zároveň je vydavatelem propagačních a reklamních materiálů na tuto akci.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je zajištění propagace a 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reklamy obstaravatelem v rámci </w:t>
      </w:r>
      <w:r w:rsidR="00F57D9E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 reprezentačního plesu města Český Krumlov pro objednavatele.</w:t>
      </w:r>
    </w:p>
    <w:p w:rsidR="004D4F65" w:rsidRPr="00EA5BB8" w:rsidRDefault="004D4F65" w:rsidP="004D4F65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zavazuje, že v rámci příprav a realizace uvedené akce zajistí objednavateli reklamu v následujících propagačních materiálech a v tomto rozsahu:</w:t>
      </w:r>
    </w:p>
    <w:p w:rsidR="004D4F65" w:rsidRDefault="004D4F65" w:rsidP="004D4F65">
      <w:pPr>
        <w:numPr>
          <w:ilvl w:val="0"/>
          <w:numId w:val="2"/>
        </w:numPr>
        <w:tabs>
          <w:tab w:val="left" w:pos="1260"/>
        </w:tabs>
        <w:spacing w:after="6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objednavate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 bude prezentována na plakátu, pozvánkách </w:t>
      </w:r>
      <w:r w:rsidR="00132B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>a vstupenkách k akci jako „generální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</w:t>
      </w:r>
      <w:r w:rsidR="00D54534">
        <w:rPr>
          <w:rFonts w:ascii="Times New Roman" w:eastAsia="Times New Roman" w:hAnsi="Times New Roman" w:cs="Times New Roman"/>
          <w:sz w:val="24"/>
          <w:szCs w:val="24"/>
          <w:lang w:eastAsia="cs-CZ"/>
        </w:rPr>
        <w:t>.“</w:t>
      </w:r>
    </w:p>
    <w:p w:rsidR="004D4F65" w:rsidRDefault="004D4F65" w:rsidP="004D4F65">
      <w:pPr>
        <w:numPr>
          <w:ilvl w:val="0"/>
          <w:numId w:val="2"/>
        </w:numPr>
        <w:tabs>
          <w:tab w:val="left" w:pos="1260"/>
        </w:tabs>
        <w:spacing w:after="6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1F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zajistí propagaci společnosti objedna</w:t>
      </w:r>
      <w:r w:rsidR="00D54534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6C701F">
        <w:rPr>
          <w:rFonts w:ascii="Times New Roman" w:eastAsia="Times New Roman" w:hAnsi="Times New Roman" w:cs="Times New Roman"/>
          <w:sz w:val="24"/>
          <w:szCs w:val="24"/>
          <w:lang w:eastAsia="cs-CZ"/>
        </w:rPr>
        <w:t>tele na tištěném seznamu</w:t>
      </w:r>
      <w:r w:rsidR="00D57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</w:t>
      </w:r>
      <w:r w:rsidRPr="006C70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</w:t>
      </w:r>
      <w:r w:rsidR="00D5700C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6C70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>donátor</w:t>
      </w:r>
      <w:r w:rsidR="00D5700C">
        <w:rPr>
          <w:rFonts w:ascii="Times New Roman" w:eastAsia="Times New Roman" w:hAnsi="Times New Roman" w:cs="Times New Roman"/>
          <w:sz w:val="24"/>
          <w:szCs w:val="24"/>
          <w:lang w:eastAsia="cs-CZ"/>
        </w:rPr>
        <w:t>y 5. reprezentačního plesu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7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města Český Krumlov 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>v sekci „generální partner</w:t>
      </w:r>
      <w:r w:rsidRPr="006C701F">
        <w:rPr>
          <w:rFonts w:ascii="Times New Roman" w:eastAsia="Times New Roman" w:hAnsi="Times New Roman" w:cs="Times New Roman"/>
          <w:sz w:val="24"/>
          <w:szCs w:val="24"/>
          <w:lang w:eastAsia="cs-CZ"/>
        </w:rPr>
        <w:t>“ akce.</w:t>
      </w:r>
    </w:p>
    <w:p w:rsidR="0006278F" w:rsidRDefault="0006278F" w:rsidP="004D4F65">
      <w:pPr>
        <w:numPr>
          <w:ilvl w:val="0"/>
          <w:numId w:val="2"/>
        </w:numPr>
        <w:tabs>
          <w:tab w:val="left" w:pos="1260"/>
        </w:tabs>
        <w:spacing w:after="6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zajistí propagaci společnosti na tištěném programu</w:t>
      </w:r>
      <w:r w:rsidR="00D0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samotné akce.</w:t>
      </w:r>
    </w:p>
    <w:p w:rsidR="004D4F65" w:rsidRPr="000138CF" w:rsidRDefault="004D4F65" w:rsidP="004D4F65">
      <w:pPr>
        <w:numPr>
          <w:ilvl w:val="0"/>
          <w:numId w:val="2"/>
        </w:numPr>
        <w:tabs>
          <w:tab w:val="left" w:pos="1260"/>
        </w:tabs>
        <w:spacing w:after="6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38CF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zajistit prezentaci loga společnosti na billboardu akce.</w:t>
      </w:r>
    </w:p>
    <w:p w:rsidR="004D4F65" w:rsidRPr="000138CF" w:rsidRDefault="004D4F65" w:rsidP="004D4F65">
      <w:pPr>
        <w:numPr>
          <w:ilvl w:val="0"/>
          <w:numId w:val="2"/>
        </w:numPr>
        <w:tabs>
          <w:tab w:val="left" w:pos="1260"/>
        </w:tabs>
        <w:spacing w:after="6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objednavatele bude dále uvedena v tiskových zprávách k akci a v Novinách </w:t>
      </w:r>
      <w:r w:rsidR="0006278F">
        <w:rPr>
          <w:rFonts w:ascii="Times New Roman" w:eastAsia="Times New Roman" w:hAnsi="Times New Roman" w:cs="Times New Roman"/>
          <w:sz w:val="24"/>
          <w:szCs w:val="24"/>
          <w:lang w:eastAsia="cs-CZ"/>
        </w:rPr>
        <w:t>města Český Krumlov jako „generální</w:t>
      </w:r>
      <w:r w:rsidR="00802F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partner.“</w:t>
      </w:r>
    </w:p>
    <w:p w:rsidR="004D4F65" w:rsidRDefault="004D4F65" w:rsidP="00D01257">
      <w:pPr>
        <w:pStyle w:val="Odstavecseseznamem"/>
        <w:numPr>
          <w:ilvl w:val="0"/>
          <w:numId w:val="1"/>
        </w:numPr>
        <w:tabs>
          <w:tab w:val="clear" w:pos="64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125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Společnost objednavatele bude prezentována na ofic</w:t>
      </w:r>
      <w:r w:rsidR="00D01257" w:rsidRPr="00D0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iálních </w:t>
      </w:r>
      <w:r w:rsidR="0006278F" w:rsidRPr="00D01257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internetových</w:t>
      </w:r>
      <w:r w:rsidR="00D0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278F" w:rsidRPr="00D01257">
        <w:rPr>
          <w:rFonts w:ascii="Times New Roman" w:eastAsia="Times New Roman" w:hAnsi="Times New Roman" w:cs="Times New Roman"/>
          <w:sz w:val="24"/>
          <w:szCs w:val="24"/>
          <w:lang w:eastAsia="cs-CZ"/>
        </w:rPr>
        <w:t>stránkách</w:t>
      </w:r>
      <w:r w:rsidR="00D01257" w:rsidRPr="00D0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0125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obstaravatele u programu akce a na stránce „Partneři města Český Krumlov“ s proklikem na na webové stránky </w:t>
      </w:r>
      <w:r w:rsidR="007A0CF7" w:rsidRPr="00D0125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objednavatele (</w:t>
      </w:r>
      <w:r w:rsidR="00EA6E36" w:rsidRPr="00EA6E3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www.autocont.cz</w:t>
      </w:r>
      <w:r w:rsidRPr="00D0125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), v aktualitě k akci, v  e-mailovém příspěvku rozesílaném prostřednictvím konference MailFórum jako „</w:t>
      </w:r>
      <w:r w:rsidR="00802F7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generální</w:t>
      </w:r>
      <w:r w:rsidRPr="00D0125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partner</w:t>
      </w:r>
      <w:r w:rsidR="00507A2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.</w:t>
      </w:r>
      <w:r w:rsidRPr="00D0125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“ </w:t>
      </w:r>
      <w:r w:rsidR="00132BF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</w:t>
      </w:r>
    </w:p>
    <w:p w:rsidR="00D01257" w:rsidRDefault="00D01257" w:rsidP="00D01257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1257" w:rsidRPr="00D01257" w:rsidRDefault="00D01257" w:rsidP="00D01257">
      <w:pPr>
        <w:numPr>
          <w:ilvl w:val="0"/>
          <w:numId w:val="1"/>
        </w:numPr>
        <w:tabs>
          <w:tab w:val="clear" w:pos="644"/>
          <w:tab w:val="num" w:pos="720"/>
          <w:tab w:val="left" w:pos="1260"/>
        </w:tabs>
        <w:spacing w:after="18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257">
        <w:rPr>
          <w:rFonts w:ascii="Times New Roman" w:hAnsi="Times New Roman" w:cs="Times New Roman"/>
          <w:noProof/>
          <w:sz w:val="24"/>
          <w:szCs w:val="24"/>
        </w:rPr>
        <w:t>Obstaravatel zajistí prezentaci objednavatele formou banneru (cca 180 x 120 px) umístěného po dobu tří měsíců (</w:t>
      </w:r>
      <w:r w:rsidR="00635B91">
        <w:rPr>
          <w:rFonts w:ascii="Times New Roman" w:hAnsi="Times New Roman" w:cs="Times New Roman"/>
          <w:noProof/>
          <w:sz w:val="24"/>
          <w:szCs w:val="24"/>
        </w:rPr>
        <w:t>prosinec</w:t>
      </w:r>
      <w:r w:rsidR="00EA6E36">
        <w:rPr>
          <w:rFonts w:ascii="Times New Roman" w:hAnsi="Times New Roman" w:cs="Times New Roman"/>
          <w:noProof/>
          <w:sz w:val="24"/>
          <w:szCs w:val="24"/>
        </w:rPr>
        <w:t xml:space="preserve"> 2018</w:t>
      </w:r>
      <w:r w:rsidRPr="00D012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635B91">
        <w:rPr>
          <w:rFonts w:ascii="Times New Roman" w:hAnsi="Times New Roman" w:cs="Times New Roman"/>
          <w:noProof/>
          <w:sz w:val="24"/>
          <w:szCs w:val="24"/>
        </w:rPr>
        <w:t>únor 201</w:t>
      </w:r>
      <w:r w:rsidR="00EA6E36">
        <w:rPr>
          <w:rFonts w:ascii="Times New Roman" w:hAnsi="Times New Roman" w:cs="Times New Roman"/>
          <w:noProof/>
          <w:sz w:val="24"/>
          <w:szCs w:val="24"/>
        </w:rPr>
        <w:t>9</w:t>
      </w:r>
      <w:r w:rsidRPr="00D01257">
        <w:rPr>
          <w:rFonts w:ascii="Times New Roman" w:hAnsi="Times New Roman" w:cs="Times New Roman"/>
          <w:noProof/>
          <w:sz w:val="24"/>
          <w:szCs w:val="24"/>
        </w:rPr>
        <w:t>) na webových stránkách www.ckrumlov.cz, modul občan.</w:t>
      </w:r>
    </w:p>
    <w:p w:rsidR="00D01257" w:rsidRPr="00D01257" w:rsidRDefault="00D01257" w:rsidP="00D01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B91" w:rsidRDefault="00635B91" w:rsidP="00635B91">
      <w:pPr>
        <w:numPr>
          <w:ilvl w:val="0"/>
          <w:numId w:val="1"/>
        </w:numPr>
        <w:tabs>
          <w:tab w:val="clear" w:pos="644"/>
          <w:tab w:val="num" w:pos="360"/>
          <w:tab w:val="num" w:pos="5179"/>
        </w:tabs>
        <w:spacing w:after="18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5B91">
        <w:rPr>
          <w:rFonts w:ascii="Times New Roman" w:hAnsi="Times New Roman" w:cs="Times New Roman"/>
          <w:sz w:val="24"/>
          <w:szCs w:val="24"/>
        </w:rPr>
        <w:t xml:space="preserve">Obstaravatel se zavazuje zajistit prostor pro inzerci objednavatele v Novinách města Český Krumlov </w:t>
      </w:r>
      <w:r w:rsidR="00802F70">
        <w:rPr>
          <w:rFonts w:ascii="Times New Roman" w:hAnsi="Times New Roman" w:cs="Times New Roman"/>
          <w:sz w:val="24"/>
          <w:szCs w:val="24"/>
        </w:rPr>
        <w:t>na 1/4 strany formátu A4 (tj. 91,5 * 128,5</w:t>
      </w:r>
      <w:r w:rsidRPr="00635B91">
        <w:rPr>
          <w:rFonts w:ascii="Times New Roman" w:hAnsi="Times New Roman" w:cs="Times New Roman"/>
          <w:sz w:val="24"/>
          <w:szCs w:val="24"/>
        </w:rPr>
        <w:t xml:space="preserve"> mm)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E36">
        <w:rPr>
          <w:rFonts w:ascii="Times New Roman" w:hAnsi="Times New Roman" w:cs="Times New Roman"/>
          <w:sz w:val="24"/>
          <w:szCs w:val="24"/>
        </w:rPr>
        <w:t>únorovém</w:t>
      </w:r>
      <w:r>
        <w:rPr>
          <w:rFonts w:ascii="Times New Roman" w:hAnsi="Times New Roman" w:cs="Times New Roman"/>
          <w:sz w:val="24"/>
          <w:szCs w:val="24"/>
        </w:rPr>
        <w:t xml:space="preserve"> vydání roku 201</w:t>
      </w:r>
      <w:r w:rsidR="00EA6E36">
        <w:rPr>
          <w:rFonts w:ascii="Times New Roman" w:hAnsi="Times New Roman" w:cs="Times New Roman"/>
          <w:sz w:val="24"/>
          <w:szCs w:val="24"/>
        </w:rPr>
        <w:t>9</w:t>
      </w:r>
      <w:r w:rsidRPr="00635B91">
        <w:rPr>
          <w:rFonts w:ascii="Times New Roman" w:hAnsi="Times New Roman" w:cs="Times New Roman"/>
          <w:sz w:val="24"/>
          <w:szCs w:val="24"/>
        </w:rPr>
        <w:t xml:space="preserve"> (či jiném měsíci dle předchozí dohody). Podklady pro inzerci zajistí objednavatel.</w:t>
      </w:r>
    </w:p>
    <w:p w:rsidR="00635B91" w:rsidRPr="00635B91" w:rsidRDefault="00635B91" w:rsidP="00635B91">
      <w:pPr>
        <w:numPr>
          <w:ilvl w:val="0"/>
          <w:numId w:val="1"/>
        </w:numPr>
        <w:tabs>
          <w:tab w:val="clear" w:pos="644"/>
          <w:tab w:val="num" w:pos="360"/>
          <w:tab w:val="num" w:pos="5179"/>
        </w:tabs>
        <w:spacing w:after="18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5B91">
        <w:rPr>
          <w:rFonts w:ascii="Times New Roman" w:hAnsi="Times New Roman" w:cs="Times New Roman"/>
          <w:sz w:val="24"/>
          <w:szCs w:val="24"/>
        </w:rPr>
        <w:t>Obstaravatel se zavazuje k prezentaci společnosti objednavatele v PR článku (např. formou rozhovoru s představitelem vedení společnosti) ½ strany formátu A4 s nákladem min. 6</w:t>
      </w:r>
      <w:r w:rsidR="00590259">
        <w:rPr>
          <w:rFonts w:ascii="Times New Roman" w:hAnsi="Times New Roman" w:cs="Times New Roman"/>
          <w:sz w:val="24"/>
          <w:szCs w:val="24"/>
        </w:rPr>
        <w:t>.</w:t>
      </w:r>
      <w:r w:rsidRPr="00635B91">
        <w:rPr>
          <w:rFonts w:ascii="Times New Roman" w:hAnsi="Times New Roman" w:cs="Times New Roman"/>
          <w:sz w:val="24"/>
          <w:szCs w:val="24"/>
        </w:rPr>
        <w:t xml:space="preserve">800 </w:t>
      </w:r>
      <w:proofErr w:type="gramStart"/>
      <w:r w:rsidRPr="00635B91">
        <w:rPr>
          <w:rFonts w:ascii="Times New Roman" w:hAnsi="Times New Roman" w:cs="Times New Roman"/>
          <w:sz w:val="24"/>
          <w:szCs w:val="24"/>
        </w:rPr>
        <w:t>ks</w:t>
      </w:r>
      <w:proofErr w:type="gramEnd"/>
      <w:r w:rsidRPr="00635B91">
        <w:rPr>
          <w:rFonts w:ascii="Times New Roman" w:hAnsi="Times New Roman" w:cs="Times New Roman"/>
          <w:sz w:val="24"/>
          <w:szCs w:val="24"/>
        </w:rPr>
        <w:t xml:space="preserve"> a to ve </w:t>
      </w:r>
      <w:r>
        <w:rPr>
          <w:rFonts w:ascii="Times New Roman" w:hAnsi="Times New Roman" w:cs="Times New Roman"/>
          <w:sz w:val="24"/>
          <w:szCs w:val="24"/>
        </w:rPr>
        <w:t>vydání Novin města (měsíc</w:t>
      </w:r>
      <w:r w:rsidRPr="00635B91">
        <w:rPr>
          <w:rFonts w:ascii="Times New Roman" w:hAnsi="Times New Roman" w:cs="Times New Roman"/>
          <w:sz w:val="24"/>
          <w:szCs w:val="24"/>
        </w:rPr>
        <w:t xml:space="preserve"> </w:t>
      </w:r>
      <w:r w:rsidR="00590259">
        <w:rPr>
          <w:rFonts w:ascii="Times New Roman" w:hAnsi="Times New Roman" w:cs="Times New Roman"/>
          <w:sz w:val="24"/>
          <w:szCs w:val="24"/>
        </w:rPr>
        <w:t xml:space="preserve">vydání </w:t>
      </w:r>
      <w:r w:rsidRPr="00635B91">
        <w:rPr>
          <w:rFonts w:ascii="Times New Roman" w:hAnsi="Times New Roman" w:cs="Times New Roman"/>
          <w:sz w:val="24"/>
          <w:szCs w:val="24"/>
        </w:rPr>
        <w:t>dle předchozí dohody).</w:t>
      </w:r>
    </w:p>
    <w:p w:rsidR="00635B91" w:rsidRDefault="004D4F65" w:rsidP="00635B91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zajistit prezentaci loga společnosti na LCD panelu v Infocentru Český Krumlov, náměstí Svornosti 2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termínu od 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>12. 201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>. 1. 201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35B91" w:rsidRDefault="00635B91" w:rsidP="00635B91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Obstaravatel se zavazuje zajistit prezentaci loga společnosti během konání akce prostřednictvím velkoplošné LED obrazovky umístěné na hlavním pódiu. </w:t>
      </w:r>
    </w:p>
    <w:p w:rsidR="00635B91" w:rsidRPr="00635B91" w:rsidRDefault="00635B91" w:rsidP="00635B91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Obstaravatel se zavazuje zajistit prezentaci umístěním prezentačního </w:t>
      </w:r>
      <w:proofErr w:type="spellStart"/>
      <w:r w:rsidRP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>roll</w:t>
      </w:r>
      <w:proofErr w:type="spellEnd"/>
      <w:r w:rsidRP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>upu</w:t>
      </w:r>
      <w:proofErr w:type="spellEnd"/>
      <w:r w:rsidRP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vstupních prostorách jízdárny. </w:t>
      </w:r>
      <w:proofErr w:type="spellStart"/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>oll</w:t>
      </w:r>
      <w:proofErr w:type="spellEnd"/>
      <w:r w:rsidRP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 zajistí a s časov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>ým předstihem dodá objednavatel</w:t>
      </w:r>
      <w:r w:rsidRPr="00635B9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35B91" w:rsidRPr="00EA5BB8" w:rsidRDefault="00635B91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zajistit prostor pro krátké pozdravení zástupce objedna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 při zahájení plesu s moderátorem a starostou města.</w:t>
      </w:r>
    </w:p>
    <w:p w:rsidR="004D4F65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</w:t>
      </w:r>
      <w:r w:rsidR="0094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zavazuje dodat objednavateli </w:t>
      </w:r>
      <w:r w:rsidR="00316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</w:t>
      </w:r>
      <w:r w:rsidR="0094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ks vstupenek na 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reprezentační ples města </w:t>
      </w:r>
      <w:r w:rsidRPr="00F17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Český Krumlov. </w:t>
      </w:r>
    </w:p>
    <w:p w:rsidR="0094608F" w:rsidRPr="00F171FD" w:rsidRDefault="0094608F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zajistit objedna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teli ubytovací služby pro 2 osoby v místě a v čase konání akce dne </w:t>
      </w:r>
      <w:r w:rsidR="00316F45"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="00F57D9E">
        <w:rPr>
          <w:rFonts w:ascii="Times New Roman" w:eastAsia="Times New Roman" w:hAnsi="Times New Roman" w:cs="Times New Roman"/>
          <w:sz w:val="24"/>
          <w:szCs w:val="24"/>
          <w:lang w:eastAsia="cs-CZ"/>
        </w:rPr>
        <w:t>.-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D4F65" w:rsidRPr="00F171FD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71F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se zavazuje předat obstaravateli příslušné podklady (logo společnosti, podklady pro inzerci v Novinách města atd.) v tiskové kvalitě, v odpovídajícím grafickém rozměru a formátu a to tak, aby je bylo možno včas a vyváženě zapracovat do propagačníc</w:t>
      </w:r>
      <w:r w:rsidR="0094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 tiskovin, nejpozději však do </w:t>
      </w:r>
      <w:r w:rsidR="00A046E3"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="0094608F">
        <w:rPr>
          <w:rFonts w:ascii="Times New Roman" w:eastAsia="Times New Roman" w:hAnsi="Times New Roman" w:cs="Times New Roman"/>
          <w:sz w:val="24"/>
          <w:szCs w:val="24"/>
          <w:lang w:eastAsia="cs-CZ"/>
        </w:rPr>
        <w:t>. 11. 201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F171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D4F65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předložit všechny tiskové materiály ke kontrole objedna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teli v dostatečném časovém předstihu před jejich uveřejněním v datové podobě. K takto předloženým podkladům se objednatel zavazuje vyjádřit do 3 dnů po jejich obdržení.</w:t>
      </w:r>
    </w:p>
    <w:p w:rsidR="00A256A7" w:rsidRPr="00EA5BB8" w:rsidRDefault="00A256A7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dodat nejpozději do 14 dnů od skončení plnění objednateli kompletní dokumentaci provedené reklamy, tzn. fotodokumentaci, tištěné materiály, mediální výstupy atd, zmiňované v této smlouvě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se zavazuje uhradit za po</w:t>
      </w:r>
      <w:r w:rsidR="0094608F">
        <w:rPr>
          <w:rFonts w:ascii="Times New Roman" w:eastAsia="Times New Roman" w:hAnsi="Times New Roman" w:cs="Times New Roman"/>
          <w:sz w:val="24"/>
          <w:szCs w:val="24"/>
          <w:lang w:eastAsia="cs-CZ"/>
        </w:rPr>
        <w:t>skytnuté služby částku ve výši 7</w:t>
      </w:r>
      <w:r w:rsidR="007A0CF7">
        <w:rPr>
          <w:rFonts w:ascii="Times New Roman" w:eastAsia="Times New Roman" w:hAnsi="Times New Roman" w:cs="Times New Roman"/>
          <w:sz w:val="24"/>
          <w:szCs w:val="24"/>
          <w:lang w:eastAsia="cs-CZ"/>
        </w:rPr>
        <w:t>0.000 Kč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</w:t>
      </w:r>
      <w:proofErr w:type="gramStart"/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</w:t>
      </w:r>
      <w:r w:rsidR="007A0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gramEnd"/>
      <w:r w:rsidR="007A0CF7">
        <w:rPr>
          <w:rFonts w:ascii="Times New Roman" w:eastAsia="Times New Roman" w:hAnsi="Times New Roman" w:cs="Times New Roman"/>
          <w:sz w:val="24"/>
          <w:szCs w:val="24"/>
          <w:lang w:eastAsia="cs-CZ"/>
        </w:rPr>
        <w:t>slovy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0C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4608F">
        <w:rPr>
          <w:rFonts w:ascii="Times New Roman" w:eastAsia="Times New Roman" w:hAnsi="Times New Roman" w:cs="Times New Roman"/>
          <w:sz w:val="24"/>
          <w:szCs w:val="24"/>
          <w:lang w:eastAsia="cs-CZ"/>
        </w:rPr>
        <w:t>sedmde</w:t>
      </w:r>
      <w:r w:rsidR="007A0CF7">
        <w:rPr>
          <w:rFonts w:ascii="Times New Roman" w:eastAsia="Times New Roman" w:hAnsi="Times New Roman" w:cs="Times New Roman"/>
          <w:sz w:val="24"/>
          <w:szCs w:val="24"/>
          <w:lang w:eastAsia="cs-CZ"/>
        </w:rPr>
        <w:t>sát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tisíc korun českých). Platba proběhne v jedné splátce, a to na základě faktury vystavené </w:t>
      </w:r>
      <w:r w:rsidR="0094608F">
        <w:rPr>
          <w:rFonts w:ascii="Times New Roman" w:eastAsia="Times New Roman" w:hAnsi="Times New Roman" w:cs="Times New Roman"/>
          <w:sz w:val="24"/>
          <w:szCs w:val="24"/>
          <w:lang w:eastAsia="cs-CZ"/>
        </w:rPr>
        <w:t>v měsíci lednu 201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(se splatností 21 dnů)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zaslané obstaravatelem.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K platbě za re</w:t>
      </w:r>
      <w:r w:rsidR="0094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klamu a propagaci v rámci akce 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reprezentační ples města Český Krumlov bude obstaravatel objedna</w:t>
      </w:r>
      <w:r w:rsidR="00590259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teli účtovat DPH v zákonem stanovené výši.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Obstaravatel je plátcem DPH.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dnem podpisu účastníků této smlouvy a uzavírá se na období ode dne podpisu do ukončen</w:t>
      </w:r>
      <w:r w:rsidR="0094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a finančního vypořádání akce 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reprezentační ples města Český Krumlov.</w:t>
      </w:r>
    </w:p>
    <w:p w:rsidR="00D4721D" w:rsidRDefault="004D4F65" w:rsidP="00D4721D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po dohodě souhlasí, že uzavřená smlouva může být bez omezení zveřejňována na oficiálních webových stránkách města Český Krumlov.</w:t>
      </w:r>
    </w:p>
    <w:p w:rsidR="004D4F65" w:rsidRPr="00D4721D" w:rsidRDefault="004D4F65" w:rsidP="00D4721D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721D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osoby:</w:t>
      </w:r>
    </w:p>
    <w:p w:rsidR="004D4F65" w:rsidRPr="00EA5BB8" w:rsidRDefault="004D4F65" w:rsidP="00D13AF2">
      <w:pPr>
        <w:tabs>
          <w:tab w:val="left" w:pos="2790"/>
        </w:tabs>
        <w:spacing w:after="60" w:line="240" w:lineRule="auto"/>
        <w:ind w:left="2832" w:hanging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</w:t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>tel</w:t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730E5">
        <w:rPr>
          <w:rFonts w:ascii="Times New Roman" w:eastAsia="Times New Roman" w:hAnsi="Times New Roman" w:cs="Times New Roman"/>
          <w:sz w:val="24"/>
          <w:szCs w:val="24"/>
          <w:lang w:eastAsia="cs-CZ"/>
        </w:rPr>
        <w:t>Kamila Rašková</w:t>
      </w:r>
      <w:r w:rsidR="00EA6E36"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730E5">
        <w:rPr>
          <w:rFonts w:ascii="Times New Roman" w:eastAsia="Times New Roman" w:hAnsi="Times New Roman" w:cs="Times New Roman"/>
          <w:sz w:val="24"/>
          <w:szCs w:val="24"/>
          <w:lang w:eastAsia="cs-CZ"/>
        </w:rPr>
        <w:t>marketing</w:t>
      </w:r>
    </w:p>
    <w:p w:rsidR="004D4F65" w:rsidRPr="00EA5BB8" w:rsidRDefault="004D4F65" w:rsidP="004D4F65">
      <w:pPr>
        <w:spacing w:after="60" w:line="240" w:lineRule="auto"/>
        <w:ind w:left="2832" w:hanging="2124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</w:t>
      </w:r>
      <w:r w:rsidR="009730E5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602 777 532</w:t>
      </w:r>
      <w:r w:rsidR="00EA6E36"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e-mail: </w:t>
      </w:r>
      <w:r w:rsidR="009730E5">
        <w:rPr>
          <w:rFonts w:ascii="Times New Roman" w:eastAsia="Times New Roman" w:hAnsi="Times New Roman" w:cs="Times New Roman"/>
          <w:sz w:val="24"/>
          <w:szCs w:val="24"/>
          <w:lang w:eastAsia="cs-CZ"/>
        </w:rPr>
        <w:t>kamila.raskova</w:t>
      </w:r>
      <w:r w:rsidR="00EA6E36"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>@autocont.cz</w:t>
      </w:r>
    </w:p>
    <w:p w:rsidR="004D4F65" w:rsidRDefault="004D4F65" w:rsidP="004D4F65">
      <w:pPr>
        <w:spacing w:after="60" w:line="240" w:lineRule="auto"/>
        <w:ind w:left="2832" w:hanging="2124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obstaravatel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ab/>
        <w:t>Bc. Kamila Zemano</w:t>
      </w: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vá, oddělení kancelář starosty</w:t>
      </w: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br/>
        <w:t xml:space="preserve">tel.: 380 766 328, e-mail: </w:t>
      </w:r>
      <w:r w:rsidR="00590259" w:rsidRPr="0059025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kamila.zemanova@mu.ckrumlov.cz</w:t>
      </w:r>
    </w:p>
    <w:p w:rsidR="00590259" w:rsidRPr="00EA5BB8" w:rsidRDefault="00590259" w:rsidP="004D4F65">
      <w:pPr>
        <w:spacing w:after="60" w:line="240" w:lineRule="auto"/>
        <w:ind w:left="2832" w:hanging="2124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Věci výslovně neupravené touto smlouvou se řídí obecně platnými právními předpisy.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sepsána ve třech exemplářích, z toho jeden obdrží objednavatel a dva obstaravatel.</w:t>
      </w:r>
    </w:p>
    <w:p w:rsidR="004D4F65" w:rsidRPr="00EA5BB8" w:rsidRDefault="004D4F65" w:rsidP="004D4F65">
      <w:pP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V Českém Krumlově dne</w:t>
      </w:r>
      <w:r w:rsidR="00086FE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6FE9">
        <w:rPr>
          <w:rFonts w:ascii="Times New Roman" w:eastAsia="Times New Roman" w:hAnsi="Times New Roman" w:cs="Times New Roman"/>
          <w:sz w:val="24"/>
          <w:szCs w:val="24"/>
          <w:lang w:eastAsia="cs-CZ"/>
        </w:rPr>
        <w:t>27. 11. 2018</w:t>
      </w:r>
    </w:p>
    <w:p w:rsidR="004D4F65" w:rsidRPr="00EA5BB8" w:rsidRDefault="004D4F65" w:rsidP="004D4F65">
      <w:pP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objednavatel</w:t>
      </w:r>
    </w:p>
    <w:p w:rsidR="004D4F65" w:rsidRPr="00EA5BB8" w:rsidRDefault="004D4F65" w:rsidP="004D4F6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 _ _ _ _ _ _ _ _ _ _ _ _ _ _ _ _ 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_ _ _ _ _ _ _ _ _ _ _ _ _ _ _ _ </w:t>
      </w:r>
    </w:p>
    <w:p w:rsidR="004D4F65" w:rsidRPr="00EA5BB8" w:rsidRDefault="004D4F65" w:rsidP="004D4F6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Bc. Soňa Petráková, MBA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11E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1E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="00411E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11E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2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316F45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A256A7">
        <w:rPr>
          <w:rFonts w:ascii="Times New Roman" w:eastAsia="Times New Roman" w:hAnsi="Times New Roman" w:cs="Times New Roman"/>
          <w:sz w:val="24"/>
          <w:szCs w:val="24"/>
          <w:lang w:eastAsia="cs-CZ"/>
        </w:rPr>
        <w:t>iloslav Záleský</w:t>
      </w:r>
    </w:p>
    <w:p w:rsidR="004D4F65" w:rsidRPr="00EA5BB8" w:rsidRDefault="004D4F65" w:rsidP="004D4F6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oddělení kancelář st</w:t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>arosty</w:t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256A7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pro portfolio a marketing</w:t>
      </w:r>
    </w:p>
    <w:p w:rsidR="004D4F65" w:rsidRPr="00EA5BB8" w:rsidRDefault="001747E8" w:rsidP="004D4F65">
      <w:pPr>
        <w:tabs>
          <w:tab w:val="center" w:pos="4536"/>
          <w:tab w:val="left" w:pos="4935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Městského úřadu</w:t>
      </w:r>
      <w:r w:rsidR="004D4F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Český Krumlov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6E36"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společnosti </w:t>
      </w:r>
      <w:r w:rsidR="00316F45">
        <w:rPr>
          <w:rFonts w:ascii="Times New Roman" w:eastAsia="Times New Roman" w:hAnsi="Times New Roman" w:cs="Times New Roman"/>
          <w:sz w:val="24"/>
          <w:szCs w:val="24"/>
          <w:lang w:eastAsia="cs-CZ"/>
        </w:rPr>
        <w:t>AUTOCONT</w:t>
      </w:r>
      <w:r w:rsidR="00EA6E36" w:rsidRPr="00EA6E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a.s.   </w:t>
      </w:r>
    </w:p>
    <w:p w:rsidR="004D4F65" w:rsidRPr="00EA5BB8" w:rsidRDefault="004D4F65" w:rsidP="004D4F65"/>
    <w:p w:rsidR="00765437" w:rsidRDefault="00765437">
      <w:bookmarkStart w:id="0" w:name="_GoBack"/>
      <w:bookmarkEnd w:id="0"/>
    </w:p>
    <w:sectPr w:rsidR="00765437" w:rsidSect="00D912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335" w:rsidRDefault="002D7335">
      <w:pPr>
        <w:spacing w:after="0" w:line="240" w:lineRule="auto"/>
      </w:pPr>
      <w:r>
        <w:separator/>
      </w:r>
    </w:p>
  </w:endnote>
  <w:endnote w:type="continuationSeparator" w:id="0">
    <w:p w:rsidR="002D7335" w:rsidRDefault="002D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476691"/>
      <w:docPartObj>
        <w:docPartGallery w:val="Page Numbers (Bottom of Page)"/>
        <w:docPartUnique/>
      </w:docPartObj>
    </w:sdtPr>
    <w:sdtEndPr/>
    <w:sdtContent>
      <w:p w:rsidR="000878DA" w:rsidRDefault="000878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511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39067E" w:rsidRDefault="008B27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335" w:rsidRDefault="002D7335">
      <w:pPr>
        <w:spacing w:after="0" w:line="240" w:lineRule="auto"/>
      </w:pPr>
      <w:r>
        <w:separator/>
      </w:r>
    </w:p>
  </w:footnote>
  <w:footnote w:type="continuationSeparator" w:id="0">
    <w:p w:rsidR="002D7335" w:rsidRDefault="002D7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ADB"/>
    <w:multiLevelType w:val="hybridMultilevel"/>
    <w:tmpl w:val="4E22B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61BA"/>
    <w:multiLevelType w:val="hybridMultilevel"/>
    <w:tmpl w:val="E11445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4263DF"/>
    <w:multiLevelType w:val="hybridMultilevel"/>
    <w:tmpl w:val="2CC86706"/>
    <w:lvl w:ilvl="0" w:tplc="D054A4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2A41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59"/>
    <w:rsid w:val="00056511"/>
    <w:rsid w:val="0006278F"/>
    <w:rsid w:val="00086FE9"/>
    <w:rsid w:val="000878DA"/>
    <w:rsid w:val="000A7175"/>
    <w:rsid w:val="00132BFA"/>
    <w:rsid w:val="001747E8"/>
    <w:rsid w:val="002849A3"/>
    <w:rsid w:val="002D7335"/>
    <w:rsid w:val="00316F45"/>
    <w:rsid w:val="00317955"/>
    <w:rsid w:val="00391A0E"/>
    <w:rsid w:val="003954A3"/>
    <w:rsid w:val="00411EA6"/>
    <w:rsid w:val="00484546"/>
    <w:rsid w:val="004D4F65"/>
    <w:rsid w:val="004F651C"/>
    <w:rsid w:val="00507A26"/>
    <w:rsid w:val="00531996"/>
    <w:rsid w:val="00590259"/>
    <w:rsid w:val="00617259"/>
    <w:rsid w:val="00635B91"/>
    <w:rsid w:val="006B3DBD"/>
    <w:rsid w:val="00740A25"/>
    <w:rsid w:val="00765437"/>
    <w:rsid w:val="007837B8"/>
    <w:rsid w:val="007A0CF7"/>
    <w:rsid w:val="00802F70"/>
    <w:rsid w:val="00890815"/>
    <w:rsid w:val="008B27B1"/>
    <w:rsid w:val="0094608F"/>
    <w:rsid w:val="009730E5"/>
    <w:rsid w:val="009D0C8F"/>
    <w:rsid w:val="00A046E3"/>
    <w:rsid w:val="00A256A7"/>
    <w:rsid w:val="00CA404E"/>
    <w:rsid w:val="00D01257"/>
    <w:rsid w:val="00D13AF2"/>
    <w:rsid w:val="00D30393"/>
    <w:rsid w:val="00D4721D"/>
    <w:rsid w:val="00D54534"/>
    <w:rsid w:val="00D5700C"/>
    <w:rsid w:val="00E47058"/>
    <w:rsid w:val="00EA6E36"/>
    <w:rsid w:val="00F57D9E"/>
    <w:rsid w:val="00F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C147"/>
  <w15:docId w15:val="{ACD2AA53-2765-4F02-B0A6-AAA97A07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4F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D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F65"/>
  </w:style>
  <w:style w:type="paragraph" w:styleId="Odstavecseseznamem">
    <w:name w:val="List Paragraph"/>
    <w:basedOn w:val="Normln"/>
    <w:uiPriority w:val="34"/>
    <w:qFormat/>
    <w:rsid w:val="004D4F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815"/>
    <w:rPr>
      <w:rFonts w:ascii="Segoe UI" w:hAnsi="Segoe UI" w:cs="Segoe UI"/>
      <w:sz w:val="18"/>
      <w:szCs w:val="18"/>
    </w:rPr>
  </w:style>
  <w:style w:type="character" w:styleId="Hypertextovodkaz">
    <w:name w:val="Hyperlink"/>
    <w:rsid w:val="00D0125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025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087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Kamila Zemanová</cp:lastModifiedBy>
  <cp:revision>5</cp:revision>
  <cp:lastPrinted>2018-11-22T10:57:00Z</cp:lastPrinted>
  <dcterms:created xsi:type="dcterms:W3CDTF">2018-11-16T09:59:00Z</dcterms:created>
  <dcterms:modified xsi:type="dcterms:W3CDTF">2018-12-07T08:34:00Z</dcterms:modified>
</cp:coreProperties>
</file>