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8 -->
  <w:body>
    <w:p w:rsidR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r w:rsidRPr="0089257B">
        <w:t xml:space="preserve">Příloha č. </w:t>
      </w:r>
      <w:r>
        <w:t>1</w:t>
      </w:r>
      <w:r w:rsidR="00FE63A5">
        <w:t>E</w:t>
      </w:r>
      <w:r w:rsidRPr="0089257B">
        <w:t xml:space="preserve"> </w:t>
      </w:r>
      <w:r w:rsidR="00FD2198">
        <w:t>ZD</w:t>
      </w:r>
      <w:r>
        <w:t>:</w:t>
      </w:r>
    </w:p>
    <w:p w:rsidR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  <w:r w:rsidR="001B1B8C">
        <w:t xml:space="preserve">část </w:t>
      </w:r>
      <w:r w:rsidR="00FE63A5">
        <w:t>E</w:t>
      </w:r>
    </w:p>
    <w:p w:rsidR="00896001" w:rsidP="00896001">
      <w:pPr>
        <w:spacing w:before="120"/>
        <w:jc w:val="both"/>
        <w:rPr>
          <w:rFonts w:cs="Arial"/>
          <w:bCs/>
          <w:iCs/>
          <w:sz w:val="20"/>
        </w:rPr>
      </w:pPr>
      <w:bookmarkEnd w:id="0"/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099"/>
        <w:gridCol w:w="6728"/>
      </w:tblGrid>
      <w:tr w:rsidTr="004157BC">
        <w:tblPrEx>
          <w:tblW w:w="98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1960CB" w:rsidP="008F330E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„Výstavba nové haly odborného výcviku SOU stavebního, Plzeň - vnitřní vybavení – </w:t>
            </w:r>
            <w:r w:rsidR="008F330E">
              <w:rPr>
                <w:rFonts w:cs="Arial"/>
                <w:b/>
                <w:sz w:val="20"/>
              </w:rPr>
              <w:t>nářadí a nástroje</w:t>
            </w:r>
            <w:r>
              <w:rPr>
                <w:rFonts w:cs="Arial"/>
                <w:b/>
                <w:sz w:val="20"/>
              </w:rPr>
              <w:t>“</w:t>
            </w:r>
          </w:p>
        </w:tc>
      </w:tr>
      <w:tr w:rsidTr="004157BC">
        <w:tblPrEx>
          <w:tblW w:w="9827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98" w:rsidP="00FD2198">
            <w:pPr>
              <w:spacing w:before="120"/>
              <w:jc w:val="both"/>
              <w:rPr>
                <w:rFonts w:cs="Arial"/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Podlimitní v</w:t>
            </w:r>
            <w:r>
              <w:rPr>
                <w:rFonts w:cs="Arial"/>
                <w:sz w:val="20"/>
              </w:rPr>
              <w:t xml:space="preserve">eřejná zakázka zadávaná </w:t>
            </w:r>
            <w:r>
              <w:rPr>
                <w:rFonts w:cs="Arial"/>
                <w:bCs/>
                <w:color w:val="010000"/>
                <w:sz w:val="20"/>
              </w:rPr>
              <w:t xml:space="preserve">ve zjednodušeném podlimitním řízení podle </w:t>
            </w:r>
            <w:r>
              <w:rPr>
                <w:rFonts w:cs="Arial"/>
                <w:bCs/>
                <w:color w:val="010000"/>
                <w:sz w:val="20"/>
              </w:rPr>
              <w:t xml:space="preserve">§ 53 </w:t>
            </w:r>
            <w:r>
              <w:rPr>
                <w:rFonts w:cs="Arial"/>
                <w:bCs/>
                <w:color w:val="010000"/>
                <w:sz w:val="20"/>
              </w:rPr>
              <w:t>zákona č. 134/2016 Sb., o zadávání veřejných zakáz</w:t>
            </w:r>
            <w:r w:rsidR="006B52FD">
              <w:rPr>
                <w:rFonts w:cs="Arial"/>
                <w:bCs/>
                <w:color w:val="010000"/>
                <w:sz w:val="20"/>
              </w:rPr>
              <w:t>ek</w:t>
            </w:r>
            <w:bookmarkStart w:id="1" w:name="_GoBack"/>
            <w:bookmarkEnd w:id="1"/>
            <w:r>
              <w:rPr>
                <w:rFonts w:cs="Arial"/>
                <w:bCs/>
                <w:color w:val="010000"/>
                <w:sz w:val="20"/>
              </w:rPr>
              <w:t>, ve znění pozdějších předpisů (dále jen „ZZVZ“)</w:t>
            </w:r>
            <w:r>
              <w:rPr>
                <w:rFonts w:cs="Arial"/>
                <w:sz w:val="20"/>
              </w:rPr>
              <w:t>.</w:t>
            </w:r>
          </w:p>
          <w:p w:rsidR="00896001" w:rsidRPr="00C36E68" w:rsidP="000719B5">
            <w:pPr>
              <w:rPr>
                <w:rFonts w:cs="Arial"/>
                <w:color w:val="000000"/>
                <w:sz w:val="20"/>
              </w:rPr>
            </w:pPr>
          </w:p>
        </w:tc>
      </w:tr>
      <w:tr w:rsidTr="004157BC">
        <w:tblPrEx>
          <w:tblW w:w="9827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C" w:rsidP="00FE63A5">
            <w:r w:rsidRPr="00540336">
              <w:rPr>
                <w:rFonts w:cs="Arial"/>
                <w:b/>
                <w:sz w:val="20"/>
              </w:rPr>
              <w:t xml:space="preserve">Dodavatel podává nabídku na tyto ČÁSTI veřejné zakázky: </w:t>
            </w:r>
            <w:r w:rsidR="00696013">
              <w:rPr>
                <w:rFonts w:cs="Arial"/>
                <w:b/>
                <w:sz w:val="20"/>
              </w:rPr>
              <w:t xml:space="preserve"> </w:t>
            </w:r>
            <w:r w:rsidR="00FE63A5">
              <w:rPr>
                <w:rFonts w:cs="Arial"/>
                <w:b/>
                <w:color w:val="0070C0"/>
                <w:sz w:val="20"/>
              </w:rPr>
              <w:t>Část E</w:t>
            </w:r>
            <w:r w:rsidRPr="005D5044">
              <w:rPr>
                <w:rFonts w:cs="Arial"/>
                <w:b/>
                <w:color w:val="0070C0"/>
                <w:sz w:val="20"/>
              </w:rPr>
              <w:t xml:space="preserve">  -</w:t>
            </w:r>
            <w:r w:rsidRPr="005D5044" w:rsidR="002B722A">
              <w:rPr>
                <w:rFonts w:cs="Arial"/>
                <w:b/>
                <w:color w:val="0070C0"/>
                <w:sz w:val="20"/>
              </w:rPr>
              <w:t xml:space="preserve"> </w:t>
            </w:r>
            <w:r w:rsidR="00FE63A5">
              <w:rPr>
                <w:rFonts w:cs="Arial"/>
                <w:b/>
                <w:color w:val="0070C0"/>
                <w:sz w:val="20"/>
              </w:rPr>
              <w:t xml:space="preserve">Malířské potřeby </w:t>
            </w:r>
          </w:p>
        </w:tc>
      </w:tr>
    </w:tbl>
    <w:p w:rsidR="00896001" w:rsidRPr="00C36E68" w:rsidP="00896001">
      <w:pPr>
        <w:jc w:val="both"/>
        <w:rPr>
          <w:rFonts w:cs="Arial"/>
          <w:sz w:val="20"/>
        </w:rPr>
      </w:pPr>
    </w:p>
    <w:tbl>
      <w:tblPr>
        <w:tblStyle w:val="TableGrid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05"/>
        <w:gridCol w:w="6825"/>
      </w:tblGrid>
      <w:tr w:rsidTr="001C446F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FE3EC9" w:rsidRPr="00C36E68" w:rsidP="001C446F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FE3EC9" w:rsidRPr="00C36E68" w:rsidP="001C446F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Habilis Steel spol. s r.o.</w:t>
            </w:r>
          </w:p>
        </w:tc>
      </w:tr>
      <w:tr w:rsidTr="001C446F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475"/>
          <w:jc w:val="center"/>
        </w:trPr>
        <w:tc>
          <w:tcPr>
            <w:tcW w:w="3005" w:type="dxa"/>
            <w:vAlign w:val="center"/>
          </w:tcPr>
          <w:p w:rsidR="00FE3EC9" w:rsidRPr="00C36E68" w:rsidP="001C446F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FE3EC9" w:rsidRPr="00C36E68" w:rsidP="001C446F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24732061 / CZ24732061</w:t>
            </w:r>
          </w:p>
        </w:tc>
      </w:tr>
      <w:tr w:rsidTr="001C446F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11"/>
          <w:jc w:val="center"/>
        </w:trPr>
        <w:tc>
          <w:tcPr>
            <w:tcW w:w="3005" w:type="dxa"/>
            <w:vAlign w:val="center"/>
          </w:tcPr>
          <w:p w:rsidR="00FE3EC9" w:rsidRPr="00C36E68" w:rsidP="001C446F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FE3EC9" w:rsidRPr="00C36E68" w:rsidP="001C446F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Kurčatovova 324, Praha, 10900</w:t>
            </w:r>
          </w:p>
        </w:tc>
      </w:tr>
      <w:tr w:rsidTr="001C446F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FE3EC9" w:rsidRPr="00C36E68" w:rsidP="001C446F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FE3EC9" w:rsidRPr="00C36E68" w:rsidP="001C446F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Jiří Eichler</w:t>
            </w:r>
          </w:p>
        </w:tc>
      </w:tr>
    </w:tbl>
    <w:p w:rsidR="006F736B"/>
    <w:p w:rsidR="00CD5DC9" w:rsidP="00CA0D58">
      <w:pPr>
        <w:spacing w:before="120"/>
        <w:ind w:left="-426" w:right="-31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FE63A5">
        <w:rPr>
          <w:rFonts w:cs="Arial"/>
          <w:b/>
          <w:sz w:val="20"/>
          <w:u w:val="single"/>
        </w:rPr>
        <w:t>malířských potřeb</w:t>
      </w:r>
      <w:r w:rsidR="002B722A">
        <w:rPr>
          <w:rFonts w:cs="Arial"/>
          <w:b/>
          <w:sz w:val="20"/>
          <w:u w:val="single"/>
        </w:rPr>
        <w:t xml:space="preserve"> </w:t>
      </w:r>
      <w:r w:rsidR="00FD2198">
        <w:rPr>
          <w:rFonts w:cs="Arial"/>
          <w:sz w:val="20"/>
        </w:rPr>
        <w:t xml:space="preserve">včetně </w:t>
      </w:r>
      <w:r w:rsidR="008F330E">
        <w:rPr>
          <w:rFonts w:cs="Arial"/>
          <w:sz w:val="20"/>
        </w:rPr>
        <w:t xml:space="preserve">dalšího </w:t>
      </w:r>
      <w:r w:rsidR="00FD2198">
        <w:rPr>
          <w:rFonts w:cs="Arial"/>
          <w:sz w:val="20"/>
        </w:rPr>
        <w:t>příslušenství</w:t>
      </w:r>
      <w:r w:rsidRPr="00FD2198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která</w:t>
      </w:r>
      <w:r w:rsidRPr="00C375F5">
        <w:rPr>
          <w:rFonts w:cs="Arial"/>
          <w:sz w:val="20"/>
        </w:rPr>
        <w:t xml:space="preserve"> je předmětem plnění </w:t>
      </w:r>
      <w:r w:rsidR="00FE63A5">
        <w:rPr>
          <w:rFonts w:cs="Arial"/>
          <w:b/>
          <w:sz w:val="20"/>
        </w:rPr>
        <w:t>části E</w:t>
      </w:r>
      <w:r w:rsidR="00A274DC"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veřejné zakázky </w:t>
      </w:r>
      <w:r w:rsidR="00A274DC">
        <w:rPr>
          <w:rFonts w:cs="Arial"/>
          <w:sz w:val="20"/>
        </w:rPr>
        <w:t xml:space="preserve">s názvem </w:t>
      </w:r>
      <w:r w:rsidR="00FD2198">
        <w:rPr>
          <w:rFonts w:cs="Arial"/>
          <w:b/>
          <w:sz w:val="20"/>
        </w:rPr>
        <w:t xml:space="preserve">„Výstavba nové haly odborného výcviku SOU stavebního, Plzeň - vnitřní vybavení – </w:t>
      </w:r>
      <w:r w:rsidR="008F330E">
        <w:rPr>
          <w:rFonts w:cs="Arial"/>
          <w:b/>
          <w:sz w:val="20"/>
        </w:rPr>
        <w:t>nářadí a nástroje</w:t>
      </w:r>
      <w:r w:rsidR="00FD2198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P="00CD5DC9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>, které obsahuje Příloha č. 1</w:t>
      </w:r>
      <w:r w:rsidR="00FE63A5">
        <w:rPr>
          <w:rFonts w:cs="Arial"/>
          <w:sz w:val="20"/>
        </w:rPr>
        <w:t>E</w:t>
      </w:r>
      <w:r w:rsidRPr="00333F6A">
        <w:rPr>
          <w:rFonts w:cs="Arial"/>
          <w:sz w:val="20"/>
        </w:rPr>
        <w:t xml:space="preserve"> </w:t>
      </w:r>
      <w:r w:rsidR="00B52568">
        <w:rPr>
          <w:rFonts w:cs="Arial"/>
          <w:sz w:val="20"/>
        </w:rPr>
        <w:t>ZD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</w:t>
      </w:r>
      <w:r w:rsidRPr="00333F6A">
        <w:rPr>
          <w:rFonts w:cs="Arial"/>
          <w:color w:val="000000"/>
          <w:sz w:val="20"/>
        </w:rPr>
        <w:t xml:space="preserve">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P="00CD5DC9">
      <w:pPr>
        <w:ind w:left="-426" w:right="-428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CD5DC9" w:rsidP="00CD5DC9">
      <w:pPr>
        <w:ind w:left="-426" w:right="-428"/>
        <w:jc w:val="both"/>
        <w:rPr>
          <w:rFonts w:cs="Arial"/>
          <w:sz w:val="20"/>
        </w:rPr>
      </w:pPr>
    </w:p>
    <w:p w:rsidR="00F538C0" w:rsidRPr="00F538C0" w:rsidP="00CA0D58">
      <w:pPr>
        <w:pStyle w:val="Plain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tbl>
      <w:tblPr>
        <w:tblW w:w="157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2301"/>
        <w:gridCol w:w="1624"/>
        <w:gridCol w:w="4536"/>
        <w:gridCol w:w="6380"/>
      </w:tblGrid>
      <w:tr w:rsidTr="00304B70">
        <w:tblPrEx>
          <w:tblW w:w="15737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88728B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88728B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F538C0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112106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1A0F5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1A0F5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1A0F5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52568" w:rsidRPr="002D5339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27A2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27A2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27A2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27A2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27A2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A0F5E" w:rsidP="002D5339">
            <w:pPr>
              <w:tabs>
                <w:tab w:val="left" w:pos="372"/>
              </w:tabs>
              <w:jc w:val="center"/>
              <w:rPr>
                <w:rFonts w:cs="Calibri"/>
                <w:b/>
              </w:rPr>
            </w:pPr>
          </w:p>
          <w:p w:rsidR="001A0F5E" w:rsidP="002D5339">
            <w:pPr>
              <w:tabs>
                <w:tab w:val="left" w:pos="372"/>
              </w:tabs>
              <w:jc w:val="center"/>
              <w:rPr>
                <w:rFonts w:cs="Calibri"/>
                <w:b/>
              </w:rPr>
            </w:pPr>
          </w:p>
          <w:p w:rsidR="001A0F5E" w:rsidP="002D5339">
            <w:pPr>
              <w:tabs>
                <w:tab w:val="left" w:pos="372"/>
              </w:tabs>
              <w:jc w:val="center"/>
              <w:rPr>
                <w:rFonts w:cs="Calibri"/>
                <w:b/>
              </w:rPr>
            </w:pPr>
          </w:p>
          <w:p w:rsidR="001A0F5E" w:rsidP="002D5339">
            <w:pPr>
              <w:tabs>
                <w:tab w:val="left" w:pos="372"/>
              </w:tabs>
              <w:jc w:val="center"/>
              <w:rPr>
                <w:rFonts w:cs="Calibri"/>
                <w:b/>
              </w:rPr>
            </w:pPr>
          </w:p>
          <w:p w:rsidR="00127A2C" w:rsidP="002D5339">
            <w:pPr>
              <w:tabs>
                <w:tab w:val="left" w:pos="372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</w:t>
            </w:r>
            <w:r w:rsidRPr="00043625">
              <w:rPr>
                <w:rFonts w:cs="Calibri"/>
                <w:b/>
              </w:rPr>
              <w:t>ysokotlaké stříkací zařízení</w:t>
            </w:r>
          </w:p>
          <w:p w:rsidR="00127A2C" w:rsidRP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Calibri"/>
                <w:b/>
              </w:rPr>
              <w:t>včetně příslušenství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2D5339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7A2C" w:rsidRPr="00127A2C" w:rsidP="008C13DB">
            <w:pPr>
              <w:rPr>
                <w:rFonts w:cs="Arial"/>
                <w:color w:val="000000"/>
                <w:sz w:val="20"/>
              </w:rPr>
            </w:pPr>
            <w:r w:rsidRPr="00127A2C">
              <w:rPr>
                <w:rFonts w:cs="Arial"/>
                <w:color w:val="000000"/>
                <w:sz w:val="20"/>
              </w:rPr>
              <w:t>Kompaktní vysokotlaké stříkací zařízení typu „airless“ s pružným sacím systémem pro menší až střední nasazení ve stavebnictví a průmyslu. Zařízení musí být vhodné pro stříkání vodou ředitelných i rozpouštědlových nátěrových hmot. Kompletní sestava stroje s hadicí a pistolí k okamžitému použití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:rsidR="00911171" w:rsidP="008C13DB">
            <w:pPr>
              <w:rPr>
                <w:rFonts w:cs="Arial"/>
                <w:b/>
                <w:color w:val="000000"/>
                <w:sz w:val="20"/>
              </w:rPr>
            </w:pPr>
          </w:p>
          <w:p w:rsidR="00B52568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 w:rsidR="00127A2C">
              <w:rPr>
                <w:rFonts w:cs="Arial"/>
                <w:b/>
                <w:color w:val="000000"/>
                <w:sz w:val="20"/>
              </w:rPr>
              <w:t>, rozměry a počet kusů v sadě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127A2C" w:rsidRPr="00127A2C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zpracovávatelné materiály: vodou ředitelné i rozpouštědlové barvy a laky, interiérové a fasádní barvy, konzervační a separační prostředky</w:t>
            </w:r>
          </w:p>
          <w:p w:rsidR="00127A2C" w:rsidRPr="00127A2C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rychlá a snadná výměna barevného stupně (kompaktní blok válce, pístu a ventily čerpadla)</w:t>
            </w:r>
          </w:p>
          <w:p w:rsidR="00127A2C" w:rsidRPr="00127A2C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malé až střední renovační práce</w:t>
            </w:r>
          </w:p>
          <w:p w:rsidR="00127A2C" w:rsidRPr="00127A2C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inteligentní elektronika s čitelným LED displejem zobrazujícím provozní dobu a tlak, spotřebu materiálu, atd.</w:t>
            </w:r>
          </w:p>
          <w:p w:rsidR="00127A2C" w:rsidRPr="00127A2C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příkon cca 0,65 kW / 230 V / 50 Hz, 3 A</w:t>
            </w:r>
          </w:p>
          <w:p w:rsidR="00127A2C" w:rsidRPr="00127A2C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max. tlak cca 227 bar</w:t>
            </w:r>
          </w:p>
          <w:p w:rsidR="00127A2C" w:rsidRPr="00127A2C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max. výkon cca 2,0 l/min</w:t>
            </w:r>
          </w:p>
          <w:p w:rsidR="00B52568" w:rsidRPr="00911171" w:rsidP="00127A2C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b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hmotnost cca 23 kg</w:t>
            </w:r>
          </w:p>
          <w:p w:rsidR="00911171" w:rsidRPr="00911171" w:rsidP="0091117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911171">
              <w:rPr>
                <w:rFonts w:ascii="Arial" w:hAnsi="Arial" w:cs="Arial"/>
                <w:color w:val="000000"/>
                <w:sz w:val="20"/>
                <w:u w:val="single"/>
              </w:rPr>
              <w:t xml:space="preserve">Minimální rozsah dodávky: 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vysokotlaké čerpadlo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 xml:space="preserve">1x airless hadici 1/4", délka 15 m  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airless pistoli s otočným připojením hadice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otočnou trysku velikosti 0,017" (nejčastěji pro malby a fasády)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držák otočné trysky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antikorozní kapalinu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 xml:space="preserve">1x pístový olej </w:t>
            </w:r>
          </w:p>
          <w:p w:rsidR="00127A2C" w:rsidRPr="00127A2C" w:rsidP="00127A2C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 xml:space="preserve">1x adaptér pro rychlé čištění  </w:t>
            </w:r>
          </w:p>
          <w:p w:rsidR="00127A2C" w:rsidRPr="004D6D1D" w:rsidP="004D6D1D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úložná tašku nebo box s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127A2C">
              <w:rPr>
                <w:rFonts w:ascii="Arial" w:hAnsi="Arial" w:cs="Arial"/>
                <w:color w:val="000000"/>
                <w:sz w:val="20"/>
              </w:rPr>
              <w:t>nářadím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A77DDA" w:rsidP="002D5339">
            <w:pPr>
              <w:ind w:left="-426"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):</w:t>
            </w:r>
          </w:p>
          <w:p w:rsidR="00B52568" w:rsidP="002D5339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CE0A24">
              <w:rPr>
                <w:rFonts w:cs="Arial"/>
                <w:color w:val="FF0000"/>
                <w:sz w:val="20"/>
              </w:rPr>
              <w:t>vysokotlaké stříkací zařízení Storch Airless ST550</w:t>
            </w:r>
          </w:p>
          <w:p w:rsidR="001A0F5E" w:rsidP="00B30BED">
            <w:pPr>
              <w:rPr>
                <w:rFonts w:cs="Arial"/>
                <w:color w:val="FF0000"/>
                <w:sz w:val="20"/>
              </w:rPr>
            </w:pPr>
          </w:p>
          <w:p w:rsidR="00CE0A24" w:rsidRPr="00127A2C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zpracovávatelné materiály: vodou ředitelné i rozpouštědlové barvy a laky, interiérové a fasádní barvy, konzervační a separační prostředky</w:t>
            </w:r>
          </w:p>
          <w:p w:rsidR="00CE0A24" w:rsidRPr="00127A2C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rychlá a snadná výměna barevného stupně (kompaktní blok válce, pístu a ventily čerpadla)</w:t>
            </w:r>
          </w:p>
          <w:p w:rsidR="00CE0A24" w:rsidRPr="00127A2C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malé až střední renovační práce</w:t>
            </w:r>
          </w:p>
          <w:p w:rsidR="00CE0A24" w:rsidRPr="00127A2C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 xml:space="preserve">inteligentní elektronika s čitelným LED displejem zobrazujícím provozní dobu </w:t>
            </w:r>
            <w:r>
              <w:rPr>
                <w:rFonts w:ascii="Arial" w:hAnsi="Arial" w:cs="Arial"/>
                <w:color w:val="000000"/>
                <w:sz w:val="20"/>
              </w:rPr>
              <w:t>a tlak, spotřebu materiálu</w:t>
            </w:r>
          </w:p>
          <w:p w:rsidR="00CE0A24" w:rsidRPr="00127A2C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příkon</w:t>
            </w:r>
            <w:r w:rsidRPr="00127A2C">
              <w:rPr>
                <w:rFonts w:ascii="Arial" w:hAnsi="Arial" w:cs="Arial"/>
                <w:color w:val="000000"/>
                <w:sz w:val="20"/>
              </w:rPr>
              <w:t xml:space="preserve"> 0,65 kW / 230 V / 50 Hz, 3 A</w:t>
            </w:r>
          </w:p>
          <w:p w:rsidR="00CE0A24" w:rsidRPr="00127A2C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max. tlak</w:t>
            </w:r>
            <w:r w:rsidRPr="00127A2C">
              <w:rPr>
                <w:rFonts w:ascii="Arial" w:hAnsi="Arial" w:cs="Arial"/>
                <w:color w:val="000000"/>
                <w:sz w:val="20"/>
              </w:rPr>
              <w:t xml:space="preserve"> 227 bar</w:t>
            </w:r>
          </w:p>
          <w:p w:rsidR="00CE0A24" w:rsidRPr="00127A2C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max. výkon</w:t>
            </w:r>
            <w:r w:rsidRPr="00127A2C">
              <w:rPr>
                <w:rFonts w:ascii="Arial" w:hAnsi="Arial" w:cs="Arial"/>
                <w:color w:val="000000"/>
                <w:sz w:val="20"/>
              </w:rPr>
              <w:t xml:space="preserve"> 2,0 l/min</w:t>
            </w:r>
          </w:p>
          <w:p w:rsidR="00CE0A24" w:rsidRPr="00911171" w:rsidP="00CE0A2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3" w:hanging="213"/>
              <w:textAlignment w:val="baseline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hmotnost 28</w:t>
            </w:r>
            <w:r w:rsidRPr="00127A2C">
              <w:rPr>
                <w:rFonts w:ascii="Arial" w:hAnsi="Arial" w:cs="Arial"/>
                <w:color w:val="000000"/>
                <w:sz w:val="20"/>
              </w:rPr>
              <w:t xml:space="preserve"> kg</w:t>
            </w:r>
          </w:p>
          <w:p w:rsidR="00CE0A24" w:rsidRPr="00911171" w:rsidP="00CE0A2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911171">
              <w:rPr>
                <w:rFonts w:ascii="Arial" w:hAnsi="Arial" w:cs="Arial"/>
                <w:color w:val="000000"/>
                <w:sz w:val="20"/>
                <w:u w:val="single"/>
              </w:rPr>
              <w:t xml:space="preserve">rozsah dodávky: 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vysokotlaké čerpadlo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 xml:space="preserve">1x airless hadici 1/4", délka 15 m  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airless pistoli s otočným připojením hadice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otočnou trysku velikosti 0,017" (nejčastěji pro malby a fasády)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držák otočné trysky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antikorozní kapalinu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 xml:space="preserve">1x pístový olej </w:t>
            </w:r>
          </w:p>
          <w:p w:rsidR="00CE0A24" w:rsidRPr="00127A2C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 xml:space="preserve">1x adaptér pro rychlé čištění  </w:t>
            </w:r>
          </w:p>
          <w:p w:rsidR="006977B4" w:rsidRPr="00CE0A24" w:rsidP="00CE0A24">
            <w:pPr>
              <w:pStyle w:val="NormalWeb"/>
              <w:shd w:val="clear" w:color="auto" w:fill="FFFFFF"/>
              <w:spacing w:before="0" w:beforeAutospacing="0" w:after="0" w:afterAutospacing="0"/>
              <w:ind w:left="213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127A2C">
              <w:rPr>
                <w:rFonts w:ascii="Arial" w:hAnsi="Arial" w:cs="Arial"/>
                <w:color w:val="000000"/>
                <w:sz w:val="20"/>
              </w:rPr>
              <w:t>1x úložná tašku nebo box s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127A2C">
              <w:rPr>
                <w:rFonts w:ascii="Arial" w:hAnsi="Arial" w:cs="Arial"/>
                <w:color w:val="000000"/>
                <w:sz w:val="20"/>
              </w:rPr>
              <w:t>nářadím</w:t>
            </w: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C373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C373C" w:rsidP="002D5339">
            <w:pPr>
              <w:jc w:val="center"/>
              <w:rPr>
                <w:rFonts w:cs="Calibri"/>
                <w:b/>
              </w:rPr>
            </w:pPr>
          </w:p>
          <w:p w:rsidR="00AC373C" w:rsidP="002D5339">
            <w:pPr>
              <w:jc w:val="center"/>
              <w:rPr>
                <w:rFonts w:cs="Calibri"/>
                <w:b/>
              </w:rPr>
            </w:pPr>
          </w:p>
          <w:p w:rsidR="00AC373C" w:rsidP="002D5339">
            <w:pPr>
              <w:jc w:val="center"/>
              <w:rPr>
                <w:rFonts w:cs="Calibri"/>
                <w:b/>
              </w:rPr>
            </w:pPr>
          </w:p>
          <w:p w:rsidR="00AC373C" w:rsidP="002D5339">
            <w:pPr>
              <w:jc w:val="center"/>
              <w:rPr>
                <w:rFonts w:cs="Calibri"/>
                <w:b/>
              </w:rPr>
            </w:pPr>
          </w:p>
          <w:p w:rsidR="00AC373C" w:rsidP="002D5339">
            <w:pPr>
              <w:jc w:val="center"/>
              <w:rPr>
                <w:rFonts w:cs="Calibri"/>
                <w:b/>
              </w:rPr>
            </w:pPr>
          </w:p>
          <w:p w:rsidR="00AC373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043625">
              <w:rPr>
                <w:rFonts w:cs="Calibri"/>
                <w:b/>
              </w:rPr>
              <w:t>HLVP pistole</w:t>
            </w:r>
            <w:r>
              <w:rPr>
                <w:rFonts w:cs="Calibri"/>
                <w:b/>
              </w:rPr>
              <w:t xml:space="preserve"> - sestava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73C" w:rsidRPr="00AC373C" w:rsidP="00AC373C">
            <w:pPr>
              <w:textAlignment w:val="baseline"/>
              <w:rPr>
                <w:rFonts w:cs="Calibri"/>
                <w:sz w:val="20"/>
              </w:rPr>
            </w:pPr>
            <w:r w:rsidRPr="00AC373C">
              <w:rPr>
                <w:rFonts w:cs="Calibri"/>
                <w:sz w:val="20"/>
              </w:rPr>
              <w:t xml:space="preserve">Sestava stříkací pistole systému HLVP (HLVP - velký objem vzduchu při nízkém tlaku), tlaková nádoba a hadice včetně ostatního příslušenství. </w:t>
            </w:r>
          </w:p>
          <w:p w:rsidR="00AC373C" w:rsidRPr="00AC373C" w:rsidP="0003136C">
            <w:pPr>
              <w:rPr>
                <w:rFonts w:cs="Arial"/>
                <w:b/>
                <w:color w:val="000000"/>
                <w:sz w:val="20"/>
              </w:rPr>
            </w:pPr>
          </w:p>
          <w:p w:rsidR="0003136C" w:rsidRPr="0003136C" w:rsidP="0003136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 w:rsidR="00AC373C">
              <w:rPr>
                <w:rFonts w:cs="Arial"/>
                <w:b/>
                <w:color w:val="000000"/>
                <w:sz w:val="20"/>
              </w:rPr>
              <w:t>, rozměry a počet kusů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AC373C" w:rsidRPr="00AC373C" w:rsidP="00AC373C">
            <w:pPr>
              <w:rPr>
                <w:rFonts w:cs="Calibri"/>
                <w:sz w:val="20"/>
              </w:rPr>
            </w:pPr>
            <w:r w:rsidRPr="00AC373C">
              <w:rPr>
                <w:rFonts w:cs="Calibri"/>
                <w:sz w:val="20"/>
              </w:rPr>
              <w:t xml:space="preserve">1x </w:t>
            </w:r>
            <w:r w:rsidRPr="00AC373C">
              <w:rPr>
                <w:rFonts w:cs="Calibri"/>
                <w:bCs/>
                <w:sz w:val="20"/>
              </w:rPr>
              <w:t>tlaková nádoba o objemu 10 litrů, g</w:t>
            </w:r>
            <w:r w:rsidRPr="00AC373C">
              <w:rPr>
                <w:rFonts w:cs="Calibri"/>
                <w:sz w:val="20"/>
              </w:rPr>
              <w:t>alvanizovaná, práškově lakovaná hliníková tlaková nádoba</w:t>
            </w:r>
          </w:p>
          <w:p w:rsidR="00AC373C" w:rsidRPr="00AC373C" w:rsidP="00AC373C">
            <w:pPr>
              <w:rPr>
                <w:rFonts w:cs="Calibri"/>
                <w:sz w:val="20"/>
              </w:rPr>
            </w:pPr>
            <w:r w:rsidRPr="00AC373C">
              <w:rPr>
                <w:rFonts w:cs="Calibri"/>
                <w:sz w:val="20"/>
              </w:rPr>
              <w:t xml:space="preserve">1x hadice 10 m, </w:t>
            </w:r>
            <w:r w:rsidRPr="00AC373C">
              <w:rPr>
                <w:rFonts w:cs="Calibri"/>
                <w:bCs/>
                <w:sz w:val="20"/>
              </w:rPr>
              <w:t>transparentní hadice mezi nádobou a pistolí (pro lepší kontrolu vymytí hadice)</w:t>
            </w:r>
          </w:p>
          <w:p w:rsidR="00AC373C" w:rsidRPr="00AC373C" w:rsidP="00AC373C">
            <w:pPr>
              <w:textAlignment w:val="baseline"/>
              <w:rPr>
                <w:rFonts w:cs="Calibri"/>
                <w:sz w:val="20"/>
              </w:rPr>
            </w:pPr>
            <w:r w:rsidRPr="00AC373C">
              <w:rPr>
                <w:rFonts w:cs="Calibri"/>
                <w:bCs/>
                <w:sz w:val="20"/>
              </w:rPr>
              <w:t>1x HVLP hliníková stříkací pistole s tryskou 1,8 mm</w:t>
            </w:r>
          </w:p>
          <w:p w:rsidR="00AC373C" w:rsidRPr="00AC373C" w:rsidP="00AC373C">
            <w:pPr>
              <w:rPr>
                <w:rFonts w:cs="Calibri"/>
                <w:sz w:val="20"/>
              </w:rPr>
            </w:pPr>
            <w:r w:rsidRPr="00AC373C">
              <w:rPr>
                <w:rFonts w:cs="Calibri"/>
                <w:sz w:val="20"/>
              </w:rPr>
              <w:t>1x sada rysek (min.: 1,2 mm; 1,5 mm; 2,0 mm)</w:t>
            </w:r>
          </w:p>
          <w:p w:rsidR="00FE63A5" w:rsidRPr="00FE63A5" w:rsidP="00FE63A5">
            <w:pPr>
              <w:rPr>
                <w:rFonts w:cs="Arial"/>
                <w:color w:val="000000"/>
                <w:sz w:val="20"/>
              </w:rPr>
            </w:pPr>
            <w:r w:rsidRPr="00AC373C">
              <w:rPr>
                <w:rFonts w:cs="Calibri"/>
                <w:sz w:val="20"/>
              </w:rPr>
              <w:t>1x opravná sada - tryska, jehla a vzdušník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77B4" w:rsidRPr="007F0803" w:rsidP="006977B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  <w:r w:rsidR="00CE0A24">
              <w:rPr>
                <w:rFonts w:cs="Arial"/>
                <w:color w:val="FF0000"/>
                <w:sz w:val="20"/>
              </w:rPr>
              <w:t>HLVP pistole SPG80 Finixa + trysky + opravná sada</w:t>
            </w:r>
          </w:p>
          <w:p w:rsidR="00CE0A24" w:rsidRPr="00AC373C" w:rsidP="00CE0A24">
            <w:pPr>
              <w:rPr>
                <w:rFonts w:cs="Calibri"/>
                <w:sz w:val="20"/>
              </w:rPr>
            </w:pPr>
            <w:r w:rsidRPr="00AC373C">
              <w:rPr>
                <w:rFonts w:cs="Calibri"/>
                <w:sz w:val="20"/>
              </w:rPr>
              <w:t xml:space="preserve">1x </w:t>
            </w:r>
            <w:r w:rsidRPr="00AC373C">
              <w:rPr>
                <w:rFonts w:cs="Calibri"/>
                <w:bCs/>
                <w:sz w:val="20"/>
              </w:rPr>
              <w:t>tlaková nádoba o objemu 10 litrů, g</w:t>
            </w:r>
            <w:r w:rsidRPr="00AC373C">
              <w:rPr>
                <w:rFonts w:cs="Calibri"/>
                <w:sz w:val="20"/>
              </w:rPr>
              <w:t>alvanizovaná, práškově lakovaná hliníková tlaková nádoba</w:t>
            </w:r>
          </w:p>
          <w:p w:rsidR="00CE0A24" w:rsidRPr="00AC373C" w:rsidP="00CE0A24">
            <w:pPr>
              <w:rPr>
                <w:rFonts w:cs="Calibri"/>
                <w:sz w:val="20"/>
              </w:rPr>
            </w:pPr>
            <w:r w:rsidRPr="00AC373C">
              <w:rPr>
                <w:rFonts w:cs="Calibri"/>
                <w:sz w:val="20"/>
              </w:rPr>
              <w:t xml:space="preserve">1x hadice 10 m, </w:t>
            </w:r>
            <w:r w:rsidRPr="00AC373C">
              <w:rPr>
                <w:rFonts w:cs="Calibri"/>
                <w:bCs/>
                <w:sz w:val="20"/>
              </w:rPr>
              <w:t>transparentní hadice mezi nádobou a pistolí (pro lepší kontrolu vymytí hadice)</w:t>
            </w:r>
          </w:p>
          <w:p w:rsidR="00CE0A24" w:rsidRPr="00AC373C" w:rsidP="00CE0A24">
            <w:pPr>
              <w:textAlignment w:val="baseline"/>
              <w:rPr>
                <w:rFonts w:cs="Calibri"/>
                <w:sz w:val="20"/>
              </w:rPr>
            </w:pPr>
            <w:r w:rsidRPr="00AC373C">
              <w:rPr>
                <w:rFonts w:cs="Calibri"/>
                <w:bCs/>
                <w:sz w:val="20"/>
              </w:rPr>
              <w:t>1x HVLP hliníková stříkací pistole s tryskou 1,8 mm</w:t>
            </w:r>
          </w:p>
          <w:p w:rsidR="00CE0A24" w:rsidRPr="00AC373C" w:rsidP="00CE0A24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1x sada rysek (</w:t>
            </w:r>
            <w:r w:rsidRPr="00AC373C">
              <w:rPr>
                <w:rFonts w:cs="Calibri"/>
                <w:sz w:val="20"/>
              </w:rPr>
              <w:t>1,2 mm; 1,5 mm; 2,0 mm)</w:t>
            </w:r>
          </w:p>
          <w:p w:rsidR="0003136C" w:rsidRPr="00CE0A24" w:rsidP="006977B4">
            <w:pPr>
              <w:rPr>
                <w:rFonts w:cs="Arial"/>
                <w:color w:val="000000"/>
                <w:sz w:val="20"/>
              </w:rPr>
            </w:pPr>
            <w:r w:rsidRPr="00AC373C">
              <w:rPr>
                <w:rFonts w:cs="Calibri"/>
                <w:sz w:val="20"/>
              </w:rPr>
              <w:t>1x opravná sada - tryska, jehla a vzdušník</w:t>
            </w: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C373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C373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C373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Kompresor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FE63A5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73C" w:rsidRPr="00AC373C" w:rsidP="00AC373C">
            <w:pPr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 xml:space="preserve">Pístový olejový kompresor na přímý pohon pro mobilní použití na stavbách a ve výstavbě interiérů. Možnost transportu naležato i nastojato pomocí navařeného přenosného madla s gumovou rukojetí a umělohmotných kol (o dostatečném průměru). Kompresor musí být kompletně vybavený pojistnými armaturami a </w:t>
            </w:r>
            <w:r w:rsidRPr="00AC373C">
              <w:rPr>
                <w:rFonts w:cs="Arial"/>
                <w:color w:val="000000"/>
                <w:sz w:val="20"/>
              </w:rPr>
              <w:t>připojovacím kabelem se zástrčkou. Provoz musí být plně automatický přes tlakový spínač. Vzdušník musí být vybaven pojistným ventilem, manometrem tlaku a vypouštěcím ventilem kondenzátu. Odvod vzduchu přes rychlospojku.</w:t>
            </w:r>
          </w:p>
          <w:p w:rsidR="00FE63A5" w:rsidP="00AC373C">
            <w:pPr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Všechny křehké díly, jako tlakový spínač, manometr, armatury atd. musí být chráněné proti poškození při provozu či přepravě.</w:t>
            </w:r>
          </w:p>
          <w:p w:rsidR="00AC373C" w:rsidRPr="0003136C" w:rsidP="00AC373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přímo spřažený jednoválcový pístový kompresor (válec a agregát na jedné hřídeli s motorem)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odvod vzduchu přes redukční ventil s filtrem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tlak 10 bar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nasávané množství 195 l/min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plnicí výkon 195 l/min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příkon motoru 1,8 kW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napětí 230 V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objem nádoby (vzdušníku) 20 l, záruka 10 let na vzdušník proti prorezavění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počet otáček 2850 min</w:t>
            </w:r>
            <w:r w:rsidRPr="00AC373C">
              <w:rPr>
                <w:rFonts w:ascii="Cambria Math" w:hAnsi="Cambria Math" w:cs="Arial"/>
                <w:color w:val="000000"/>
                <w:sz w:val="20"/>
              </w:rPr>
              <w:t>⁻</w:t>
            </w:r>
            <w:r w:rsidRPr="00AC373C">
              <w:rPr>
                <w:rFonts w:cs="Arial"/>
                <w:color w:val="000000"/>
                <w:sz w:val="20"/>
              </w:rPr>
              <w:t>¹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hmotnost cca 32 kg</w:t>
            </w:r>
          </w:p>
          <w:p w:rsidR="00AC373C" w:rsidRPr="00AC373C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hlučnost 97 dB</w:t>
            </w:r>
          </w:p>
          <w:p w:rsidR="00AC373C" w:rsidRPr="004D6D1D" w:rsidP="00AC373C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rozměry (Š × H × V) cca 520 x 430 x 810 mm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0F5E" w:rsidP="001A0F5E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CE0A24">
              <w:rPr>
                <w:rFonts w:cs="Arial"/>
                <w:color w:val="FF0000"/>
                <w:sz w:val="20"/>
              </w:rPr>
              <w:t>Kompresor Schneider CPM L310-10-20WZ</w:t>
            </w:r>
          </w:p>
          <w:p w:rsidR="00CE0A24" w:rsidP="00CE0A24">
            <w:pPr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Pístový olejový kompresor na přímý pohon pro mobilní použití na stavbách a ve výstavbě interiérů. Možnost transportu naležato i nastojato pomocí navařeného přenosného madla s gumovou rukojetí a umělohmot</w:t>
            </w:r>
            <w:r>
              <w:rPr>
                <w:rFonts w:cs="Arial"/>
                <w:color w:val="000000"/>
                <w:sz w:val="20"/>
              </w:rPr>
              <w:t>ných kol. Kompresor</w:t>
            </w:r>
            <w:r w:rsidRPr="00AC373C">
              <w:rPr>
                <w:rFonts w:cs="Arial"/>
                <w:color w:val="000000"/>
                <w:sz w:val="20"/>
              </w:rPr>
              <w:t xml:space="preserve"> kompletně vybavený pojistnými armaturami a připojovacím kabel</w:t>
            </w:r>
            <w:r>
              <w:rPr>
                <w:rFonts w:cs="Arial"/>
                <w:color w:val="000000"/>
                <w:sz w:val="20"/>
              </w:rPr>
              <w:t>em se zástrčkou. Provoz je</w:t>
            </w:r>
            <w:r w:rsidRPr="00AC373C">
              <w:rPr>
                <w:rFonts w:cs="Arial"/>
                <w:color w:val="000000"/>
                <w:sz w:val="20"/>
              </w:rPr>
              <w:t xml:space="preserve"> plně </w:t>
            </w:r>
            <w:r w:rsidRPr="00AC373C">
              <w:rPr>
                <w:rFonts w:cs="Arial"/>
                <w:color w:val="000000"/>
                <w:sz w:val="20"/>
              </w:rPr>
              <w:t>automatický přes tl</w:t>
            </w:r>
            <w:r>
              <w:rPr>
                <w:rFonts w:cs="Arial"/>
                <w:color w:val="000000"/>
                <w:sz w:val="20"/>
              </w:rPr>
              <w:t xml:space="preserve">akový spínač. Vzdušník </w:t>
            </w:r>
            <w:r w:rsidRPr="00AC373C">
              <w:rPr>
                <w:rFonts w:cs="Arial"/>
                <w:color w:val="000000"/>
                <w:sz w:val="20"/>
              </w:rPr>
              <w:t>vybaven pojistným ventilem, manometrem tlaku a vypouštěcím ventilem kondenzátu. Odvod vzduchu přes rychlospojku.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C373C">
              <w:rPr>
                <w:rFonts w:cs="Arial"/>
                <w:color w:val="000000"/>
                <w:sz w:val="20"/>
              </w:rPr>
              <w:t xml:space="preserve">Všechny křehké díly, jako tlakový spínač, </w:t>
            </w:r>
            <w:r>
              <w:rPr>
                <w:rFonts w:cs="Arial"/>
                <w:color w:val="000000"/>
                <w:sz w:val="20"/>
              </w:rPr>
              <w:t>manometr, armatury atd. jsou</w:t>
            </w:r>
            <w:r w:rsidRPr="00AC373C">
              <w:rPr>
                <w:rFonts w:cs="Arial"/>
                <w:color w:val="000000"/>
                <w:sz w:val="20"/>
              </w:rPr>
              <w:t xml:space="preserve"> chráněné proti poškození při provozu či přepravě.</w:t>
            </w:r>
          </w:p>
          <w:p w:rsidR="00CE0A24" w:rsidRPr="0003136C" w:rsidP="00CE0A24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parametry: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přímo spřažený jednoválcový pístový kompresor (válec a agregát na jedné hřídeli s motorem)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odvod vzduchu přes redukční ventil s filtrem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tlak 10 bar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nasávané množství 195 l/min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plnicí výkon 195 l/min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příkon motoru 1,8 kW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napětí 230 V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objem nádoby (vzdušníku) 20 l, záruka 10 let na vzdušník proti prorezavění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počet otáček 2850 min</w:t>
            </w:r>
            <w:r w:rsidRPr="00AC373C">
              <w:rPr>
                <w:rFonts w:ascii="Cambria Math" w:hAnsi="Cambria Math" w:cs="Arial"/>
                <w:color w:val="000000"/>
                <w:sz w:val="20"/>
              </w:rPr>
              <w:t>⁻</w:t>
            </w:r>
            <w:r w:rsidRPr="00AC373C">
              <w:rPr>
                <w:rFonts w:cs="Arial"/>
                <w:color w:val="000000"/>
                <w:sz w:val="20"/>
              </w:rPr>
              <w:t>¹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hmotnost 41</w:t>
            </w:r>
            <w:r w:rsidRPr="00AC373C">
              <w:rPr>
                <w:rFonts w:cs="Arial"/>
                <w:color w:val="000000"/>
                <w:sz w:val="20"/>
              </w:rPr>
              <w:t xml:space="preserve"> kg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hlučnost 97 dB</w:t>
            </w:r>
          </w:p>
          <w:p w:rsidR="00CE0A24" w:rsidRPr="00AC373C" w:rsidP="00CE0A24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rozměry (Š × H × V)  560 x 480 x 83</w:t>
            </w:r>
            <w:r w:rsidRPr="00AC373C">
              <w:rPr>
                <w:rFonts w:cs="Arial"/>
                <w:color w:val="000000"/>
                <w:sz w:val="20"/>
              </w:rPr>
              <w:t>0 mm</w:t>
            </w:r>
          </w:p>
          <w:p w:rsidR="00FE63A5" w:rsidRPr="007F0803" w:rsidP="006977B4">
            <w:pPr>
              <w:rPr>
                <w:rFonts w:cs="Arial"/>
                <w:sz w:val="20"/>
              </w:rPr>
            </w:pP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1A0F5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C373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A0F5E" w:rsidP="002D5339">
            <w:pPr>
              <w:jc w:val="center"/>
              <w:rPr>
                <w:rFonts w:cs="Calibri"/>
                <w:b/>
              </w:rPr>
            </w:pPr>
          </w:p>
          <w:p w:rsidR="00AC373C" w:rsidP="002D533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Sada  - </w:t>
            </w:r>
            <w:r w:rsidRPr="00043625">
              <w:rPr>
                <w:rFonts w:cs="Calibri"/>
                <w:b/>
              </w:rPr>
              <w:t>malířský strojek a válečky</w:t>
            </w:r>
          </w:p>
          <w:p w:rsidR="00AC373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FE63A5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73C" w:rsidP="00AC373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AC373C" w:rsidRPr="00AC373C" w:rsidP="00AC373C">
            <w:pPr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t>1x malířský samonapájecí strojek šíře 15cm (kvalitní plechová pozinkovaná vanička)</w:t>
            </w: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br/>
            </w:r>
            <w:r w:rsidRPr="00AC373C">
              <w:rPr>
                <w:rFonts w:cs="Arial"/>
                <w:color w:val="000000"/>
                <w:sz w:val="20"/>
              </w:rPr>
              <w:t>1x strojek vidlicový  pro šířku válečků 15 cm s jedním nanášecím chlupatým válečkem</w:t>
            </w:r>
          </w:p>
          <w:p w:rsidR="00AC373C" w:rsidRPr="00AC373C" w:rsidP="00AC373C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</w:rPr>
              <w:t>pro nanášení barvy na vzorový váleček</w:t>
            </w:r>
          </w:p>
          <w:p w:rsidR="00AC373C" w:rsidRPr="00AC373C" w:rsidP="00AC373C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t>25x malířské dekorativní profi válečky pro tisk vzorů (válečkování) šíře 15 cm … dle výběru</w:t>
            </w:r>
          </w:p>
          <w:p w:rsidR="0047079E" w:rsidRPr="004D6D1D" w:rsidP="00AC373C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t>6x reliéfní malířský váleček (mramor, mramorovina, fládr… dle výběru)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A0F5E" w:rsidP="001A0F5E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malířský strojek s válečky Valex Decor</w:t>
            </w:r>
          </w:p>
          <w:p w:rsidR="004D6D1D" w:rsidRPr="00AC373C" w:rsidP="004D6D1D">
            <w:pPr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t>1x malířský samonapájecí strojek šíře 15cm (kvalitní plechová pozinkovaná vanička)</w:t>
            </w: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br/>
            </w:r>
            <w:r w:rsidRPr="00AC373C">
              <w:rPr>
                <w:rFonts w:cs="Arial"/>
                <w:color w:val="000000"/>
                <w:sz w:val="20"/>
              </w:rPr>
              <w:t>1x strojek vidlicový  pro šířku válečků 15 cm s jedním nanášecím chlupatým válečkem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C373C">
              <w:rPr>
                <w:rFonts w:cs="Arial"/>
                <w:color w:val="000000"/>
                <w:sz w:val="20"/>
              </w:rPr>
              <w:t>pro nanášení barvy na vzorový váleček</w:t>
            </w:r>
          </w:p>
          <w:p w:rsidR="004D6D1D" w:rsidRPr="00AC373C" w:rsidP="004D6D1D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t>25x malířské dekorativní profi válečky pro tisk vzorů (válečkování) šíře 15 cm</w:t>
            </w:r>
          </w:p>
          <w:p w:rsidR="004D6D1D" w:rsidP="004D6D1D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t>6x reliéfní malířský váleček (mramor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, mramorovina, fládr…</w:t>
            </w:r>
            <w:r w:rsidRPr="00AC373C">
              <w:rPr>
                <w:rFonts w:cs="Arial"/>
                <w:color w:val="000000"/>
                <w:sz w:val="20"/>
                <w:shd w:val="clear" w:color="auto" w:fill="FFFFFF"/>
              </w:rPr>
              <w:t>)</w:t>
            </w:r>
          </w:p>
          <w:p w:rsidR="001A0F5E" w:rsidRPr="007F0803" w:rsidP="006977B4">
            <w:pPr>
              <w:rPr>
                <w:rFonts w:cs="Arial"/>
                <w:sz w:val="20"/>
              </w:rPr>
            </w:pP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4707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C373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5 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4707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C373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Sada fládovacích štětců</w:t>
            </w:r>
          </w:p>
          <w:p w:rsidR="00AC373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FE63A5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079E" w:rsidP="0047079E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FE63A5" w:rsidP="0003136C">
            <w:pPr>
              <w:rPr>
                <w:rFonts w:cs="Arial"/>
                <w:b/>
                <w:color w:val="000000"/>
                <w:sz w:val="20"/>
              </w:rPr>
            </w:pP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plochý Modler – velikost 1,5“, tloušťka 8 mm, viditelná délka vláken 16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plochý Modler – velikost 3“, tloušťka 8 mm, viditelná délka vláken 23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vidličák – velikost 3“, průměr 5x5 mm, viditelná délka vláken 42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zahlazovák – velikost 3“, tloušťka 8 mm, viditelná délka vláken 65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rozhaněč – velikost 3“, tloušťka 12 mm, viditelná délka vláken 57 mm, jemný přírodní vlas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šlohák – velikost 3“, tloušťka 8 mm, viditelná délka vláken 115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Zapanty – velikost 4, viditelná délka vláken 20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Zapanty – velikost 8, viditelná délka vláken 25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Zapanty – velikost 12, viditelná délka vláken 30 mm, čistá přírodní štětina</w:t>
            </w:r>
          </w:p>
          <w:p w:rsidR="0047079E" w:rsidRPr="0047079E" w:rsidP="0047079E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 xml:space="preserve">1x štětec rozhaněč (jezevčík) – </w:t>
            </w:r>
            <w:r w:rsidRPr="0047079E">
              <w:rPr>
                <w:rFonts w:cs="Calibri"/>
                <w:b/>
                <w:color w:val="000000"/>
                <w:sz w:val="20"/>
                <w:shd w:val="clear" w:color="auto" w:fill="FFFFFF"/>
              </w:rPr>
              <w:t>velikost 4“, tloušťka 20 mm, viditelná délka vláken 70 mm</w:t>
            </w: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, jemný přírodní vlas – (zakázková výroba)</w:t>
            </w:r>
          </w:p>
          <w:p w:rsidR="0047079E" w:rsidRPr="0003136C" w:rsidP="0003136C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6977B4">
            <w:pPr>
              <w:rPr>
                <w:rFonts w:cs="Arial"/>
                <w:sz w:val="20"/>
              </w:rPr>
            </w:pPr>
          </w:p>
          <w:p w:rsidR="001A0F5E" w:rsidP="001A0F5E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4D6D1D">
              <w:rPr>
                <w:rFonts w:cs="Arial"/>
                <w:color w:val="FF0000"/>
                <w:sz w:val="20"/>
              </w:rPr>
              <w:t>Spokar – sada fládrovacích štětců</w:t>
            </w:r>
          </w:p>
          <w:p w:rsidR="001A0F5E" w:rsidP="001A0F5E">
            <w:pPr>
              <w:rPr>
                <w:rFonts w:cs="Arial"/>
                <w:color w:val="FF0000"/>
                <w:sz w:val="20"/>
              </w:rPr>
            </w:pP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plochý Modler – velikost 1,5“, tloušťka 8 mm, viditelná délka vláken 16 mm, čistá přírodní štětina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plochý Modler – velikost 3“, tloušťka 8 mm, viditelná délka vláken 23 mm, čistá přírodní štětina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vidličák – velikost 3“, průměr 5x5 mm, viditelná délka vláken 42 mm, čistá přírodní štětina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zahlazovák – velikost 3“, tloušťka 8 mm, viditelná délka vláken 65 mm, čistá přírodní štětina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rozhaněč – velikost 3“, tloušťka 12 mm, viditelná délka vláken 57 mm, jemný přírodní vlas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šlohák – velikost 3“, tloušťka 8 mm, viditelná délka vláken 115 mm, čistá přírodní štětina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Zapanty – velikost 4, viditelná délka vláken 20 mm, čistá přírodní štětina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Zapanty – velikost 8, viditelná délka vláken 25 mm, čistá přírodní štětina</w:t>
            </w:r>
          </w:p>
          <w:p w:rsidR="004D6D1D" w:rsidRPr="0047079E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7079E">
              <w:rPr>
                <w:rFonts w:cs="Calibri"/>
                <w:color w:val="000000"/>
                <w:sz w:val="20"/>
                <w:shd w:val="clear" w:color="auto" w:fill="FFFFFF"/>
              </w:rPr>
              <w:t>1x štětec Zapanty – velikost 12, viditelná délka vláken 30 mm, čistá přírodní štětina</w:t>
            </w:r>
          </w:p>
          <w:p w:rsidR="004D6D1D" w:rsidRPr="004D6D1D" w:rsidP="004D6D1D">
            <w:pPr>
              <w:textAlignment w:val="baseline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D6D1D">
              <w:rPr>
                <w:rFonts w:cs="Calibri"/>
                <w:color w:val="000000"/>
                <w:sz w:val="20"/>
                <w:shd w:val="clear" w:color="auto" w:fill="FFFFFF"/>
              </w:rPr>
              <w:t>1x štětec rozhaněč (jezevčík) – velikost 4“, tloušťka 20 mm, viditelná délka vláken 70 mm, jemný př</w:t>
            </w:r>
            <w:r>
              <w:rPr>
                <w:rFonts w:cs="Calibri"/>
                <w:color w:val="000000"/>
                <w:sz w:val="20"/>
                <w:shd w:val="clear" w:color="auto" w:fill="FFFFFF"/>
              </w:rPr>
              <w:t>írodní vlas</w:t>
            </w:r>
          </w:p>
          <w:p w:rsidR="001A0F5E" w:rsidRPr="007F0803" w:rsidP="006977B4">
            <w:pPr>
              <w:rPr>
                <w:rFonts w:cs="Arial"/>
                <w:sz w:val="20"/>
              </w:rPr>
            </w:pP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47C5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47C5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47C5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6 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47C5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47C5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47C5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Šablony - sada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FE63A5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47C5" w:rsidRPr="00B747C5" w:rsidP="00B747C5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 xml:space="preserve">Malířské šablony </w:t>
            </w:r>
          </w:p>
          <w:p w:rsidR="00B747C5" w:rsidRPr="00B747C5" w:rsidP="00B747C5">
            <w:pPr>
              <w:rPr>
                <w:rFonts w:cs="Arial"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 xml:space="preserve">: </w:t>
            </w:r>
          </w:p>
          <w:p w:rsidR="00B747C5" w:rsidRPr="00B747C5" w:rsidP="00B747C5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  <w:u w:val="single"/>
              </w:rPr>
              <w:t>V jedné sadě</w:t>
            </w:r>
            <w:r w:rsidRPr="00B747C5">
              <w:rPr>
                <w:rFonts w:cs="Arial"/>
                <w:color w:val="000000"/>
                <w:sz w:val="20"/>
              </w:rPr>
              <w:t xml:space="preserve">: </w:t>
            </w:r>
          </w:p>
          <w:p w:rsidR="00B747C5" w:rsidRPr="00B747C5" w:rsidP="00B747C5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1x sada malířských šablon  A  - 9 ks šablon – dle výběru</w:t>
            </w:r>
          </w:p>
          <w:p w:rsidR="00B747C5" w:rsidP="00B747C5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 xml:space="preserve">1x sada malířských šablon B - 6 ks šablon </w:t>
            </w:r>
          </w:p>
          <w:p w:rsidR="00FE63A5" w:rsidRPr="0003136C" w:rsidP="00B747C5">
            <w:pPr>
              <w:rPr>
                <w:rFonts w:cs="Arial"/>
                <w:b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(4x jednobarevné,1x dvoubarevné – dle výběru)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3A5" w:rsidP="006977B4">
            <w:pPr>
              <w:rPr>
                <w:rFonts w:cs="Arial"/>
                <w:sz w:val="20"/>
              </w:rPr>
            </w:pPr>
          </w:p>
          <w:p w:rsidR="001A0F5E" w:rsidP="001A0F5E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4D6D1D">
              <w:rPr>
                <w:rFonts w:cs="Arial"/>
                <w:color w:val="FF0000"/>
                <w:sz w:val="20"/>
              </w:rPr>
              <w:t>Šablony A+B Valex Decor</w:t>
            </w:r>
          </w:p>
          <w:p w:rsidR="004D6D1D" w:rsidRPr="00B747C5" w:rsidP="004D6D1D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sada malířských šablo</w:t>
            </w:r>
            <w:r>
              <w:rPr>
                <w:rFonts w:cs="Arial"/>
                <w:color w:val="000000"/>
                <w:sz w:val="20"/>
              </w:rPr>
              <w:t>n  A  - 9 ks šablon</w:t>
            </w:r>
          </w:p>
          <w:p w:rsidR="001A0F5E" w:rsidRPr="004D6D1D" w:rsidP="004D6D1D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 xml:space="preserve">sada malířských šablon B - 6 ks šablon </w:t>
            </w:r>
          </w:p>
        </w:tc>
      </w:tr>
    </w:tbl>
    <w:p w:rsidR="00F538C0" w:rsidP="00F538C0">
      <w:pPr>
        <w:pStyle w:val="PlainText"/>
        <w:rPr>
          <w:rFonts w:ascii="Arial" w:hAnsi="Arial" w:cs="Arial"/>
          <w:sz w:val="20"/>
          <w:szCs w:val="20"/>
        </w:rPr>
      </w:pPr>
    </w:p>
    <w:p w:rsidR="00FE63A5" w:rsidP="00F538C0">
      <w:pPr>
        <w:pStyle w:val="PlainText"/>
        <w:rPr>
          <w:rFonts w:ascii="Arial" w:hAnsi="Arial" w:cs="Arial"/>
          <w:sz w:val="20"/>
          <w:szCs w:val="20"/>
        </w:rPr>
      </w:pPr>
    </w:p>
    <w:p w:rsidR="00B15B6A" w:rsidRPr="00543257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P="00B15B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P="00B15B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D55E27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832AB0" w:rsidRPr="00BE4FF0" w:rsidP="00832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Odborná instalace a uvedení předmětných zařízení do provozu </w:t>
      </w:r>
    </w:p>
    <w:p w:rsidR="00B15B6A" w:rsidRPr="00832AB0" w:rsidP="00B15B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996CDC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</w:t>
      </w:r>
      <w:r w:rsidRPr="00832AB0">
        <w:rPr>
          <w:rFonts w:eastAsia="Calibri" w:cs="Arial"/>
          <w:color w:val="000000"/>
          <w:sz w:val="20"/>
        </w:rPr>
        <w:t xml:space="preserve">doporučení pro provoz zboží) </w:t>
      </w:r>
    </w:p>
    <w:p w:rsidR="00B15B6A" w:rsidRPr="00832AB0" w:rsidP="00B15B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32AB0">
        <w:rPr>
          <w:rFonts w:eastAsia="Calibri" w:cs="Arial"/>
          <w:color w:val="000000"/>
          <w:sz w:val="20"/>
        </w:rPr>
        <w:t>Zaškolení personálu zadavatele v obsluze a údržbě předmětu plnění v potřebném rozsahu</w:t>
      </w:r>
    </w:p>
    <w:p w:rsidR="00B15B6A" w:rsidRPr="00832AB0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  <w:u w:val="single"/>
        </w:rPr>
      </w:pPr>
      <w:r w:rsidRPr="00832AB0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B15B6A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832AB0">
        <w:rPr>
          <w:rFonts w:eastAsia="Calibri" w:cs="Arial"/>
          <w:color w:val="000000"/>
          <w:sz w:val="20"/>
        </w:rPr>
        <w:t>Případná</w:t>
      </w:r>
      <w:r w:rsidRPr="00FC49EE">
        <w:rPr>
          <w:rFonts w:eastAsia="Calibri" w:cs="Arial"/>
          <w:color w:val="000000"/>
          <w:sz w:val="20"/>
        </w:rPr>
        <w:t xml:space="preserve"> likvidace vzniklého odpadu </w:t>
      </w:r>
    </w:p>
    <w:p w:rsidR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 w:rsidR="00A274DC">
        <w:rPr>
          <w:rFonts w:eastAsia="Calibri" w:cs="Arial"/>
          <w:color w:val="000000"/>
          <w:sz w:val="20"/>
        </w:rPr>
        <w:t>24</w:t>
      </w:r>
      <w:r w:rsidRPr="00CA0D58" w:rsidR="000F29A3">
        <w:rPr>
          <w:rFonts w:eastAsia="Calibri" w:cs="Arial"/>
          <w:color w:val="000000"/>
          <w:sz w:val="20"/>
        </w:rPr>
        <w:t xml:space="preserve"> </w:t>
      </w:r>
      <w:r w:rsidRPr="00CA0D58">
        <w:rPr>
          <w:rFonts w:eastAsia="Calibri" w:cs="Arial"/>
          <w:color w:val="000000"/>
          <w:sz w:val="20"/>
        </w:rPr>
        <w:t>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B311FD" w:rsidP="00B311F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>
        <w:rPr>
          <w:rFonts w:eastAsia="Calibri" w:cs="Arial"/>
          <w:color w:val="000000"/>
          <w:sz w:val="20"/>
        </w:rPr>
        <w:t xml:space="preserve">, nedohodnou-li se osoby oprávněné ve věcech technických písemně jinak. </w:t>
      </w:r>
    </w:p>
    <w:p w:rsidR="000B7093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FD7F9D" w:rsidRPr="00912554" w:rsidP="0091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RPr="00F538C0" w:rsidP="00FE4CF2">
      <w:pPr>
        <w:ind w:left="-426"/>
        <w:jc w:val="both"/>
        <w:rPr>
          <w:rFonts w:cs="Arial"/>
          <w:sz w:val="20"/>
        </w:rPr>
      </w:pPr>
    </w:p>
    <w:p w:rsidR="00E17E80" w:rsidP="00E17E80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E17E80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F2D92" w:rsidP="004F2D92">
      <w:pPr>
        <w:spacing w:line="270" w:lineRule="exact"/>
        <w:ind w:left="-426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V</w:t>
      </w:r>
      <w:r>
        <w:rPr>
          <w:rFonts w:cs="Arial"/>
          <w:color w:val="FF0000"/>
          <w:sz w:val="20"/>
        </w:rPr>
        <w:t xml:space="preserve">e Vlašimi </w:t>
      </w:r>
      <w:r>
        <w:rPr>
          <w:rFonts w:cs="Arial"/>
          <w:bCs/>
          <w:iCs/>
          <w:sz w:val="20"/>
        </w:rPr>
        <w:t>dne</w:t>
      </w:r>
      <w:r>
        <w:rPr>
          <w:rFonts w:cs="Arial"/>
          <w:color w:val="FF0000"/>
          <w:sz w:val="20"/>
        </w:rPr>
        <w:t xml:space="preserve"> 26.9.</w:t>
      </w:r>
      <w:r>
        <w:rPr>
          <w:rFonts w:cs="Arial"/>
          <w:bCs/>
          <w:iCs/>
          <w:sz w:val="20"/>
        </w:rPr>
        <w:t xml:space="preserve">2018                   </w:t>
      </w:r>
    </w:p>
    <w:p w:rsidR="004F2D92" w:rsidP="004F2D9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F2D92" w:rsidP="004F2D92">
      <w:pPr>
        <w:ind w:left="-426"/>
        <w:jc w:val="both"/>
        <w:rPr>
          <w:rFonts w:cs="Arial"/>
          <w:sz w:val="20"/>
        </w:rPr>
      </w:pPr>
    </w:p>
    <w:p w:rsidR="004F2D92" w:rsidP="004F2D92">
      <w:pPr>
        <w:ind w:left="-426"/>
        <w:rPr>
          <w:rFonts w:cs="Arial"/>
          <w:color w:val="FF0000"/>
          <w:sz w:val="20"/>
        </w:rPr>
      </w:pPr>
    </w:p>
    <w:p w:rsidR="004F2D92" w:rsidP="004F2D92">
      <w:pPr>
        <w:ind w:left="-426"/>
        <w:rPr>
          <w:rFonts w:cs="Arial"/>
          <w:color w:val="FF0000"/>
          <w:sz w:val="20"/>
        </w:rPr>
      </w:pPr>
    </w:p>
    <w:p w:rsidR="004F2D92" w:rsidP="004F2D92">
      <w:pPr>
        <w:ind w:left="-426"/>
        <w:rPr>
          <w:rFonts w:cs="Arial"/>
          <w:sz w:val="20"/>
        </w:rPr>
      </w:pPr>
    </w:p>
    <w:p w:rsidR="004F2D92" w:rsidP="004F2D92">
      <w:pPr>
        <w:ind w:left="-426"/>
        <w:rPr>
          <w:rFonts w:cs="Arial"/>
          <w:sz w:val="20"/>
        </w:rPr>
      </w:pPr>
    </w:p>
    <w:p w:rsidR="004F2D92" w:rsidP="004F2D92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 __________________________________</w:t>
      </w:r>
    </w:p>
    <w:p w:rsidR="004F2D92" w:rsidP="004F2D92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podpis a razítko oprávněné osoby</w:t>
      </w:r>
    </w:p>
    <w:p w:rsidR="004F2D92" w:rsidP="004F2D92">
      <w:pPr>
        <w:ind w:left="-426"/>
        <w:rPr>
          <w:rFonts w:cs="Arial"/>
          <w:sz w:val="20"/>
        </w:rPr>
      </w:pPr>
      <w:r>
        <w:rPr>
          <w:rFonts w:cs="Arial"/>
          <w:i/>
          <w:color w:val="FF0000"/>
          <w:sz w:val="20"/>
        </w:rPr>
        <w:t xml:space="preserve"> Jiří Eichler, jednatel společnosti, Habilis Steel spol. s r.o.</w:t>
      </w:r>
    </w:p>
    <w:p w:rsidR="00FD7F9D" w:rsidRPr="00FD7F9D" w:rsidP="004F2D92">
      <w:pPr>
        <w:spacing w:line="270" w:lineRule="exact"/>
        <w:ind w:left="-426"/>
        <w:rPr>
          <w:rFonts w:cs="Arial"/>
          <w:sz w:val="20"/>
        </w:rPr>
      </w:pPr>
    </w:p>
    <w:sectPr w:rsidSect="002D5339">
      <w:headerReference w:type="default" r:id="rId4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6" w:rsidRPr="00E83DE6" w:rsidP="00E83DE6">
    <w:pPr>
      <w:pStyle w:val="Header"/>
      <w:jc w:val="center"/>
    </w:pPr>
    <w:r>
      <w:rPr>
        <w:noProof/>
      </w:rPr>
      <w:drawing>
        <wp:inline distT="0" distB="0" distL="0" distR="0">
          <wp:extent cx="6118860" cy="1021080"/>
          <wp:effectExtent l="0" t="0" r="0" b="762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433991" name="Obrázek 1" descr="\\nt1\O\Loga 2014_2020\IROP\Logolinky\RGB\JPG\IROP_CZ_RO_B_C RGB_malý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0D"/>
    <w:multiLevelType w:val="hybridMultilevel"/>
    <w:tmpl w:val="4202A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33C1"/>
    <w:multiLevelType w:val="hybridMultilevel"/>
    <w:tmpl w:val="48763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3B9"/>
    <w:multiLevelType w:val="hybridMultilevel"/>
    <w:tmpl w:val="19D2E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30A"/>
    <w:multiLevelType w:val="hybridMultilevel"/>
    <w:tmpl w:val="91781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588"/>
    <w:multiLevelType w:val="hybridMultilevel"/>
    <w:tmpl w:val="2A544A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797F"/>
    <w:multiLevelType w:val="hybridMultilevel"/>
    <w:tmpl w:val="B9B61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5C08"/>
    <w:multiLevelType w:val="hybridMultilevel"/>
    <w:tmpl w:val="DECAA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572F"/>
    <w:multiLevelType w:val="hybridMultilevel"/>
    <w:tmpl w:val="E03E624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0F"/>
    <w:multiLevelType w:val="hybridMultilevel"/>
    <w:tmpl w:val="47DC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E1D80"/>
    <w:multiLevelType w:val="hybridMultilevel"/>
    <w:tmpl w:val="DE201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7F8"/>
    <w:multiLevelType w:val="hybridMultilevel"/>
    <w:tmpl w:val="AD6238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551F"/>
    <w:multiLevelType w:val="hybridMultilevel"/>
    <w:tmpl w:val="C560662C"/>
    <w:lvl w:ilvl="0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026C"/>
    <w:multiLevelType w:val="hybridMultilevel"/>
    <w:tmpl w:val="4FBE8E8A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8D69E2"/>
    <w:multiLevelType w:val="hybridMultilevel"/>
    <w:tmpl w:val="8494C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3FEE"/>
    <w:multiLevelType w:val="hybridMultilevel"/>
    <w:tmpl w:val="7C0A270E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>
    <w:nsid w:val="38F7218E"/>
    <w:multiLevelType w:val="multilevel"/>
    <w:tmpl w:val="7D84B6B6"/>
    <w:lvl w:ilvl="0">
      <w:start w:val="1"/>
      <w:numFmt w:val="decimal"/>
      <w:pStyle w:val="Heading1"/>
      <w:lvlText w:val="Čl. %1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3C641359"/>
    <w:multiLevelType w:val="hybridMultilevel"/>
    <w:tmpl w:val="CA18A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144C64"/>
    <w:multiLevelType w:val="hybridMultilevel"/>
    <w:tmpl w:val="6846A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52018"/>
    <w:multiLevelType w:val="hybridMultilevel"/>
    <w:tmpl w:val="A7482952"/>
    <w:lvl w:ilvl="0">
      <w:start w:val="0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D28DC"/>
    <w:multiLevelType w:val="hybridMultilevel"/>
    <w:tmpl w:val="676C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213"/>
    <w:multiLevelType w:val="hybridMultilevel"/>
    <w:tmpl w:val="EA52E292"/>
    <w:lvl w:ilvl="0">
      <w:start w:val="0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1F4B"/>
    <w:multiLevelType w:val="hybridMultilevel"/>
    <w:tmpl w:val="8AECE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2195D"/>
    <w:multiLevelType w:val="hybridMultilevel"/>
    <w:tmpl w:val="D6446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62B61"/>
    <w:multiLevelType w:val="hybridMultilevel"/>
    <w:tmpl w:val="A4F02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C2774"/>
    <w:multiLevelType w:val="hybridMultilevel"/>
    <w:tmpl w:val="8AFC6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502D4"/>
    <w:multiLevelType w:val="hybridMultilevel"/>
    <w:tmpl w:val="B7E67082"/>
    <w:lvl w:ilvl="0">
      <w:start w:val="0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C676E"/>
    <w:multiLevelType w:val="hybridMultilevel"/>
    <w:tmpl w:val="80DE2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1313D"/>
    <w:multiLevelType w:val="hybridMultilevel"/>
    <w:tmpl w:val="78782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63AE9"/>
    <w:multiLevelType w:val="hybridMultilevel"/>
    <w:tmpl w:val="7536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F586C"/>
    <w:multiLevelType w:val="hybridMultilevel"/>
    <w:tmpl w:val="64BCE2FA"/>
    <w:lvl w:ilvl="0">
      <w:start w:val="0"/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>
    <w:nsid w:val="68BB155B"/>
    <w:multiLevelType w:val="hybridMultilevel"/>
    <w:tmpl w:val="FF145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705CE"/>
    <w:multiLevelType w:val="hybridMultilevel"/>
    <w:tmpl w:val="91F604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A615A3"/>
    <w:multiLevelType w:val="hybridMultilevel"/>
    <w:tmpl w:val="621060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A46F8A"/>
    <w:multiLevelType w:val="hybridMultilevel"/>
    <w:tmpl w:val="E1D2D01C"/>
    <w:lvl w:ilvl="0">
      <w:start w:val="8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8F00DF"/>
    <w:multiLevelType w:val="hybridMultilevel"/>
    <w:tmpl w:val="4C1AD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53191"/>
    <w:multiLevelType w:val="hybridMultilevel"/>
    <w:tmpl w:val="B86A52BE"/>
    <w:lvl w:ilvl="0">
      <w:start w:val="0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464A4"/>
    <w:multiLevelType w:val="hybridMultilevel"/>
    <w:tmpl w:val="7CB6B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0585A"/>
    <w:multiLevelType w:val="hybridMultilevel"/>
    <w:tmpl w:val="9E90A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919"/>
    <w:multiLevelType w:val="hybridMultilevel"/>
    <w:tmpl w:val="42EE0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54D9D"/>
    <w:multiLevelType w:val="hybridMultilevel"/>
    <w:tmpl w:val="9212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D626B9"/>
    <w:multiLevelType w:val="hybridMultilevel"/>
    <w:tmpl w:val="BC6855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C7292"/>
    <w:multiLevelType w:val="hybridMultilevel"/>
    <w:tmpl w:val="2B70BEA0"/>
    <w:lvl w:ilvl="0">
      <w:start w:val="0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29"/>
  </w:num>
  <w:num w:numId="5">
    <w:abstractNumId w:val="2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20"/>
  </w:num>
  <w:num w:numId="11">
    <w:abstractNumId w:val="8"/>
  </w:num>
  <w:num w:numId="12">
    <w:abstractNumId w:val="28"/>
  </w:num>
  <w:num w:numId="13">
    <w:abstractNumId w:val="23"/>
  </w:num>
  <w:num w:numId="14">
    <w:abstractNumId w:val="31"/>
  </w:num>
  <w:num w:numId="15">
    <w:abstractNumId w:val="37"/>
  </w:num>
  <w:num w:numId="16">
    <w:abstractNumId w:val="16"/>
  </w:num>
  <w:num w:numId="17">
    <w:abstractNumId w:val="6"/>
  </w:num>
  <w:num w:numId="18">
    <w:abstractNumId w:val="32"/>
  </w:num>
  <w:num w:numId="19">
    <w:abstractNumId w:val="40"/>
  </w:num>
  <w:num w:numId="20">
    <w:abstractNumId w:val="2"/>
  </w:num>
  <w:num w:numId="21">
    <w:abstractNumId w:val="35"/>
  </w:num>
  <w:num w:numId="22">
    <w:abstractNumId w:val="41"/>
  </w:num>
  <w:num w:numId="23">
    <w:abstractNumId w:val="1"/>
  </w:num>
  <w:num w:numId="24">
    <w:abstractNumId w:val="4"/>
  </w:num>
  <w:num w:numId="25">
    <w:abstractNumId w:val="38"/>
  </w:num>
  <w:num w:numId="26">
    <w:abstractNumId w:val="24"/>
  </w:num>
  <w:num w:numId="27">
    <w:abstractNumId w:val="12"/>
  </w:num>
  <w:num w:numId="28">
    <w:abstractNumId w:val="3"/>
  </w:num>
  <w:num w:numId="29">
    <w:abstractNumId w:val="0"/>
  </w:num>
  <w:num w:numId="30">
    <w:abstractNumId w:val="14"/>
  </w:num>
  <w:num w:numId="31">
    <w:abstractNumId w:val="30"/>
  </w:num>
  <w:num w:numId="32">
    <w:abstractNumId w:val="39"/>
  </w:num>
  <w:num w:numId="33">
    <w:abstractNumId w:val="19"/>
  </w:num>
  <w:num w:numId="34">
    <w:abstractNumId w:val="5"/>
  </w:num>
  <w:num w:numId="35">
    <w:abstractNumId w:val="36"/>
  </w:num>
  <w:num w:numId="36">
    <w:abstractNumId w:val="42"/>
  </w:num>
  <w:num w:numId="37">
    <w:abstractNumId w:val="21"/>
  </w:num>
  <w:num w:numId="38">
    <w:abstractNumId w:val="33"/>
  </w:num>
  <w:num w:numId="39">
    <w:abstractNumId w:val="34"/>
  </w:num>
  <w:num w:numId="40">
    <w:abstractNumId w:val="25"/>
  </w:num>
  <w:num w:numId="41">
    <w:abstractNumId w:val="13"/>
  </w:num>
  <w:num w:numId="42">
    <w:abstractNumId w:val="22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7F9D"/>
    <w:rsid w:val="0003136C"/>
    <w:rsid w:val="00043625"/>
    <w:rsid w:val="0005252A"/>
    <w:rsid w:val="000621CC"/>
    <w:rsid w:val="0006481D"/>
    <w:rsid w:val="000719B5"/>
    <w:rsid w:val="000772DE"/>
    <w:rsid w:val="000B7093"/>
    <w:rsid w:val="000B7D3A"/>
    <w:rsid w:val="000D0380"/>
    <w:rsid w:val="000D0E56"/>
    <w:rsid w:val="000E2C3B"/>
    <w:rsid w:val="000E6D39"/>
    <w:rsid w:val="000F29A3"/>
    <w:rsid w:val="00112106"/>
    <w:rsid w:val="00127A2C"/>
    <w:rsid w:val="00146DF7"/>
    <w:rsid w:val="00147F34"/>
    <w:rsid w:val="001621F8"/>
    <w:rsid w:val="001777F4"/>
    <w:rsid w:val="00181E99"/>
    <w:rsid w:val="001960CB"/>
    <w:rsid w:val="001A0F5E"/>
    <w:rsid w:val="001B1B8C"/>
    <w:rsid w:val="001C1E13"/>
    <w:rsid w:val="001C446F"/>
    <w:rsid w:val="001C743D"/>
    <w:rsid w:val="001E45E3"/>
    <w:rsid w:val="001E7624"/>
    <w:rsid w:val="00201652"/>
    <w:rsid w:val="00202349"/>
    <w:rsid w:val="00203B92"/>
    <w:rsid w:val="0021016E"/>
    <w:rsid w:val="00230425"/>
    <w:rsid w:val="0023641C"/>
    <w:rsid w:val="00241DA8"/>
    <w:rsid w:val="002668EC"/>
    <w:rsid w:val="002719CC"/>
    <w:rsid w:val="00273A28"/>
    <w:rsid w:val="0029453F"/>
    <w:rsid w:val="002A1EA6"/>
    <w:rsid w:val="002B4156"/>
    <w:rsid w:val="002B722A"/>
    <w:rsid w:val="002C2B2F"/>
    <w:rsid w:val="002D3E97"/>
    <w:rsid w:val="002D5339"/>
    <w:rsid w:val="002E7A84"/>
    <w:rsid w:val="00304B70"/>
    <w:rsid w:val="003265A3"/>
    <w:rsid w:val="00333F6A"/>
    <w:rsid w:val="00334E0B"/>
    <w:rsid w:val="003506C9"/>
    <w:rsid w:val="00356917"/>
    <w:rsid w:val="00381B81"/>
    <w:rsid w:val="00397576"/>
    <w:rsid w:val="003A74D9"/>
    <w:rsid w:val="003B2E8C"/>
    <w:rsid w:val="004013C9"/>
    <w:rsid w:val="004121E7"/>
    <w:rsid w:val="004157BC"/>
    <w:rsid w:val="004165FE"/>
    <w:rsid w:val="004216C6"/>
    <w:rsid w:val="00440ABF"/>
    <w:rsid w:val="00456E0F"/>
    <w:rsid w:val="0047079E"/>
    <w:rsid w:val="00486717"/>
    <w:rsid w:val="004A7231"/>
    <w:rsid w:val="004D085C"/>
    <w:rsid w:val="004D6D1D"/>
    <w:rsid w:val="004F2D92"/>
    <w:rsid w:val="004F72C9"/>
    <w:rsid w:val="00507183"/>
    <w:rsid w:val="005216F8"/>
    <w:rsid w:val="00533594"/>
    <w:rsid w:val="00540336"/>
    <w:rsid w:val="00543257"/>
    <w:rsid w:val="005479BB"/>
    <w:rsid w:val="00576BF8"/>
    <w:rsid w:val="00577925"/>
    <w:rsid w:val="005A325C"/>
    <w:rsid w:val="005D5044"/>
    <w:rsid w:val="00614E94"/>
    <w:rsid w:val="006200E1"/>
    <w:rsid w:val="00630130"/>
    <w:rsid w:val="00681091"/>
    <w:rsid w:val="00696013"/>
    <w:rsid w:val="006977B4"/>
    <w:rsid w:val="006A0CA0"/>
    <w:rsid w:val="006B52FD"/>
    <w:rsid w:val="006D4B27"/>
    <w:rsid w:val="006F1489"/>
    <w:rsid w:val="006F72F6"/>
    <w:rsid w:val="006F736B"/>
    <w:rsid w:val="00705914"/>
    <w:rsid w:val="007076C5"/>
    <w:rsid w:val="00712824"/>
    <w:rsid w:val="00772B57"/>
    <w:rsid w:val="00782416"/>
    <w:rsid w:val="00784F9F"/>
    <w:rsid w:val="007A4D82"/>
    <w:rsid w:val="007D6EFA"/>
    <w:rsid w:val="007F0803"/>
    <w:rsid w:val="007F41E9"/>
    <w:rsid w:val="00820E27"/>
    <w:rsid w:val="00832AB0"/>
    <w:rsid w:val="0083413D"/>
    <w:rsid w:val="00834A4A"/>
    <w:rsid w:val="00860118"/>
    <w:rsid w:val="0086593E"/>
    <w:rsid w:val="00870A7E"/>
    <w:rsid w:val="008734E4"/>
    <w:rsid w:val="00873B28"/>
    <w:rsid w:val="008813EA"/>
    <w:rsid w:val="0088247A"/>
    <w:rsid w:val="008854CB"/>
    <w:rsid w:val="008858D8"/>
    <w:rsid w:val="0088728B"/>
    <w:rsid w:val="0089257B"/>
    <w:rsid w:val="00896001"/>
    <w:rsid w:val="008B5A28"/>
    <w:rsid w:val="008B6AB8"/>
    <w:rsid w:val="008C13DB"/>
    <w:rsid w:val="008C6119"/>
    <w:rsid w:val="008F330E"/>
    <w:rsid w:val="008F788C"/>
    <w:rsid w:val="00903DAA"/>
    <w:rsid w:val="00911171"/>
    <w:rsid w:val="00912554"/>
    <w:rsid w:val="00930A5E"/>
    <w:rsid w:val="0094276C"/>
    <w:rsid w:val="0096445E"/>
    <w:rsid w:val="009667F9"/>
    <w:rsid w:val="00971487"/>
    <w:rsid w:val="0099087E"/>
    <w:rsid w:val="00996CDC"/>
    <w:rsid w:val="009A31DE"/>
    <w:rsid w:val="009B56C4"/>
    <w:rsid w:val="009C063E"/>
    <w:rsid w:val="009D0F29"/>
    <w:rsid w:val="009D2EC7"/>
    <w:rsid w:val="00A01914"/>
    <w:rsid w:val="00A177D1"/>
    <w:rsid w:val="00A274DC"/>
    <w:rsid w:val="00A3332B"/>
    <w:rsid w:val="00A34719"/>
    <w:rsid w:val="00A371DE"/>
    <w:rsid w:val="00A52056"/>
    <w:rsid w:val="00A77DDA"/>
    <w:rsid w:val="00AA48B1"/>
    <w:rsid w:val="00AC373C"/>
    <w:rsid w:val="00AE6753"/>
    <w:rsid w:val="00B05751"/>
    <w:rsid w:val="00B1050D"/>
    <w:rsid w:val="00B12CDF"/>
    <w:rsid w:val="00B15B6A"/>
    <w:rsid w:val="00B243D9"/>
    <w:rsid w:val="00B30BED"/>
    <w:rsid w:val="00B311FD"/>
    <w:rsid w:val="00B37F97"/>
    <w:rsid w:val="00B52568"/>
    <w:rsid w:val="00B6330A"/>
    <w:rsid w:val="00B642AF"/>
    <w:rsid w:val="00B73A62"/>
    <w:rsid w:val="00B747C5"/>
    <w:rsid w:val="00BA01AD"/>
    <w:rsid w:val="00BA4BEA"/>
    <w:rsid w:val="00BA4D4D"/>
    <w:rsid w:val="00BA5681"/>
    <w:rsid w:val="00BA6C16"/>
    <w:rsid w:val="00BD5989"/>
    <w:rsid w:val="00BE41D7"/>
    <w:rsid w:val="00BE4FF0"/>
    <w:rsid w:val="00BE51E1"/>
    <w:rsid w:val="00C02E8C"/>
    <w:rsid w:val="00C1679E"/>
    <w:rsid w:val="00C170DF"/>
    <w:rsid w:val="00C33D10"/>
    <w:rsid w:val="00C36E68"/>
    <w:rsid w:val="00C375F5"/>
    <w:rsid w:val="00C452DC"/>
    <w:rsid w:val="00C51C95"/>
    <w:rsid w:val="00C707C3"/>
    <w:rsid w:val="00C8165D"/>
    <w:rsid w:val="00C82414"/>
    <w:rsid w:val="00C901FF"/>
    <w:rsid w:val="00CA0D58"/>
    <w:rsid w:val="00CB4595"/>
    <w:rsid w:val="00CD5DC9"/>
    <w:rsid w:val="00CE0A24"/>
    <w:rsid w:val="00CF4A3C"/>
    <w:rsid w:val="00D02F8B"/>
    <w:rsid w:val="00D16078"/>
    <w:rsid w:val="00D23F31"/>
    <w:rsid w:val="00D51A67"/>
    <w:rsid w:val="00D55E27"/>
    <w:rsid w:val="00D85492"/>
    <w:rsid w:val="00DA2B24"/>
    <w:rsid w:val="00DB5B17"/>
    <w:rsid w:val="00DC67A7"/>
    <w:rsid w:val="00DC7EE2"/>
    <w:rsid w:val="00DF77C0"/>
    <w:rsid w:val="00E17E80"/>
    <w:rsid w:val="00E20F11"/>
    <w:rsid w:val="00E24F2E"/>
    <w:rsid w:val="00E370B8"/>
    <w:rsid w:val="00E67238"/>
    <w:rsid w:val="00E8247B"/>
    <w:rsid w:val="00E83DE6"/>
    <w:rsid w:val="00E96766"/>
    <w:rsid w:val="00EA366D"/>
    <w:rsid w:val="00EB415D"/>
    <w:rsid w:val="00ED3890"/>
    <w:rsid w:val="00ED732B"/>
    <w:rsid w:val="00EF6697"/>
    <w:rsid w:val="00F3058F"/>
    <w:rsid w:val="00F507FF"/>
    <w:rsid w:val="00F538C0"/>
    <w:rsid w:val="00FB0D41"/>
    <w:rsid w:val="00FC49EE"/>
    <w:rsid w:val="00FD2198"/>
    <w:rsid w:val="00FD7F9D"/>
    <w:rsid w:val="00FE3EC9"/>
    <w:rsid w:val="00FE4CF2"/>
    <w:rsid w:val="00FE63A5"/>
    <w:rsid w:val="00FF314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Heading1">
    <w:name w:val="heading 1"/>
    <w:aliases w:val="Chapter,F8,Kapitola,Kapitola1,Kapitola11,Kapitola111,Kapitola12,Kapitola2,Kapitola21,Kapitola211,Kapitola22,Kapitola3,Kapitola31,Kapitola311,Kapitola32,Kapitola4,Kapitola41,Kapitola42,Kapitola5,Kapitola51,Kapitola6,NADPIS1,adpis 1,h1,kapitola"/>
    <w:basedOn w:val="Normal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Heading2">
    <w:name w:val="heading 2"/>
    <w:aliases w:val="HAA-Section,HAA-Section Char,Heading 2 Char,Nadpis 2 úroveň,Nadpis 2 úroveň Char,Nadpis 2 úroveň Char Char,Nadpis_2,Nadpis_2 Char,Outline2,Outline2 Char,Sub Heading,Sub Heading Char,adpis 2,adpis 2 Char,h2,ignorer2,ignorer2 Char"/>
    <w:basedOn w:val="Normal"/>
    <w:link w:val="Nadpis2Char0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Heading3">
    <w:name w:val="heading 3"/>
    <w:aliases w:val="H3 Cha,H3 Char Char Char,H3 Char1 Char,Heading 3 Char Char1 Char Char,Heading 3 Char2 Char Char,Nadpis 3 Char Char Char,Nadpis 3 Char1,Nadpis 3 Char1 Char,Nadpis 3 Char2,Obyeajný Char Char Char,Obyeajný Char1 Char,Styl Nadpis 3 Char Char Char"/>
    <w:basedOn w:val="Normal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Heading4">
    <w:name w:val="heading 4"/>
    <w:aliases w:val="1-1,1.podnadpis,H4,Heading 4 Char Char Char,Heading 4 Char Char1,Heading 4 Char1 Char,Heading 4 Char2,Odstavec 1,Odstavec 11,Odstavec 111,Odstavec 12,Odstavec 121,Odstavec 13,Odstavec 131,Odstavec 14,Odstavec 141,Odstavec 15,V_Hea"/>
    <w:basedOn w:val="Normal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Heading5">
    <w:name w:val="heading 5"/>
    <w:aliases w:val="_2.podnadpis"/>
    <w:basedOn w:val="Normal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Heading7">
    <w:name w:val="heading 7"/>
    <w:basedOn w:val="Normal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Heading9">
    <w:name w:val="heading 9"/>
    <w:aliases w:val="Nadpis 91"/>
    <w:basedOn w:val="Normal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0,Nad,Odstavec cíl se seznamem,Odstavec se seznamem5,Odstavec_muj,Smlouva-Odst."/>
    <w:basedOn w:val="Normal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List Paragraph Char,Nad Char,Odstavec cíl se seznamem Char,Odstavec se seznamem5 Char,Odstavec_muj Char,Smlouva-Odst. Char"/>
    <w:basedOn w:val="DefaultParagraphFont"/>
    <w:link w:val="ListParagraph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lainText">
    <w:name w:val="Plain Text"/>
    <w:basedOn w:val="Normal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DefaultParagraphFont"/>
    <w:link w:val="Plain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ListParagraph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ListParagraph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DefaultParagraphFont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TableGrid">
    <w:name w:val="Table Grid"/>
    <w:basedOn w:val="TableNormal"/>
    <w:uiPriority w:val="59"/>
    <w:rsid w:val="0089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9676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Chapter Char,Kapitola Char,Kapitola1 Char,Kapitola11 Char,Kapitola12 Char,Kapitola2 Char,Kapitola21 Char,Kapitola3 Char,Kapitola31 Char,Kapitola4 Char,Kapitola41 Char,Kapitola5 Char,Kapitola6 Char,NADPIS1 Char,adpis 1 Char,kapitola Char"/>
    <w:basedOn w:val="DefaultParagraphFont"/>
    <w:link w:val="Heading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0">
    <w:name w:val="Nadpis 2 Char"/>
    <w:aliases w:val="HAA-Section Char Char,HAA-Section Char1,Heading 2 Char Char,Nadpis 2 úroveň Char Char1,Nadpis_2 Char Char,Outline2 Char Char,Outline2 Char1,Sub Heading Char Char,Sub Heading Char1,adpis 2 Char Char,h2 Char,ignorer2 Char Char,ignorer2 Char1"/>
    <w:basedOn w:val="DefaultParagraphFont"/>
    <w:link w:val="Heading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H3 Char Char Char Char,H3 Char1 Char Char,Heading 3 Char2 Char Char Char,Nadpis 3 Char Char Char Char,Nadpis 3 Char1 Char Char,Nadpis 3 Char2 Char,Obyeajný Char Char Char Char,Obyeajný Char1 Char Char,Styl Nadpis 3 Char Char Char Char"/>
    <w:basedOn w:val="DefaultParagraphFont"/>
    <w:link w:val="Heading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-1 Char,1.podnadpis Char,H4 Char,Heading 4 Char Char Char Char,Heading 4 Char Char1 Char,Heading 4 Char1 Char Char,Heading 4 Char2 Char,Odstavec 1 Char,Odstavec 11 Char,Odstavec 111 Char,Odstavec 12 Char,Odstavec 13 Char,Odstavec 14 Char"/>
    <w:basedOn w:val="DefaultParagraphFont"/>
    <w:link w:val="Heading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DefaultParagraphFont"/>
    <w:link w:val="Heading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DefaultParagraphFont"/>
    <w:link w:val="Heading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DefaultParagraphFont"/>
    <w:link w:val="Heading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DefaultParagraphFont"/>
    <w:link w:val="Heading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Heading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DefaultParagraphFont"/>
    <w:rsid w:val="00834A4A"/>
  </w:style>
  <w:style w:type="character" w:styleId="Strong">
    <w:name w:val="Strong"/>
    <w:uiPriority w:val="22"/>
    <w:qFormat/>
    <w:rsid w:val="00031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1945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uzivatel</cp:lastModifiedBy>
  <cp:revision>4</cp:revision>
  <dcterms:created xsi:type="dcterms:W3CDTF">2018-09-25T18:59:00Z</dcterms:created>
  <dcterms:modified xsi:type="dcterms:W3CDTF">2018-09-26T18:41:00Z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SOUSPL/2062/18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10.12.2018</vt:lpwstr>
  </property>
  <property fmtid="{D5CDD505-2E9C-101B-9397-08002B2CF9AE}" pid="11" name="DisplayName_CJCol">
    <vt:lpwstr>SOUSPL/2062/18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SOUSPL-2432/18</vt:lpwstr>
  </property>
  <property fmtid="{D5CDD505-2E9C-101B-9397-08002B2CF9AE}" pid="17" name="Key_BarCode_Pisemnost">
    <vt:lpwstr>*B001327398*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0</vt:lpwstr>
  </property>
  <property fmtid="{D5CDD505-2E9C-101B-9397-08002B2CF9AE}" pid="23" name="PocetListu_Pisemnost">
    <vt:lpwstr>0/3</vt:lpwstr>
  </property>
  <property fmtid="{D5CDD505-2E9C-101B-9397-08002B2CF9AE}" pid="24" name="PocetPriloh_Pisemnost">
    <vt:lpwstr>3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V/5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ZN/315/SOUSPL/16</vt:lpwstr>
  </property>
  <property fmtid="{D5CDD505-2E9C-101B-9397-08002B2CF9AE}" pid="31" name="TEST">
    <vt:lpwstr>testovací pole</vt:lpwstr>
  </property>
  <property fmtid="{D5CDD505-2E9C-101B-9397-08002B2CF9AE}" pid="32" name="TypPrilohy_Pisemnost">
    <vt:lpwstr>3 el.s.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Zveřejnění smlouvy Habilis Steel E</vt:lpwstr>
  </property>
  <property fmtid="{D5CDD505-2E9C-101B-9397-08002B2CF9AE}" pid="35" name="Zkratka_SpisovyUzel_PoziceZodpo_Pisemnost">
    <vt:lpwstr>SOUSPL</vt:lpwstr>
  </property>
</Properties>
</file>