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 w:rsidR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4157BC">
        <w:t>A</w:t>
      </w:r>
      <w:r w:rsidRPr="0089257B">
        <w:t xml:space="preserve"> </w:t>
      </w:r>
      <w:r w:rsidR="00FD2198">
        <w:t>ZD</w:t>
      </w:r>
      <w:r>
        <w:t>:</w:t>
      </w:r>
    </w:p>
    <w:p w:rsidR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>část A</w:t>
      </w:r>
    </w:p>
    <w:p w:rsidR="00896001" w:rsidP="00896001">
      <w:pPr>
        <w:spacing w:before="120"/>
        <w:jc w:val="both"/>
        <w:rPr>
          <w:rFonts w:cs="Arial"/>
          <w:bCs/>
          <w:iCs/>
          <w:sz w:val="20"/>
        </w:rPr>
      </w:pPr>
      <w:bookmarkEnd w:id="0"/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099"/>
        <w:gridCol w:w="6728"/>
      </w:tblGrid>
      <w:tr w:rsidTr="004157BC">
        <w:tblPrEx>
          <w:tblW w:w="98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„Výstavba nové haly odborného výcviku SOU stavebního, Plzeň - vnitřní vybavení – </w:t>
            </w:r>
            <w:r w:rsidR="008F330E">
              <w:rPr>
                <w:rFonts w:cs="Arial"/>
                <w:b/>
                <w:sz w:val="20"/>
              </w:rPr>
              <w:t>nářadí a nástroje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Tr="004157BC">
        <w:tblPrEx>
          <w:tblW w:w="9827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Podlimitní v</w:t>
            </w:r>
            <w:r>
              <w:rPr>
                <w:rFonts w:cs="Arial"/>
                <w:sz w:val="20"/>
              </w:rPr>
              <w:t xml:space="preserve">eřejná zakázka zadávaná </w:t>
            </w:r>
            <w:r>
              <w:rPr>
                <w:rFonts w:cs="Arial"/>
                <w:bCs/>
                <w:color w:val="010000"/>
                <w:sz w:val="20"/>
              </w:rPr>
              <w:t xml:space="preserve">ve zjednodušeném podlimitním řízení podle </w:t>
            </w:r>
            <w:r>
              <w:rPr>
                <w:rFonts w:cs="Arial"/>
                <w:bCs/>
                <w:color w:val="010000"/>
                <w:sz w:val="20"/>
              </w:rPr>
              <w:t xml:space="preserve">§ 53 </w:t>
            </w:r>
            <w:r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0C1569">
              <w:rPr>
                <w:rFonts w:cs="Arial"/>
                <w:bCs/>
                <w:color w:val="010000"/>
                <w:sz w:val="20"/>
              </w:rPr>
              <w:t>ek</w:t>
            </w:r>
            <w:bookmarkStart w:id="1" w:name="_GoBack"/>
            <w:bookmarkEnd w:id="1"/>
            <w:r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>
              <w:rPr>
                <w:rFonts w:cs="Arial"/>
                <w:sz w:val="20"/>
              </w:rPr>
              <w:t>.</w:t>
            </w:r>
          </w:p>
          <w:p w:rsidR="00896001" w:rsidRPr="00C36E68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Tr="004157BC">
        <w:tblPrEx>
          <w:tblW w:w="9827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P="008F330E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Pr="005D5044">
              <w:rPr>
                <w:rFonts w:cs="Arial"/>
                <w:b/>
                <w:color w:val="0070C0"/>
                <w:sz w:val="20"/>
              </w:rPr>
              <w:t>Část A  -</w:t>
            </w:r>
            <w:r w:rsidRPr="005D5044" w:rsidR="002B722A">
              <w:rPr>
                <w:rFonts w:cs="Arial"/>
                <w:b/>
                <w:color w:val="0070C0"/>
                <w:sz w:val="20"/>
              </w:rPr>
              <w:t xml:space="preserve"> </w:t>
            </w:r>
            <w:r w:rsidR="008F330E">
              <w:rPr>
                <w:rFonts w:cs="Arial"/>
                <w:b/>
                <w:color w:val="0070C0"/>
                <w:sz w:val="20"/>
              </w:rPr>
              <w:t>Hoblice a skříňky pod hoblice</w:t>
            </w:r>
          </w:p>
        </w:tc>
      </w:tr>
    </w:tbl>
    <w:p w:rsidR="00896001" w:rsidRPr="00C36E68" w:rsidP="00896001">
      <w:pPr>
        <w:jc w:val="both"/>
        <w:rPr>
          <w:rFonts w:cs="Arial"/>
          <w:sz w:val="20"/>
        </w:rPr>
      </w:pPr>
    </w:p>
    <w:tbl>
      <w:tblPr>
        <w:tblStyle w:val="TableGrid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05"/>
        <w:gridCol w:w="6825"/>
      </w:tblGrid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C36E68" w:rsidP="000719B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Habilis Steel spol. s r.o.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C36E68" w:rsidP="000719B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24732061 / </w:t>
            </w:r>
            <w:r>
              <w:rPr>
                <w:rFonts w:cs="Arial"/>
                <w:color w:val="FF0000"/>
                <w:sz w:val="20"/>
              </w:rPr>
              <w:t>CZ24732061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C36E68" w:rsidP="000719B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Kurčatovova</w:t>
            </w:r>
            <w:r>
              <w:rPr>
                <w:rFonts w:cs="Arial"/>
                <w:color w:val="FF0000"/>
                <w:sz w:val="20"/>
              </w:rPr>
              <w:t xml:space="preserve"> 324, Praha, 10900</w:t>
            </w:r>
          </w:p>
        </w:tc>
      </w:tr>
      <w:tr w:rsidTr="004157BC">
        <w:tblPrEx>
          <w:tblW w:w="9830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C36E68" w:rsidP="000719B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Jiří Eichler</w:t>
            </w:r>
          </w:p>
        </w:tc>
      </w:tr>
    </w:tbl>
    <w:p w:rsidR="006F736B"/>
    <w:p w:rsidR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8F330E">
        <w:rPr>
          <w:rFonts w:cs="Arial"/>
          <w:b/>
          <w:sz w:val="20"/>
          <w:u w:val="single"/>
        </w:rPr>
        <w:t>hoblic a skříněk pod tyto hoblice</w:t>
      </w:r>
      <w:r w:rsidR="002B722A">
        <w:rPr>
          <w:rFonts w:cs="Arial"/>
          <w:b/>
          <w:sz w:val="20"/>
          <w:u w:val="single"/>
        </w:rPr>
        <w:t xml:space="preserve"> </w:t>
      </w:r>
      <w:r w:rsidR="00FD2198">
        <w:rPr>
          <w:rFonts w:cs="Arial"/>
          <w:sz w:val="20"/>
        </w:rPr>
        <w:t xml:space="preserve">včetně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Pr="00A274DC" w:rsidR="00A274DC">
        <w:rPr>
          <w:rFonts w:cs="Arial"/>
          <w:b/>
          <w:sz w:val="20"/>
        </w:rPr>
        <w:t>části A</w:t>
      </w:r>
      <w:r w:rsidR="00A274DC"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 xml:space="preserve">„Výstavba nové haly odborného výcviku SOU stavebního, Plzeň - vnitřní vybavení – </w:t>
      </w:r>
      <w:r w:rsidR="008F330E">
        <w:rPr>
          <w:rFonts w:cs="Arial"/>
          <w:b/>
          <w:sz w:val="20"/>
        </w:rPr>
        <w:t>nářadí a nástroje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>
        <w:rPr>
          <w:rFonts w:cs="Arial"/>
          <w:sz w:val="20"/>
        </w:rPr>
        <w:t>A</w:t>
      </w:r>
      <w:r w:rsidRPr="00333F6A">
        <w:rPr>
          <w:rFonts w:cs="Arial"/>
          <w:sz w:val="20"/>
        </w:rPr>
        <w:t xml:space="preserve"> </w:t>
      </w:r>
      <w:r w:rsidR="00B52568">
        <w:rPr>
          <w:rFonts w:cs="Arial"/>
          <w:sz w:val="20"/>
        </w:rPr>
        <w:t>ZD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</w:t>
      </w:r>
      <w:r w:rsidRPr="00333F6A">
        <w:rPr>
          <w:rFonts w:cs="Arial"/>
          <w:color w:val="000000"/>
          <w:sz w:val="20"/>
        </w:rPr>
        <w:t xml:space="preserve">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6"/>
        <w:gridCol w:w="2301"/>
        <w:gridCol w:w="1624"/>
        <w:gridCol w:w="4536"/>
        <w:gridCol w:w="6380"/>
      </w:tblGrid>
      <w:tr w:rsidTr="00304B70">
        <w:tblPrEx>
          <w:tblW w:w="1573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52568" w:rsidRPr="002D5339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Hoblice</w:t>
            </w:r>
          </w:p>
          <w:p w:rsidR="00B52568" w:rsidRPr="0003136C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</w:t>
            </w:r>
            <w:r>
              <w:rPr>
                <w:rFonts w:cs="Arial"/>
                <w:b/>
                <w:color w:val="000000"/>
                <w:sz w:val="20"/>
              </w:rPr>
              <w:t>8</w:t>
            </w:r>
            <w:r w:rsidR="00B773F1">
              <w:rPr>
                <w:rFonts w:cs="Arial"/>
                <w:b/>
                <w:color w:val="000000"/>
                <w:sz w:val="20"/>
              </w:rPr>
              <w:t xml:space="preserve"> ks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03136C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7F41E9" w:rsidRPr="00B773F1" w:rsidP="007F41E9">
            <w:pPr>
              <w:rPr>
                <w:rFonts w:cs="Arial"/>
                <w:color w:val="000000"/>
                <w:kern w:val="36"/>
                <w:sz w:val="20"/>
                <w:u w:val="single"/>
              </w:rPr>
            </w:pPr>
            <w:r w:rsidRPr="00B773F1">
              <w:rPr>
                <w:rFonts w:cs="Arial"/>
                <w:color w:val="000000"/>
                <w:kern w:val="36"/>
                <w:sz w:val="20"/>
                <w:u w:val="single"/>
              </w:rPr>
              <w:t xml:space="preserve">Truhlářská hoblice v profesionálním dílenském provedení z masivního bukového dřeva nebo bukové spárovky, pevná cinkovaná konstrukce pro vysoké zatížení, povrchová úprava olej. </w:t>
            </w:r>
          </w:p>
          <w:p w:rsidR="00025947" w:rsidP="007F41E9">
            <w:pPr>
              <w:shd w:val="clear" w:color="auto" w:fill="FFFFFF"/>
              <w:rPr>
                <w:rFonts w:cs="Arial"/>
                <w:sz w:val="20"/>
              </w:rPr>
            </w:pPr>
          </w:p>
          <w:p w:rsidR="007F41E9" w:rsidRPr="007F41E9" w:rsidP="007F41E9">
            <w:pPr>
              <w:shd w:val="clear" w:color="auto" w:fill="FFFFFF"/>
              <w:rPr>
                <w:rFonts w:cs="Arial"/>
                <w:sz w:val="20"/>
              </w:rPr>
            </w:pPr>
            <w:r w:rsidRPr="007F41E9">
              <w:rPr>
                <w:rFonts w:cs="Arial"/>
                <w:sz w:val="20"/>
              </w:rPr>
              <w:t>Min. parametry a rozsah dodávky: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celkové rozměry hoblice včetně svěráků cca 2120 x 760 x 860 (</w:t>
            </w:r>
            <w:r>
              <w:rPr>
                <w:rFonts w:cs="Arial"/>
                <w:kern w:val="36"/>
                <w:sz w:val="20"/>
              </w:rPr>
              <w:t>d x š x v)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tloušťka plátu min. 40 mm.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koryto (žlábek) na nářadí po celé délce desky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1x zásuvka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2x</w:t>
            </w:r>
            <w:r w:rsidRPr="007F41E9">
              <w:rPr>
                <w:rFonts w:cs="Arial"/>
                <w:kern w:val="36"/>
                <w:sz w:val="20"/>
              </w:rPr>
              <w:t xml:space="preserve"> hranatý </w:t>
            </w:r>
            <w:r w:rsidRPr="007F41E9">
              <w:rPr>
                <w:rFonts w:cs="Arial"/>
                <w:kern w:val="36"/>
                <w:sz w:val="20"/>
              </w:rPr>
              <w:t>poděrák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1x přední svěrák s běžným centrálním šroubem (cca 500</w:t>
            </w:r>
            <w:r>
              <w:rPr>
                <w:rFonts w:cs="Arial"/>
                <w:kern w:val="36"/>
                <w:sz w:val="20"/>
              </w:rPr>
              <w:t xml:space="preserve"> </w:t>
            </w:r>
            <w:r w:rsidRPr="007F41E9">
              <w:rPr>
                <w:rFonts w:cs="Arial"/>
                <w:kern w:val="36"/>
                <w:sz w:val="20"/>
              </w:rPr>
              <w:t>x</w:t>
            </w:r>
            <w:r>
              <w:rPr>
                <w:rFonts w:cs="Arial"/>
                <w:kern w:val="36"/>
                <w:sz w:val="20"/>
              </w:rPr>
              <w:t xml:space="preserve"> </w:t>
            </w:r>
            <w:r w:rsidRPr="007F41E9">
              <w:rPr>
                <w:rFonts w:cs="Arial"/>
                <w:kern w:val="36"/>
                <w:sz w:val="20"/>
              </w:rPr>
              <w:t>55/190 mm)</w:t>
            </w:r>
          </w:p>
          <w:p w:rsidR="007F41E9" w:rsidRPr="007F41E9" w:rsidP="007F41E9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1x zadní svěrák (vozík) s běžným centrálním šroubem a dvěma vodícími lištami pro přesné vedení vřetenem (cca 470-480x120/190 mm)</w:t>
            </w:r>
          </w:p>
          <w:p w:rsidR="00B52568" w:rsidRPr="008C13DB" w:rsidP="007F41E9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5" w:hanging="355"/>
              <w:textAlignment w:val="baseline"/>
              <w:rPr>
                <w:rFonts w:cs="Arial"/>
                <w:b/>
                <w:color w:val="000000"/>
                <w:sz w:val="20"/>
              </w:rPr>
            </w:pPr>
            <w:r w:rsidRPr="007F41E9">
              <w:rPr>
                <w:rFonts w:ascii="Arial" w:hAnsi="Arial" w:cs="Arial"/>
                <w:kern w:val="36"/>
                <w:sz w:val="20"/>
                <w:szCs w:val="20"/>
              </w:rPr>
              <w:t>hoblice musí umožňovat uložení uzamykatelné skříňky na 2 oddělené sady nářadí pro dva žáky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A77DDA" w:rsidP="002D5339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):</w:t>
            </w:r>
          </w:p>
          <w:p w:rsidR="00B52568" w:rsidP="002D5339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DC19DF">
              <w:rPr>
                <w:rFonts w:cs="Arial"/>
                <w:color w:val="FF0000"/>
                <w:sz w:val="20"/>
              </w:rPr>
              <w:t>Hoblice Ramia PRO-A1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celkové ro</w:t>
            </w:r>
            <w:r>
              <w:rPr>
                <w:rFonts w:cs="Arial"/>
                <w:kern w:val="36"/>
                <w:sz w:val="20"/>
              </w:rPr>
              <w:t>změry hoblice včetně svěráků</w:t>
            </w:r>
            <w:r w:rsidRPr="007F41E9">
              <w:rPr>
                <w:rFonts w:cs="Arial"/>
                <w:kern w:val="36"/>
                <w:sz w:val="20"/>
              </w:rPr>
              <w:t xml:space="preserve"> 2120 x 760 x 860 (</w:t>
            </w:r>
            <w:r>
              <w:rPr>
                <w:rFonts w:cs="Arial"/>
                <w:kern w:val="36"/>
                <w:sz w:val="20"/>
              </w:rPr>
              <w:t>d x š x v)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>
              <w:rPr>
                <w:rFonts w:cs="Arial"/>
                <w:kern w:val="36"/>
                <w:sz w:val="20"/>
              </w:rPr>
              <w:t>tloušťka plátu</w:t>
            </w:r>
            <w:r w:rsidRPr="007F41E9">
              <w:rPr>
                <w:rFonts w:cs="Arial"/>
                <w:kern w:val="36"/>
                <w:sz w:val="20"/>
              </w:rPr>
              <w:t xml:space="preserve"> 40 mm.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koryto (žlábek) na nářadí po celé délce desky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1x zásuvka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2x</w:t>
            </w:r>
            <w:r w:rsidRPr="007F41E9">
              <w:rPr>
                <w:rFonts w:cs="Arial"/>
                <w:kern w:val="36"/>
                <w:sz w:val="20"/>
              </w:rPr>
              <w:t xml:space="preserve"> hranatý </w:t>
            </w:r>
            <w:r w:rsidRPr="007F41E9">
              <w:rPr>
                <w:rFonts w:cs="Arial"/>
                <w:kern w:val="36"/>
                <w:sz w:val="20"/>
              </w:rPr>
              <w:t>poděrák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>1x přední svěrák s</w:t>
            </w:r>
            <w:r>
              <w:rPr>
                <w:rFonts w:cs="Arial"/>
                <w:kern w:val="36"/>
                <w:sz w:val="20"/>
              </w:rPr>
              <w:t> běžným centrálním šroubem (</w:t>
            </w:r>
            <w:r w:rsidRPr="007F41E9">
              <w:rPr>
                <w:rFonts w:cs="Arial"/>
                <w:kern w:val="36"/>
                <w:sz w:val="20"/>
              </w:rPr>
              <w:t>500</w:t>
            </w:r>
            <w:r>
              <w:rPr>
                <w:rFonts w:cs="Arial"/>
                <w:kern w:val="36"/>
                <w:sz w:val="20"/>
              </w:rPr>
              <w:t xml:space="preserve"> </w:t>
            </w:r>
            <w:r w:rsidRPr="007F41E9">
              <w:rPr>
                <w:rFonts w:cs="Arial"/>
                <w:kern w:val="36"/>
                <w:sz w:val="20"/>
              </w:rPr>
              <w:t>x</w:t>
            </w:r>
            <w:r>
              <w:rPr>
                <w:rFonts w:cs="Arial"/>
                <w:kern w:val="36"/>
                <w:sz w:val="20"/>
              </w:rPr>
              <w:t xml:space="preserve"> </w:t>
            </w:r>
            <w:r w:rsidRPr="007F41E9">
              <w:rPr>
                <w:rFonts w:cs="Arial"/>
                <w:kern w:val="36"/>
                <w:sz w:val="20"/>
              </w:rPr>
              <w:t>55/190 mm)</w:t>
            </w:r>
          </w:p>
          <w:p w:rsidR="00DC19DF" w:rsidRPr="007F41E9" w:rsidP="00DC19DF">
            <w:pPr>
              <w:numPr>
                <w:ilvl w:val="0"/>
                <w:numId w:val="28"/>
              </w:numPr>
              <w:ind w:left="355" w:hanging="355"/>
              <w:jc w:val="both"/>
              <w:rPr>
                <w:rFonts w:cs="Arial"/>
                <w:kern w:val="36"/>
                <w:sz w:val="20"/>
              </w:rPr>
            </w:pPr>
            <w:r w:rsidRPr="007F41E9">
              <w:rPr>
                <w:rFonts w:cs="Arial"/>
                <w:kern w:val="36"/>
                <w:sz w:val="20"/>
              </w:rPr>
              <w:t xml:space="preserve">1x zadní svěrák (vozík) s běžným centrálním šroubem a dvěma vodícími lištami </w:t>
            </w:r>
            <w:r>
              <w:rPr>
                <w:rFonts w:cs="Arial"/>
                <w:kern w:val="36"/>
                <w:sz w:val="20"/>
              </w:rPr>
              <w:t>pro přesné vedení vřetenem (</w:t>
            </w:r>
            <w:r w:rsidRPr="007F41E9">
              <w:rPr>
                <w:rFonts w:cs="Arial"/>
                <w:kern w:val="36"/>
                <w:sz w:val="20"/>
              </w:rPr>
              <w:t>470-480x120/190 mm)</w:t>
            </w:r>
          </w:p>
          <w:p w:rsidR="006977B4" w:rsidP="00DC19DF">
            <w:r w:rsidRPr="007F41E9">
              <w:rPr>
                <w:rFonts w:cs="Arial"/>
                <w:kern w:val="36"/>
                <w:sz w:val="20"/>
              </w:rPr>
              <w:t xml:space="preserve">hoblice </w:t>
            </w:r>
            <w:r>
              <w:rPr>
                <w:rFonts w:cs="Arial"/>
                <w:kern w:val="36"/>
                <w:sz w:val="20"/>
              </w:rPr>
              <w:t>umožňují</w:t>
            </w:r>
            <w:r w:rsidRPr="007F41E9">
              <w:rPr>
                <w:rFonts w:cs="Arial"/>
                <w:kern w:val="36"/>
                <w:sz w:val="20"/>
              </w:rPr>
              <w:t xml:space="preserve"> uložení uzamykatelné skříňky na 2 oddělené sady nářadí pro dva žáky</w:t>
            </w:r>
          </w:p>
        </w:tc>
      </w:tr>
      <w:tr w:rsidTr="00304B70">
        <w:tblPrEx>
          <w:tblW w:w="15737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B773F1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3136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773F1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Skříňky pod hoblice</w:t>
            </w:r>
          </w:p>
          <w:p w:rsid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3136C" w:rsidRPr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3136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8</w:t>
            </w:r>
            <w:r w:rsidR="00B773F1">
              <w:rPr>
                <w:rFonts w:cs="Arial"/>
                <w:b/>
                <w:sz w:val="20"/>
              </w:rPr>
              <w:t xml:space="preserve"> ks</w:t>
            </w: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4165FE" w:rsidP="00F538C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136C" w:rsidRPr="0003136C" w:rsidP="0003136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03136C" w:rsidP="008C13DB">
            <w:pPr>
              <w:rPr>
                <w:rFonts w:cs="Calibri"/>
                <w:sz w:val="20"/>
                <w:shd w:val="clear" w:color="auto" w:fill="FFFFFF"/>
              </w:rPr>
            </w:pPr>
          </w:p>
          <w:p w:rsidR="004165FE" w:rsidP="004165FE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>Dvojskříňka</w:t>
            </w:r>
            <w:r w:rsidRPr="004165FE">
              <w:rPr>
                <w:rFonts w:cs="Calibri"/>
                <w:sz w:val="20"/>
              </w:rPr>
              <w:t xml:space="preserve"> je určena pro uložení 2 sad truhlářského nářadí (</w:t>
            </w:r>
            <w:r w:rsidRPr="004165FE">
              <w:rPr>
                <w:rFonts w:cs="Calibri"/>
                <w:sz w:val="20"/>
              </w:rPr>
              <w:t>o cca 36 ks</w:t>
            </w:r>
            <w:r w:rsidRPr="004165FE">
              <w:rPr>
                <w:rFonts w:cs="Calibri"/>
                <w:sz w:val="20"/>
              </w:rPr>
              <w:t>) pro dva</w:t>
            </w:r>
            <w:r>
              <w:rPr>
                <w:rFonts w:cs="Calibri"/>
                <w:sz w:val="20"/>
              </w:rPr>
              <w:t xml:space="preserve"> žáky,</w:t>
            </w:r>
          </w:p>
          <w:p w:rsidR="004165FE" w:rsidP="004165FE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</w:t>
            </w:r>
            <w:r w:rsidRPr="004165FE" w:rsidR="007F41E9">
              <w:rPr>
                <w:rFonts w:cs="Calibri"/>
                <w:sz w:val="20"/>
              </w:rPr>
              <w:t>aždý oddíl musí být samostatně zamykatelný (2 x dvířka),</w:t>
            </w:r>
          </w:p>
          <w:p w:rsidR="007F41E9" w:rsidRPr="004165FE" w:rsidP="004165FE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 xml:space="preserve">materiál LTD </w:t>
            </w:r>
            <w:r w:rsidR="004165FE">
              <w:rPr>
                <w:rFonts w:cs="Calibri"/>
                <w:sz w:val="20"/>
              </w:rPr>
              <w:t>(</w:t>
            </w:r>
            <w:r w:rsidRPr="004165FE">
              <w:rPr>
                <w:rFonts w:cs="Calibri"/>
                <w:sz w:val="20"/>
              </w:rPr>
              <w:t>odstín buk</w:t>
            </w:r>
            <w:r w:rsidR="004165FE">
              <w:rPr>
                <w:rFonts w:cs="Calibri"/>
                <w:sz w:val="20"/>
              </w:rPr>
              <w:t>)</w:t>
            </w:r>
            <w:r w:rsidRPr="004165FE">
              <w:rPr>
                <w:rFonts w:cs="Calibri"/>
                <w:sz w:val="20"/>
              </w:rPr>
              <w:t xml:space="preserve">. </w:t>
            </w:r>
          </w:p>
          <w:p w:rsidR="007F41E9" w:rsidRPr="004165FE" w:rsidP="004165FE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 xml:space="preserve">Přibližný </w:t>
            </w:r>
            <w:r w:rsidRPr="004165FE">
              <w:rPr>
                <w:rFonts w:cs="Calibri"/>
                <w:sz w:val="20"/>
              </w:rPr>
              <w:t xml:space="preserve">rozměr </w:t>
            </w:r>
            <w:r w:rsidRPr="004165FE">
              <w:rPr>
                <w:rFonts w:cs="Calibri"/>
                <w:sz w:val="20"/>
              </w:rPr>
              <w:t>dvojskříňky</w:t>
            </w:r>
            <w:r w:rsidRPr="004165FE">
              <w:rPr>
                <w:rFonts w:cs="Calibri"/>
                <w:sz w:val="20"/>
              </w:rPr>
              <w:t xml:space="preserve"> </w:t>
            </w:r>
            <w:r w:rsidRPr="004165FE">
              <w:rPr>
                <w:rFonts w:cs="Calibri"/>
                <w:sz w:val="20"/>
              </w:rPr>
              <w:t xml:space="preserve">- </w:t>
            </w:r>
            <w:r w:rsidRPr="004165FE">
              <w:rPr>
                <w:rFonts w:cs="Calibri"/>
                <w:sz w:val="20"/>
              </w:rPr>
              <w:t xml:space="preserve">1195 x 475 x 460 mm. </w:t>
            </w:r>
          </w:p>
          <w:p w:rsidR="0003136C" w:rsidRPr="004165FE" w:rsidP="004165FE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>Dvojskříňka</w:t>
            </w:r>
            <w:r w:rsidRPr="004165FE">
              <w:rPr>
                <w:rFonts w:cs="Calibri"/>
                <w:sz w:val="20"/>
              </w:rPr>
              <w:t xml:space="preserve"> se musí vejít pod pracovní desku hoblice</w:t>
            </w:r>
          </w:p>
          <w:p w:rsidR="004165FE" w:rsidRPr="0003136C" w:rsidP="007F41E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77B4" w:rsidRPr="007F0803" w:rsidP="006977B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 w:rsidRPr="007F0803">
              <w:rPr>
                <w:rFonts w:cs="Arial"/>
                <w:color w:val="FF0000"/>
                <w:sz w:val="20"/>
              </w:rPr>
              <w:t xml:space="preserve"> </w:t>
            </w:r>
            <w:r w:rsidR="00DC19DF">
              <w:rPr>
                <w:rFonts w:cs="Arial"/>
                <w:color w:val="FF0000"/>
                <w:sz w:val="20"/>
              </w:rPr>
              <w:t>Fersto</w:t>
            </w:r>
            <w:r w:rsidR="00DC19DF">
              <w:rPr>
                <w:rFonts w:cs="Arial"/>
                <w:color w:val="FF0000"/>
                <w:sz w:val="20"/>
              </w:rPr>
              <w:t xml:space="preserve"> Truhlářství – zakázkový výrobek</w:t>
            </w:r>
          </w:p>
          <w:p w:rsidR="00DC19DF" w:rsidP="00DC19D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>Dvojskříňka</w:t>
            </w:r>
            <w:r w:rsidRPr="004165FE">
              <w:rPr>
                <w:rFonts w:cs="Calibri"/>
                <w:sz w:val="20"/>
              </w:rPr>
              <w:t xml:space="preserve"> je určena pro uložení 2 sad truhlářského nářadí (o cca 36 ks) pro dva</w:t>
            </w:r>
            <w:r>
              <w:rPr>
                <w:rFonts w:cs="Calibri"/>
                <w:sz w:val="20"/>
              </w:rPr>
              <w:t xml:space="preserve"> žáky,</w:t>
            </w:r>
          </w:p>
          <w:p w:rsidR="00DC19DF" w:rsidP="00DC19D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Každý oddíl je</w:t>
            </w:r>
            <w:r w:rsidRPr="004165FE">
              <w:rPr>
                <w:rFonts w:cs="Calibri"/>
                <w:sz w:val="20"/>
              </w:rPr>
              <w:t xml:space="preserve"> samostatně zamykatelný (2 x dvířka),</w:t>
            </w:r>
          </w:p>
          <w:p w:rsidR="00DC19DF" w:rsidRPr="004165FE" w:rsidP="00DC19D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 xml:space="preserve">materiál LTD </w:t>
            </w:r>
            <w:r>
              <w:rPr>
                <w:rFonts w:cs="Calibri"/>
                <w:sz w:val="20"/>
              </w:rPr>
              <w:t>(</w:t>
            </w:r>
            <w:r w:rsidRPr="004165FE">
              <w:rPr>
                <w:rFonts w:cs="Calibri"/>
                <w:sz w:val="20"/>
              </w:rPr>
              <w:t>odstín buk</w:t>
            </w:r>
            <w:r>
              <w:rPr>
                <w:rFonts w:cs="Calibri"/>
                <w:sz w:val="20"/>
              </w:rPr>
              <w:t>)</w:t>
            </w:r>
            <w:r w:rsidRPr="004165FE">
              <w:rPr>
                <w:rFonts w:cs="Calibri"/>
                <w:sz w:val="20"/>
              </w:rPr>
              <w:t xml:space="preserve">. </w:t>
            </w:r>
          </w:p>
          <w:p w:rsidR="00DC19DF" w:rsidRPr="004165FE" w:rsidP="00DC19D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 xml:space="preserve">rozměr </w:t>
            </w:r>
            <w:r w:rsidRPr="004165FE">
              <w:rPr>
                <w:rFonts w:cs="Calibri"/>
                <w:sz w:val="20"/>
              </w:rPr>
              <w:t>dvojskříňky</w:t>
            </w:r>
            <w:r w:rsidRPr="004165FE">
              <w:rPr>
                <w:rFonts w:cs="Calibri"/>
                <w:sz w:val="20"/>
              </w:rPr>
              <w:t xml:space="preserve"> - </w:t>
            </w:r>
            <w:r>
              <w:rPr>
                <w:rFonts w:cs="Calibri"/>
                <w:sz w:val="20"/>
              </w:rPr>
              <w:t>110 x 450 x 45</w:t>
            </w:r>
            <w:r w:rsidRPr="004165FE">
              <w:rPr>
                <w:rFonts w:cs="Calibri"/>
                <w:sz w:val="20"/>
              </w:rPr>
              <w:t xml:space="preserve">0 mm. </w:t>
            </w:r>
          </w:p>
          <w:p w:rsidR="00DC19DF" w:rsidRPr="004165FE" w:rsidP="00DC19D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Calibri"/>
                <w:sz w:val="20"/>
              </w:rPr>
            </w:pPr>
            <w:r w:rsidRPr="004165FE">
              <w:rPr>
                <w:rFonts w:cs="Calibri"/>
                <w:sz w:val="20"/>
              </w:rPr>
              <w:t>Dvojskříňka</w:t>
            </w:r>
            <w:r w:rsidRPr="004165FE">
              <w:rPr>
                <w:rFonts w:cs="Calibri"/>
                <w:sz w:val="20"/>
              </w:rPr>
              <w:t xml:space="preserve"> pod pracovní desku hoblice</w:t>
            </w:r>
          </w:p>
          <w:p w:rsidR="0003136C" w:rsidRPr="007F0803" w:rsidP="006977B4">
            <w:pPr>
              <w:rPr>
                <w:rFonts w:cs="Arial"/>
                <w:sz w:val="20"/>
              </w:rPr>
            </w:pPr>
          </w:p>
        </w:tc>
      </w:tr>
    </w:tbl>
    <w:p w:rsidR="00F538C0" w:rsidP="00F538C0">
      <w:pPr>
        <w:pStyle w:val="PlainText"/>
        <w:rPr>
          <w:rFonts w:ascii="Arial" w:hAnsi="Arial" w:cs="Arial"/>
          <w:sz w:val="20"/>
          <w:szCs w:val="20"/>
        </w:rPr>
      </w:pPr>
    </w:p>
    <w:p w:rsidR="00B15B6A" w:rsidRPr="00543257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B4156" w:rsidRPr="002B4156" w:rsidP="002B41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</w:t>
      </w:r>
      <w:r w:rsidRPr="002B4156">
        <w:rPr>
          <w:rFonts w:eastAsia="Calibri" w:cs="Arial"/>
          <w:color w:val="000000"/>
          <w:sz w:val="20"/>
        </w:rPr>
        <w:t xml:space="preserve">a uvedení předmětných zařízení do provozu </w:t>
      </w:r>
    </w:p>
    <w:p w:rsidR="00B15B6A" w:rsidRPr="008C6119" w:rsidP="00B15B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FC49EE" w:rsidP="00B15B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B15B6A" w:rsidRPr="00C901FF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Pr="00CA0D58" w:rsidR="000F29A3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0B7093" w:rsidRPr="00FC49EE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620A13">
        <w:rPr>
          <w:rFonts w:eastAsia="Calibri" w:cs="Arial"/>
          <w:color w:val="000000"/>
          <w:sz w:val="20"/>
        </w:rPr>
        <w:t>, nedohodnou-li se osoby oprávněné ve věcech technických písemně jinak</w:t>
      </w:r>
      <w:r w:rsidRPr="00FC49EE">
        <w:rPr>
          <w:rFonts w:eastAsia="Calibri" w:cs="Arial"/>
          <w:color w:val="000000"/>
          <w:sz w:val="20"/>
        </w:rPr>
        <w:t xml:space="preserve">. </w:t>
      </w:r>
    </w:p>
    <w:p w:rsidR="000B7093" w:rsidP="000B7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P="0091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P="00FE4CF2">
      <w:pPr>
        <w:ind w:left="-426"/>
        <w:jc w:val="both"/>
        <w:rPr>
          <w:rFonts w:cs="Arial"/>
          <w:sz w:val="20"/>
        </w:rPr>
      </w:pPr>
    </w:p>
    <w:p w:rsidR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="001B2A83">
        <w:rPr>
          <w:rFonts w:cs="Arial"/>
          <w:color w:val="FF0000"/>
          <w:sz w:val="20"/>
        </w:rPr>
        <w:t xml:space="preserve">e Vlašimi </w:t>
      </w:r>
      <w:r w:rsidRPr="00041118">
        <w:rPr>
          <w:rFonts w:cs="Arial"/>
          <w:bCs/>
          <w:iCs/>
          <w:sz w:val="20"/>
        </w:rPr>
        <w:t>dne</w:t>
      </w:r>
      <w:r w:rsidRPr="00041118">
        <w:rPr>
          <w:rFonts w:cs="Arial"/>
          <w:color w:val="FF0000"/>
          <w:sz w:val="20"/>
        </w:rPr>
        <w:t xml:space="preserve"> </w:t>
      </w:r>
      <w:r w:rsidR="001B2A83">
        <w:rPr>
          <w:rFonts w:cs="Arial"/>
          <w:color w:val="FF0000"/>
          <w:sz w:val="20"/>
        </w:rPr>
        <w:t>26.9.</w:t>
      </w:r>
      <w:r w:rsidRPr="00041118">
        <w:rPr>
          <w:rFonts w:cs="Arial"/>
          <w:bCs/>
          <w:iCs/>
          <w:sz w:val="20"/>
        </w:rPr>
        <w:t>201</w:t>
      </w:r>
      <w:r>
        <w:rPr>
          <w:rFonts w:cs="Arial"/>
          <w:bCs/>
          <w:iCs/>
          <w:sz w:val="20"/>
        </w:rPr>
        <w:t>8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157BC" w:rsidRPr="00041118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P="00FE4CF2">
      <w:pPr>
        <w:ind w:left="-426"/>
        <w:jc w:val="both"/>
        <w:rPr>
          <w:rFonts w:cs="Arial"/>
          <w:sz w:val="20"/>
        </w:rPr>
      </w:pPr>
    </w:p>
    <w:p w:rsidR="00381B81" w:rsidP="00FE4CF2">
      <w:pPr>
        <w:ind w:left="-426"/>
        <w:rPr>
          <w:rFonts w:cs="Arial"/>
          <w:color w:val="FF0000"/>
          <w:sz w:val="20"/>
        </w:rPr>
      </w:pPr>
    </w:p>
    <w:p w:rsidR="001B2A83" w:rsidP="00FE4CF2">
      <w:pPr>
        <w:ind w:left="-426"/>
        <w:rPr>
          <w:rFonts w:cs="Arial"/>
          <w:color w:val="FF0000"/>
          <w:sz w:val="20"/>
        </w:rPr>
      </w:pPr>
    </w:p>
    <w:p w:rsidR="001B2A83" w:rsidP="00FE4CF2">
      <w:pPr>
        <w:ind w:left="-426"/>
        <w:rPr>
          <w:rFonts w:cs="Arial"/>
          <w:sz w:val="20"/>
        </w:rPr>
      </w:pPr>
    </w:p>
    <w:p w:rsidR="00381B81" w:rsidP="00FE4CF2">
      <w:pPr>
        <w:ind w:left="-426"/>
        <w:rPr>
          <w:rFonts w:cs="Arial"/>
          <w:sz w:val="20"/>
        </w:rPr>
      </w:pPr>
    </w:p>
    <w:p w:rsidR="004157BC" w:rsidRPr="00041118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FD7F9D" w:rsidRPr="00FD7F9D" w:rsidP="001B2A83">
      <w:pPr>
        <w:ind w:left="-426"/>
        <w:rPr>
          <w:rFonts w:cs="Arial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</w:t>
      </w:r>
      <w:r w:rsidR="001B2A83">
        <w:rPr>
          <w:rFonts w:cs="Arial"/>
          <w:i/>
          <w:color w:val="FF0000"/>
          <w:sz w:val="20"/>
        </w:rPr>
        <w:t>Jiří Eichler, jednatel společnosti, Habilis Steel spol. s r.o.</w:t>
      </w:r>
    </w:p>
    <w:sectPr w:rsidSect="002D5339">
      <w:headerReference w:type="default" r:id="rId4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6" w:rsidRPr="00E83DE6" w:rsidP="00E83DE6">
    <w:pPr>
      <w:pStyle w:val="Header"/>
      <w:jc w:val="center"/>
    </w:pPr>
    <w:r>
      <w:rPr>
        <w:noProof/>
      </w:rPr>
      <w:drawing>
        <wp:inline distT="0" distB="0" distL="0" distR="0">
          <wp:extent cx="6118860" cy="1021080"/>
          <wp:effectExtent l="0" t="0" r="0" b="762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641608" name="Obrázek 1" descr="\\nt1\O\Loga 2014_2020\IROP\Logolinky\RGB\JPG\IROP_CZ_RO_B_C RGB_malý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0D"/>
    <w:multiLevelType w:val="hybridMultilevel"/>
    <w:tmpl w:val="4202A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33C1"/>
    <w:multiLevelType w:val="hybridMultilevel"/>
    <w:tmpl w:val="48763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3B9"/>
    <w:multiLevelType w:val="hybridMultilevel"/>
    <w:tmpl w:val="19D2E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30A"/>
    <w:multiLevelType w:val="hybridMultilevel"/>
    <w:tmpl w:val="91781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588"/>
    <w:multiLevelType w:val="hybridMultilevel"/>
    <w:tmpl w:val="2A544A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5C08"/>
    <w:multiLevelType w:val="hybridMultilevel"/>
    <w:tmpl w:val="DECAA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3572F"/>
    <w:multiLevelType w:val="hybridMultilevel"/>
    <w:tmpl w:val="E03E624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500F"/>
    <w:multiLevelType w:val="hybridMultilevel"/>
    <w:tmpl w:val="47D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E1D80"/>
    <w:multiLevelType w:val="hybridMultilevel"/>
    <w:tmpl w:val="DE201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7F8"/>
    <w:multiLevelType w:val="hybridMultilevel"/>
    <w:tmpl w:val="AD6238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51F"/>
    <w:multiLevelType w:val="hybridMultilevel"/>
    <w:tmpl w:val="C560662C"/>
    <w:lvl w:ilvl="0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F026C"/>
    <w:multiLevelType w:val="hybridMultilevel"/>
    <w:tmpl w:val="4FBE8E8A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7218E"/>
    <w:multiLevelType w:val="multilevel"/>
    <w:tmpl w:val="7D84B6B6"/>
    <w:lvl w:ilvl="0">
      <w:start w:val="1"/>
      <w:numFmt w:val="decimal"/>
      <w:pStyle w:val="Heading1"/>
      <w:lvlText w:val="Čl. %1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C641359"/>
    <w:multiLevelType w:val="hybridMultilevel"/>
    <w:tmpl w:val="CA18A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144C64"/>
    <w:multiLevelType w:val="hybridMultilevel"/>
    <w:tmpl w:val="6846A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D28DC"/>
    <w:multiLevelType w:val="hybridMultilevel"/>
    <w:tmpl w:val="676C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2195D"/>
    <w:multiLevelType w:val="hybridMultilevel"/>
    <w:tmpl w:val="D644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2B61"/>
    <w:multiLevelType w:val="hybridMultilevel"/>
    <w:tmpl w:val="A4F02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C676E"/>
    <w:multiLevelType w:val="hybridMultilevel"/>
    <w:tmpl w:val="80DE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13D"/>
    <w:multiLevelType w:val="hybridMultilevel"/>
    <w:tmpl w:val="78782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63AE9"/>
    <w:multiLevelType w:val="hybridMultilevel"/>
    <w:tmpl w:val="7536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155B"/>
    <w:multiLevelType w:val="hybridMultilevel"/>
    <w:tmpl w:val="FF14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705CE"/>
    <w:multiLevelType w:val="hybridMultilevel"/>
    <w:tmpl w:val="91F604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8F00DF"/>
    <w:multiLevelType w:val="hybridMultilevel"/>
    <w:tmpl w:val="4C1AD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4A4"/>
    <w:multiLevelType w:val="hybridMultilevel"/>
    <w:tmpl w:val="7CB6B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585A"/>
    <w:multiLevelType w:val="hybridMultilevel"/>
    <w:tmpl w:val="9E90A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54D9D"/>
    <w:multiLevelType w:val="hybridMultilevel"/>
    <w:tmpl w:val="9212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D626B9"/>
    <w:multiLevelType w:val="hybridMultilevel"/>
    <w:tmpl w:val="BC685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1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7"/>
  </w:num>
  <w:num w:numId="12">
    <w:abstractNumId w:val="20"/>
  </w:num>
  <w:num w:numId="13">
    <w:abstractNumId w:val="17"/>
  </w:num>
  <w:num w:numId="14">
    <w:abstractNumId w:val="22"/>
  </w:num>
  <w:num w:numId="15">
    <w:abstractNumId w:val="25"/>
  </w:num>
  <w:num w:numId="16">
    <w:abstractNumId w:val="13"/>
  </w:num>
  <w:num w:numId="17">
    <w:abstractNumId w:val="5"/>
  </w:num>
  <w:num w:numId="18">
    <w:abstractNumId w:val="23"/>
  </w:num>
  <w:num w:numId="19">
    <w:abstractNumId w:val="27"/>
  </w:num>
  <w:num w:numId="20">
    <w:abstractNumId w:val="2"/>
  </w:num>
  <w:num w:numId="21">
    <w:abstractNumId w:val="24"/>
  </w:num>
  <w:num w:numId="22">
    <w:abstractNumId w:val="28"/>
  </w:num>
  <w:num w:numId="23">
    <w:abstractNumId w:val="1"/>
  </w:num>
  <w:num w:numId="24">
    <w:abstractNumId w:val="4"/>
  </w:num>
  <w:num w:numId="25">
    <w:abstractNumId w:val="26"/>
  </w:num>
  <w:num w:numId="26">
    <w:abstractNumId w:val="18"/>
  </w:num>
  <w:num w:numId="27">
    <w:abstractNumId w:val="11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7F9D"/>
    <w:rsid w:val="00025947"/>
    <w:rsid w:val="0003136C"/>
    <w:rsid w:val="00041118"/>
    <w:rsid w:val="0005252A"/>
    <w:rsid w:val="000621CC"/>
    <w:rsid w:val="0006481D"/>
    <w:rsid w:val="000719B5"/>
    <w:rsid w:val="000772DE"/>
    <w:rsid w:val="00093089"/>
    <w:rsid w:val="000B7093"/>
    <w:rsid w:val="000B7D3A"/>
    <w:rsid w:val="000C1569"/>
    <w:rsid w:val="000D0380"/>
    <w:rsid w:val="000E2C3B"/>
    <w:rsid w:val="000E6D39"/>
    <w:rsid w:val="000F29A3"/>
    <w:rsid w:val="00112106"/>
    <w:rsid w:val="00146DF7"/>
    <w:rsid w:val="00147F34"/>
    <w:rsid w:val="001621F8"/>
    <w:rsid w:val="001777F4"/>
    <w:rsid w:val="00181E99"/>
    <w:rsid w:val="001960CB"/>
    <w:rsid w:val="001B1B8C"/>
    <w:rsid w:val="001B2A83"/>
    <w:rsid w:val="001C1E13"/>
    <w:rsid w:val="001C743D"/>
    <w:rsid w:val="001E45E3"/>
    <w:rsid w:val="001E7624"/>
    <w:rsid w:val="00201652"/>
    <w:rsid w:val="00202349"/>
    <w:rsid w:val="00203B92"/>
    <w:rsid w:val="0021016E"/>
    <w:rsid w:val="00230425"/>
    <w:rsid w:val="0023641C"/>
    <w:rsid w:val="00241DA8"/>
    <w:rsid w:val="002668EC"/>
    <w:rsid w:val="002719CC"/>
    <w:rsid w:val="00273A28"/>
    <w:rsid w:val="0029453F"/>
    <w:rsid w:val="002A1EA6"/>
    <w:rsid w:val="002B4156"/>
    <w:rsid w:val="002B722A"/>
    <w:rsid w:val="002C2B2F"/>
    <w:rsid w:val="002D3E97"/>
    <w:rsid w:val="002D5339"/>
    <w:rsid w:val="002E7A84"/>
    <w:rsid w:val="00304B70"/>
    <w:rsid w:val="003265A3"/>
    <w:rsid w:val="00333F6A"/>
    <w:rsid w:val="00334E0B"/>
    <w:rsid w:val="003506C9"/>
    <w:rsid w:val="00356917"/>
    <w:rsid w:val="00381B81"/>
    <w:rsid w:val="00397576"/>
    <w:rsid w:val="003A74D9"/>
    <w:rsid w:val="004121E7"/>
    <w:rsid w:val="004157BC"/>
    <w:rsid w:val="004165FE"/>
    <w:rsid w:val="004216C6"/>
    <w:rsid w:val="00440ABF"/>
    <w:rsid w:val="00486717"/>
    <w:rsid w:val="0048706B"/>
    <w:rsid w:val="004A7231"/>
    <w:rsid w:val="004C0E7C"/>
    <w:rsid w:val="004F72C9"/>
    <w:rsid w:val="00507183"/>
    <w:rsid w:val="00540336"/>
    <w:rsid w:val="00543257"/>
    <w:rsid w:val="005479BB"/>
    <w:rsid w:val="00576BF8"/>
    <w:rsid w:val="00577925"/>
    <w:rsid w:val="005A325C"/>
    <w:rsid w:val="005D5044"/>
    <w:rsid w:val="00614E94"/>
    <w:rsid w:val="006200E1"/>
    <w:rsid w:val="00620A13"/>
    <w:rsid w:val="00630130"/>
    <w:rsid w:val="00680107"/>
    <w:rsid w:val="00681091"/>
    <w:rsid w:val="00696013"/>
    <w:rsid w:val="006977B4"/>
    <w:rsid w:val="006A0CA0"/>
    <w:rsid w:val="006D4B27"/>
    <w:rsid w:val="006F1489"/>
    <w:rsid w:val="006F72F6"/>
    <w:rsid w:val="006F736B"/>
    <w:rsid w:val="00705914"/>
    <w:rsid w:val="007076C5"/>
    <w:rsid w:val="00712824"/>
    <w:rsid w:val="00753D65"/>
    <w:rsid w:val="00772B57"/>
    <w:rsid w:val="00784F9F"/>
    <w:rsid w:val="007A4D82"/>
    <w:rsid w:val="007F0803"/>
    <w:rsid w:val="007F41E9"/>
    <w:rsid w:val="00820E27"/>
    <w:rsid w:val="0083413D"/>
    <w:rsid w:val="00834A4A"/>
    <w:rsid w:val="00860118"/>
    <w:rsid w:val="0086593E"/>
    <w:rsid w:val="00870A7E"/>
    <w:rsid w:val="008734E4"/>
    <w:rsid w:val="008813EA"/>
    <w:rsid w:val="0088247A"/>
    <w:rsid w:val="008858D8"/>
    <w:rsid w:val="0088728B"/>
    <w:rsid w:val="0089257B"/>
    <w:rsid w:val="00896001"/>
    <w:rsid w:val="008B5A28"/>
    <w:rsid w:val="008B6AB8"/>
    <w:rsid w:val="008C13DB"/>
    <w:rsid w:val="008C6119"/>
    <w:rsid w:val="008F330E"/>
    <w:rsid w:val="008F788C"/>
    <w:rsid w:val="00903DAA"/>
    <w:rsid w:val="00912554"/>
    <w:rsid w:val="00930A5E"/>
    <w:rsid w:val="0094276C"/>
    <w:rsid w:val="00955661"/>
    <w:rsid w:val="0096445E"/>
    <w:rsid w:val="009667F9"/>
    <w:rsid w:val="0099087E"/>
    <w:rsid w:val="00996CDC"/>
    <w:rsid w:val="009A31DE"/>
    <w:rsid w:val="009B56C4"/>
    <w:rsid w:val="009C063E"/>
    <w:rsid w:val="009D0F29"/>
    <w:rsid w:val="009D2EC7"/>
    <w:rsid w:val="00A01914"/>
    <w:rsid w:val="00A177D1"/>
    <w:rsid w:val="00A274DC"/>
    <w:rsid w:val="00A3332B"/>
    <w:rsid w:val="00A34719"/>
    <w:rsid w:val="00A52056"/>
    <w:rsid w:val="00A77DDA"/>
    <w:rsid w:val="00AA48B1"/>
    <w:rsid w:val="00AE6753"/>
    <w:rsid w:val="00B05751"/>
    <w:rsid w:val="00B1050D"/>
    <w:rsid w:val="00B12CDF"/>
    <w:rsid w:val="00B15B6A"/>
    <w:rsid w:val="00B243D9"/>
    <w:rsid w:val="00B26DB1"/>
    <w:rsid w:val="00B37F97"/>
    <w:rsid w:val="00B52568"/>
    <w:rsid w:val="00B73A62"/>
    <w:rsid w:val="00B773F1"/>
    <w:rsid w:val="00BA01AD"/>
    <w:rsid w:val="00BA4D4D"/>
    <w:rsid w:val="00BD5989"/>
    <w:rsid w:val="00C02E8C"/>
    <w:rsid w:val="00C1679E"/>
    <w:rsid w:val="00C170DF"/>
    <w:rsid w:val="00C33D10"/>
    <w:rsid w:val="00C36E68"/>
    <w:rsid w:val="00C375F5"/>
    <w:rsid w:val="00C452DC"/>
    <w:rsid w:val="00C51C95"/>
    <w:rsid w:val="00C707C3"/>
    <w:rsid w:val="00C8165D"/>
    <w:rsid w:val="00C82414"/>
    <w:rsid w:val="00C901FF"/>
    <w:rsid w:val="00CA0D58"/>
    <w:rsid w:val="00CD5DC9"/>
    <w:rsid w:val="00CF4A3C"/>
    <w:rsid w:val="00D02F8B"/>
    <w:rsid w:val="00D16078"/>
    <w:rsid w:val="00D23F31"/>
    <w:rsid w:val="00D51A67"/>
    <w:rsid w:val="00D55E27"/>
    <w:rsid w:val="00D85492"/>
    <w:rsid w:val="00DA2B24"/>
    <w:rsid w:val="00DB5B17"/>
    <w:rsid w:val="00DC19DF"/>
    <w:rsid w:val="00DC67A7"/>
    <w:rsid w:val="00DC6ED0"/>
    <w:rsid w:val="00DC7EE2"/>
    <w:rsid w:val="00DF77C0"/>
    <w:rsid w:val="00E17E80"/>
    <w:rsid w:val="00E20F11"/>
    <w:rsid w:val="00E24F2E"/>
    <w:rsid w:val="00E370B8"/>
    <w:rsid w:val="00E67238"/>
    <w:rsid w:val="00E8247B"/>
    <w:rsid w:val="00E83DE6"/>
    <w:rsid w:val="00E94149"/>
    <w:rsid w:val="00E96766"/>
    <w:rsid w:val="00EA366D"/>
    <w:rsid w:val="00EB415D"/>
    <w:rsid w:val="00ED3890"/>
    <w:rsid w:val="00ED732B"/>
    <w:rsid w:val="00ED7C23"/>
    <w:rsid w:val="00EF6697"/>
    <w:rsid w:val="00F3058F"/>
    <w:rsid w:val="00F4194F"/>
    <w:rsid w:val="00F507FF"/>
    <w:rsid w:val="00F538C0"/>
    <w:rsid w:val="00FB0D41"/>
    <w:rsid w:val="00FC49EE"/>
    <w:rsid w:val="00FD2198"/>
    <w:rsid w:val="00FD5B06"/>
    <w:rsid w:val="00FD7F9D"/>
    <w:rsid w:val="00FE4CF2"/>
    <w:rsid w:val="00FF314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Heading1">
    <w:name w:val="heading 1"/>
    <w:aliases w:val="Chapter,F8,Kapitola,Kapitola1,Kapitola11,Kapitola111,Kapitola12,Kapitola2,Kapitola21,Kapitola211,Kapitola22,Kapitola3,Kapitola31,Kapitola311,Kapitola32,Kapitola4,Kapitola41,Kapitola42,Kapitola5,Kapitola51,Kapitola6,NADPIS1,adpis 1,h1,kapitola"/>
    <w:basedOn w:val="Normal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Heading2">
    <w:name w:val="heading 2"/>
    <w:aliases w:val="HAA-Section,HAA-Section Char,Heading 2 Char,Nadpis 2 úroveň,Nadpis 2 úroveň Char,Nadpis 2 úroveň Char Char,Nadpis_2,Nadpis_2 Char,Outline2,Outline2 Char,Sub Heading,Sub Heading Char,adpis 2,adpis 2 Char,h2,ignorer2,ignorer2 Char"/>
    <w:basedOn w:val="Normal"/>
    <w:link w:val="Nadpis2Char0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Heading3">
    <w:name w:val="heading 3"/>
    <w:aliases w:val="H3 Cha,H3 Char Char Char,H3 Char1 Char,Heading 3 Char Char1 Char Char,Heading 3 Char2 Char Char,Nadpis 3 Char Char Char,Nadpis 3 Char1,Nadpis 3 Char1 Char,Nadpis 3 Char2,Obyeajný Char Char Char,Obyeajný Char1 Char,Styl Nadpis 3 Char Char Char"/>
    <w:basedOn w:val="Normal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Heading4">
    <w:name w:val="heading 4"/>
    <w:aliases w:val="1-1,1.podnadpis,H4,Heading 4 Char Char Char,Heading 4 Char Char1,Heading 4 Char1 Char,Heading 4 Char2,Odstavec 1,Odstavec 11,Odstavec 111,Odstavec 12,Odstavec 121,Odstavec 13,Odstavec 131,Odstavec 14,Odstavec 141,Odstavec 15,V_Hea"/>
    <w:basedOn w:val="Normal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Heading5">
    <w:name w:val="heading 5"/>
    <w:aliases w:val="_2.podnadpis"/>
    <w:basedOn w:val="Normal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Heading7">
    <w:name w:val="heading 7"/>
    <w:basedOn w:val="Normal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aliases w:val="Nadpis 91"/>
    <w:basedOn w:val="Normal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0,Nad,Odstavec cíl se seznamem,Odstavec se seznamem5,Odstavec_muj,Smlouva-Odst."/>
    <w:basedOn w:val="Normal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List Paragraph Char,Nad Char,Odstavec cíl se seznamem Char,Odstavec se seznamem5 Char,Odstavec_muj Char,Smlouva-Odst. Char"/>
    <w:basedOn w:val="DefaultParagraphFont"/>
    <w:link w:val="ListParagraph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lainText">
    <w:name w:val="Plain Text"/>
    <w:basedOn w:val="Normal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ListParagraph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ListParagraph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DefaultParagraphFont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TableGrid">
    <w:name w:val="Table Grid"/>
    <w:basedOn w:val="TableNormal"/>
    <w:uiPriority w:val="59"/>
    <w:rsid w:val="008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9676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pter Char,Kapitola Char,Kapitola1 Char,Kapitola11 Char,Kapitola12 Char,Kapitola2 Char,Kapitola21 Char,Kapitola3 Char,Kapitola31 Char,Kapitola4 Char,Kapitola41 Char,Kapitola5 Char,Kapitola6 Char,NADPIS1 Char,adpis 1 Char,kapitola Char"/>
    <w:basedOn w:val="DefaultParagraphFont"/>
    <w:link w:val="Heading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0">
    <w:name w:val="Nadpis 2 Char"/>
    <w:aliases w:val="HAA-Section Char Char,HAA-Section Char1,Heading 2 Char Char,Nadpis 2 úroveň Char Char1,Nadpis_2 Char Char,Outline2 Char Char,Outline2 Char1,Sub Heading Char Char,Sub Heading Char1,adpis 2 Char Char,h2 Char,ignorer2 Char Char,ignorer2 Char1"/>
    <w:basedOn w:val="DefaultParagraphFont"/>
    <w:link w:val="Heading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H3 Char Char Char Char,H3 Char1 Char Char,Heading 3 Char2 Char Char Char,Nadpis 3 Char Char Char Char,Nadpis 3 Char1 Char Char,Nadpis 3 Char2 Char,Obyeajný Char Char Char Char,Obyeajný Char1 Char Char,Styl Nadpis 3 Char Char Char Char"/>
    <w:basedOn w:val="DefaultParagraphFont"/>
    <w:link w:val="Heading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-1 Char,1.podnadpis Char,H4 Char,Heading 4 Char Char Char Char,Heading 4 Char Char1 Char,Heading 4 Char1 Char Char,Heading 4 Char2 Char,Odstavec 1 Char,Odstavec 11 Char,Odstavec 111 Char,Odstavec 12 Char,Odstavec 13 Char,Odstavec 14 Char"/>
    <w:basedOn w:val="DefaultParagraphFont"/>
    <w:link w:val="Heading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DefaultParagraphFont"/>
    <w:link w:val="Heading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DefaultParagraphFont"/>
    <w:link w:val="Heading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DefaultParagraphFont"/>
    <w:link w:val="Heading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Heading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DefaultParagraphFont"/>
    <w:rsid w:val="00834A4A"/>
  </w:style>
  <w:style w:type="character" w:styleId="Strong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uzivatel</cp:lastModifiedBy>
  <cp:revision>4</cp:revision>
  <dcterms:created xsi:type="dcterms:W3CDTF">2018-09-26T11:18:00Z</dcterms:created>
  <dcterms:modified xsi:type="dcterms:W3CDTF">2018-09-26T18:40:00Z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SOUSPL/2061/18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10.12.2018</vt:lpwstr>
  </property>
  <property fmtid="{D5CDD505-2E9C-101B-9397-08002B2CF9AE}" pid="11" name="DisplayName_CJCol">
    <vt:lpwstr>SOUSPL/2061/18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SOUSPL-2431/18</vt:lpwstr>
  </property>
  <property fmtid="{D5CDD505-2E9C-101B-9397-08002B2CF9AE}" pid="17" name="Key_BarCode_Pisemnost">
    <vt:lpwstr>*B001327388*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0</vt:lpwstr>
  </property>
  <property fmtid="{D5CDD505-2E9C-101B-9397-08002B2CF9AE}" pid="23" name="PocetListu_Pisemnost">
    <vt:lpwstr>0/3</vt:lpwstr>
  </property>
  <property fmtid="{D5CDD505-2E9C-101B-9397-08002B2CF9AE}" pid="24" name="PocetPriloh_Pisemnost">
    <vt:lpwstr>3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ZN/315/SOUSPL/16</vt:lpwstr>
  </property>
  <property fmtid="{D5CDD505-2E9C-101B-9397-08002B2CF9AE}" pid="31" name="TEST">
    <vt:lpwstr>testovací pole</vt:lpwstr>
  </property>
  <property fmtid="{D5CDD505-2E9C-101B-9397-08002B2CF9AE}" pid="32" name="TypPrilohy_Pisemnost">
    <vt:lpwstr>3 el.s.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Zveřejnění smlouvy Habilis Steel</vt:lpwstr>
  </property>
  <property fmtid="{D5CDD505-2E9C-101B-9397-08002B2CF9AE}" pid="35" name="Zkratka_SpisovyUzel_PoziceZodpo_Pisemnost">
    <vt:lpwstr>SOUSPL</vt:lpwstr>
  </property>
</Properties>
</file>