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70" w:rsidRDefault="006F4B29">
      <w:pPr>
        <w:pStyle w:val="Style1"/>
        <w:widowControl/>
        <w:jc w:val="both"/>
        <w:rPr>
          <w:rStyle w:val="FontStyle18"/>
        </w:rPr>
      </w:pPr>
      <w:r>
        <w:rPr>
          <w:noProof/>
        </w:rPr>
        <mc:AlternateContent>
          <mc:Choice Requires="wps">
            <w:drawing>
              <wp:anchor distT="18415" distB="0" distL="24130" distR="24130" simplePos="0" relativeHeight="251658240" behindDoc="0" locked="0" layoutInCell="1" allowOverlap="1">
                <wp:simplePos x="0" y="0"/>
                <wp:positionH relativeFrom="margin">
                  <wp:posOffset>4614545</wp:posOffset>
                </wp:positionH>
                <wp:positionV relativeFrom="paragraph">
                  <wp:posOffset>79375</wp:posOffset>
                </wp:positionV>
                <wp:extent cx="1701165" cy="1063625"/>
                <wp:effectExtent l="4445" t="3175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106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F70" w:rsidRDefault="006F4B29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04975" cy="1066800"/>
                                  <wp:effectExtent l="0" t="0" r="9525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4975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.35pt;margin-top:6.25pt;width:133.95pt;height:83.75pt;z-index:251658240;visibility:visible;mso-wrap-style:square;mso-width-percent:0;mso-height-percent:0;mso-wrap-distance-left:1.9pt;mso-wrap-distance-top:1.45pt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jiOrQIAAKo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" filled="f" stroked="f">
                <v:textbox inset="0,0,0,0">
                  <w:txbxContent>
                    <w:p w:rsidR="00000000" w:rsidRDefault="006F4B29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04975" cy="1066800"/>
                            <wp:effectExtent l="0" t="0" r="9525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4975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spellStart"/>
      <w:r w:rsidR="00AF5C5A">
        <w:rPr>
          <w:rStyle w:val="FontStyle18"/>
        </w:rPr>
        <w:t>klassa</w:t>
      </w:r>
      <w:proofErr w:type="spellEnd"/>
    </w:p>
    <w:p w:rsidR="00D37F70" w:rsidRDefault="00D37F70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D37F70" w:rsidRDefault="00AF5C5A">
      <w:pPr>
        <w:pStyle w:val="Style2"/>
        <w:widowControl/>
        <w:spacing w:before="82" w:line="178" w:lineRule="exact"/>
        <w:jc w:val="both"/>
        <w:rPr>
          <w:rStyle w:val="FontStyle19"/>
        </w:rPr>
      </w:pPr>
      <w:proofErr w:type="spellStart"/>
      <w:r>
        <w:rPr>
          <w:rStyle w:val="FontStyle19"/>
        </w:rPr>
        <w:t>Life</w:t>
      </w:r>
      <w:proofErr w:type="spellEnd"/>
      <w:r>
        <w:rPr>
          <w:rStyle w:val="FontStyle19"/>
        </w:rPr>
        <w:t xml:space="preserve"> </w:t>
      </w:r>
      <w:proofErr w:type="spellStart"/>
      <w:r>
        <w:rPr>
          <w:rStyle w:val="FontStyle19"/>
        </w:rPr>
        <w:t>ProKlassa</w:t>
      </w:r>
      <w:proofErr w:type="spellEnd"/>
      <w:r>
        <w:rPr>
          <w:rStyle w:val="FontStyle19"/>
        </w:rPr>
        <w:t xml:space="preserve"> s.r.o.</w:t>
      </w:r>
    </w:p>
    <w:p w:rsidR="00410D57" w:rsidRDefault="00AF5C5A">
      <w:pPr>
        <w:pStyle w:val="Style3"/>
        <w:widowControl/>
        <w:spacing w:line="178" w:lineRule="exact"/>
        <w:ind w:right="979"/>
        <w:rPr>
          <w:rStyle w:val="FontStyle25"/>
        </w:rPr>
      </w:pPr>
      <w:r>
        <w:rPr>
          <w:rStyle w:val="FontStyle25"/>
        </w:rPr>
        <w:t>Těšínská 29</w:t>
      </w:r>
    </w:p>
    <w:p w:rsidR="00D37F70" w:rsidRDefault="00AF5C5A">
      <w:pPr>
        <w:pStyle w:val="Style3"/>
        <w:widowControl/>
        <w:spacing w:line="178" w:lineRule="exact"/>
        <w:ind w:right="979"/>
        <w:rPr>
          <w:rStyle w:val="FontStyle25"/>
        </w:rPr>
      </w:pPr>
      <w:r>
        <w:rPr>
          <w:rStyle w:val="FontStyle25"/>
        </w:rPr>
        <w:t>746 01 Opava Česká republika</w:t>
      </w:r>
    </w:p>
    <w:p w:rsidR="00D37F70" w:rsidRDefault="00D37F70">
      <w:pPr>
        <w:pStyle w:val="Style3"/>
        <w:widowControl/>
        <w:spacing w:line="178" w:lineRule="exact"/>
        <w:ind w:right="979"/>
        <w:rPr>
          <w:rStyle w:val="FontStyle25"/>
        </w:rPr>
        <w:sectPr w:rsidR="00D37F70">
          <w:type w:val="continuous"/>
          <w:pgSz w:w="11905" w:h="16837"/>
          <w:pgMar w:top="1177" w:right="8638" w:bottom="1440" w:left="934" w:header="708" w:footer="708" w:gutter="0"/>
          <w:cols w:space="60"/>
          <w:noEndnote/>
        </w:sectPr>
      </w:pPr>
    </w:p>
    <w:p w:rsidR="00D37F70" w:rsidRDefault="00D37F70">
      <w:pPr>
        <w:pStyle w:val="Style4"/>
        <w:widowControl/>
        <w:spacing w:line="240" w:lineRule="exact"/>
        <w:ind w:left="221"/>
        <w:rPr>
          <w:sz w:val="20"/>
          <w:szCs w:val="20"/>
        </w:rPr>
      </w:pPr>
    </w:p>
    <w:p w:rsidR="00D37F70" w:rsidRDefault="00AF5C5A">
      <w:pPr>
        <w:pStyle w:val="Style4"/>
        <w:widowControl/>
        <w:spacing w:before="19"/>
        <w:ind w:left="221"/>
        <w:rPr>
          <w:rStyle w:val="FontStyle20"/>
        </w:rPr>
      </w:pPr>
      <w:r>
        <w:rPr>
          <w:rStyle w:val="FontStyle20"/>
        </w:rPr>
        <w:t>Cenová nabídka</w:t>
      </w:r>
    </w:p>
    <w:p w:rsidR="00D37F70" w:rsidRDefault="00AF5C5A">
      <w:pPr>
        <w:pStyle w:val="Style5"/>
        <w:widowControl/>
        <w:ind w:left="202"/>
        <w:rPr>
          <w:rStyle w:val="FontStyle18"/>
          <w:spacing w:val="0"/>
        </w:rPr>
      </w:pPr>
      <w:proofErr w:type="gramStart"/>
      <w:r>
        <w:rPr>
          <w:rStyle w:val="FontStyle24"/>
        </w:rPr>
        <w:t>č.</w:t>
      </w:r>
      <w:r>
        <w:rPr>
          <w:rStyle w:val="FontStyle18"/>
          <w:spacing w:val="0"/>
        </w:rPr>
        <w:t>2018035</w:t>
      </w:r>
      <w:proofErr w:type="gramEnd"/>
    </w:p>
    <w:p w:rsidR="00410D57" w:rsidRDefault="00AF5C5A" w:rsidP="00410D57">
      <w:pPr>
        <w:pStyle w:val="Style6"/>
        <w:widowControl/>
        <w:spacing w:line="259" w:lineRule="exact"/>
        <w:ind w:left="1060" w:right="6146"/>
        <w:rPr>
          <w:rStyle w:val="FontStyle21"/>
        </w:rPr>
      </w:pPr>
      <w:r>
        <w:rPr>
          <w:rStyle w:val="FontStyle24"/>
        </w:rPr>
        <w:t xml:space="preserve">zadavatel:   </w:t>
      </w:r>
      <w:r>
        <w:rPr>
          <w:rStyle w:val="FontStyle21"/>
        </w:rPr>
        <w:t xml:space="preserve">Střední </w:t>
      </w:r>
      <w:r w:rsidR="00410D57">
        <w:rPr>
          <w:rStyle w:val="FontStyle21"/>
        </w:rPr>
        <w:t>odborná škola, Praha 5, Drtinova</w:t>
      </w:r>
      <w:r>
        <w:rPr>
          <w:rStyle w:val="FontStyle21"/>
        </w:rPr>
        <w:t xml:space="preserve"> 3/498</w:t>
      </w:r>
    </w:p>
    <w:p w:rsidR="00410D57" w:rsidRDefault="00410D57" w:rsidP="00410D57">
      <w:pPr>
        <w:pStyle w:val="Style6"/>
        <w:widowControl/>
        <w:spacing w:line="259" w:lineRule="exact"/>
        <w:ind w:left="1060" w:right="6146" w:firstLine="0"/>
        <w:rPr>
          <w:rStyle w:val="FontStyle21"/>
        </w:rPr>
      </w:pPr>
      <w:r>
        <w:rPr>
          <w:rStyle w:val="FontStyle21"/>
        </w:rPr>
        <w:t>Drtinova</w:t>
      </w:r>
      <w:r w:rsidR="00AF5C5A">
        <w:rPr>
          <w:rStyle w:val="FontStyle21"/>
        </w:rPr>
        <w:t xml:space="preserve"> 3/498 </w:t>
      </w:r>
    </w:p>
    <w:p w:rsidR="00D37F70" w:rsidRDefault="00AF5C5A" w:rsidP="00410D57">
      <w:pPr>
        <w:pStyle w:val="Style6"/>
        <w:widowControl/>
        <w:spacing w:line="259" w:lineRule="exact"/>
        <w:ind w:left="1060" w:right="6146" w:firstLine="0"/>
        <w:rPr>
          <w:rStyle w:val="FontStyle21"/>
        </w:rPr>
      </w:pPr>
      <w:r>
        <w:rPr>
          <w:rStyle w:val="FontStyle21"/>
        </w:rPr>
        <w:t>150 00 Praha 5 - Smíchov</w:t>
      </w:r>
    </w:p>
    <w:p w:rsidR="00D37F70" w:rsidRDefault="00D37F70">
      <w:pPr>
        <w:pStyle w:val="Style7"/>
        <w:widowControl/>
        <w:spacing w:line="240" w:lineRule="exact"/>
        <w:ind w:left="1258" w:right="8064"/>
        <w:rPr>
          <w:sz w:val="20"/>
          <w:szCs w:val="20"/>
        </w:rPr>
      </w:pPr>
    </w:p>
    <w:p w:rsidR="00410D57" w:rsidRDefault="00AF5C5A">
      <w:pPr>
        <w:pStyle w:val="Style7"/>
        <w:widowControl/>
        <w:ind w:left="1258" w:right="6144"/>
        <w:rPr>
          <w:rStyle w:val="Hypertextovodkaz"/>
          <w:rFonts w:ascii="Arial" w:hAnsi="Arial" w:cs="Arial"/>
          <w:sz w:val="14"/>
          <w:szCs w:val="14"/>
          <w:lang w:val="en-US"/>
        </w:rPr>
      </w:pPr>
      <w:r>
        <w:rPr>
          <w:rStyle w:val="FontStyle21"/>
        </w:rPr>
        <w:t>E-mail:</w:t>
      </w:r>
      <w:r>
        <w:rPr>
          <w:rStyle w:val="FontStyle21"/>
          <w:lang w:val="en-US"/>
        </w:rPr>
        <w:t xml:space="preserve"> </w:t>
      </w:r>
      <w:hyperlink r:id="rId9" w:history="1">
        <w:r>
          <w:rPr>
            <w:rStyle w:val="Hypertextovodkaz"/>
            <w:rFonts w:ascii="Arial" w:hAnsi="Arial" w:cs="Arial"/>
            <w:sz w:val="14"/>
            <w:szCs w:val="14"/>
            <w:lang w:val="en-US"/>
          </w:rPr>
          <w:t xml:space="preserve">hospodarka@stredniskoladrtinova.cz </w:t>
        </w:r>
      </w:hyperlink>
    </w:p>
    <w:p w:rsidR="00D37F70" w:rsidRDefault="00AF5C5A">
      <w:pPr>
        <w:pStyle w:val="Style7"/>
        <w:widowControl/>
        <w:ind w:left="1258" w:right="6144"/>
        <w:rPr>
          <w:rStyle w:val="FontStyle21"/>
        </w:rPr>
      </w:pPr>
      <w:r>
        <w:rPr>
          <w:rStyle w:val="FontStyle21"/>
        </w:rPr>
        <w:t>IČO: 45248001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5"/>
        <w:gridCol w:w="4160"/>
        <w:gridCol w:w="567"/>
        <w:gridCol w:w="946"/>
        <w:gridCol w:w="475"/>
        <w:gridCol w:w="893"/>
        <w:gridCol w:w="1224"/>
        <w:gridCol w:w="1330"/>
      </w:tblGrid>
      <w:tr w:rsidR="00D37F70" w:rsidTr="008B39FE"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7F70" w:rsidRDefault="00AF5C5A">
            <w:pPr>
              <w:pStyle w:val="Style14"/>
              <w:widowControl/>
              <w:rPr>
                <w:rStyle w:val="FontStyle23"/>
              </w:rPr>
            </w:pPr>
            <w:r>
              <w:rPr>
                <w:rStyle w:val="FontStyle23"/>
              </w:rPr>
              <w:t>Pol.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7F70" w:rsidRDefault="00AF5C5A">
            <w:pPr>
              <w:pStyle w:val="Style14"/>
              <w:widowControl/>
              <w:rPr>
                <w:rStyle w:val="FontStyle23"/>
              </w:rPr>
            </w:pPr>
            <w:r>
              <w:rPr>
                <w:rStyle w:val="FontStyle23"/>
              </w:rPr>
              <w:t>Název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37F70" w:rsidRDefault="00AF5C5A">
            <w:pPr>
              <w:pStyle w:val="Style14"/>
              <w:widowControl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Počet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37F70" w:rsidRDefault="00AF5C5A">
            <w:pPr>
              <w:pStyle w:val="Style14"/>
              <w:widowControl/>
              <w:rPr>
                <w:rStyle w:val="FontStyle23"/>
              </w:rPr>
            </w:pPr>
            <w:proofErr w:type="spellStart"/>
            <w:proofErr w:type="gramStart"/>
            <w:r>
              <w:rPr>
                <w:rStyle w:val="FontStyle23"/>
              </w:rPr>
              <w:t>J.cena</w:t>
            </w:r>
            <w:proofErr w:type="spellEnd"/>
            <w:proofErr w:type="gramEnd"/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37F70" w:rsidRDefault="00AF5C5A">
            <w:pPr>
              <w:pStyle w:val="Style12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%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37F70" w:rsidRDefault="00AF5C5A">
            <w:pPr>
              <w:pStyle w:val="Style14"/>
              <w:widowControl/>
              <w:rPr>
                <w:rStyle w:val="FontStyle23"/>
              </w:rPr>
            </w:pPr>
            <w:proofErr w:type="spellStart"/>
            <w:proofErr w:type="gramStart"/>
            <w:r>
              <w:rPr>
                <w:rStyle w:val="FontStyle23"/>
              </w:rPr>
              <w:t>J.cena</w:t>
            </w:r>
            <w:proofErr w:type="spellEnd"/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37F70" w:rsidRDefault="00AF5C5A">
            <w:pPr>
              <w:pStyle w:val="Style14"/>
              <w:widowControl/>
              <w:ind w:left="235"/>
              <w:rPr>
                <w:rStyle w:val="FontStyle23"/>
              </w:rPr>
            </w:pPr>
            <w:r>
              <w:rPr>
                <w:rStyle w:val="FontStyle23"/>
              </w:rPr>
              <w:t>Celkem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37F70" w:rsidRDefault="00AF5C5A">
            <w:pPr>
              <w:pStyle w:val="Style14"/>
              <w:widowControl/>
              <w:ind w:left="283"/>
              <w:rPr>
                <w:rStyle w:val="FontStyle23"/>
              </w:rPr>
            </w:pPr>
            <w:r>
              <w:rPr>
                <w:rStyle w:val="FontStyle23"/>
              </w:rPr>
              <w:t>Celkem</w:t>
            </w:r>
          </w:p>
        </w:tc>
      </w:tr>
      <w:tr w:rsidR="00D37F70" w:rsidTr="008B39FE"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D37F70">
            <w:pPr>
              <w:widowControl/>
              <w:rPr>
                <w:rStyle w:val="FontStyle23"/>
              </w:rPr>
            </w:pPr>
          </w:p>
          <w:p w:rsidR="00D37F70" w:rsidRDefault="00D37F70">
            <w:pPr>
              <w:widowControl/>
              <w:rPr>
                <w:rStyle w:val="FontStyle23"/>
              </w:rPr>
            </w:pPr>
          </w:p>
        </w:tc>
        <w:tc>
          <w:tcPr>
            <w:tcW w:w="4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D37F70">
            <w:pPr>
              <w:pStyle w:val="Style15"/>
              <w:widowControl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AF5C5A">
            <w:pPr>
              <w:pStyle w:val="Style14"/>
              <w:widowControl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kusů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AF5C5A">
            <w:pPr>
              <w:pStyle w:val="Style14"/>
              <w:widowControl/>
              <w:rPr>
                <w:rStyle w:val="FontStyle23"/>
              </w:rPr>
            </w:pPr>
            <w:r>
              <w:rPr>
                <w:rStyle w:val="FontStyle23"/>
              </w:rPr>
              <w:t>bez DPH</w:t>
            </w:r>
          </w:p>
        </w:tc>
        <w:tc>
          <w:tcPr>
            <w:tcW w:w="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AF5C5A">
            <w:pPr>
              <w:pStyle w:val="Style14"/>
              <w:widowControl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DPH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AF5C5A">
            <w:pPr>
              <w:pStyle w:val="Style14"/>
              <w:widowControl/>
              <w:rPr>
                <w:rStyle w:val="FontStyle23"/>
                <w:lang w:eastAsia="fr-FR"/>
              </w:rPr>
            </w:pPr>
            <w:r>
              <w:rPr>
                <w:rStyle w:val="FontStyle23"/>
                <w:lang w:val="fr-FR" w:eastAsia="fr-FR"/>
              </w:rPr>
              <w:t>s</w:t>
            </w:r>
            <w:r>
              <w:rPr>
                <w:rStyle w:val="FontStyle23"/>
                <w:lang w:eastAsia="fr-FR"/>
              </w:rPr>
              <w:t xml:space="preserve"> DPH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AF5C5A">
            <w:pPr>
              <w:pStyle w:val="Style14"/>
              <w:widowControl/>
              <w:ind w:left="206"/>
              <w:rPr>
                <w:rStyle w:val="FontStyle23"/>
              </w:rPr>
            </w:pPr>
            <w:r>
              <w:rPr>
                <w:rStyle w:val="FontStyle23"/>
              </w:rPr>
              <w:t>bez DPH</w:t>
            </w: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8B39FE">
            <w:pPr>
              <w:pStyle w:val="Style14"/>
              <w:widowControl/>
              <w:ind w:left="341"/>
              <w:rPr>
                <w:rStyle w:val="FontStyle23"/>
              </w:rPr>
            </w:pPr>
            <w:r>
              <w:rPr>
                <w:rStyle w:val="FontStyle23"/>
              </w:rPr>
              <w:t xml:space="preserve">S </w:t>
            </w:r>
            <w:r w:rsidR="00AF5C5A">
              <w:rPr>
                <w:rStyle w:val="FontStyle23"/>
              </w:rPr>
              <w:t>DPH</w:t>
            </w:r>
          </w:p>
        </w:tc>
      </w:tr>
      <w:tr w:rsidR="00D37F70" w:rsidTr="008B39FE"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AF5C5A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005/B/6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AF5C5A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proofErr w:type="spellStart"/>
            <w:r>
              <w:rPr>
                <w:rStyle w:val="FontStyle25"/>
              </w:rPr>
              <w:t>Dvoulavice</w:t>
            </w:r>
            <w:proofErr w:type="spellEnd"/>
            <w:r>
              <w:rPr>
                <w:rStyle w:val="FontStyle25"/>
              </w:rPr>
              <w:t xml:space="preserve"> MARCO, vel. 6, s košem, RAL 6018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AF5C5A">
            <w:pPr>
              <w:pStyle w:val="Style16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30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AF5C5A">
            <w:pPr>
              <w:pStyle w:val="Style16"/>
              <w:widowControl/>
              <w:spacing w:line="240" w:lineRule="auto"/>
              <w:ind w:left="341"/>
              <w:rPr>
                <w:rStyle w:val="FontStyle25"/>
              </w:rPr>
            </w:pPr>
            <w:r>
              <w:rPr>
                <w:rStyle w:val="FontStyle25"/>
              </w:rPr>
              <w:t>2 435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AF5C5A">
            <w:pPr>
              <w:pStyle w:val="Style16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21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AF5C5A">
            <w:pPr>
              <w:pStyle w:val="Style16"/>
              <w:widowControl/>
              <w:spacing w:line="240" w:lineRule="auto"/>
              <w:ind w:left="346"/>
              <w:rPr>
                <w:rStyle w:val="FontStyle25"/>
              </w:rPr>
            </w:pPr>
            <w:r>
              <w:rPr>
                <w:rStyle w:val="FontStyle25"/>
              </w:rPr>
              <w:t>2 946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AF5C5A">
            <w:pPr>
              <w:pStyle w:val="Style16"/>
              <w:widowControl/>
              <w:spacing w:line="240" w:lineRule="auto"/>
              <w:ind w:left="590"/>
              <w:rPr>
                <w:rStyle w:val="FontStyle25"/>
              </w:rPr>
            </w:pPr>
            <w:r>
              <w:rPr>
                <w:rStyle w:val="FontStyle25"/>
              </w:rPr>
              <w:t>73 050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AF5C5A">
            <w:pPr>
              <w:pStyle w:val="Style16"/>
              <w:widowControl/>
              <w:spacing w:line="240" w:lineRule="auto"/>
              <w:ind w:left="677"/>
              <w:rPr>
                <w:rStyle w:val="FontStyle25"/>
              </w:rPr>
            </w:pPr>
            <w:r>
              <w:rPr>
                <w:rStyle w:val="FontStyle25"/>
              </w:rPr>
              <w:t>88 391</w:t>
            </w:r>
          </w:p>
        </w:tc>
      </w:tr>
      <w:tr w:rsidR="00D37F70" w:rsidTr="008B39FE"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AF5C5A">
            <w:pPr>
              <w:pStyle w:val="Style16"/>
              <w:widowControl/>
              <w:spacing w:line="240" w:lineRule="auto"/>
              <w:ind w:left="250"/>
              <w:rPr>
                <w:rStyle w:val="FontStyle25"/>
              </w:rPr>
            </w:pPr>
            <w:r>
              <w:rPr>
                <w:rStyle w:val="FontStyle25"/>
              </w:rPr>
              <w:t>SPL/6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AF5C5A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 xml:space="preserve">židle pevná odlehčená SPARTA LIGHT, </w:t>
            </w:r>
            <w:proofErr w:type="gramStart"/>
            <w:r>
              <w:rPr>
                <w:rStyle w:val="FontStyle25"/>
              </w:rPr>
              <w:t>vel. , RAL</w:t>
            </w:r>
            <w:proofErr w:type="gramEnd"/>
            <w:r>
              <w:rPr>
                <w:rStyle w:val="FontStyle25"/>
              </w:rPr>
              <w:t xml:space="preserve"> 6018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AF5C5A">
            <w:pPr>
              <w:pStyle w:val="Style16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78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AF5C5A">
            <w:pPr>
              <w:pStyle w:val="Style16"/>
              <w:widowControl/>
              <w:spacing w:line="240" w:lineRule="auto"/>
              <w:ind w:left="346"/>
              <w:rPr>
                <w:rStyle w:val="FontStyle25"/>
              </w:rPr>
            </w:pPr>
            <w:r>
              <w:rPr>
                <w:rStyle w:val="FontStyle25"/>
              </w:rPr>
              <w:t>1 269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AF5C5A">
            <w:pPr>
              <w:pStyle w:val="Style16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21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AF5C5A">
            <w:pPr>
              <w:pStyle w:val="Style16"/>
              <w:widowControl/>
              <w:spacing w:line="240" w:lineRule="auto"/>
              <w:ind w:left="350"/>
              <w:rPr>
                <w:rStyle w:val="FontStyle25"/>
              </w:rPr>
            </w:pPr>
            <w:r>
              <w:rPr>
                <w:rStyle w:val="FontStyle25"/>
              </w:rPr>
              <w:t>1</w:t>
            </w:r>
            <w:r w:rsidR="008B39FE">
              <w:rPr>
                <w:rStyle w:val="FontStyle25"/>
              </w:rPr>
              <w:t xml:space="preserve"> </w:t>
            </w:r>
            <w:r>
              <w:rPr>
                <w:rStyle w:val="FontStyle25"/>
              </w:rPr>
              <w:t>535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AF5C5A">
            <w:pPr>
              <w:pStyle w:val="Style16"/>
              <w:widowControl/>
              <w:spacing w:line="240" w:lineRule="auto"/>
              <w:ind w:left="590"/>
              <w:rPr>
                <w:rStyle w:val="FontStyle25"/>
              </w:rPr>
            </w:pPr>
            <w:r>
              <w:rPr>
                <w:rStyle w:val="FontStyle25"/>
              </w:rPr>
              <w:t>98 982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AF5C5A">
            <w:pPr>
              <w:pStyle w:val="Style16"/>
              <w:widowControl/>
              <w:spacing w:line="240" w:lineRule="auto"/>
              <w:ind w:left="595"/>
              <w:rPr>
                <w:rStyle w:val="FontStyle25"/>
              </w:rPr>
            </w:pPr>
            <w:r>
              <w:rPr>
                <w:rStyle w:val="FontStyle25"/>
              </w:rPr>
              <w:t>119 768</w:t>
            </w:r>
          </w:p>
        </w:tc>
      </w:tr>
      <w:tr w:rsidR="00D37F70" w:rsidTr="008B39FE"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AF5C5A">
            <w:pPr>
              <w:pStyle w:val="Style16"/>
              <w:widowControl/>
              <w:spacing w:line="240" w:lineRule="auto"/>
              <w:ind w:left="235"/>
              <w:rPr>
                <w:rStyle w:val="FontStyle25"/>
              </w:rPr>
            </w:pPr>
            <w:r>
              <w:rPr>
                <w:rStyle w:val="FontStyle25"/>
              </w:rPr>
              <w:t>016/6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F70" w:rsidRDefault="00AF5C5A">
            <w:pPr>
              <w:pStyle w:val="Style16"/>
              <w:widowControl/>
              <w:ind w:left="5" w:hanging="5"/>
              <w:rPr>
                <w:rStyle w:val="FontStyle25"/>
              </w:rPr>
            </w:pPr>
            <w:r>
              <w:rPr>
                <w:rStyle w:val="FontStyle25"/>
              </w:rPr>
              <w:t>židle SPARTA pevná čalouněná, vel. 6, RAL 9006, BON 7048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AF5C5A">
            <w:pPr>
              <w:pStyle w:val="Style16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AF5C5A">
            <w:pPr>
              <w:pStyle w:val="Style16"/>
              <w:widowControl/>
              <w:spacing w:line="240" w:lineRule="auto"/>
              <w:ind w:left="346"/>
              <w:rPr>
                <w:rStyle w:val="FontStyle25"/>
              </w:rPr>
            </w:pPr>
            <w:r>
              <w:rPr>
                <w:rStyle w:val="FontStyle25"/>
              </w:rPr>
              <w:t>1</w:t>
            </w:r>
            <w:r w:rsidR="008B39FE">
              <w:rPr>
                <w:rStyle w:val="FontStyle25"/>
              </w:rPr>
              <w:t xml:space="preserve"> </w:t>
            </w:r>
            <w:r>
              <w:rPr>
                <w:rStyle w:val="FontStyle25"/>
              </w:rPr>
              <w:t>575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AF5C5A">
            <w:pPr>
              <w:pStyle w:val="Style16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21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AF5C5A">
            <w:pPr>
              <w:pStyle w:val="Style16"/>
              <w:widowControl/>
              <w:spacing w:line="240" w:lineRule="auto"/>
              <w:ind w:left="350"/>
              <w:rPr>
                <w:rStyle w:val="FontStyle25"/>
              </w:rPr>
            </w:pPr>
            <w:r>
              <w:rPr>
                <w:rStyle w:val="FontStyle25"/>
              </w:rPr>
              <w:t>1</w:t>
            </w:r>
            <w:r w:rsidR="008B39FE">
              <w:rPr>
                <w:rStyle w:val="FontStyle25"/>
              </w:rPr>
              <w:t xml:space="preserve"> </w:t>
            </w:r>
            <w:r>
              <w:rPr>
                <w:rStyle w:val="FontStyle25"/>
              </w:rPr>
              <w:t>906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AF5C5A">
            <w:pPr>
              <w:pStyle w:val="Style16"/>
              <w:widowControl/>
              <w:spacing w:line="240" w:lineRule="auto"/>
              <w:ind w:left="686"/>
              <w:rPr>
                <w:rStyle w:val="FontStyle25"/>
              </w:rPr>
            </w:pPr>
            <w:r>
              <w:rPr>
                <w:rStyle w:val="FontStyle25"/>
              </w:rPr>
              <w:t>3 150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AF5C5A">
            <w:pPr>
              <w:pStyle w:val="Style16"/>
              <w:widowControl/>
              <w:spacing w:line="240" w:lineRule="auto"/>
              <w:ind w:left="768"/>
              <w:rPr>
                <w:rStyle w:val="FontStyle25"/>
              </w:rPr>
            </w:pPr>
            <w:r>
              <w:rPr>
                <w:rStyle w:val="FontStyle25"/>
              </w:rPr>
              <w:t>3 812</w:t>
            </w:r>
          </w:p>
        </w:tc>
      </w:tr>
      <w:tr w:rsidR="00D37F70" w:rsidTr="008B39FE"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D37F70">
            <w:pPr>
              <w:pStyle w:val="Style15"/>
              <w:widowControl/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AF5C5A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Vynáška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AF5C5A">
            <w:pPr>
              <w:pStyle w:val="Style16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AF5C5A">
            <w:pPr>
              <w:pStyle w:val="Style16"/>
              <w:widowControl/>
              <w:spacing w:line="240" w:lineRule="auto"/>
              <w:ind w:left="336"/>
              <w:rPr>
                <w:rStyle w:val="FontStyle25"/>
              </w:rPr>
            </w:pPr>
            <w:r>
              <w:rPr>
                <w:rStyle w:val="FontStyle25"/>
              </w:rPr>
              <w:t>7 000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AF5C5A">
            <w:pPr>
              <w:pStyle w:val="Style16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21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AF5C5A">
            <w:pPr>
              <w:pStyle w:val="Style16"/>
              <w:widowControl/>
              <w:spacing w:line="240" w:lineRule="auto"/>
              <w:ind w:left="341"/>
              <w:rPr>
                <w:rStyle w:val="FontStyle25"/>
              </w:rPr>
            </w:pPr>
            <w:r>
              <w:rPr>
                <w:rStyle w:val="FontStyle25"/>
              </w:rPr>
              <w:t>8 470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AF5C5A">
            <w:pPr>
              <w:pStyle w:val="Style16"/>
              <w:widowControl/>
              <w:spacing w:line="240" w:lineRule="auto"/>
              <w:ind w:left="682"/>
              <w:rPr>
                <w:rStyle w:val="FontStyle25"/>
              </w:rPr>
            </w:pPr>
            <w:r>
              <w:rPr>
                <w:rStyle w:val="FontStyle25"/>
              </w:rPr>
              <w:t>7 000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AF5C5A">
            <w:pPr>
              <w:pStyle w:val="Style16"/>
              <w:widowControl/>
              <w:spacing w:line="240" w:lineRule="auto"/>
              <w:ind w:left="763"/>
              <w:rPr>
                <w:rStyle w:val="FontStyle25"/>
              </w:rPr>
            </w:pPr>
            <w:r>
              <w:rPr>
                <w:rStyle w:val="FontStyle25"/>
              </w:rPr>
              <w:t>8 470</w:t>
            </w:r>
          </w:p>
        </w:tc>
      </w:tr>
      <w:tr w:rsidR="00D37F70" w:rsidTr="008B39FE"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D37F70">
            <w:pPr>
              <w:pStyle w:val="Style15"/>
              <w:widowControl/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AF5C5A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Doprava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AF5C5A">
            <w:pPr>
              <w:pStyle w:val="Style16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AF5C5A">
            <w:pPr>
              <w:pStyle w:val="Style16"/>
              <w:widowControl/>
              <w:spacing w:line="240" w:lineRule="auto"/>
              <w:ind w:left="250"/>
              <w:rPr>
                <w:rStyle w:val="FontStyle25"/>
              </w:rPr>
            </w:pPr>
            <w:r>
              <w:rPr>
                <w:rStyle w:val="FontStyle25"/>
              </w:rPr>
              <w:t>12 000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AF5C5A">
            <w:pPr>
              <w:pStyle w:val="Style16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21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AF5C5A">
            <w:pPr>
              <w:pStyle w:val="Style16"/>
              <w:widowControl/>
              <w:spacing w:line="240" w:lineRule="auto"/>
              <w:ind w:left="259"/>
              <w:rPr>
                <w:rStyle w:val="FontStyle25"/>
              </w:rPr>
            </w:pPr>
            <w:r>
              <w:rPr>
                <w:rStyle w:val="FontStyle25"/>
              </w:rPr>
              <w:t>14 520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AF5C5A">
            <w:pPr>
              <w:pStyle w:val="Style16"/>
              <w:widowControl/>
              <w:spacing w:line="240" w:lineRule="auto"/>
              <w:ind w:left="595"/>
              <w:rPr>
                <w:rStyle w:val="FontStyle25"/>
              </w:rPr>
            </w:pPr>
            <w:r>
              <w:rPr>
                <w:rStyle w:val="FontStyle25"/>
              </w:rPr>
              <w:t>12 000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AF5C5A">
            <w:pPr>
              <w:pStyle w:val="Style16"/>
              <w:widowControl/>
              <w:spacing w:line="240" w:lineRule="auto"/>
              <w:ind w:left="682"/>
              <w:rPr>
                <w:rStyle w:val="FontStyle25"/>
              </w:rPr>
            </w:pPr>
            <w:r>
              <w:rPr>
                <w:rStyle w:val="FontStyle25"/>
              </w:rPr>
              <w:t>14 520</w:t>
            </w:r>
          </w:p>
        </w:tc>
      </w:tr>
      <w:tr w:rsidR="00D37F70" w:rsidTr="008B39FE"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AF5C5A">
            <w:pPr>
              <w:pStyle w:val="Style14"/>
              <w:widowControl/>
              <w:rPr>
                <w:rStyle w:val="FontStyle23"/>
              </w:rPr>
            </w:pPr>
            <w:r>
              <w:rPr>
                <w:rStyle w:val="FontStyle23"/>
              </w:rPr>
              <w:t>Celkem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D37F70">
            <w:pPr>
              <w:pStyle w:val="Style15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D37F70">
            <w:pPr>
              <w:pStyle w:val="Style15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D37F70">
            <w:pPr>
              <w:pStyle w:val="Style15"/>
              <w:widowControl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D37F70">
            <w:pPr>
              <w:pStyle w:val="Style15"/>
              <w:widowControl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D37F70">
            <w:pPr>
              <w:pStyle w:val="Style15"/>
              <w:widowControl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AF5C5A">
            <w:pPr>
              <w:pStyle w:val="Style13"/>
              <w:widowControl/>
              <w:rPr>
                <w:rStyle w:val="FontStyle23"/>
              </w:rPr>
            </w:pPr>
            <w:r>
              <w:rPr>
                <w:rStyle w:val="FontStyle24"/>
              </w:rPr>
              <w:t xml:space="preserve">194 182 </w:t>
            </w:r>
            <w:r>
              <w:rPr>
                <w:rStyle w:val="FontStyle23"/>
              </w:rPr>
              <w:t>Kč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70" w:rsidRDefault="00AF5C5A">
            <w:pPr>
              <w:pStyle w:val="Style13"/>
              <w:widowControl/>
              <w:ind w:left="221"/>
              <w:rPr>
                <w:rStyle w:val="FontStyle23"/>
              </w:rPr>
            </w:pPr>
            <w:r>
              <w:rPr>
                <w:rStyle w:val="FontStyle24"/>
              </w:rPr>
              <w:t xml:space="preserve">234 960 </w:t>
            </w:r>
            <w:r>
              <w:rPr>
                <w:rStyle w:val="FontStyle23"/>
              </w:rPr>
              <w:t>Kč</w:t>
            </w:r>
          </w:p>
        </w:tc>
      </w:tr>
    </w:tbl>
    <w:p w:rsidR="00D37F70" w:rsidRDefault="00D37F70">
      <w:pPr>
        <w:pStyle w:val="Style11"/>
        <w:widowControl/>
        <w:spacing w:line="240" w:lineRule="exact"/>
        <w:rPr>
          <w:sz w:val="20"/>
          <w:szCs w:val="20"/>
        </w:rPr>
      </w:pPr>
    </w:p>
    <w:p w:rsidR="00D37F70" w:rsidRDefault="00AF5C5A">
      <w:pPr>
        <w:pStyle w:val="Style11"/>
        <w:widowControl/>
        <w:spacing w:before="206"/>
        <w:rPr>
          <w:rStyle w:val="FontStyle25"/>
        </w:rPr>
      </w:pPr>
      <w:r>
        <w:rPr>
          <w:rStyle w:val="FontStyle25"/>
        </w:rPr>
        <w:t>Nabídka nezahrnuje (pokud není výslovně uvedeno jinak) ostatní stavební úpravy konkrétně nespecifikované v položkovém rozpočtu, jakož i rozvody nebo úpravy rozvodů příslušných médií umístěných mimo místnost odborné učebny. Veškeré stávající přívody médií nezbytné pro správnou funkci a napojení dodávaných technických celků a instalovaných komponentů jsou z hlediska cenové nabídk</w:t>
      </w:r>
      <w:r w:rsidR="008B39FE">
        <w:rPr>
          <w:rStyle w:val="FontStyle25"/>
        </w:rPr>
        <w:t>y považovány za plně funkční a jejich případné opra</w:t>
      </w:r>
      <w:r>
        <w:rPr>
          <w:rStyle w:val="FontStyle25"/>
        </w:rPr>
        <w:t>v</w:t>
      </w:r>
      <w:r w:rsidR="008B39FE">
        <w:rPr>
          <w:rStyle w:val="FontStyle25"/>
        </w:rPr>
        <w:t>y či úpravy budou řešeny v rámci vícep</w:t>
      </w:r>
      <w:r>
        <w:rPr>
          <w:rStyle w:val="FontStyle25"/>
        </w:rPr>
        <w:t>rací.</w:t>
      </w:r>
    </w:p>
    <w:p w:rsidR="00D37F70" w:rsidRDefault="00AF5C5A">
      <w:pPr>
        <w:pStyle w:val="Style11"/>
        <w:widowControl/>
        <w:spacing w:before="178" w:line="240" w:lineRule="auto"/>
        <w:rPr>
          <w:rStyle w:val="FontStyle25"/>
        </w:rPr>
      </w:pPr>
      <w:r>
        <w:rPr>
          <w:rStyle w:val="FontStyle25"/>
        </w:rPr>
        <w:t>Dodací lhůty: 6 - 8 týdnů od potvrzení objednávky</w:t>
      </w:r>
    </w:p>
    <w:p w:rsidR="00D37F70" w:rsidRDefault="00AF5C5A">
      <w:pPr>
        <w:pStyle w:val="Style11"/>
        <w:widowControl/>
        <w:spacing w:before="226" w:line="221" w:lineRule="exact"/>
        <w:rPr>
          <w:rStyle w:val="FontStyle25"/>
        </w:rPr>
      </w:pPr>
      <w:r>
        <w:rPr>
          <w:rStyle w:val="FontStyle25"/>
        </w:rPr>
        <w:t>Záruční doba je 24 měsíců na veškerý nábytek</w:t>
      </w:r>
    </w:p>
    <w:p w:rsidR="00D37F70" w:rsidRDefault="00AF5C5A">
      <w:pPr>
        <w:pStyle w:val="Style11"/>
        <w:widowControl/>
        <w:spacing w:line="221" w:lineRule="exact"/>
        <w:rPr>
          <w:rStyle w:val="FontStyle25"/>
        </w:rPr>
      </w:pPr>
      <w:r>
        <w:rPr>
          <w:rStyle w:val="FontStyle25"/>
        </w:rPr>
        <w:t>Záruka se nevztahuje na úmyslné poškození ze strany uživatele.</w:t>
      </w:r>
    </w:p>
    <w:p w:rsidR="00D37F70" w:rsidRDefault="00AF5C5A">
      <w:pPr>
        <w:pStyle w:val="Style11"/>
        <w:widowControl/>
        <w:spacing w:line="221" w:lineRule="exact"/>
        <w:rPr>
          <w:rStyle w:val="FontStyle25"/>
        </w:rPr>
      </w:pPr>
      <w:r>
        <w:rPr>
          <w:rStyle w:val="FontStyle25"/>
        </w:rPr>
        <w:t>Případná reklamace musí proběhnout písemnou formou.</w:t>
      </w:r>
    </w:p>
    <w:p w:rsidR="00D37F70" w:rsidRDefault="00D37F70">
      <w:pPr>
        <w:pStyle w:val="Style11"/>
        <w:widowControl/>
        <w:spacing w:line="240" w:lineRule="exact"/>
        <w:rPr>
          <w:sz w:val="20"/>
          <w:szCs w:val="20"/>
        </w:rPr>
      </w:pPr>
    </w:p>
    <w:p w:rsidR="00D37F70" w:rsidRDefault="00D37F70">
      <w:pPr>
        <w:pStyle w:val="Style11"/>
        <w:widowControl/>
        <w:spacing w:line="240" w:lineRule="exact"/>
        <w:rPr>
          <w:sz w:val="20"/>
          <w:szCs w:val="20"/>
        </w:rPr>
      </w:pPr>
    </w:p>
    <w:p w:rsidR="00D37F70" w:rsidRDefault="00AF5C5A">
      <w:pPr>
        <w:pStyle w:val="Style11"/>
        <w:widowControl/>
        <w:spacing w:before="38" w:line="240" w:lineRule="auto"/>
        <w:rPr>
          <w:rStyle w:val="FontStyle25"/>
        </w:rPr>
      </w:pPr>
      <w:r>
        <w:rPr>
          <w:rStyle w:val="FontStyle25"/>
        </w:rPr>
        <w:t xml:space="preserve">V Opavě dne </w:t>
      </w:r>
      <w:proofErr w:type="gramStart"/>
      <w:r>
        <w:rPr>
          <w:rStyle w:val="FontStyle25"/>
        </w:rPr>
        <w:t>7.12.2018</w:t>
      </w:r>
      <w:proofErr w:type="gramEnd"/>
    </w:p>
    <w:p w:rsidR="00D37F70" w:rsidRDefault="00D37F70">
      <w:pPr>
        <w:pStyle w:val="Style8"/>
        <w:widowControl/>
        <w:spacing w:line="240" w:lineRule="exact"/>
        <w:ind w:left="1066" w:right="7949"/>
        <w:rPr>
          <w:sz w:val="20"/>
          <w:szCs w:val="20"/>
        </w:rPr>
      </w:pPr>
    </w:p>
    <w:p w:rsidR="00D37F70" w:rsidRDefault="00AF5C5A">
      <w:pPr>
        <w:pStyle w:val="Style8"/>
        <w:widowControl/>
        <w:spacing w:before="19"/>
        <w:ind w:left="1066" w:right="7949"/>
        <w:rPr>
          <w:rStyle w:val="FontStyle25"/>
        </w:rPr>
      </w:pPr>
      <w:r>
        <w:rPr>
          <w:rStyle w:val="FontStyle25"/>
        </w:rPr>
        <w:t xml:space="preserve">Zpracovala:    </w:t>
      </w:r>
    </w:p>
    <w:p w:rsidR="00D37F70" w:rsidRDefault="00D37F70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D37F70" w:rsidRDefault="00AF5C5A">
      <w:pPr>
        <w:pStyle w:val="Style9"/>
        <w:widowControl/>
        <w:tabs>
          <w:tab w:val="left" w:pos="2736"/>
          <w:tab w:val="left" w:pos="5496"/>
          <w:tab w:val="left" w:pos="9173"/>
        </w:tabs>
        <w:spacing w:before="5" w:line="144" w:lineRule="exact"/>
        <w:jc w:val="both"/>
        <w:rPr>
          <w:rStyle w:val="FontStyle26"/>
        </w:rPr>
      </w:pPr>
      <w:r>
        <w:rPr>
          <w:rStyle w:val="FontStyle26"/>
        </w:rPr>
        <w:t xml:space="preserve">tel     </w:t>
      </w:r>
      <w:r>
        <w:rPr>
          <w:rStyle w:val="FontStyle26"/>
        </w:rPr>
        <w:tab/>
        <w:t>email</w:t>
      </w:r>
      <w:r w:rsidR="00980FB0">
        <w:rPr>
          <w:rStyle w:val="FontStyle26"/>
        </w:rPr>
        <w:t>:</w:t>
      </w:r>
      <w:r>
        <w:rPr>
          <w:rStyle w:val="FontStyle26"/>
        </w:rPr>
        <w:t xml:space="preserve"> </w:t>
      </w:r>
      <w:proofErr w:type="spellStart"/>
      <w:r>
        <w:rPr>
          <w:rStyle w:val="FontStyle26"/>
        </w:rPr>
        <w:t>klassa@klassa</w:t>
      </w:r>
      <w:proofErr w:type="spellEnd"/>
      <w:r>
        <w:rPr>
          <w:rStyle w:val="FontStyle26"/>
        </w:rPr>
        <w:t xml:space="preserve"> </w:t>
      </w:r>
      <w:proofErr w:type="spellStart"/>
      <w:r>
        <w:rPr>
          <w:rStyle w:val="FontStyle26"/>
        </w:rPr>
        <w:t>cz</w:t>
      </w:r>
      <w:proofErr w:type="spellEnd"/>
      <w:r>
        <w:rPr>
          <w:rStyle w:val="FontStyle26"/>
        </w:rPr>
        <w:tab/>
        <w:t>Bankovní spojení</w:t>
      </w:r>
      <w:r>
        <w:rPr>
          <w:rStyle w:val="FontStyle26"/>
        </w:rPr>
        <w:tab/>
        <w:t>IČ: 03784762</w:t>
      </w:r>
    </w:p>
    <w:p w:rsidR="00D37F70" w:rsidRDefault="00AF5C5A">
      <w:pPr>
        <w:pStyle w:val="Style9"/>
        <w:widowControl/>
        <w:tabs>
          <w:tab w:val="left" w:pos="2722"/>
          <w:tab w:val="left" w:pos="5486"/>
        </w:tabs>
        <w:spacing w:line="144" w:lineRule="exact"/>
        <w:rPr>
          <w:rStyle w:val="FontStyle26"/>
        </w:rPr>
      </w:pPr>
      <w:r>
        <w:rPr>
          <w:rStyle w:val="FontStyle26"/>
        </w:rPr>
        <w:t>mobil.</w:t>
      </w:r>
      <w:r>
        <w:rPr>
          <w:rStyle w:val="FontStyle26"/>
        </w:rPr>
        <w:tab/>
        <w:t xml:space="preserve">web. www </w:t>
      </w:r>
      <w:proofErr w:type="spellStart"/>
      <w:r>
        <w:rPr>
          <w:rStyle w:val="FontStyle26"/>
        </w:rPr>
        <w:t>klassa</w:t>
      </w:r>
      <w:proofErr w:type="spellEnd"/>
      <w:r>
        <w:rPr>
          <w:rStyle w:val="FontStyle26"/>
        </w:rPr>
        <w:t xml:space="preserve"> </w:t>
      </w:r>
      <w:proofErr w:type="spellStart"/>
      <w:r>
        <w:rPr>
          <w:rStyle w:val="FontStyle26"/>
        </w:rPr>
        <w:t>cz</w:t>
      </w:r>
      <w:proofErr w:type="spellEnd"/>
      <w:r>
        <w:rPr>
          <w:rStyle w:val="FontStyle26"/>
        </w:rPr>
        <w:tab/>
        <w:t xml:space="preserve">Banka. </w:t>
      </w:r>
      <w:bookmarkStart w:id="0" w:name="_GoBack"/>
      <w:bookmarkEnd w:id="0"/>
    </w:p>
    <w:p w:rsidR="00D37F70" w:rsidRDefault="00D37F70">
      <w:pPr>
        <w:pStyle w:val="Style10"/>
        <w:widowControl/>
        <w:spacing w:line="240" w:lineRule="exact"/>
        <w:ind w:left="2275"/>
        <w:jc w:val="both"/>
        <w:rPr>
          <w:sz w:val="20"/>
          <w:szCs w:val="20"/>
        </w:rPr>
      </w:pPr>
    </w:p>
    <w:p w:rsidR="006F4B29" w:rsidRDefault="00AF5C5A">
      <w:pPr>
        <w:pStyle w:val="Style10"/>
        <w:widowControl/>
        <w:spacing w:before="38"/>
        <w:ind w:left="2275"/>
        <w:jc w:val="both"/>
        <w:rPr>
          <w:rStyle w:val="FontStyle26"/>
        </w:rPr>
      </w:pPr>
      <w:r>
        <w:rPr>
          <w:rStyle w:val="FontStyle26"/>
        </w:rPr>
        <w:t xml:space="preserve">Společnost je zapsána do obchodního rejstříku vedeného u Krajského soudu v Ostravě </w:t>
      </w:r>
      <w:proofErr w:type="spellStart"/>
      <w:r>
        <w:rPr>
          <w:rStyle w:val="FontStyle26"/>
        </w:rPr>
        <w:t>odd</w:t>
      </w:r>
      <w:proofErr w:type="spellEnd"/>
      <w:r>
        <w:rPr>
          <w:rStyle w:val="FontStyle26"/>
        </w:rPr>
        <w:t xml:space="preserve"> C. vložka 61358</w:t>
      </w:r>
    </w:p>
    <w:sectPr w:rsidR="006F4B29">
      <w:type w:val="continuous"/>
      <w:pgSz w:w="11905" w:h="16837"/>
      <w:pgMar w:top="1177" w:right="550" w:bottom="1440" w:left="55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D41" w:rsidRDefault="00320D41">
      <w:r>
        <w:separator/>
      </w:r>
    </w:p>
  </w:endnote>
  <w:endnote w:type="continuationSeparator" w:id="0">
    <w:p w:rsidR="00320D41" w:rsidRDefault="0032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D41" w:rsidRDefault="00320D41">
      <w:r>
        <w:separator/>
      </w:r>
    </w:p>
  </w:footnote>
  <w:footnote w:type="continuationSeparator" w:id="0">
    <w:p w:rsidR="00320D41" w:rsidRDefault="00320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29"/>
    <w:rsid w:val="00320D41"/>
    <w:rsid w:val="00410D57"/>
    <w:rsid w:val="006F4B29"/>
    <w:rsid w:val="008B39FE"/>
    <w:rsid w:val="00980FB0"/>
    <w:rsid w:val="00AF5C5A"/>
    <w:rsid w:val="00D3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180" w:lineRule="exact"/>
    </w:pPr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262" w:lineRule="exact"/>
      <w:ind w:hanging="1061"/>
    </w:pPr>
  </w:style>
  <w:style w:type="paragraph" w:customStyle="1" w:styleId="Style7">
    <w:name w:val="Style7"/>
    <w:basedOn w:val="Normln"/>
    <w:uiPriority w:val="99"/>
    <w:pPr>
      <w:spacing w:line="259" w:lineRule="exact"/>
    </w:pPr>
  </w:style>
  <w:style w:type="paragraph" w:customStyle="1" w:styleId="Style8">
    <w:name w:val="Style8"/>
    <w:basedOn w:val="Normln"/>
    <w:uiPriority w:val="99"/>
    <w:pPr>
      <w:spacing w:line="221" w:lineRule="exact"/>
      <w:ind w:hanging="1066"/>
    </w:pPr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  <w:pPr>
      <w:spacing w:line="235" w:lineRule="exact"/>
    </w:pPr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</w:style>
  <w:style w:type="paragraph" w:customStyle="1" w:styleId="Style14">
    <w:name w:val="Style14"/>
    <w:basedOn w:val="Normln"/>
    <w:uiPriority w:val="99"/>
  </w:style>
  <w:style w:type="paragraph" w:customStyle="1" w:styleId="Style15">
    <w:name w:val="Style15"/>
    <w:basedOn w:val="Normln"/>
    <w:uiPriority w:val="99"/>
  </w:style>
  <w:style w:type="paragraph" w:customStyle="1" w:styleId="Style16">
    <w:name w:val="Style16"/>
    <w:basedOn w:val="Normln"/>
    <w:uiPriority w:val="99"/>
    <w:pPr>
      <w:spacing w:line="230" w:lineRule="exact"/>
    </w:pPr>
  </w:style>
  <w:style w:type="character" w:customStyle="1" w:styleId="FontStyle18">
    <w:name w:val="Font Style18"/>
    <w:basedOn w:val="Standardnpsmoodstavce"/>
    <w:uiPriority w:val="99"/>
    <w:rPr>
      <w:rFonts w:ascii="Calibri" w:hAnsi="Calibri" w:cs="Calibri"/>
      <w:b/>
      <w:bCs/>
      <w:smallCaps/>
      <w:spacing w:val="20"/>
      <w:sz w:val="38"/>
      <w:szCs w:val="38"/>
    </w:rPr>
  </w:style>
  <w:style w:type="character" w:customStyle="1" w:styleId="FontStyle19">
    <w:name w:val="Font Style19"/>
    <w:basedOn w:val="Standardnpsmoodstavce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20">
    <w:name w:val="Font Style20"/>
    <w:basedOn w:val="Standardnpsmoodstavce"/>
    <w:uiPriority w:val="99"/>
    <w:rPr>
      <w:rFonts w:ascii="Arial" w:hAnsi="Arial" w:cs="Arial"/>
      <w:b/>
      <w:bCs/>
      <w:sz w:val="30"/>
      <w:szCs w:val="30"/>
    </w:rPr>
  </w:style>
  <w:style w:type="character" w:customStyle="1" w:styleId="FontStyle21">
    <w:name w:val="Font Style21"/>
    <w:basedOn w:val="Standardnpsmoodstavce"/>
    <w:uiPriority w:val="99"/>
    <w:rPr>
      <w:rFonts w:ascii="Arial" w:hAnsi="Arial" w:cs="Arial"/>
      <w:sz w:val="14"/>
      <w:szCs w:val="14"/>
    </w:rPr>
  </w:style>
  <w:style w:type="character" w:customStyle="1" w:styleId="FontStyle22">
    <w:name w:val="Font Style22"/>
    <w:basedOn w:val="Standardnpsmoodstavce"/>
    <w:uiPriority w:val="99"/>
    <w:rPr>
      <w:rFonts w:ascii="Calibri" w:hAnsi="Calibri" w:cs="Calibri"/>
      <w:b/>
      <w:bCs/>
      <w:sz w:val="16"/>
      <w:szCs w:val="16"/>
    </w:rPr>
  </w:style>
  <w:style w:type="character" w:customStyle="1" w:styleId="FontStyle23">
    <w:name w:val="Font Style23"/>
    <w:basedOn w:val="Standardnpsmoodstavce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FontStyle24">
    <w:name w:val="Font Style24"/>
    <w:basedOn w:val="Standardnpsmoodstavce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FontStyle25">
    <w:name w:val="Font Style25"/>
    <w:basedOn w:val="Standardnpsmoodstavce"/>
    <w:uiPriority w:val="99"/>
    <w:rPr>
      <w:rFonts w:ascii="Calibri" w:hAnsi="Calibri" w:cs="Calibri"/>
      <w:sz w:val="18"/>
      <w:szCs w:val="18"/>
    </w:rPr>
  </w:style>
  <w:style w:type="character" w:customStyle="1" w:styleId="FontStyle26">
    <w:name w:val="Font Style26"/>
    <w:basedOn w:val="Standardnpsmoodstavce"/>
    <w:uiPriority w:val="99"/>
    <w:rPr>
      <w:rFonts w:ascii="Calibri" w:hAnsi="Calibri" w:cs="Calibri"/>
      <w:sz w:val="14"/>
      <w:szCs w:val="14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0D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0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180" w:lineRule="exact"/>
    </w:pPr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262" w:lineRule="exact"/>
      <w:ind w:hanging="1061"/>
    </w:pPr>
  </w:style>
  <w:style w:type="paragraph" w:customStyle="1" w:styleId="Style7">
    <w:name w:val="Style7"/>
    <w:basedOn w:val="Normln"/>
    <w:uiPriority w:val="99"/>
    <w:pPr>
      <w:spacing w:line="259" w:lineRule="exact"/>
    </w:pPr>
  </w:style>
  <w:style w:type="paragraph" w:customStyle="1" w:styleId="Style8">
    <w:name w:val="Style8"/>
    <w:basedOn w:val="Normln"/>
    <w:uiPriority w:val="99"/>
    <w:pPr>
      <w:spacing w:line="221" w:lineRule="exact"/>
      <w:ind w:hanging="1066"/>
    </w:pPr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  <w:pPr>
      <w:spacing w:line="235" w:lineRule="exact"/>
    </w:pPr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</w:style>
  <w:style w:type="paragraph" w:customStyle="1" w:styleId="Style14">
    <w:name w:val="Style14"/>
    <w:basedOn w:val="Normln"/>
    <w:uiPriority w:val="99"/>
  </w:style>
  <w:style w:type="paragraph" w:customStyle="1" w:styleId="Style15">
    <w:name w:val="Style15"/>
    <w:basedOn w:val="Normln"/>
    <w:uiPriority w:val="99"/>
  </w:style>
  <w:style w:type="paragraph" w:customStyle="1" w:styleId="Style16">
    <w:name w:val="Style16"/>
    <w:basedOn w:val="Normln"/>
    <w:uiPriority w:val="99"/>
    <w:pPr>
      <w:spacing w:line="230" w:lineRule="exact"/>
    </w:pPr>
  </w:style>
  <w:style w:type="character" w:customStyle="1" w:styleId="FontStyle18">
    <w:name w:val="Font Style18"/>
    <w:basedOn w:val="Standardnpsmoodstavce"/>
    <w:uiPriority w:val="99"/>
    <w:rPr>
      <w:rFonts w:ascii="Calibri" w:hAnsi="Calibri" w:cs="Calibri"/>
      <w:b/>
      <w:bCs/>
      <w:smallCaps/>
      <w:spacing w:val="20"/>
      <w:sz w:val="38"/>
      <w:szCs w:val="38"/>
    </w:rPr>
  </w:style>
  <w:style w:type="character" w:customStyle="1" w:styleId="FontStyle19">
    <w:name w:val="Font Style19"/>
    <w:basedOn w:val="Standardnpsmoodstavce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20">
    <w:name w:val="Font Style20"/>
    <w:basedOn w:val="Standardnpsmoodstavce"/>
    <w:uiPriority w:val="99"/>
    <w:rPr>
      <w:rFonts w:ascii="Arial" w:hAnsi="Arial" w:cs="Arial"/>
      <w:b/>
      <w:bCs/>
      <w:sz w:val="30"/>
      <w:szCs w:val="30"/>
    </w:rPr>
  </w:style>
  <w:style w:type="character" w:customStyle="1" w:styleId="FontStyle21">
    <w:name w:val="Font Style21"/>
    <w:basedOn w:val="Standardnpsmoodstavce"/>
    <w:uiPriority w:val="99"/>
    <w:rPr>
      <w:rFonts w:ascii="Arial" w:hAnsi="Arial" w:cs="Arial"/>
      <w:sz w:val="14"/>
      <w:szCs w:val="14"/>
    </w:rPr>
  </w:style>
  <w:style w:type="character" w:customStyle="1" w:styleId="FontStyle22">
    <w:name w:val="Font Style22"/>
    <w:basedOn w:val="Standardnpsmoodstavce"/>
    <w:uiPriority w:val="99"/>
    <w:rPr>
      <w:rFonts w:ascii="Calibri" w:hAnsi="Calibri" w:cs="Calibri"/>
      <w:b/>
      <w:bCs/>
      <w:sz w:val="16"/>
      <w:szCs w:val="16"/>
    </w:rPr>
  </w:style>
  <w:style w:type="character" w:customStyle="1" w:styleId="FontStyle23">
    <w:name w:val="Font Style23"/>
    <w:basedOn w:val="Standardnpsmoodstavce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FontStyle24">
    <w:name w:val="Font Style24"/>
    <w:basedOn w:val="Standardnpsmoodstavce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FontStyle25">
    <w:name w:val="Font Style25"/>
    <w:basedOn w:val="Standardnpsmoodstavce"/>
    <w:uiPriority w:val="99"/>
    <w:rPr>
      <w:rFonts w:ascii="Calibri" w:hAnsi="Calibri" w:cs="Calibri"/>
      <w:sz w:val="18"/>
      <w:szCs w:val="18"/>
    </w:rPr>
  </w:style>
  <w:style w:type="character" w:customStyle="1" w:styleId="FontStyle26">
    <w:name w:val="Font Style26"/>
    <w:basedOn w:val="Standardnpsmoodstavce"/>
    <w:uiPriority w:val="99"/>
    <w:rPr>
      <w:rFonts w:ascii="Calibri" w:hAnsi="Calibri" w:cs="Calibri"/>
      <w:sz w:val="14"/>
      <w:szCs w:val="14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0D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0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ospodarka@stredniskoladrtinov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Ondoková</dc:creator>
  <cp:lastModifiedBy>Jana Ondoková</cp:lastModifiedBy>
  <cp:revision>4</cp:revision>
  <dcterms:created xsi:type="dcterms:W3CDTF">2018-12-10T09:57:00Z</dcterms:created>
  <dcterms:modified xsi:type="dcterms:W3CDTF">2018-12-10T10:22:00Z</dcterms:modified>
</cp:coreProperties>
</file>