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D5" w:rsidRDefault="00B15ED5" w:rsidP="00B62447">
      <w:pPr>
        <w:spacing w:after="0" w:line="276" w:lineRule="auto"/>
        <w:rPr>
          <w:rFonts w:cs="Arial"/>
          <w:b/>
          <w:sz w:val="28"/>
          <w:szCs w:val="28"/>
        </w:rPr>
      </w:pPr>
    </w:p>
    <w:p w:rsidR="00E63721" w:rsidRDefault="00E63721" w:rsidP="00E148B5">
      <w:pPr>
        <w:pStyle w:val="RLnzevsmlouvy"/>
        <w:spacing w:after="0"/>
        <w:rPr>
          <w:rFonts w:ascii="Arial" w:hAnsi="Arial"/>
          <w:sz w:val="22"/>
          <w:szCs w:val="22"/>
        </w:rPr>
      </w:pPr>
    </w:p>
    <w:p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w:t>
      </w:r>
    </w:p>
    <w:p w:rsidR="00E63721" w:rsidRPr="009D7952" w:rsidRDefault="00213BD8" w:rsidP="00E148B5">
      <w:pPr>
        <w:pStyle w:val="RLnzevsmlouvy"/>
        <w:spacing w:after="0"/>
        <w:rPr>
          <w:rFonts w:ascii="Arial" w:hAnsi="Arial"/>
          <w:sz w:val="22"/>
          <w:szCs w:val="22"/>
        </w:rPr>
      </w:pPr>
      <w:r w:rsidRPr="009D7952">
        <w:rPr>
          <w:rFonts w:ascii="Arial" w:hAnsi="Arial"/>
          <w:sz w:val="22"/>
          <w:szCs w:val="22"/>
        </w:rPr>
        <w:t xml:space="preserve">Osobní PC </w:t>
      </w:r>
    </w:p>
    <w:p w:rsidR="00E63721" w:rsidRPr="00F86725" w:rsidRDefault="00E63721" w:rsidP="009A2B39">
      <w:pPr>
        <w:keepNext/>
        <w:keepLines/>
        <w:spacing w:after="0" w:line="240" w:lineRule="auto"/>
        <w:jc w:val="center"/>
        <w:rPr>
          <w:rFonts w:ascii="Arial" w:hAnsi="Arial" w:cs="Arial"/>
          <w:color w:val="000000"/>
          <w:szCs w:val="22"/>
        </w:rPr>
      </w:pPr>
    </w:p>
    <w:p w:rsidR="00E63721" w:rsidRPr="00F86725" w:rsidRDefault="00E63721" w:rsidP="00EA1082">
      <w:pPr>
        <w:keepNext/>
        <w:keepLines/>
        <w:spacing w:after="0" w:line="240" w:lineRule="auto"/>
        <w:jc w:val="center"/>
        <w:rPr>
          <w:rFonts w:ascii="Arial" w:hAnsi="Arial" w:cs="Arial"/>
          <w:color w:val="000000"/>
          <w:szCs w:val="22"/>
        </w:rPr>
      </w:pPr>
      <w:r w:rsidRPr="00F86725">
        <w:rPr>
          <w:rFonts w:ascii="Arial" w:hAnsi="Arial" w:cs="Arial"/>
          <w:color w:val="000000"/>
          <w:szCs w:val="22"/>
        </w:rPr>
        <w:t>(</w:t>
      </w:r>
      <w:r w:rsidR="00B15ED5">
        <w:rPr>
          <w:rFonts w:ascii="Arial" w:hAnsi="Arial" w:cs="Arial"/>
          <w:color w:val="000000"/>
          <w:szCs w:val="22"/>
        </w:rPr>
        <w:t xml:space="preserve">Číslo smlouvy v </w:t>
      </w:r>
      <w:r w:rsidR="00D853B1">
        <w:rPr>
          <w:rFonts w:ascii="Arial" w:hAnsi="Arial" w:cs="Arial"/>
          <w:color w:val="000000"/>
          <w:szCs w:val="22"/>
        </w:rPr>
        <w:t>DMS: 67/2018)</w:t>
      </w:r>
    </w:p>
    <w:p w:rsidR="00E63721" w:rsidRPr="00F86725" w:rsidRDefault="00E63721" w:rsidP="00E148B5">
      <w:pPr>
        <w:jc w:val="center"/>
        <w:rPr>
          <w:rFonts w:ascii="Arial" w:hAnsi="Arial" w:cs="Arial"/>
          <w:szCs w:val="22"/>
        </w:rPr>
      </w:pPr>
    </w:p>
    <w:p w:rsidR="00E63721" w:rsidRPr="00F86725" w:rsidRDefault="00E63721" w:rsidP="00E148B5">
      <w:pPr>
        <w:jc w:val="center"/>
        <w:rPr>
          <w:rFonts w:ascii="Arial" w:hAnsi="Arial" w:cs="Arial"/>
          <w:szCs w:val="22"/>
        </w:rPr>
      </w:pPr>
    </w:p>
    <w:p w:rsidR="00E63721" w:rsidRDefault="00E63721" w:rsidP="00E148B5">
      <w:pPr>
        <w:pStyle w:val="RLdajeosmluvnstran"/>
        <w:rPr>
          <w:rFonts w:ascii="Arial" w:hAnsi="Arial" w:cs="Arial"/>
          <w:b/>
          <w:szCs w:val="22"/>
        </w:rPr>
      </w:pPr>
      <w:r w:rsidRPr="00B15ED5">
        <w:rPr>
          <w:rFonts w:ascii="Arial" w:hAnsi="Arial" w:cs="Arial"/>
          <w:b/>
          <w:szCs w:val="22"/>
        </w:rPr>
        <w:t>Smluvní strany:</w:t>
      </w:r>
    </w:p>
    <w:p w:rsidR="00B15ED5" w:rsidRPr="00B15ED5" w:rsidRDefault="00B15ED5" w:rsidP="00E148B5">
      <w:pPr>
        <w:pStyle w:val="RLdajeosmluvnstran"/>
        <w:rPr>
          <w:rFonts w:ascii="Arial" w:hAnsi="Arial" w:cs="Arial"/>
          <w:b/>
          <w:szCs w:val="22"/>
        </w:rPr>
      </w:pPr>
    </w:p>
    <w:p w:rsidR="005F4940" w:rsidRPr="007743E3" w:rsidRDefault="005F4940" w:rsidP="005F4940">
      <w:pPr>
        <w:pStyle w:val="RLProhlensmluvnchstran"/>
        <w:jc w:val="left"/>
        <w:rPr>
          <w:rFonts w:ascii="Arial" w:hAnsi="Arial" w:cs="Arial"/>
          <w:szCs w:val="22"/>
        </w:rPr>
      </w:pPr>
      <w:r w:rsidRPr="007743E3">
        <w:rPr>
          <w:rFonts w:ascii="Arial" w:hAnsi="Arial" w:cs="Arial"/>
          <w:szCs w:val="22"/>
        </w:rPr>
        <w:t xml:space="preserve">Výzkumný ústav lesního hospodářství a myslivosti, </w:t>
      </w:r>
      <w:proofErr w:type="spellStart"/>
      <w:proofErr w:type="gramStart"/>
      <w:r w:rsidRPr="007743E3">
        <w:rPr>
          <w:rFonts w:ascii="Arial" w:hAnsi="Arial" w:cs="Arial"/>
          <w:szCs w:val="22"/>
        </w:rPr>
        <w:t>v.v.</w:t>
      </w:r>
      <w:proofErr w:type="gramEnd"/>
      <w:r w:rsidRPr="007743E3">
        <w:rPr>
          <w:rFonts w:ascii="Arial" w:hAnsi="Arial" w:cs="Arial"/>
          <w:szCs w:val="22"/>
        </w:rPr>
        <w:t>i</w:t>
      </w:r>
      <w:proofErr w:type="spellEnd"/>
      <w:r w:rsidRPr="007743E3">
        <w:rPr>
          <w:rFonts w:ascii="Arial" w:hAnsi="Arial" w:cs="Arial"/>
          <w:szCs w:val="22"/>
        </w:rPr>
        <w:t>.</w:t>
      </w:r>
    </w:p>
    <w:p w:rsidR="005F4940" w:rsidRPr="00F86725" w:rsidRDefault="005F4940" w:rsidP="005F4940">
      <w:pPr>
        <w:pStyle w:val="RLdajeosmluvnstran"/>
        <w:jc w:val="left"/>
        <w:rPr>
          <w:rFonts w:ascii="Arial" w:hAnsi="Arial" w:cs="Arial"/>
          <w:szCs w:val="22"/>
        </w:rPr>
      </w:pPr>
      <w:r w:rsidRPr="00F86725">
        <w:rPr>
          <w:rFonts w:ascii="Arial" w:hAnsi="Arial" w:cs="Arial"/>
          <w:szCs w:val="22"/>
        </w:rPr>
        <w:t xml:space="preserve">se sídlem: </w:t>
      </w:r>
      <w:r>
        <w:rPr>
          <w:rFonts w:ascii="Arial" w:hAnsi="Arial" w:cs="Arial"/>
          <w:szCs w:val="22"/>
        </w:rPr>
        <w:tab/>
      </w:r>
      <w:r>
        <w:rPr>
          <w:rStyle w:val="doplnuchazeChar"/>
          <w:rFonts w:ascii="Arial" w:hAnsi="Arial" w:cs="Arial"/>
          <w:b w:val="0"/>
          <w:szCs w:val="22"/>
        </w:rPr>
        <w:t xml:space="preserve">Strnady 136; </w:t>
      </w:r>
      <w:proofErr w:type="gramStart"/>
      <w:r>
        <w:rPr>
          <w:rStyle w:val="doplnuchazeChar"/>
          <w:rFonts w:ascii="Arial" w:hAnsi="Arial" w:cs="Arial"/>
          <w:b w:val="0"/>
          <w:szCs w:val="22"/>
        </w:rPr>
        <w:t>252 02  Jíloviště</w:t>
      </w:r>
      <w:proofErr w:type="gramEnd"/>
    </w:p>
    <w:p w:rsidR="005F4940" w:rsidRDefault="005F4940" w:rsidP="005F4940">
      <w:pPr>
        <w:pStyle w:val="RLdajeosmluvnstran"/>
        <w:jc w:val="left"/>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Pr>
          <w:rFonts w:ascii="Arial" w:hAnsi="Arial" w:cs="Arial"/>
          <w:szCs w:val="22"/>
        </w:rPr>
        <w:tab/>
      </w:r>
      <w:r>
        <w:rPr>
          <w:rFonts w:ascii="Arial" w:hAnsi="Arial" w:cs="Arial"/>
          <w:szCs w:val="22"/>
        </w:rPr>
        <w:tab/>
      </w:r>
      <w:r>
        <w:rPr>
          <w:rStyle w:val="doplnuchazeChar"/>
          <w:rFonts w:ascii="Arial" w:hAnsi="Arial" w:cs="Arial"/>
          <w:b w:val="0"/>
          <w:szCs w:val="22"/>
        </w:rPr>
        <w:t>00020702</w:t>
      </w:r>
    </w:p>
    <w:p w:rsidR="005F4940" w:rsidRPr="00F86725" w:rsidRDefault="005F4940" w:rsidP="005F4940">
      <w:pPr>
        <w:pStyle w:val="RLdajeosmluvnstran"/>
        <w:jc w:val="left"/>
        <w:rPr>
          <w:rFonts w:ascii="Arial" w:hAnsi="Arial" w:cs="Arial"/>
          <w:szCs w:val="22"/>
        </w:rPr>
      </w:pPr>
      <w:r w:rsidRPr="00F86725">
        <w:rPr>
          <w:rFonts w:ascii="Arial" w:hAnsi="Arial" w:cs="Arial"/>
          <w:szCs w:val="22"/>
        </w:rPr>
        <w:t xml:space="preserve">DIČ: </w:t>
      </w:r>
      <w:r>
        <w:rPr>
          <w:rFonts w:ascii="Arial" w:hAnsi="Arial" w:cs="Arial"/>
          <w:szCs w:val="22"/>
        </w:rPr>
        <w:tab/>
      </w:r>
      <w:r>
        <w:rPr>
          <w:rFonts w:ascii="Arial" w:hAnsi="Arial" w:cs="Arial"/>
          <w:szCs w:val="22"/>
        </w:rPr>
        <w:tab/>
      </w:r>
      <w:r>
        <w:rPr>
          <w:rStyle w:val="doplnuchazeChar"/>
          <w:rFonts w:ascii="Arial" w:hAnsi="Arial" w:cs="Arial"/>
          <w:b w:val="0"/>
          <w:szCs w:val="22"/>
        </w:rPr>
        <w:t>CZ00020702</w:t>
      </w:r>
    </w:p>
    <w:p w:rsidR="005F4940" w:rsidRPr="00F86725" w:rsidRDefault="005F4940" w:rsidP="005F4940">
      <w:pPr>
        <w:pStyle w:val="RLdajeosmluvnstran"/>
        <w:jc w:val="left"/>
        <w:rPr>
          <w:rFonts w:ascii="Arial" w:hAnsi="Arial" w:cs="Arial"/>
          <w:szCs w:val="22"/>
        </w:rPr>
      </w:pPr>
      <w:r>
        <w:rPr>
          <w:rFonts w:ascii="Arial" w:hAnsi="Arial" w:cs="Arial"/>
          <w:szCs w:val="22"/>
        </w:rPr>
        <w:t>Zapsaný v rejstříku veřejných výzkumných institucí vedeném MŠMT, spisová značka není vedena</w:t>
      </w:r>
    </w:p>
    <w:p w:rsidR="005F4940" w:rsidRDefault="005F4940" w:rsidP="005F4940">
      <w:pPr>
        <w:pStyle w:val="RLdajeosmluvnstran"/>
        <w:jc w:val="left"/>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w:t>
      </w:r>
      <w:r>
        <w:rPr>
          <w:rFonts w:ascii="Arial" w:hAnsi="Arial" w:cs="Arial"/>
          <w:szCs w:val="22"/>
        </w:rPr>
        <w:tab/>
      </w:r>
      <w:proofErr w:type="spellStart"/>
      <w:r w:rsidR="00C3637A">
        <w:rPr>
          <w:rFonts w:ascii="Arial" w:hAnsi="Arial" w:cs="Arial"/>
          <w:szCs w:val="22"/>
        </w:rPr>
        <w:t>xxxx</w:t>
      </w:r>
      <w:proofErr w:type="spellEnd"/>
      <w:r w:rsidRPr="00F86725">
        <w:rPr>
          <w:rFonts w:ascii="Arial" w:hAnsi="Arial" w:cs="Arial"/>
          <w:szCs w:val="22"/>
        </w:rPr>
        <w:t xml:space="preserve"> </w:t>
      </w:r>
    </w:p>
    <w:p w:rsidR="005F4940" w:rsidRPr="00F86725" w:rsidRDefault="005F4940" w:rsidP="005F4940">
      <w:pPr>
        <w:pStyle w:val="RLdajeosmluvnstran"/>
        <w:jc w:val="left"/>
        <w:rPr>
          <w:rFonts w:ascii="Arial" w:hAnsi="Arial" w:cs="Arial"/>
          <w:szCs w:val="22"/>
        </w:rPr>
      </w:pPr>
      <w:r w:rsidRPr="00F86725">
        <w:rPr>
          <w:rFonts w:ascii="Arial" w:hAnsi="Arial" w:cs="Arial"/>
          <w:szCs w:val="22"/>
        </w:rPr>
        <w:t xml:space="preserve">č. účtu: </w:t>
      </w:r>
      <w:r>
        <w:rPr>
          <w:rFonts w:ascii="Arial" w:hAnsi="Arial" w:cs="Arial"/>
          <w:szCs w:val="22"/>
        </w:rPr>
        <w:tab/>
      </w:r>
      <w:proofErr w:type="spellStart"/>
      <w:r w:rsidR="00C3637A">
        <w:rPr>
          <w:rFonts w:ascii="Arial" w:hAnsi="Arial" w:cs="Arial"/>
          <w:szCs w:val="22"/>
        </w:rPr>
        <w:t>xxxx</w:t>
      </w:r>
      <w:proofErr w:type="spellEnd"/>
    </w:p>
    <w:p w:rsidR="005F4940" w:rsidRPr="00F86725" w:rsidRDefault="005F4940" w:rsidP="005F4940">
      <w:pPr>
        <w:pStyle w:val="RLdajeosmluvnstran"/>
        <w:jc w:val="left"/>
        <w:rPr>
          <w:rStyle w:val="doplnuchazeChar"/>
          <w:rFonts w:ascii="Arial" w:hAnsi="Arial" w:cs="Arial"/>
          <w:b w:val="0"/>
          <w:szCs w:val="22"/>
        </w:rPr>
      </w:pPr>
      <w:r w:rsidRPr="00F86725">
        <w:rPr>
          <w:rFonts w:ascii="Arial" w:hAnsi="Arial" w:cs="Arial"/>
          <w:szCs w:val="22"/>
        </w:rPr>
        <w:t xml:space="preserve">zastoupená: </w:t>
      </w:r>
      <w:r>
        <w:rPr>
          <w:rFonts w:ascii="Arial" w:hAnsi="Arial" w:cs="Arial"/>
          <w:szCs w:val="22"/>
        </w:rPr>
        <w:tab/>
      </w:r>
      <w:proofErr w:type="spellStart"/>
      <w:r w:rsidR="00C3637A">
        <w:rPr>
          <w:rFonts w:ascii="Arial" w:hAnsi="Arial" w:cs="Arial"/>
          <w:szCs w:val="22"/>
        </w:rPr>
        <w:t>xxxx</w:t>
      </w:r>
      <w:proofErr w:type="spellEnd"/>
      <w:r>
        <w:rPr>
          <w:rFonts w:ascii="Arial" w:hAnsi="Arial" w:cs="Arial"/>
          <w:szCs w:val="22"/>
        </w:rPr>
        <w:t>, pověřeným řízením instituce</w:t>
      </w:r>
      <w:r w:rsidRPr="007743E3">
        <w:rPr>
          <w:rStyle w:val="doplnuchazeChar"/>
          <w:rFonts w:ascii="Arial" w:hAnsi="Arial" w:cs="Arial"/>
          <w:b w:val="0"/>
          <w:szCs w:val="22"/>
        </w:rPr>
        <w:tab/>
      </w:r>
    </w:p>
    <w:p w:rsidR="005F4940" w:rsidRPr="00F86725" w:rsidRDefault="005F4940" w:rsidP="005F4940">
      <w:pPr>
        <w:pStyle w:val="RLdajeosmluvnstran"/>
        <w:jc w:val="left"/>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Kupující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E63721" w:rsidRPr="00F86725" w:rsidRDefault="00E63721" w:rsidP="005F4940">
      <w:pPr>
        <w:pStyle w:val="RLdajeosmluvnstran"/>
        <w:jc w:val="left"/>
        <w:rPr>
          <w:rFonts w:ascii="Arial" w:hAnsi="Arial" w:cs="Arial"/>
          <w:szCs w:val="22"/>
        </w:rPr>
      </w:pPr>
    </w:p>
    <w:p w:rsidR="00563759" w:rsidRPr="005F4940" w:rsidRDefault="00563759" w:rsidP="005F4940">
      <w:pPr>
        <w:pStyle w:val="RLdajeosmluvnstran"/>
        <w:jc w:val="left"/>
        <w:rPr>
          <w:rStyle w:val="doplnuchazeChar"/>
          <w:rFonts w:ascii="Arial" w:hAnsi="Arial" w:cs="Arial"/>
          <w:szCs w:val="22"/>
          <w:lang w:eastAsia="cs-CZ"/>
        </w:rPr>
      </w:pPr>
      <w:r w:rsidRPr="005F4940">
        <w:rPr>
          <w:rStyle w:val="doplnuchazeChar"/>
          <w:rFonts w:ascii="Arial" w:hAnsi="Arial" w:cs="Arial"/>
          <w:szCs w:val="22"/>
          <w:lang w:eastAsia="cs-CZ"/>
        </w:rPr>
        <w:t>C SYSTEM CZ a.s.</w:t>
      </w:r>
    </w:p>
    <w:p w:rsidR="00E63721" w:rsidRPr="00F86725" w:rsidRDefault="00E63721" w:rsidP="005F4940">
      <w:pPr>
        <w:pStyle w:val="RLdajeosmluvnstran"/>
        <w:jc w:val="left"/>
        <w:rPr>
          <w:rFonts w:ascii="Arial" w:hAnsi="Arial" w:cs="Arial"/>
          <w:szCs w:val="22"/>
        </w:rPr>
      </w:pPr>
      <w:r w:rsidRPr="00F86725">
        <w:rPr>
          <w:rFonts w:ascii="Arial" w:hAnsi="Arial" w:cs="Arial"/>
          <w:szCs w:val="22"/>
        </w:rPr>
        <w:t xml:space="preserve">se sídlem: </w:t>
      </w:r>
      <w:r w:rsidR="00563759" w:rsidRPr="00563759">
        <w:rPr>
          <w:rStyle w:val="doplnuchazeChar"/>
          <w:rFonts w:ascii="Arial" w:hAnsi="Arial" w:cs="Arial"/>
          <w:b w:val="0"/>
          <w:szCs w:val="22"/>
        </w:rPr>
        <w:t>Otakara Ševčíka 840/10, 636 00 Brno, Židenice</w:t>
      </w:r>
    </w:p>
    <w:p w:rsidR="005F4940" w:rsidRDefault="00E63721" w:rsidP="005F4940">
      <w:pPr>
        <w:pStyle w:val="RLdajeosmluvnstran"/>
        <w:jc w:val="left"/>
        <w:rPr>
          <w:rStyle w:val="doplnuchazeChar"/>
          <w:rFonts w:ascii="Arial" w:hAnsi="Arial" w:cs="Arial"/>
          <w:b w:val="0"/>
          <w:szCs w:val="22"/>
        </w:rPr>
      </w:pPr>
      <w:r w:rsidRPr="00F86725">
        <w:rPr>
          <w:rFonts w:ascii="Arial" w:hAnsi="Arial" w:cs="Arial"/>
          <w:szCs w:val="22"/>
        </w:rPr>
        <w:t>IČ</w:t>
      </w:r>
      <w:r w:rsidR="00374461">
        <w:rPr>
          <w:rFonts w:ascii="Arial" w:hAnsi="Arial" w:cs="Arial"/>
          <w:szCs w:val="22"/>
        </w:rPr>
        <w:t>O</w:t>
      </w:r>
      <w:r w:rsidRPr="00F86725">
        <w:rPr>
          <w:rFonts w:ascii="Arial" w:hAnsi="Arial" w:cs="Arial"/>
          <w:szCs w:val="22"/>
        </w:rPr>
        <w:t xml:space="preserve">: </w:t>
      </w:r>
      <w:r w:rsidR="00563759" w:rsidRPr="00563759">
        <w:rPr>
          <w:rStyle w:val="doplnuchazeChar"/>
          <w:rFonts w:ascii="Arial" w:hAnsi="Arial" w:cs="Arial"/>
          <w:b w:val="0"/>
          <w:szCs w:val="22"/>
        </w:rPr>
        <w:t>27675645</w:t>
      </w:r>
    </w:p>
    <w:p w:rsidR="00563759" w:rsidRDefault="00E63721" w:rsidP="005F4940">
      <w:pPr>
        <w:pStyle w:val="RLdajeosmluvnstran"/>
        <w:jc w:val="left"/>
        <w:rPr>
          <w:rStyle w:val="doplnuchazeChar"/>
          <w:rFonts w:ascii="Arial" w:hAnsi="Arial" w:cs="Arial"/>
          <w:b w:val="0"/>
          <w:szCs w:val="22"/>
        </w:rPr>
      </w:pPr>
      <w:r w:rsidRPr="00F86725">
        <w:rPr>
          <w:rFonts w:ascii="Arial" w:hAnsi="Arial" w:cs="Arial"/>
          <w:szCs w:val="22"/>
        </w:rPr>
        <w:t xml:space="preserve">DIČ: </w:t>
      </w:r>
      <w:r w:rsidR="00563759" w:rsidRPr="00563759">
        <w:rPr>
          <w:rStyle w:val="doplnuchazeChar"/>
          <w:rFonts w:ascii="Arial" w:hAnsi="Arial" w:cs="Arial"/>
          <w:b w:val="0"/>
          <w:szCs w:val="22"/>
        </w:rPr>
        <w:t>CZ27675645</w:t>
      </w:r>
    </w:p>
    <w:p w:rsidR="00E63721" w:rsidRPr="00F86725" w:rsidRDefault="00E63721" w:rsidP="005F4940">
      <w:pPr>
        <w:pStyle w:val="RLdajeosmluvnstran"/>
        <w:jc w:val="left"/>
        <w:rPr>
          <w:rFonts w:ascii="Arial" w:hAnsi="Arial" w:cs="Arial"/>
          <w:szCs w:val="22"/>
        </w:rPr>
      </w:pPr>
      <w:r w:rsidRPr="00F86725">
        <w:rPr>
          <w:rFonts w:ascii="Arial" w:hAnsi="Arial" w:cs="Arial"/>
          <w:szCs w:val="22"/>
        </w:rPr>
        <w:t>společnost zapsaná v obchodním rejstříku vedeném</w:t>
      </w:r>
      <w:r w:rsidR="00563759">
        <w:rPr>
          <w:rFonts w:ascii="Arial" w:hAnsi="Arial" w:cs="Arial"/>
          <w:szCs w:val="22"/>
        </w:rPr>
        <w:t xml:space="preserve"> Krajským</w:t>
      </w:r>
      <w:r w:rsidRPr="00F86725">
        <w:rPr>
          <w:rFonts w:ascii="Arial" w:hAnsi="Arial" w:cs="Arial"/>
          <w:szCs w:val="22"/>
        </w:rPr>
        <w:t xml:space="preserve"> soudem v </w:t>
      </w:r>
      <w:r w:rsidR="00563759">
        <w:rPr>
          <w:rFonts w:ascii="Arial" w:hAnsi="Arial" w:cs="Arial"/>
          <w:szCs w:val="22"/>
        </w:rPr>
        <w:t>Brně</w:t>
      </w:r>
      <w:r w:rsidRPr="00F86725">
        <w:rPr>
          <w:rFonts w:ascii="Arial" w:hAnsi="Arial" w:cs="Arial"/>
          <w:b/>
          <w:szCs w:val="22"/>
        </w:rPr>
        <w:t>,</w:t>
      </w:r>
    </w:p>
    <w:p w:rsidR="00E63721" w:rsidRPr="00F86725" w:rsidRDefault="00E63721" w:rsidP="005F4940">
      <w:pPr>
        <w:pStyle w:val="RLdajeosmluvnstran"/>
        <w:jc w:val="left"/>
        <w:rPr>
          <w:rFonts w:ascii="Arial" w:hAnsi="Arial" w:cs="Arial"/>
          <w:szCs w:val="22"/>
        </w:rPr>
      </w:pPr>
      <w:r w:rsidRPr="00F86725">
        <w:rPr>
          <w:rFonts w:ascii="Arial" w:hAnsi="Arial" w:cs="Arial"/>
          <w:szCs w:val="22"/>
        </w:rPr>
        <w:t>spisová značka</w:t>
      </w:r>
      <w:r w:rsidR="00563759">
        <w:rPr>
          <w:rFonts w:ascii="Arial" w:hAnsi="Arial" w:cs="Arial"/>
          <w:szCs w:val="22"/>
        </w:rPr>
        <w:t xml:space="preserve"> B 4576</w:t>
      </w:r>
    </w:p>
    <w:p w:rsidR="00E63721" w:rsidRPr="00F86725" w:rsidRDefault="00E63721" w:rsidP="005F4940">
      <w:pPr>
        <w:pStyle w:val="RLdajeosmluvnstran"/>
        <w:jc w:val="left"/>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 xml:space="preserve">: </w:t>
      </w:r>
      <w:proofErr w:type="spellStart"/>
      <w:r w:rsidR="00C3637A">
        <w:rPr>
          <w:rFonts w:ascii="Arial" w:hAnsi="Arial" w:cs="Arial"/>
          <w:szCs w:val="22"/>
        </w:rPr>
        <w:t>xxxx</w:t>
      </w:r>
      <w:proofErr w:type="spellEnd"/>
    </w:p>
    <w:p w:rsidR="00E63721" w:rsidRPr="00F86725" w:rsidRDefault="00E63721" w:rsidP="005F4940">
      <w:pPr>
        <w:pStyle w:val="RLdajeosmluvnstran"/>
        <w:jc w:val="left"/>
        <w:rPr>
          <w:rStyle w:val="doplnuchazeChar"/>
          <w:rFonts w:ascii="Arial" w:hAnsi="Arial" w:cs="Arial"/>
          <w:b w:val="0"/>
          <w:szCs w:val="22"/>
        </w:rPr>
      </w:pPr>
      <w:r w:rsidRPr="00F86725">
        <w:rPr>
          <w:rFonts w:ascii="Arial" w:hAnsi="Arial" w:cs="Arial"/>
          <w:szCs w:val="22"/>
        </w:rPr>
        <w:t>zastoupená:</w:t>
      </w:r>
      <w:r w:rsidR="00563759">
        <w:rPr>
          <w:rFonts w:ascii="Arial" w:hAnsi="Arial" w:cs="Arial"/>
          <w:szCs w:val="22"/>
        </w:rPr>
        <w:t xml:space="preserve"> </w:t>
      </w:r>
      <w:proofErr w:type="spellStart"/>
      <w:r w:rsidR="00C3637A">
        <w:rPr>
          <w:rFonts w:ascii="Arial" w:hAnsi="Arial" w:cs="Arial"/>
          <w:szCs w:val="22"/>
        </w:rPr>
        <w:t>xxxx</w:t>
      </w:r>
      <w:proofErr w:type="spellEnd"/>
      <w:r w:rsidRPr="00F86725">
        <w:rPr>
          <w:rFonts w:ascii="Arial" w:hAnsi="Arial" w:cs="Arial"/>
          <w:b/>
          <w:szCs w:val="22"/>
        </w:rPr>
        <w:t>,</w:t>
      </w:r>
      <w:r w:rsidR="00563759">
        <w:rPr>
          <w:rFonts w:ascii="Arial" w:hAnsi="Arial" w:cs="Arial"/>
          <w:szCs w:val="22"/>
        </w:rPr>
        <w:t xml:space="preserve"> členem představe</w:t>
      </w:r>
      <w:r w:rsidR="007B1219">
        <w:rPr>
          <w:rFonts w:ascii="Arial" w:hAnsi="Arial" w:cs="Arial"/>
          <w:szCs w:val="22"/>
        </w:rPr>
        <w:t>n</w:t>
      </w:r>
      <w:r w:rsidR="00563759">
        <w:rPr>
          <w:rFonts w:ascii="Arial" w:hAnsi="Arial" w:cs="Arial"/>
          <w:szCs w:val="22"/>
        </w:rPr>
        <w:t>stva</w:t>
      </w:r>
    </w:p>
    <w:p w:rsidR="00E63721" w:rsidRPr="00F86725" w:rsidRDefault="00E63721" w:rsidP="005F4940">
      <w:pPr>
        <w:pStyle w:val="RLdajeosmluvnstran"/>
        <w:jc w:val="left"/>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511929" w:rsidRDefault="00511929" w:rsidP="00261FB4">
      <w:pPr>
        <w:pStyle w:val="RLdajeosmluvnstran"/>
        <w:jc w:val="left"/>
        <w:rPr>
          <w:rFonts w:ascii="Arial" w:hAnsi="Arial" w:cs="Arial"/>
          <w:szCs w:val="22"/>
        </w:rPr>
      </w:pPr>
    </w:p>
    <w:p w:rsidR="00511929" w:rsidRDefault="00511929" w:rsidP="00E148B5">
      <w:pPr>
        <w:pStyle w:val="RLdajeosmluvnstran"/>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lastRenderedPageBreak/>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„DNS</w:t>
      </w:r>
      <w:r w:rsidR="00C11314">
        <w:rPr>
          <w:rFonts w:ascii="Arial" w:hAnsi="Arial" w:cs="Arial"/>
          <w:szCs w:val="22"/>
        </w:rPr>
        <w:t xml:space="preserve"> 2017</w:t>
      </w:r>
      <w:r w:rsidRPr="00F86725">
        <w:rPr>
          <w:rFonts w:ascii="Arial" w:hAnsi="Arial" w:cs="Arial"/>
          <w:szCs w:val="22"/>
        </w:rPr>
        <w:t xml:space="preserve"> - </w:t>
      </w:r>
      <w:r w:rsidR="00213BD8">
        <w:rPr>
          <w:rFonts w:ascii="Arial" w:hAnsi="Arial" w:cs="Arial"/>
          <w:szCs w:val="22"/>
        </w:rPr>
        <w:t>12</w:t>
      </w:r>
      <w:r w:rsidRPr="00F86725">
        <w:rPr>
          <w:rFonts w:ascii="Arial" w:hAnsi="Arial" w:cs="Arial"/>
          <w:szCs w:val="22"/>
        </w:rPr>
        <w:t>. KOLO</w:t>
      </w:r>
      <w:r w:rsidR="00C11314">
        <w:rPr>
          <w:rFonts w:ascii="Arial" w:hAnsi="Arial" w:cs="Arial"/>
          <w:szCs w:val="22"/>
        </w:rPr>
        <w:t xml:space="preserve"> </w:t>
      </w:r>
      <w:r w:rsidR="00213BD8">
        <w:rPr>
          <w:rFonts w:ascii="Arial" w:hAnsi="Arial" w:cs="Arial"/>
          <w:szCs w:val="22"/>
        </w:rPr>
        <w:t>–</w:t>
      </w:r>
      <w:r w:rsidR="00D31D3A">
        <w:rPr>
          <w:rFonts w:ascii="Arial" w:hAnsi="Arial" w:cs="Arial"/>
          <w:szCs w:val="22"/>
        </w:rPr>
        <w:t xml:space="preserve"> </w:t>
      </w:r>
      <w:r w:rsidR="00213BD8">
        <w:rPr>
          <w:rFonts w:ascii="Arial" w:hAnsi="Arial" w:cs="Arial"/>
          <w:szCs w:val="22"/>
        </w:rPr>
        <w:t xml:space="preserve">Osobní PC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rsidR="00EA563D" w:rsidRPr="00EA563D" w:rsidRDefault="00EA563D" w:rsidP="00EA563D"/>
    <w:p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je právnickou osobou řádně založenou a existující podle</w:t>
      </w:r>
      <w:r w:rsidR="00563759">
        <w:rPr>
          <w:rFonts w:ascii="Arial" w:hAnsi="Arial" w:cs="Arial"/>
          <w:szCs w:val="22"/>
        </w:rPr>
        <w:t xml:space="preserve"> českého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rsidR="00E63721" w:rsidRPr="007C3DCF" w:rsidRDefault="00881C7C" w:rsidP="007C3DCF">
      <w:pPr>
        <w:pStyle w:val="RLTextlnkuslovan"/>
        <w:rPr>
          <w:rFonts w:ascii="Arial" w:hAnsi="Arial" w:cs="Arial"/>
        </w:rPr>
      </w:pPr>
      <w:r>
        <w:rPr>
          <w:rFonts w:ascii="Arial" w:hAnsi="Arial" w:cs="Arial"/>
        </w:rPr>
        <w:t>Ministerstvo zemědělství ručí za to</w:t>
      </w:r>
      <w:r w:rsidR="00E63721" w:rsidRPr="007C3DCF">
        <w:rPr>
          <w:rFonts w:ascii="Arial" w:hAnsi="Arial" w:cs="Arial"/>
        </w:rPr>
        <w:t>, že Dynamický nákupní systém</w:t>
      </w:r>
      <w:r w:rsidR="00C11314">
        <w:rPr>
          <w:rFonts w:ascii="Arial" w:hAnsi="Arial" w:cs="Arial"/>
        </w:rPr>
        <w:t xml:space="preserve"> 2017</w:t>
      </w:r>
      <w:r w:rsidR="00E63721" w:rsidRPr="007C3DCF">
        <w:rPr>
          <w:rFonts w:ascii="Arial" w:hAnsi="Arial" w:cs="Arial"/>
        </w:rPr>
        <w:t xml:space="preserve"> na prostředky ICT v </w:t>
      </w:r>
      <w:r w:rsidR="00213BD8">
        <w:rPr>
          <w:rFonts w:ascii="Arial" w:hAnsi="Arial" w:cs="Arial"/>
        </w:rPr>
        <w:t> </w:t>
      </w:r>
      <w:r w:rsidR="00E63721" w:rsidRPr="007C3DCF">
        <w:rPr>
          <w:rFonts w:ascii="Arial" w:hAnsi="Arial" w:cs="Arial"/>
        </w:rPr>
        <w:t xml:space="preserve">rezortu Ministerstva zemědělství byl zaveden v souladu </w:t>
      </w:r>
      <w:r w:rsidR="00C11314">
        <w:rPr>
          <w:rFonts w:ascii="Arial" w:hAnsi="Arial" w:cs="Arial"/>
        </w:rPr>
        <w:t>se</w:t>
      </w:r>
      <w:r w:rsidR="00E63721" w:rsidRPr="007C3DCF">
        <w:rPr>
          <w:rFonts w:ascii="Arial" w:hAnsi="Arial" w:cs="Arial"/>
        </w:rPr>
        <w:t xml:space="preserve"> ZZVZ. Zadávání dílčích veřejných zakázek v tomto dynamickém nákupním systému se řídí ZZVZ.</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w:t>
      </w:r>
      <w:r>
        <w:rPr>
          <w:rFonts w:ascii="Arial" w:hAnsi="Arial" w:cs="Arial"/>
          <w:szCs w:val="22"/>
        </w:rPr>
        <w:lastRenderedPageBreak/>
        <w:t xml:space="preserve">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1A0397" w:rsidRPr="001A0397" w:rsidRDefault="001A0397" w:rsidP="001A0397">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nejvýše </w:t>
      </w:r>
      <w:r w:rsidR="002E0150" w:rsidRPr="000A682E">
        <w:rPr>
          <w:rFonts w:ascii="Arial" w:hAnsi="Arial" w:cs="Arial"/>
          <w:b/>
          <w:szCs w:val="22"/>
        </w:rPr>
        <w:t>66.790,00</w:t>
      </w:r>
      <w:r w:rsidRPr="000A682E">
        <w:rPr>
          <w:rFonts w:ascii="Arial" w:hAnsi="Arial" w:cs="Arial"/>
          <w:b/>
          <w:szCs w:val="22"/>
        </w:rPr>
        <w:t xml:space="preserve"> Kč</w:t>
      </w:r>
      <w:r w:rsidRPr="000A682E">
        <w:rPr>
          <w:rFonts w:ascii="Arial" w:hAnsi="Arial" w:cs="Arial"/>
          <w:szCs w:val="22"/>
        </w:rPr>
        <w:t xml:space="preserve"> (korun českých) bez DPH, tedy </w:t>
      </w:r>
      <w:r w:rsidR="002E0150" w:rsidRPr="000A682E">
        <w:rPr>
          <w:rFonts w:ascii="Arial" w:hAnsi="Arial" w:cs="Arial"/>
          <w:b/>
          <w:szCs w:val="22"/>
        </w:rPr>
        <w:t>80.815,90</w:t>
      </w:r>
      <w:r w:rsidRPr="000A682E">
        <w:rPr>
          <w:rFonts w:ascii="Arial" w:hAnsi="Arial" w:cs="Arial"/>
          <w:b/>
          <w:szCs w:val="22"/>
        </w:rPr>
        <w:t xml:space="preserve"> Kč</w:t>
      </w:r>
      <w:r w:rsidRPr="000A682E">
        <w:rPr>
          <w:rFonts w:ascii="Arial" w:hAnsi="Arial" w:cs="Arial"/>
          <w:szCs w:val="22"/>
        </w:rPr>
        <w:t xml:space="preserve"> (korun českých) s DPH ve výši </w:t>
      </w:r>
      <w:r w:rsidR="002E0150" w:rsidRPr="000A682E">
        <w:rPr>
          <w:rFonts w:ascii="Arial" w:hAnsi="Arial" w:cs="Arial"/>
          <w:szCs w:val="22"/>
        </w:rPr>
        <w:t>21</w:t>
      </w:r>
      <w:r w:rsidR="00161339" w:rsidRPr="000A682E">
        <w:rPr>
          <w:rFonts w:ascii="Arial" w:hAnsi="Arial" w:cs="Arial"/>
          <w:szCs w:val="22"/>
        </w:rPr>
        <w:t xml:space="preserve"> %, tj. </w:t>
      </w:r>
      <w:r w:rsidR="002E0150" w:rsidRPr="000A682E">
        <w:rPr>
          <w:rFonts w:ascii="Arial" w:hAnsi="Arial" w:cs="Arial"/>
          <w:b/>
          <w:szCs w:val="22"/>
        </w:rPr>
        <w:t xml:space="preserve">14.025,90 </w:t>
      </w:r>
      <w:r w:rsidR="00161339" w:rsidRPr="000A682E">
        <w:rPr>
          <w:rFonts w:ascii="Arial" w:hAnsi="Arial" w:cs="Arial"/>
          <w:b/>
          <w:szCs w:val="22"/>
        </w:rPr>
        <w:t>Kč</w:t>
      </w:r>
      <w:r w:rsidR="00161339" w:rsidRPr="000A682E">
        <w:rPr>
          <w:rFonts w:ascii="Arial" w:hAnsi="Arial" w:cs="Arial"/>
          <w:szCs w:val="22"/>
        </w:rPr>
        <w:t xml:space="preserve"> (korun </w:t>
      </w:r>
      <w:proofErr w:type="gramStart"/>
      <w:r w:rsidR="00161339" w:rsidRPr="000A682E">
        <w:rPr>
          <w:rFonts w:ascii="Arial" w:hAnsi="Arial" w:cs="Arial"/>
          <w:szCs w:val="22"/>
        </w:rPr>
        <w:t xml:space="preserve">českých) </w:t>
      </w:r>
      <w:r w:rsidRPr="000A682E">
        <w:rPr>
          <w:rFonts w:ascii="Arial" w:hAnsi="Arial" w:cs="Arial"/>
          <w:szCs w:val="22"/>
        </w:rPr>
        <w:t>(dále</w:t>
      </w:r>
      <w:proofErr w:type="gramEnd"/>
      <w:r w:rsidRPr="000A682E">
        <w:rPr>
          <w:rFonts w:ascii="Arial" w:hAnsi="Arial" w:cs="Arial"/>
          <w:szCs w:val="22"/>
        </w:rPr>
        <w:t xml:space="preserve"> jen „</w:t>
      </w:r>
      <w:r w:rsidRPr="000A682E">
        <w:rPr>
          <w:rFonts w:ascii="Arial" w:hAnsi="Arial" w:cs="Arial"/>
          <w:b/>
          <w:szCs w:val="22"/>
        </w:rPr>
        <w:t>Celková cena</w:t>
      </w:r>
      <w:r w:rsidRPr="000A682E">
        <w:rPr>
          <w:rFonts w:ascii="Arial" w:hAnsi="Arial" w:cs="Arial"/>
          <w:szCs w:val="22"/>
        </w:rPr>
        <w:t>“).</w:t>
      </w:r>
      <w:r w:rsidRPr="00F86725">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 xml:space="preserve">touto </w:t>
      </w:r>
      <w:r w:rsidR="0063751A">
        <w:rPr>
          <w:rFonts w:ascii="Arial" w:hAnsi="Arial" w:cs="Arial"/>
          <w:szCs w:val="22"/>
        </w:rPr>
        <w:lastRenderedPageBreak/>
        <w:t>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rsidR="00E63721" w:rsidRDefault="00E63721" w:rsidP="0052170E">
      <w:pPr>
        <w:pStyle w:val="RLTextlnkuslovan"/>
        <w:rPr>
          <w:rFonts w:ascii="Arial" w:hAnsi="Arial" w:cs="Arial"/>
          <w:szCs w:val="22"/>
          <w:lang w:eastAsia="en-US"/>
        </w:rPr>
      </w:pPr>
      <w:r w:rsidRPr="00F86725">
        <w:rPr>
          <w:rFonts w:ascii="Arial" w:hAnsi="Arial" w:cs="Arial"/>
          <w:szCs w:val="22"/>
        </w:rPr>
        <w:t xml:space="preserve">V roce, v němž bude Zboží dodáno, musí být Faktura doručena Kupujícímu nejpozději do </w:t>
      </w:r>
      <w:r w:rsidR="00881C7C">
        <w:rPr>
          <w:rFonts w:ascii="Arial" w:hAnsi="Arial" w:cs="Arial"/>
          <w:szCs w:val="22"/>
        </w:rPr>
        <w:t>20</w:t>
      </w:r>
      <w:r w:rsidRPr="00F86725">
        <w:rPr>
          <w:rFonts w:ascii="Arial" w:hAnsi="Arial" w:cs="Arial"/>
          <w:szCs w:val="22"/>
        </w:rPr>
        <w:t>.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upujícímu</w:t>
      </w:r>
      <w:r w:rsidR="00881C7C">
        <w:rPr>
          <w:rFonts w:ascii="Arial" w:hAnsi="Arial" w:cs="Arial"/>
          <w:szCs w:val="22"/>
        </w:rPr>
        <w:t xml:space="preserve"> do 20. 12. 2018</w:t>
      </w:r>
      <w:r w:rsidRPr="00B36F0C">
        <w:rPr>
          <w:rFonts w:ascii="Arial" w:hAnsi="Arial" w:cs="Arial"/>
          <w:szCs w:val="22"/>
        </w:rPr>
        <w:t>,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této Smlouvy.</w:t>
      </w:r>
      <w:bookmarkEnd w:id="2"/>
    </w:p>
    <w:p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lastRenderedPageBreak/>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rsidR="00E63721" w:rsidRPr="00C2512F" w:rsidRDefault="00E63721" w:rsidP="00D0418A">
      <w:pPr>
        <w:pStyle w:val="RLTextlnkuslovan"/>
        <w:rPr>
          <w:rFonts w:ascii="Arial" w:hAnsi="Arial" w:cs="Arial"/>
          <w:szCs w:val="22"/>
        </w:rPr>
      </w:pPr>
      <w:r w:rsidRPr="00C2512F">
        <w:rPr>
          <w:rFonts w:ascii="Arial" w:hAnsi="Arial" w:cs="Arial"/>
          <w:szCs w:val="22"/>
        </w:rPr>
        <w:t>Prodávající je dále povinen zaručit dost</w:t>
      </w:r>
      <w:r w:rsidR="009D7952">
        <w:rPr>
          <w:rFonts w:ascii="Arial" w:hAnsi="Arial" w:cs="Arial"/>
          <w:szCs w:val="22"/>
        </w:rPr>
        <w:t xml:space="preserve">upnost kompatibilních </w:t>
      </w:r>
      <w:r w:rsidRPr="00C2512F">
        <w:rPr>
          <w:rFonts w:ascii="Arial" w:hAnsi="Arial" w:cs="Arial"/>
          <w:szCs w:val="22"/>
        </w:rPr>
        <w:t>napájecích z</w:t>
      </w:r>
      <w:r w:rsidR="009D7952">
        <w:rPr>
          <w:rFonts w:ascii="Arial" w:hAnsi="Arial" w:cs="Arial"/>
          <w:szCs w:val="22"/>
        </w:rPr>
        <w:t>drojů</w:t>
      </w:r>
      <w:r w:rsidRPr="00EA563D">
        <w:rPr>
          <w:rFonts w:ascii="Arial" w:hAnsi="Arial" w:cs="Arial"/>
          <w:szCs w:val="22"/>
        </w:rPr>
        <w:t xml:space="preserve"> a jejích součástí </w:t>
      </w:r>
      <w:r w:rsidRPr="00C2512F">
        <w:rPr>
          <w:rFonts w:ascii="Arial" w:hAnsi="Arial" w:cs="Arial"/>
          <w:szCs w:val="22"/>
        </w:rPr>
        <w:t xml:space="preserve">po </w:t>
      </w:r>
      <w:r>
        <w:rPr>
          <w:rFonts w:ascii="Arial" w:hAnsi="Arial" w:cs="Arial"/>
          <w:szCs w:val="22"/>
        </w:rPr>
        <w:t xml:space="preserve">celou dobu trvání záruky dle článku 9. odst. </w:t>
      </w:r>
      <w:proofErr w:type="gramStart"/>
      <w:r>
        <w:rPr>
          <w:rFonts w:ascii="Arial" w:hAnsi="Arial" w:cs="Arial"/>
          <w:szCs w:val="22"/>
        </w:rPr>
        <w:t>9.5.</w:t>
      </w:r>
      <w:r w:rsidRPr="00C2512F" w:rsidDel="0046139C">
        <w:rPr>
          <w:rFonts w:ascii="Arial" w:hAnsi="Arial" w:cs="Arial"/>
          <w:szCs w:val="22"/>
        </w:rPr>
        <w:t xml:space="preserve"> </w:t>
      </w:r>
      <w:r>
        <w:rPr>
          <w:rFonts w:ascii="Arial" w:hAnsi="Arial" w:cs="Arial"/>
          <w:szCs w:val="22"/>
        </w:rPr>
        <w:t>této</w:t>
      </w:r>
      <w:proofErr w:type="gramEnd"/>
      <w:r>
        <w:rPr>
          <w:rFonts w:ascii="Arial" w:hAnsi="Arial" w:cs="Arial"/>
          <w:szCs w:val="22"/>
        </w:rPr>
        <w:t xml:space="preserve"> Smlouvy.</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w:t>
      </w:r>
      <w:r w:rsidRPr="00F86725">
        <w:rPr>
          <w:rFonts w:ascii="Arial" w:hAnsi="Arial" w:cs="Arial"/>
          <w:bCs/>
          <w:szCs w:val="22"/>
        </w:rPr>
        <w:lastRenderedPageBreak/>
        <w:t xml:space="preserve">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o </w:t>
      </w:r>
      <w:r w:rsidR="00213BD8">
        <w:rPr>
          <w:rFonts w:ascii="Arial" w:hAnsi="Arial" w:cs="Arial"/>
          <w:szCs w:val="22"/>
        </w:rPr>
        <w:t> </w:t>
      </w:r>
      <w:r w:rsidRPr="00A666E4">
        <w:rPr>
          <w:rFonts w:ascii="Arial" w:hAnsi="Arial" w:cs="Arial"/>
          <w:szCs w:val="22"/>
        </w:rPr>
        <w:t>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w:t>
      </w:r>
      <w:r w:rsidR="00213BD8">
        <w:rPr>
          <w:rFonts w:ascii="Arial" w:hAnsi="Arial" w:cs="Arial"/>
          <w:szCs w:val="22"/>
        </w:rPr>
        <w:t> </w:t>
      </w:r>
      <w:r w:rsidRPr="00F86725">
        <w:rPr>
          <w:rFonts w:ascii="Arial" w:hAnsi="Arial" w:cs="Arial"/>
          <w:szCs w:val="22"/>
        </w:rPr>
        <w:t xml:space="preserve">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9"/>
      <w:r w:rsidRPr="00F86725">
        <w:rPr>
          <w:rFonts w:ascii="Arial" w:hAnsi="Arial" w:cs="Arial"/>
          <w:szCs w:val="22"/>
        </w:rPr>
        <w:t>.</w:t>
      </w:r>
      <w:bookmarkEnd w:id="10"/>
      <w:r w:rsidRPr="00F86725">
        <w:rPr>
          <w:rFonts w:ascii="Arial" w:hAnsi="Arial" w:cs="Arial"/>
          <w:szCs w:val="22"/>
        </w:rPr>
        <w:t xml:space="preserve"> Maximální doba odezvy na požadavek Kupujícího v rámci Záručního </w:t>
      </w:r>
      <w:r w:rsidRPr="00F86725">
        <w:rPr>
          <w:rFonts w:ascii="Arial" w:hAnsi="Arial" w:cs="Arial"/>
          <w:szCs w:val="22"/>
        </w:rPr>
        <w:lastRenderedPageBreak/>
        <w:t xml:space="preserve">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w:t>
      </w:r>
      <w:r w:rsidR="00213BD8">
        <w:rPr>
          <w:rFonts w:ascii="Arial" w:hAnsi="Arial" w:cs="Arial"/>
          <w:szCs w:val="22"/>
        </w:rPr>
        <w:t> </w:t>
      </w:r>
      <w:r w:rsidRPr="00F8672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1"/>
      <w:r w:rsidR="00F422F7">
        <w:rPr>
          <w:rFonts w:ascii="Arial" w:hAnsi="Arial" w:cs="Arial"/>
          <w:szCs w:val="22"/>
        </w:rPr>
        <w:t xml:space="preserve"> </w:t>
      </w:r>
      <w:r w:rsidR="00F422F7" w:rsidRPr="00CB2968">
        <w:rPr>
          <w:rFonts w:ascii="Arial" w:hAnsi="Arial" w:cs="Arial"/>
          <w:szCs w:val="22"/>
        </w:rPr>
        <w:t>Záruka - Bez ohledu na použitou technologii pevného disku.</w:t>
      </w:r>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 xml:space="preserve">e) či jeho servisních partnerů.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rsidR="00941582" w:rsidRPr="00F86725" w:rsidRDefault="00941582" w:rsidP="001A0397">
      <w:pPr>
        <w:pStyle w:val="RLTextlnkuslovan"/>
        <w:numPr>
          <w:ilvl w:val="0"/>
          <w:numId w:val="0"/>
        </w:numPr>
        <w:ind w:left="1474"/>
        <w:rPr>
          <w:rFonts w:ascii="Arial" w:hAnsi="Arial" w:cs="Arial"/>
          <w:szCs w:val="22"/>
        </w:rPr>
      </w:pPr>
    </w:p>
    <w:p w:rsidR="00E63721" w:rsidRPr="00F86725" w:rsidRDefault="00E63721" w:rsidP="00D0300B">
      <w:pPr>
        <w:pStyle w:val="RLlneksmlouvy"/>
        <w:rPr>
          <w:rFonts w:ascii="Arial" w:hAnsi="Arial" w:cs="Arial"/>
          <w:szCs w:val="22"/>
        </w:rPr>
      </w:pPr>
      <w:bookmarkStart w:id="12" w:name="_Ref369121133"/>
      <w:r w:rsidRPr="00F86725">
        <w:rPr>
          <w:rFonts w:ascii="Arial" w:hAnsi="Arial" w:cs="Arial"/>
          <w:szCs w:val="22"/>
        </w:rPr>
        <w:t>OCHRANA INFORMACÍ</w:t>
      </w:r>
      <w:bookmarkEnd w:id="12"/>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1A0397" w:rsidRPr="001A0397" w:rsidRDefault="001A0397" w:rsidP="001A0397">
      <w:pPr>
        <w:pStyle w:val="RLTextlnkuslovan"/>
        <w:rPr>
          <w:rFonts w:ascii="Arial" w:hAnsi="Arial" w:cs="Arial"/>
          <w:szCs w:val="22"/>
        </w:rPr>
      </w:pPr>
      <w:bookmarkStart w:id="13" w:name="_Ref225082917"/>
      <w:r w:rsidRPr="00F86725">
        <w:rPr>
          <w:rFonts w:ascii="Arial" w:hAnsi="Arial" w:cs="Arial"/>
          <w:szCs w:val="22"/>
        </w:rPr>
        <w:t xml:space="preserve">Důvěrnou informací se rozumí </w:t>
      </w:r>
      <w:r w:rsidRPr="00F86725">
        <w:rPr>
          <w:rFonts w:ascii="Arial" w:hAnsi="Arial" w:cs="Arial"/>
          <w:snapToGrid w:val="0"/>
          <w:szCs w:val="22"/>
        </w:rPr>
        <w:t xml:space="preserve">informace obchodní, neobchodní, technické či netechnické povahy, která není běžně dostupná, zejména, nikoli však výlučně, </w:t>
      </w:r>
      <w:r w:rsidRPr="00F86725">
        <w:rPr>
          <w:rFonts w:ascii="Arial" w:hAnsi="Arial" w:cs="Arial"/>
          <w:snapToGrid w:val="0"/>
          <w:szCs w:val="22"/>
        </w:rPr>
        <w:lastRenderedPageBreak/>
        <w:t>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3"/>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CB2968" w:rsidP="00A47AA4">
      <w:pPr>
        <w:pStyle w:val="RLTextlnkuslovan"/>
      </w:pPr>
      <w:r>
        <w:rPr>
          <w:rFonts w:ascii="Arial" w:hAnsi="Arial" w:cs="Arial"/>
          <w:szCs w:val="22"/>
        </w:rPr>
        <w:t xml:space="preserve">Prodávající svým podpisem níže souhlasí, aby obraz Smlouvy včetně jejich příloh, případných dodatků a </w:t>
      </w:r>
      <w:proofErr w:type="spellStart"/>
      <w:r>
        <w:rPr>
          <w:rFonts w:ascii="Arial" w:hAnsi="Arial" w:cs="Arial"/>
          <w:szCs w:val="22"/>
        </w:rPr>
        <w:t>metadat</w:t>
      </w:r>
      <w:proofErr w:type="spellEnd"/>
      <w:r>
        <w:rPr>
          <w:rFonts w:ascii="Arial" w:hAnsi="Arial" w:cs="Arial"/>
          <w:szCs w:val="22"/>
        </w:rPr>
        <w:t xml:space="preserve">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rsidR="00941582" w:rsidRDefault="002B121C" w:rsidP="00EA5152">
      <w:pPr>
        <w:pStyle w:val="RLTextlnkuslovan"/>
        <w:rPr>
          <w:rFonts w:ascii="Arial" w:hAnsi="Arial" w:cs="Arial"/>
          <w:szCs w:val="22"/>
        </w:rPr>
      </w:pPr>
      <w:r>
        <w:rPr>
          <w:rFonts w:ascii="Arial" w:hAnsi="Arial" w:cs="Arial"/>
          <w:szCs w:val="22"/>
        </w:rPr>
        <w:lastRenderedPageBreak/>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volném pohybu těchto údajů a o zrušení směrnice 95/46/ES (obecné nařízení o ochraně osobních údajů; GDPR).</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rsidR="00E63721" w:rsidRPr="00881C7C"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 xml:space="preserve">této Smlouvy, je Prodávající povinen zaplatit Kupujícímu smluvní pokutu ve </w:t>
      </w:r>
      <w:r w:rsidR="00213BD8">
        <w:rPr>
          <w:rFonts w:ascii="Arial" w:hAnsi="Arial" w:cs="Arial"/>
          <w:szCs w:val="22"/>
        </w:rPr>
        <w:t> </w:t>
      </w:r>
      <w:r w:rsidRPr="00881C7C">
        <w:rPr>
          <w:rFonts w:ascii="Arial" w:hAnsi="Arial" w:cs="Arial"/>
          <w:szCs w:val="22"/>
        </w:rPr>
        <w:t>výši</w:t>
      </w:r>
      <w:r w:rsidRPr="00881C7C">
        <w:rPr>
          <w:rFonts w:ascii="Arial" w:hAnsi="Arial" w:cs="Arial"/>
          <w:lang w:val="en-US"/>
        </w:rPr>
        <w:t xml:space="preserve"> 25 </w:t>
      </w:r>
      <w:r w:rsidR="00881C7C" w:rsidRPr="00881C7C">
        <w:rPr>
          <w:rFonts w:ascii="Arial" w:hAnsi="Arial" w:cs="Arial"/>
          <w:lang w:val="en-US"/>
        </w:rPr>
        <w:t xml:space="preserve">% </w:t>
      </w:r>
      <w:r w:rsidRPr="00881C7C">
        <w:rPr>
          <w:rFonts w:ascii="Arial" w:hAnsi="Arial" w:cs="Arial"/>
        </w:rPr>
        <w:t xml:space="preserve">z </w:t>
      </w:r>
      <w:r w:rsidR="00213BD8" w:rsidRPr="00881C7C">
        <w:rPr>
          <w:rFonts w:ascii="Arial" w:hAnsi="Arial" w:cs="Arial"/>
        </w:rPr>
        <w:t> </w:t>
      </w:r>
      <w:r w:rsidRPr="00881C7C">
        <w:rPr>
          <w:rFonts w:ascii="Arial" w:hAnsi="Arial" w:cs="Arial"/>
        </w:rPr>
        <w:t xml:space="preserve">Celkové ceny Zboží </w:t>
      </w:r>
      <w:r w:rsidR="00881C7C" w:rsidRPr="00881C7C">
        <w:rPr>
          <w:rFonts w:ascii="Arial" w:hAnsi="Arial" w:cs="Arial"/>
        </w:rPr>
        <w:t>včetně DPH</w:t>
      </w:r>
      <w:r w:rsidRPr="00881C7C">
        <w:rPr>
          <w:rFonts w:ascii="Arial" w:hAnsi="Arial" w:cs="Arial"/>
          <w:szCs w:val="22"/>
        </w:rPr>
        <w:t>,</w:t>
      </w:r>
      <w:r w:rsidRPr="00881C7C">
        <w:rPr>
          <w:rFonts w:ascii="Arial" w:hAnsi="Arial" w:cs="Arial"/>
        </w:rPr>
        <w:t xml:space="preserve"> a to za každé jednotlivé porušení smluvní povinnosti.</w:t>
      </w:r>
    </w:p>
    <w:p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881C7C">
        <w:rPr>
          <w:rFonts w:ascii="Arial" w:hAnsi="Arial" w:cs="Arial"/>
          <w:szCs w:val="22"/>
        </w:rPr>
        <w:t>5 000</w:t>
      </w:r>
      <w:r w:rsidR="00881C7C" w:rsidRPr="00881C7C">
        <w:rPr>
          <w:rFonts w:ascii="Arial" w:hAnsi="Arial" w:cs="Arial"/>
          <w:szCs w:val="22"/>
        </w:rPr>
        <w:t>,-</w:t>
      </w:r>
      <w:r w:rsidRPr="00881C7C">
        <w:rPr>
          <w:rFonts w:ascii="Arial" w:hAnsi="Arial" w:cs="Arial"/>
          <w:lang w:val="en-US"/>
        </w:rPr>
        <w:t xml:space="preserve"> </w:t>
      </w:r>
      <w:proofErr w:type="spellStart"/>
      <w:proofErr w:type="gramStart"/>
      <w:r w:rsidRPr="00881C7C">
        <w:rPr>
          <w:rFonts w:ascii="Arial" w:hAnsi="Arial" w:cs="Arial"/>
          <w:lang w:val="en-US"/>
        </w:rPr>
        <w:t>Kč</w:t>
      </w:r>
      <w:proofErr w:type="spellEnd"/>
      <w:r w:rsidRPr="00881C7C">
        <w:rPr>
          <w:rFonts w:ascii="Arial" w:hAnsi="Arial" w:cs="Arial"/>
          <w:lang w:val="en-US"/>
        </w:rPr>
        <w:t xml:space="preserve"> </w:t>
      </w:r>
      <w:r w:rsidRPr="00881C7C">
        <w:rPr>
          <w:rFonts w:ascii="Arial" w:hAnsi="Arial" w:cs="Arial"/>
          <w:szCs w:val="22"/>
        </w:rPr>
        <w:t>, a to</w:t>
      </w:r>
      <w:proofErr w:type="gramEnd"/>
      <w:r>
        <w:rPr>
          <w:rFonts w:ascii="Arial" w:hAnsi="Arial" w:cs="Arial"/>
          <w:szCs w:val="22"/>
        </w:rPr>
        <w:t xml:space="preserve"> za každé jednotlivé porušení povinnosti. Smluvní pokuty dle </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lastRenderedPageBreak/>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4"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4"/>
    </w:p>
    <w:p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5"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6" w:name="_Ref384318580"/>
      <w:bookmarkEnd w:id="15"/>
      <w:r w:rsidRPr="00F86725">
        <w:rPr>
          <w:rFonts w:ascii="Arial" w:hAnsi="Arial" w:cs="Arial"/>
          <w:szCs w:val="22"/>
        </w:rPr>
        <w:t>Za podstatné porušení této Smlouvy ve smyslu odstavce 12.1 tohoto článku se považuje zejména</w:t>
      </w:r>
      <w:bookmarkEnd w:id="16"/>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proofErr w:type="gramStart"/>
      <w:r w:rsidRPr="00092135">
        <w:rPr>
          <w:rFonts w:ascii="Arial" w:hAnsi="Arial" w:cs="Arial"/>
          <w:szCs w:val="22"/>
        </w:rPr>
        <w:t>12.3</w:t>
      </w:r>
      <w:proofErr w:type="gramEnd"/>
      <w:r w:rsidRPr="00092135">
        <w:rPr>
          <w:rFonts w:ascii="Arial" w:hAnsi="Arial" w:cs="Arial"/>
          <w:szCs w:val="22"/>
        </w:rPr>
        <w:t>.</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proofErr w:type="gramStart"/>
      <w:r>
        <w:rPr>
          <w:rFonts w:ascii="Arial" w:hAnsi="Arial" w:cs="Arial"/>
          <w:szCs w:val="22"/>
        </w:rPr>
        <w:t>12.4</w:t>
      </w:r>
      <w:proofErr w:type="gramEnd"/>
      <w:r>
        <w:rPr>
          <w:rFonts w:ascii="Arial" w:hAnsi="Arial" w:cs="Arial"/>
          <w:szCs w:val="22"/>
        </w:rPr>
        <w:t>.</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rsidR="00E63721" w:rsidRDefault="00E63721" w:rsidP="00092135">
      <w:pPr>
        <w:pStyle w:val="RLTextlnkuslovan"/>
        <w:numPr>
          <w:ilvl w:val="0"/>
          <w:numId w:val="0"/>
        </w:numPr>
        <w:ind w:left="1474" w:hanging="737"/>
        <w:rPr>
          <w:rFonts w:ascii="Arial" w:hAnsi="Arial" w:cs="Arial"/>
          <w:szCs w:val="22"/>
        </w:rPr>
      </w:pPr>
      <w:proofErr w:type="gramStart"/>
      <w:r>
        <w:rPr>
          <w:rFonts w:ascii="Arial" w:hAnsi="Arial" w:cs="Arial"/>
          <w:szCs w:val="22"/>
        </w:rPr>
        <w:t>12.5</w:t>
      </w:r>
      <w:proofErr w:type="gramEnd"/>
      <w:r>
        <w:rPr>
          <w:rFonts w:ascii="Arial" w:hAnsi="Arial" w:cs="Arial"/>
          <w:szCs w:val="22"/>
        </w:rPr>
        <w:t>.</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Pr="00327CE5">
        <w:rPr>
          <w:rFonts w:ascii="Arial" w:hAnsi="Arial" w:cs="Arial"/>
          <w:szCs w:val="22"/>
          <w:lang w:eastAsia="en-US"/>
        </w:rPr>
        <w:t>Smlouva může být ukončena písemnou dohodou smluvních stran.</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Default="00E63721" w:rsidP="00092135">
      <w:pPr>
        <w:pStyle w:val="RLTextlnkuslovan"/>
        <w:numPr>
          <w:ilvl w:val="0"/>
          <w:numId w:val="0"/>
        </w:numPr>
        <w:ind w:left="1474" w:hanging="737"/>
        <w:rPr>
          <w:rFonts w:ascii="Arial" w:hAnsi="Arial" w:cs="Arial"/>
          <w:szCs w:val="22"/>
        </w:rPr>
      </w:pPr>
      <w:proofErr w:type="gramStart"/>
      <w:r>
        <w:rPr>
          <w:rFonts w:ascii="Arial" w:hAnsi="Arial" w:cs="Arial"/>
          <w:szCs w:val="22"/>
        </w:rPr>
        <w:t>12.7</w:t>
      </w:r>
      <w:proofErr w:type="gramEnd"/>
      <w:r>
        <w:rPr>
          <w:rFonts w:ascii="Arial" w:hAnsi="Arial" w:cs="Arial"/>
          <w:szCs w:val="22"/>
        </w:rPr>
        <w:t>.</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E63721" w:rsidRPr="006138EC"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lastRenderedPageBreak/>
        <w:t xml:space="preserve">ve věcech smluvních a obchodních a pro převzetí Zboží </w:t>
      </w:r>
      <w:r w:rsidR="002E0150">
        <w:rPr>
          <w:rFonts w:ascii="Arial" w:hAnsi="Arial" w:cs="Arial"/>
          <w:szCs w:val="22"/>
          <w:lang w:eastAsia="en-US"/>
        </w:rPr>
        <w:br/>
      </w:r>
      <w:proofErr w:type="spellStart"/>
      <w:r w:rsidR="00C3637A">
        <w:rPr>
          <w:rFonts w:ascii="Arial" w:hAnsi="Arial" w:cs="Arial"/>
          <w:szCs w:val="22"/>
          <w:lang w:eastAsia="en-US"/>
        </w:rPr>
        <w:t>xxxx</w:t>
      </w:r>
      <w:proofErr w:type="spellEnd"/>
    </w:p>
    <w:p w:rsidR="00E63721" w:rsidRPr="006138EC"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t xml:space="preserve">v otázkách technických a v otázkách týkajících se podmínek záruky a </w:t>
      </w:r>
      <w:r w:rsidR="00213BD8">
        <w:rPr>
          <w:rFonts w:ascii="Arial" w:hAnsi="Arial" w:cs="Arial"/>
          <w:szCs w:val="22"/>
          <w:lang w:eastAsia="en-US"/>
        </w:rPr>
        <w:t> </w:t>
      </w:r>
      <w:r w:rsidRPr="006138EC">
        <w:rPr>
          <w:rFonts w:ascii="Arial" w:hAnsi="Arial" w:cs="Arial"/>
          <w:szCs w:val="22"/>
          <w:lang w:eastAsia="en-US"/>
        </w:rPr>
        <w:t xml:space="preserve">převzetí </w:t>
      </w:r>
      <w:proofErr w:type="gramStart"/>
      <w:r w:rsidRPr="006138EC">
        <w:rPr>
          <w:rFonts w:ascii="Arial" w:hAnsi="Arial" w:cs="Arial"/>
          <w:szCs w:val="22"/>
          <w:lang w:eastAsia="en-US"/>
        </w:rPr>
        <w:t>Zboží</w:t>
      </w:r>
      <w:r w:rsidR="00C3637A">
        <w:rPr>
          <w:rFonts w:ascii="Arial" w:hAnsi="Arial" w:cs="Arial"/>
          <w:szCs w:val="22"/>
          <w:lang w:eastAsia="en-US"/>
        </w:rPr>
        <w:t xml:space="preserve">  </w:t>
      </w:r>
      <w:proofErr w:type="spellStart"/>
      <w:r w:rsidR="00C3637A">
        <w:rPr>
          <w:rFonts w:ascii="Arial" w:hAnsi="Arial" w:cs="Arial"/>
          <w:szCs w:val="22"/>
          <w:lang w:eastAsia="en-US"/>
        </w:rPr>
        <w:t>xxxx</w:t>
      </w:r>
      <w:proofErr w:type="spellEnd"/>
      <w:proofErr w:type="gramEnd"/>
    </w:p>
    <w:p w:rsidR="00E63721" w:rsidRDefault="00E63721" w:rsidP="009D7920">
      <w:pPr>
        <w:pStyle w:val="RLTextlnkuslovan"/>
        <w:numPr>
          <w:ilvl w:val="0"/>
          <w:numId w:val="0"/>
        </w:numPr>
        <w:ind w:left="2211"/>
        <w:rPr>
          <w:rFonts w:ascii="Arial" w:hAnsi="Arial" w:cs="Arial"/>
          <w:szCs w:val="22"/>
          <w:lang w:eastAsia="en-US"/>
        </w:rPr>
      </w:pPr>
    </w:p>
    <w:p w:rsidR="009D7952" w:rsidRPr="00F86725" w:rsidRDefault="009D7952" w:rsidP="009D7920">
      <w:pPr>
        <w:pStyle w:val="RLTextlnkuslovan"/>
        <w:numPr>
          <w:ilvl w:val="0"/>
          <w:numId w:val="0"/>
        </w:numPr>
        <w:ind w:left="2211"/>
        <w:rPr>
          <w:rFonts w:ascii="Arial" w:hAnsi="Arial" w:cs="Arial"/>
          <w:szCs w:val="22"/>
          <w:lang w:eastAsia="en-US"/>
        </w:rPr>
      </w:pP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ve věcech smluvních a obchodních</w:t>
      </w:r>
      <w:r w:rsidR="00563759">
        <w:rPr>
          <w:rFonts w:ascii="Arial" w:hAnsi="Arial" w:cs="Arial"/>
          <w:szCs w:val="22"/>
          <w:lang w:eastAsia="en-US"/>
        </w:rPr>
        <w:t xml:space="preserve"> </w:t>
      </w:r>
      <w:proofErr w:type="spellStart"/>
      <w:r w:rsidR="00C3637A">
        <w:rPr>
          <w:rFonts w:ascii="Arial" w:hAnsi="Arial" w:cs="Arial"/>
          <w:szCs w:val="22"/>
          <w:lang w:eastAsia="en-US"/>
        </w:rPr>
        <w:t>xxxx</w:t>
      </w:r>
      <w:proofErr w:type="spellEnd"/>
      <w:r w:rsidRPr="00092135">
        <w:rPr>
          <w:rStyle w:val="doplnuchazeChar"/>
          <w:rFonts w:ascii="Arial" w:hAnsi="Arial" w:cs="Arial"/>
          <w:b w:val="0"/>
          <w:szCs w:val="22"/>
        </w:rPr>
        <w:t>;</w:t>
      </w:r>
    </w:p>
    <w:p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proofErr w:type="spellStart"/>
      <w:r w:rsidR="00C3637A">
        <w:rPr>
          <w:rStyle w:val="doplnuchazeChar"/>
          <w:rFonts w:ascii="Arial" w:hAnsi="Arial" w:cs="Arial"/>
          <w:szCs w:val="22"/>
        </w:rPr>
        <w:t>xxxx</w:t>
      </w:r>
      <w:proofErr w:type="spellEnd"/>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proofErr w:type="spellStart"/>
      <w:r w:rsidR="00C3637A">
        <w:rPr>
          <w:rFonts w:ascii="Arial" w:hAnsi="Arial" w:cs="Arial"/>
          <w:szCs w:val="22"/>
          <w:lang w:eastAsia="en-US"/>
        </w:rPr>
        <w:t>xxxx</w:t>
      </w:r>
      <w:proofErr w:type="spellEnd"/>
      <w:r w:rsidRPr="00F86725">
        <w:rPr>
          <w:rStyle w:val="doplnuchazeChar"/>
          <w:rFonts w:ascii="Arial" w:hAnsi="Arial" w:cs="Arial"/>
          <w:b w:val="0"/>
          <w:szCs w:val="22"/>
        </w:rPr>
        <w:t xml:space="preserve"> a na e-mailové adrese</w:t>
      </w:r>
      <w:r w:rsidR="00563759">
        <w:rPr>
          <w:rStyle w:val="doplnuchazeChar"/>
          <w:rFonts w:ascii="Arial" w:hAnsi="Arial" w:cs="Arial"/>
          <w:b w:val="0"/>
          <w:szCs w:val="22"/>
        </w:rPr>
        <w:t xml:space="preserve"> </w:t>
      </w:r>
      <w:proofErr w:type="spellStart"/>
      <w:r w:rsidR="00C3637A">
        <w:rPr>
          <w:rStyle w:val="doplnuchazeChar"/>
          <w:rFonts w:ascii="Arial" w:hAnsi="Arial" w:cs="Arial"/>
          <w:b w:val="0"/>
          <w:szCs w:val="22"/>
        </w:rPr>
        <w:t>xxxx</w:t>
      </w:r>
      <w:proofErr w:type="spellEnd"/>
      <w:r w:rsidRPr="00F86725">
        <w:rPr>
          <w:rStyle w:val="doplnuchazeChar"/>
          <w:rFonts w:ascii="Arial" w:hAnsi="Arial" w:cs="Arial"/>
          <w:b w:val="0"/>
          <w:szCs w:val="22"/>
        </w:rPr>
        <w:t>, a to v pracovní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984"/>
        <w:gridCol w:w="5086"/>
      </w:tblGrid>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bookmarkStart w:id="17" w:name="OLE_LINK1"/>
            <w:r w:rsidRPr="00EF584C">
              <w:rPr>
                <w:rFonts w:ascii="Arial" w:hAnsi="Arial" w:cs="Arial"/>
                <w:b/>
                <w:szCs w:val="22"/>
              </w:rPr>
              <w:t>Příloha č. 1:</w:t>
            </w:r>
            <w:bookmarkEnd w:id="17"/>
          </w:p>
        </w:tc>
        <w:tc>
          <w:tcPr>
            <w:tcW w:w="2969" w:type="pct"/>
          </w:tcPr>
          <w:p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lastRenderedPageBreak/>
              <w:t>Příloha č. 3:</w:t>
            </w:r>
          </w:p>
        </w:tc>
        <w:tc>
          <w:tcPr>
            <w:tcW w:w="2969" w:type="pct"/>
          </w:tcPr>
          <w:p w:rsidR="00E63721" w:rsidRPr="00F86725" w:rsidRDefault="00E63721" w:rsidP="0028773D">
            <w:pPr>
              <w:rPr>
                <w:rFonts w:ascii="Arial" w:hAnsi="Arial" w:cs="Arial"/>
              </w:rPr>
            </w:pPr>
            <w:r>
              <w:rPr>
                <w:rFonts w:ascii="Arial" w:hAnsi="Arial" w:cs="Arial"/>
                <w:szCs w:val="22"/>
              </w:rPr>
              <w:t>Seznam odběrných míst</w:t>
            </w:r>
          </w:p>
        </w:tc>
      </w:tr>
      <w:tr w:rsidR="00E63721" w:rsidRPr="00F86725" w:rsidTr="0028773D">
        <w:trPr>
          <w:jc w:val="center"/>
        </w:trPr>
        <w:tc>
          <w:tcPr>
            <w:tcW w:w="2031" w:type="pct"/>
          </w:tcPr>
          <w:p w:rsidR="00E63721" w:rsidRPr="00EF584C" w:rsidDel="00891ADD" w:rsidRDefault="00E63721" w:rsidP="009D7920">
            <w:pPr>
              <w:pStyle w:val="Seznamploh"/>
              <w:ind w:left="0" w:firstLine="0"/>
              <w:rPr>
                <w:rFonts w:ascii="Arial" w:hAnsi="Arial" w:cs="Arial"/>
                <w:b/>
                <w:szCs w:val="22"/>
              </w:rPr>
            </w:pPr>
          </w:p>
        </w:tc>
        <w:tc>
          <w:tcPr>
            <w:tcW w:w="2969" w:type="pct"/>
          </w:tcPr>
          <w:p w:rsidR="00E63721" w:rsidRPr="00F86725" w:rsidDel="00891ADD"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Default="00E63721" w:rsidP="009D7920">
      <w:pPr>
        <w:pStyle w:val="RLTextlnkuslovan"/>
        <w:numPr>
          <w:ilvl w:val="0"/>
          <w:numId w:val="0"/>
        </w:numPr>
        <w:ind w:left="1474"/>
        <w:rPr>
          <w:rFonts w:ascii="Arial" w:hAnsi="Arial" w:cs="Arial"/>
          <w:szCs w:val="22"/>
          <w:lang w:eastAsia="en-US"/>
        </w:rPr>
      </w:pPr>
    </w:p>
    <w:p w:rsidR="00D919AC" w:rsidRDefault="00D919AC" w:rsidP="009D7920">
      <w:pPr>
        <w:pStyle w:val="RLTextlnkuslovan"/>
        <w:numPr>
          <w:ilvl w:val="0"/>
          <w:numId w:val="0"/>
        </w:numPr>
        <w:ind w:left="1474"/>
        <w:rPr>
          <w:rFonts w:ascii="Arial" w:hAnsi="Arial" w:cs="Arial"/>
          <w:szCs w:val="22"/>
          <w:lang w:eastAsia="en-US"/>
        </w:rPr>
      </w:pPr>
    </w:p>
    <w:p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Default="002E0150" w:rsidP="00C3637A">
            <w:pPr>
              <w:jc w:val="center"/>
              <w:rPr>
                <w:rFonts w:ascii="Arial" w:hAnsi="Arial" w:cs="Arial"/>
                <w:szCs w:val="22"/>
                <w:lang w:eastAsia="en-US"/>
              </w:rPr>
            </w:pPr>
            <w:r>
              <w:rPr>
                <w:rFonts w:ascii="Arial" w:hAnsi="Arial" w:cs="Arial"/>
                <w:szCs w:val="22"/>
                <w:lang w:eastAsia="en-US"/>
              </w:rPr>
              <w:t>Ve Strnadech,</w:t>
            </w:r>
            <w:r w:rsidR="00E63721" w:rsidRPr="00F86725">
              <w:rPr>
                <w:rFonts w:ascii="Arial" w:hAnsi="Arial" w:cs="Arial"/>
                <w:szCs w:val="22"/>
                <w:lang w:eastAsia="en-US"/>
              </w:rPr>
              <w:t xml:space="preserve"> dne </w:t>
            </w:r>
            <w:r w:rsidR="00C3637A">
              <w:rPr>
                <w:rFonts w:ascii="Arial" w:hAnsi="Arial" w:cs="Arial"/>
                <w:szCs w:val="22"/>
                <w:lang w:eastAsia="en-US"/>
              </w:rPr>
              <w:t>10. 12. 2018</w:t>
            </w:r>
          </w:p>
          <w:p w:rsidR="00C3637A" w:rsidRPr="00F86725" w:rsidRDefault="00C3637A" w:rsidP="00C3637A">
            <w:pPr>
              <w:jc w:val="center"/>
              <w:rPr>
                <w:rFonts w:ascii="Arial" w:hAnsi="Arial" w:cs="Arial"/>
              </w:rPr>
            </w:pPr>
          </w:p>
          <w:p w:rsidR="00E63721" w:rsidRDefault="002E0150" w:rsidP="001F4608">
            <w:pPr>
              <w:spacing w:after="0" w:line="240" w:lineRule="auto"/>
              <w:jc w:val="center"/>
              <w:rPr>
                <w:rFonts w:ascii="Arial" w:hAnsi="Arial" w:cs="Arial"/>
                <w:color w:val="000000"/>
                <w:szCs w:val="22"/>
              </w:rPr>
            </w:pPr>
            <w:r>
              <w:rPr>
                <w:rFonts w:ascii="Arial" w:hAnsi="Arial" w:cs="Arial"/>
                <w:color w:val="000000"/>
                <w:szCs w:val="22"/>
              </w:rPr>
              <w:t xml:space="preserve">Výzkumný ústav lesního hospodářství </w:t>
            </w:r>
          </w:p>
          <w:p w:rsidR="002E0150" w:rsidRPr="00F86725" w:rsidRDefault="002E0150" w:rsidP="001F4608">
            <w:pPr>
              <w:spacing w:after="0" w:line="240" w:lineRule="auto"/>
              <w:jc w:val="center"/>
              <w:rPr>
                <w:rFonts w:ascii="Arial" w:hAnsi="Arial" w:cs="Arial"/>
              </w:rPr>
            </w:pPr>
            <w:r>
              <w:rPr>
                <w:rFonts w:ascii="Arial" w:hAnsi="Arial" w:cs="Arial"/>
                <w:color w:val="000000"/>
                <w:szCs w:val="22"/>
              </w:rPr>
              <w:t xml:space="preserve">a myslivosti, </w:t>
            </w:r>
            <w:proofErr w:type="spellStart"/>
            <w:proofErr w:type="gramStart"/>
            <w:r>
              <w:rPr>
                <w:rFonts w:ascii="Arial" w:hAnsi="Arial" w:cs="Arial"/>
                <w:color w:val="000000"/>
                <w:szCs w:val="22"/>
              </w:rPr>
              <w:t>v.v.</w:t>
            </w:r>
            <w:proofErr w:type="gramEnd"/>
            <w:r>
              <w:rPr>
                <w:rFonts w:ascii="Arial" w:hAnsi="Arial" w:cs="Arial"/>
                <w:color w:val="000000"/>
                <w:szCs w:val="22"/>
              </w:rPr>
              <w:t>i</w:t>
            </w:r>
            <w:proofErr w:type="spellEnd"/>
            <w:r>
              <w:rPr>
                <w:rFonts w:ascii="Arial" w:hAnsi="Arial" w:cs="Arial"/>
                <w:color w:val="000000"/>
                <w:szCs w:val="22"/>
              </w:rPr>
              <w:t>.</w:t>
            </w: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tc>
        <w:tc>
          <w:tcPr>
            <w:tcW w:w="5211"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563759">
              <w:rPr>
                <w:rFonts w:ascii="Arial" w:hAnsi="Arial" w:cs="Arial"/>
                <w:szCs w:val="22"/>
                <w:lang w:eastAsia="en-US"/>
              </w:rPr>
              <w:t>Praze</w:t>
            </w:r>
            <w:r w:rsidRPr="00F86725">
              <w:rPr>
                <w:rFonts w:ascii="Arial" w:hAnsi="Arial" w:cs="Arial"/>
                <w:szCs w:val="22"/>
                <w:lang w:eastAsia="en-US"/>
              </w:rPr>
              <w:t xml:space="preserve"> dne </w:t>
            </w:r>
            <w:r w:rsidR="00C3637A">
              <w:rPr>
                <w:rFonts w:ascii="Arial" w:hAnsi="Arial" w:cs="Arial"/>
                <w:szCs w:val="22"/>
                <w:lang w:eastAsia="en-US"/>
              </w:rPr>
              <w:t>7. 12. 2018</w:t>
            </w:r>
          </w:p>
          <w:p w:rsidR="00E63721" w:rsidRPr="00F86725" w:rsidRDefault="00E63721" w:rsidP="00F86725">
            <w:pPr>
              <w:jc w:val="center"/>
              <w:rPr>
                <w:rFonts w:ascii="Arial" w:hAnsi="Arial" w:cs="Arial"/>
                <w:lang w:eastAsia="en-US"/>
              </w:rPr>
            </w:pPr>
          </w:p>
          <w:p w:rsidR="00E63721" w:rsidRPr="006138EC" w:rsidRDefault="00563759" w:rsidP="00F86725">
            <w:pPr>
              <w:jc w:val="center"/>
              <w:rPr>
                <w:rFonts w:ascii="Arial" w:hAnsi="Arial" w:cs="Arial"/>
                <w:bCs/>
                <w:lang w:eastAsia="en-US"/>
              </w:rPr>
            </w:pPr>
            <w:r w:rsidRPr="00563759">
              <w:rPr>
                <w:rFonts w:ascii="Arial" w:hAnsi="Arial" w:cs="Arial"/>
                <w:bCs/>
                <w:szCs w:val="22"/>
                <w:lang w:eastAsia="en-US"/>
              </w:rPr>
              <w:t>C SYSTEM CZ a.s.</w:t>
            </w:r>
          </w:p>
          <w:p w:rsidR="00E63721" w:rsidRPr="00F86725" w:rsidRDefault="00E63721" w:rsidP="00F86725">
            <w:pPr>
              <w:jc w:val="center"/>
              <w:rPr>
                <w:rFonts w:ascii="Arial" w:hAnsi="Arial" w:cs="Arial"/>
                <w:lang w:eastAsia="en-US"/>
              </w:rPr>
            </w:pPr>
          </w:p>
        </w:tc>
      </w:tr>
      <w:tr w:rsidR="00E63721" w:rsidRPr="00F86725" w:rsidTr="00A878DD">
        <w:tc>
          <w:tcPr>
            <w:tcW w:w="4678" w:type="dxa"/>
          </w:tcPr>
          <w:p w:rsidR="00E63721" w:rsidRPr="00F86725" w:rsidRDefault="00E63721" w:rsidP="00F86725">
            <w:pPr>
              <w:spacing w:after="0"/>
              <w:jc w:val="center"/>
              <w:rPr>
                <w:rFonts w:ascii="Arial" w:hAnsi="Arial" w:cs="Arial"/>
                <w:lang w:eastAsia="en-US"/>
              </w:rPr>
            </w:pPr>
            <w:proofErr w:type="gramStart"/>
            <w:r w:rsidRPr="00F86725">
              <w:rPr>
                <w:rFonts w:ascii="Arial" w:hAnsi="Arial" w:cs="Arial"/>
                <w:szCs w:val="22"/>
              </w:rPr>
              <w:t xml:space="preserve">........................................................................ </w:t>
            </w:r>
            <w:r w:rsidR="002E0150">
              <w:rPr>
                <w:rFonts w:ascii="Arial" w:hAnsi="Arial" w:cs="Arial"/>
                <w:color w:val="000000"/>
                <w:szCs w:val="22"/>
              </w:rPr>
              <w:t>doc.</w:t>
            </w:r>
            <w:proofErr w:type="gramEnd"/>
            <w:r w:rsidR="002E0150">
              <w:rPr>
                <w:rFonts w:ascii="Arial" w:hAnsi="Arial" w:cs="Arial"/>
                <w:color w:val="000000"/>
                <w:szCs w:val="22"/>
              </w:rPr>
              <w:t xml:space="preserve"> Ing. Vít Šrámek, Ph.D.</w:t>
            </w:r>
          </w:p>
          <w:p w:rsidR="00E63721" w:rsidRPr="00F86725" w:rsidRDefault="00E63721" w:rsidP="00F86725">
            <w:pPr>
              <w:spacing w:before="120"/>
              <w:rPr>
                <w:rFonts w:ascii="Arial" w:hAnsi="Arial" w:cs="Arial"/>
                <w:lang w:eastAsia="en-US"/>
              </w:rPr>
            </w:pPr>
          </w:p>
        </w:tc>
        <w:tc>
          <w:tcPr>
            <w:tcW w:w="5211" w:type="dxa"/>
          </w:tcPr>
          <w:p w:rsidR="00E63721" w:rsidRDefault="00E63721" w:rsidP="002E128A">
            <w:pPr>
              <w:spacing w:after="0" w:line="240" w:lineRule="exact"/>
              <w:jc w:val="center"/>
              <w:rPr>
                <w:rFonts w:ascii="Arial" w:hAnsi="Arial" w:cs="Arial"/>
                <w:bCs/>
                <w:szCs w:val="22"/>
                <w:highlight w:val="yellow"/>
                <w:lang w:eastAsia="en-US"/>
              </w:rPr>
            </w:pPr>
            <w:r w:rsidRPr="00F86725">
              <w:rPr>
                <w:rFonts w:ascii="Arial" w:hAnsi="Arial" w:cs="Arial"/>
                <w:szCs w:val="22"/>
                <w:lang w:eastAsia="en-US"/>
              </w:rPr>
              <w:t>........................................................................</w:t>
            </w:r>
            <w:r w:rsidR="002E128A">
              <w:rPr>
                <w:rFonts w:ascii="Arial" w:hAnsi="Arial" w:cs="Arial"/>
                <w:bCs/>
                <w:szCs w:val="22"/>
                <w:highlight w:val="yellow"/>
                <w:lang w:eastAsia="en-US"/>
              </w:rPr>
              <w:t xml:space="preserve"> </w:t>
            </w:r>
          </w:p>
          <w:p w:rsidR="00563759" w:rsidRDefault="00563759" w:rsidP="002E128A">
            <w:pPr>
              <w:spacing w:after="0" w:line="240" w:lineRule="exact"/>
              <w:jc w:val="center"/>
              <w:rPr>
                <w:rFonts w:ascii="Arial" w:hAnsi="Arial" w:cs="Arial"/>
                <w:lang w:eastAsia="en-US"/>
              </w:rPr>
            </w:pPr>
            <w:r>
              <w:rPr>
                <w:rFonts w:ascii="Arial" w:hAnsi="Arial" w:cs="Arial"/>
                <w:lang w:eastAsia="en-US"/>
              </w:rPr>
              <w:t>Ing. Michal Kulík</w:t>
            </w:r>
          </w:p>
          <w:p w:rsidR="00563759" w:rsidRPr="00F86725" w:rsidRDefault="00563759" w:rsidP="002E128A">
            <w:pPr>
              <w:spacing w:after="0" w:line="240" w:lineRule="exact"/>
              <w:jc w:val="center"/>
              <w:rPr>
                <w:rFonts w:ascii="Arial" w:hAnsi="Arial" w:cs="Arial"/>
                <w:lang w:eastAsia="en-US"/>
              </w:rPr>
            </w:pPr>
            <w:r>
              <w:rPr>
                <w:rFonts w:ascii="Arial" w:hAnsi="Arial" w:cs="Arial"/>
                <w:lang w:eastAsia="en-US"/>
              </w:rPr>
              <w:t>člen představenstva</w:t>
            </w:r>
          </w:p>
        </w:tc>
      </w:tr>
    </w:tbl>
    <w:p w:rsidR="00E63721" w:rsidRPr="00F86725" w:rsidRDefault="00E63721" w:rsidP="008820AF">
      <w:pPr>
        <w:pStyle w:val="RLProhlensmluvnchstran"/>
        <w:rPr>
          <w:rFonts w:ascii="Arial" w:hAnsi="Arial" w:cs="Arial"/>
          <w:szCs w:val="22"/>
        </w:rPr>
      </w:pPr>
    </w:p>
    <w:p w:rsidR="00E63721" w:rsidRPr="00F86725" w:rsidRDefault="00E63721" w:rsidP="008820AF">
      <w:pPr>
        <w:pStyle w:val="RLProhlensmluvnchstran"/>
        <w:rPr>
          <w:rFonts w:ascii="Arial" w:hAnsi="Arial" w:cs="Arial"/>
          <w:szCs w:val="22"/>
          <w:lang w:eastAsia="en-US"/>
        </w:rPr>
      </w:pPr>
    </w:p>
    <w:p w:rsidR="00E63721" w:rsidRPr="00F86725" w:rsidRDefault="00E63721" w:rsidP="009F69EA">
      <w:pPr>
        <w:pStyle w:val="RLProhlensmluvnchstran"/>
        <w:jc w:val="left"/>
        <w:rPr>
          <w:rFonts w:ascii="Arial" w:hAnsi="Arial" w:cs="Arial"/>
          <w:szCs w:val="22"/>
          <w:lang w:eastAsia="en-US"/>
        </w:rPr>
        <w:sectPr w:rsidR="00E63721" w:rsidRPr="00F86725" w:rsidSect="00053F45">
          <w:footerReference w:type="default" r:id="rId8"/>
          <w:headerReference w:type="first" r:id="rId9"/>
          <w:pgSz w:w="11906" w:h="16838" w:code="9"/>
          <w:pgMar w:top="709" w:right="1418" w:bottom="1418" w:left="1418" w:header="1134" w:footer="709" w:gutter="0"/>
          <w:cols w:space="708"/>
          <w:titlePg/>
          <w:docGrid w:linePitch="360"/>
        </w:sectPr>
      </w:pPr>
    </w:p>
    <w:p w:rsidR="00E63721" w:rsidRDefault="00E63721" w:rsidP="006138EC">
      <w:pPr>
        <w:pStyle w:val="RLProhlensmluvnchstran"/>
        <w:jc w:val="left"/>
        <w:rPr>
          <w:rFonts w:ascii="Arial" w:hAnsi="Arial" w:cs="Arial"/>
          <w:szCs w:val="22"/>
        </w:rPr>
      </w:pPr>
      <w:bookmarkStart w:id="18" w:name="Annex01"/>
      <w:r w:rsidRPr="00F86725">
        <w:rPr>
          <w:rFonts w:ascii="Arial" w:hAnsi="Arial" w:cs="Arial"/>
          <w:szCs w:val="22"/>
        </w:rPr>
        <w:lastRenderedPageBreak/>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p w:rsidR="006138EC" w:rsidRPr="00F86725" w:rsidRDefault="00B57285" w:rsidP="006138EC">
      <w:pPr>
        <w:pStyle w:val="RLProhlensmluvnchstran"/>
        <w:jc w:val="left"/>
        <w:rPr>
          <w:rFonts w:ascii="Arial" w:hAnsi="Arial" w:cs="Arial"/>
          <w:szCs w:val="22"/>
        </w:rPr>
      </w:pPr>
      <w:r>
        <w:rPr>
          <w:rFonts w:ascii="Arial" w:hAnsi="Arial" w:cs="Arial"/>
          <w:noProof/>
          <w:szCs w:val="22"/>
        </w:rPr>
        <w:drawing>
          <wp:anchor distT="0" distB="0" distL="114300" distR="114300" simplePos="0" relativeHeight="251658240" behindDoc="0" locked="0" layoutInCell="1" allowOverlap="1">
            <wp:simplePos x="0" y="0"/>
            <wp:positionH relativeFrom="margin">
              <wp:posOffset>-271780</wp:posOffset>
            </wp:positionH>
            <wp:positionV relativeFrom="margin">
              <wp:posOffset>432435</wp:posOffset>
            </wp:positionV>
            <wp:extent cx="6299200" cy="7058025"/>
            <wp:effectExtent l="0" t="0" r="635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říloha č. 1_VULHM-PC.jpg"/>
                    <pic:cNvPicPr/>
                  </pic:nvPicPr>
                  <pic:blipFill>
                    <a:blip r:embed="rId10">
                      <a:extLst>
                        <a:ext uri="{28A0092B-C50C-407E-A947-70E740481C1C}">
                          <a14:useLocalDpi xmlns:a14="http://schemas.microsoft.com/office/drawing/2010/main" val="0"/>
                        </a:ext>
                      </a:extLst>
                    </a:blip>
                    <a:stretch>
                      <a:fillRect/>
                    </a:stretch>
                  </pic:blipFill>
                  <pic:spPr>
                    <a:xfrm>
                      <a:off x="0" y="0"/>
                      <a:ext cx="6299200" cy="7058025"/>
                    </a:xfrm>
                    <a:prstGeom prst="rect">
                      <a:avLst/>
                    </a:prstGeom>
                  </pic:spPr>
                </pic:pic>
              </a:graphicData>
            </a:graphic>
            <wp14:sizeRelH relativeFrom="margin">
              <wp14:pctWidth>0</wp14:pctWidth>
            </wp14:sizeRelH>
            <wp14:sizeRelV relativeFrom="margin">
              <wp14:pctHeight>0</wp14:pctHeight>
            </wp14:sizeRelV>
          </wp:anchor>
        </w:drawing>
      </w:r>
    </w:p>
    <w:bookmarkEnd w:id="18"/>
    <w:p w:rsidR="003A6AF0"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sectPr w:rsidR="00E63721" w:rsidRPr="00F86725" w:rsidSect="009D7920">
          <w:footerReference w:type="default" r:id="rId11"/>
          <w:pgSz w:w="11906" w:h="16838"/>
          <w:pgMar w:top="1418" w:right="1418" w:bottom="1418" w:left="1418" w:header="709" w:footer="709" w:gutter="0"/>
          <w:cols w:space="708"/>
          <w:docGrid w:linePitch="360"/>
        </w:sectPr>
      </w:pPr>
    </w:p>
    <w:p w:rsidR="009F69EA" w:rsidRDefault="009F69EA" w:rsidP="00B57285">
      <w:pPr>
        <w:pStyle w:val="RLProhlensmluvnchstran"/>
        <w:jc w:val="left"/>
        <w:rPr>
          <w:rFonts w:ascii="Arial" w:hAnsi="Arial" w:cs="Arial"/>
          <w:szCs w:val="22"/>
        </w:rPr>
      </w:pPr>
      <w:bookmarkStart w:id="19" w:name="Annex02"/>
    </w:p>
    <w:p w:rsidR="00BB3CC1" w:rsidRDefault="00BB3CC1" w:rsidP="00B57285">
      <w:pPr>
        <w:pStyle w:val="RLProhlensmluvnchstran"/>
        <w:jc w:val="left"/>
        <w:rPr>
          <w:rFonts w:ascii="Arial" w:hAnsi="Arial" w:cs="Arial"/>
          <w:szCs w:val="22"/>
        </w:rPr>
      </w:pPr>
    </w:p>
    <w:p w:rsidR="00E63721" w:rsidRDefault="00E63721" w:rsidP="00B57285">
      <w:pPr>
        <w:pStyle w:val="RLProhlensmluvnchstran"/>
        <w:jc w:val="left"/>
        <w:rPr>
          <w:rFonts w:ascii="Arial" w:hAnsi="Arial" w:cs="Arial"/>
          <w:szCs w:val="22"/>
        </w:rPr>
      </w:pPr>
      <w:r w:rsidRPr="00F86725">
        <w:rPr>
          <w:rFonts w:ascii="Arial" w:hAnsi="Arial" w:cs="Arial"/>
          <w:szCs w:val="22"/>
        </w:rPr>
        <w:t>Příloha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bookmarkEnd w:id="19"/>
    </w:p>
    <w:p w:rsidR="00B57285" w:rsidRDefault="00BB3CC1" w:rsidP="00B57285">
      <w:pPr>
        <w:pStyle w:val="RLProhlensmluvnchstran"/>
        <w:jc w:val="left"/>
        <w:rPr>
          <w:rFonts w:ascii="Arial" w:hAnsi="Arial" w:cs="Arial"/>
          <w:szCs w:val="22"/>
        </w:rPr>
      </w:pPr>
      <w:r>
        <w:rPr>
          <w:rFonts w:ascii="Arial" w:hAnsi="Arial" w:cs="Arial"/>
          <w:noProof/>
          <w:szCs w:val="22"/>
        </w:rPr>
        <w:drawing>
          <wp:anchor distT="0" distB="0" distL="114300" distR="114300" simplePos="0" relativeHeight="251659264" behindDoc="0" locked="0" layoutInCell="1" allowOverlap="1">
            <wp:simplePos x="0" y="0"/>
            <wp:positionH relativeFrom="margin">
              <wp:posOffset>-1138555</wp:posOffset>
            </wp:positionH>
            <wp:positionV relativeFrom="margin">
              <wp:posOffset>1902460</wp:posOffset>
            </wp:positionV>
            <wp:extent cx="7777480" cy="5499735"/>
            <wp:effectExtent l="0" t="4128"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říloha č. 2_VULHM-PC.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777480" cy="5499735"/>
                    </a:xfrm>
                    <a:prstGeom prst="rect">
                      <a:avLst/>
                    </a:prstGeom>
                  </pic:spPr>
                </pic:pic>
              </a:graphicData>
            </a:graphic>
            <wp14:sizeRelH relativeFrom="margin">
              <wp14:pctWidth>0</wp14:pctWidth>
            </wp14:sizeRelH>
            <wp14:sizeRelV relativeFrom="margin">
              <wp14:pctHeight>0</wp14:pctHeight>
            </wp14:sizeRelV>
          </wp:anchor>
        </w:drawing>
      </w:r>
    </w:p>
    <w:p w:rsidR="00B57285" w:rsidRPr="00F86725" w:rsidRDefault="00B57285" w:rsidP="00B57285">
      <w:pPr>
        <w:pStyle w:val="RLProhlensmluvnchstran"/>
        <w:jc w:val="left"/>
        <w:rPr>
          <w:rFonts w:ascii="Arial" w:hAnsi="Arial" w:cs="Arial"/>
          <w:szCs w:val="22"/>
        </w:rPr>
      </w:pPr>
    </w:p>
    <w:p w:rsidR="00764C0A" w:rsidRDefault="00764C0A" w:rsidP="001D2B37">
      <w:pPr>
        <w:pStyle w:val="RLProhlensmluvnchstran"/>
        <w:rPr>
          <w:rFonts w:ascii="Arial" w:hAnsi="Arial" w:cs="Arial"/>
          <w:szCs w:val="22"/>
        </w:rPr>
      </w:pPr>
    </w:p>
    <w:p w:rsidR="00BB3CC1" w:rsidRDefault="00BB3CC1">
      <w:pPr>
        <w:spacing w:after="0" w:line="240" w:lineRule="auto"/>
        <w:rPr>
          <w:rFonts w:ascii="Arial" w:hAnsi="Arial" w:cs="Arial"/>
          <w:b/>
          <w:szCs w:val="22"/>
        </w:rPr>
      </w:pPr>
    </w:p>
    <w:p w:rsidR="00BB3CC1" w:rsidRDefault="00BB3CC1">
      <w:pPr>
        <w:spacing w:after="0" w:line="240" w:lineRule="auto"/>
        <w:rPr>
          <w:rFonts w:ascii="Arial" w:hAnsi="Arial" w:cs="Arial"/>
          <w:b/>
          <w:szCs w:val="22"/>
        </w:rPr>
      </w:pPr>
    </w:p>
    <w:p w:rsidR="00E63721" w:rsidRDefault="00E63721" w:rsidP="00223104">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p>
    <w:p w:rsidR="008D2575" w:rsidRPr="00F86725" w:rsidRDefault="008D2575" w:rsidP="00223104">
      <w:pPr>
        <w:pStyle w:val="RLProhlensmluvnchstran"/>
        <w:jc w:val="left"/>
        <w:rPr>
          <w:rFonts w:ascii="Arial" w:hAnsi="Arial" w:cs="Arial"/>
          <w:szCs w:val="22"/>
        </w:rPr>
      </w:pPr>
    </w:p>
    <w:p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p w:rsidR="00E63721" w:rsidRDefault="00E63721" w:rsidP="001D2B37">
      <w:pPr>
        <w:pStyle w:val="RLProhlensmluvnchstran"/>
        <w:rPr>
          <w:rFonts w:ascii="Arial" w:hAnsi="Arial" w:cs="Arial"/>
          <w:bCs/>
          <w:color w:val="000000"/>
          <w:szCs w:val="22"/>
          <w:highlight w:val="yellow"/>
        </w:rPr>
      </w:pPr>
    </w:p>
    <w:p w:rsidR="00E63721" w:rsidRDefault="00E63721" w:rsidP="001D2B37">
      <w:pPr>
        <w:pStyle w:val="RLProhlensmluvnchstran"/>
        <w:rPr>
          <w:rFonts w:ascii="Arial" w:hAnsi="Arial" w:cs="Arial"/>
          <w:bCs/>
          <w:color w:val="000000"/>
          <w:szCs w:val="22"/>
          <w:highlight w:val="yellow"/>
        </w:rPr>
      </w:pPr>
    </w:p>
    <w:p w:rsidR="00223104" w:rsidRDefault="00223104" w:rsidP="001D2B37">
      <w:pPr>
        <w:pStyle w:val="RLProhlensmluvnchstran"/>
        <w:rPr>
          <w:rFonts w:ascii="Arial" w:hAnsi="Arial" w:cs="Arial"/>
          <w:bCs/>
          <w:color w:val="000000"/>
          <w:szCs w:val="22"/>
          <w:highlight w:val="yellow"/>
        </w:rPr>
      </w:pPr>
    </w:p>
    <w:tbl>
      <w:tblPr>
        <w:tblW w:w="9747" w:type="dxa"/>
        <w:tblCellMar>
          <w:left w:w="70" w:type="dxa"/>
          <w:right w:w="70" w:type="dxa"/>
        </w:tblCellMar>
        <w:tblLook w:val="04A0" w:firstRow="1" w:lastRow="0" w:firstColumn="1" w:lastColumn="0" w:noHBand="0" w:noVBand="1"/>
      </w:tblPr>
      <w:tblGrid>
        <w:gridCol w:w="2480"/>
        <w:gridCol w:w="4961"/>
        <w:gridCol w:w="2306"/>
      </w:tblGrid>
      <w:tr w:rsidR="00223104" w:rsidRPr="00206325" w:rsidTr="00E1542D">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Zboží</w:t>
            </w:r>
            <w:r w:rsidRPr="00206325">
              <w:rPr>
                <w:b/>
                <w:bCs/>
                <w:color w:val="000000"/>
                <w:szCs w:val="22"/>
              </w:rPr>
              <w:t xml:space="preserve"> dle specifikace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sidRPr="00206325">
              <w:rPr>
                <w:b/>
                <w:bCs/>
                <w:color w:val="000000"/>
                <w:szCs w:val="22"/>
              </w:rPr>
              <w:t>Místa rozvozu + kontakt</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Počty kusů</w:t>
            </w:r>
          </w:p>
        </w:tc>
      </w:tr>
      <w:tr w:rsidR="00B57285" w:rsidRPr="00206325" w:rsidTr="00D610EE">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57285" w:rsidRPr="00206325" w:rsidRDefault="00B57285" w:rsidP="00213BD8">
            <w:pPr>
              <w:spacing w:after="0" w:line="240" w:lineRule="auto"/>
              <w:rPr>
                <w:color w:val="000000"/>
                <w:szCs w:val="22"/>
              </w:rPr>
            </w:pPr>
            <w:r w:rsidRPr="00206325">
              <w:rPr>
                <w:color w:val="000000"/>
                <w:szCs w:val="22"/>
              </w:rPr>
              <w:t> </w:t>
            </w:r>
            <w:r w:rsidRPr="00B57285">
              <w:rPr>
                <w:color w:val="000000"/>
                <w:szCs w:val="22"/>
              </w:rPr>
              <w:t>SESTAVA PC 02</w:t>
            </w:r>
          </w:p>
        </w:tc>
        <w:tc>
          <w:tcPr>
            <w:tcW w:w="4961" w:type="dxa"/>
            <w:vMerge w:val="restart"/>
            <w:tcBorders>
              <w:top w:val="nil"/>
              <w:left w:val="single" w:sz="4" w:space="0" w:color="auto"/>
              <w:right w:val="single" w:sz="4" w:space="0" w:color="auto"/>
            </w:tcBorders>
            <w:shd w:val="clear" w:color="auto" w:fill="auto"/>
            <w:vAlign w:val="center"/>
            <w:hideMark/>
          </w:tcPr>
          <w:p w:rsidR="00B57285" w:rsidRDefault="00B57285" w:rsidP="00213BD8">
            <w:pPr>
              <w:spacing w:after="0" w:line="240" w:lineRule="auto"/>
              <w:jc w:val="center"/>
              <w:rPr>
                <w:color w:val="000000"/>
                <w:sz w:val="20"/>
                <w:szCs w:val="20"/>
              </w:rPr>
            </w:pPr>
            <w:r>
              <w:rPr>
                <w:color w:val="000000"/>
                <w:sz w:val="20"/>
                <w:szCs w:val="20"/>
              </w:rPr>
              <w:t xml:space="preserve">Výzkumný ústav lesního hospodářství a myslivosti, </w:t>
            </w:r>
            <w:proofErr w:type="spellStart"/>
            <w:proofErr w:type="gramStart"/>
            <w:r>
              <w:rPr>
                <w:color w:val="000000"/>
                <w:sz w:val="20"/>
                <w:szCs w:val="20"/>
              </w:rPr>
              <w:t>v.v.</w:t>
            </w:r>
            <w:proofErr w:type="gramEnd"/>
            <w:r>
              <w:rPr>
                <w:color w:val="000000"/>
                <w:sz w:val="20"/>
                <w:szCs w:val="20"/>
              </w:rPr>
              <w:t>i</w:t>
            </w:r>
            <w:proofErr w:type="spellEnd"/>
            <w:r>
              <w:rPr>
                <w:color w:val="000000"/>
                <w:sz w:val="20"/>
                <w:szCs w:val="20"/>
              </w:rPr>
              <w:t>.</w:t>
            </w:r>
          </w:p>
          <w:p w:rsidR="00B57285" w:rsidRDefault="00B57285" w:rsidP="00213BD8">
            <w:pPr>
              <w:spacing w:after="0" w:line="240" w:lineRule="auto"/>
              <w:jc w:val="center"/>
              <w:rPr>
                <w:color w:val="000000"/>
                <w:sz w:val="20"/>
                <w:szCs w:val="20"/>
              </w:rPr>
            </w:pPr>
            <w:r>
              <w:rPr>
                <w:color w:val="000000"/>
                <w:sz w:val="20"/>
                <w:szCs w:val="20"/>
              </w:rPr>
              <w:t xml:space="preserve">Strnady 136, </w:t>
            </w:r>
            <w:proofErr w:type="gramStart"/>
            <w:r>
              <w:rPr>
                <w:color w:val="000000"/>
                <w:sz w:val="20"/>
                <w:szCs w:val="20"/>
              </w:rPr>
              <w:t>252 02  Jíloviště</w:t>
            </w:r>
            <w:proofErr w:type="gramEnd"/>
          </w:p>
          <w:p w:rsidR="00B57285" w:rsidRPr="00B57285" w:rsidRDefault="00B57285" w:rsidP="00B57285">
            <w:pPr>
              <w:spacing w:after="0" w:line="240" w:lineRule="auto"/>
              <w:jc w:val="center"/>
              <w:rPr>
                <w:color w:val="000000"/>
                <w:sz w:val="20"/>
                <w:szCs w:val="20"/>
              </w:rPr>
            </w:pPr>
            <w:bookmarkStart w:id="20" w:name="_GoBack"/>
            <w:bookmarkEnd w:id="20"/>
          </w:p>
        </w:tc>
        <w:tc>
          <w:tcPr>
            <w:tcW w:w="2306" w:type="dxa"/>
            <w:tcBorders>
              <w:top w:val="nil"/>
              <w:left w:val="nil"/>
              <w:bottom w:val="single" w:sz="4" w:space="0" w:color="auto"/>
              <w:right w:val="single" w:sz="4" w:space="0" w:color="auto"/>
            </w:tcBorders>
            <w:shd w:val="clear" w:color="auto" w:fill="auto"/>
            <w:noWrap/>
            <w:vAlign w:val="bottom"/>
            <w:hideMark/>
          </w:tcPr>
          <w:p w:rsidR="00B57285" w:rsidRPr="00206325" w:rsidRDefault="00B57285" w:rsidP="00213BD8">
            <w:pPr>
              <w:spacing w:after="0" w:line="240" w:lineRule="auto"/>
              <w:jc w:val="center"/>
              <w:rPr>
                <w:color w:val="000000"/>
                <w:szCs w:val="22"/>
              </w:rPr>
            </w:pPr>
            <w:r w:rsidRPr="00206325">
              <w:rPr>
                <w:color w:val="000000"/>
                <w:szCs w:val="22"/>
              </w:rPr>
              <w:t> </w:t>
            </w:r>
            <w:r>
              <w:rPr>
                <w:color w:val="000000"/>
                <w:szCs w:val="22"/>
              </w:rPr>
              <w:t>2</w:t>
            </w:r>
          </w:p>
        </w:tc>
      </w:tr>
      <w:tr w:rsidR="00B57285" w:rsidRPr="00206325" w:rsidTr="00D610EE">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57285" w:rsidRPr="00206325" w:rsidRDefault="00B57285" w:rsidP="00213BD8">
            <w:pPr>
              <w:spacing w:after="0" w:line="240" w:lineRule="auto"/>
              <w:rPr>
                <w:color w:val="000000"/>
                <w:szCs w:val="22"/>
              </w:rPr>
            </w:pPr>
            <w:r w:rsidRPr="00206325">
              <w:rPr>
                <w:color w:val="000000"/>
                <w:szCs w:val="22"/>
              </w:rPr>
              <w:t> </w:t>
            </w:r>
            <w:r w:rsidRPr="00B57285">
              <w:rPr>
                <w:color w:val="000000"/>
                <w:szCs w:val="22"/>
              </w:rPr>
              <w:t>SESTAVA PC 03</w:t>
            </w:r>
          </w:p>
        </w:tc>
        <w:tc>
          <w:tcPr>
            <w:tcW w:w="4961" w:type="dxa"/>
            <w:vMerge/>
            <w:tcBorders>
              <w:left w:val="single" w:sz="4" w:space="0" w:color="auto"/>
              <w:right w:val="single" w:sz="4" w:space="0" w:color="auto"/>
            </w:tcBorders>
            <w:vAlign w:val="center"/>
            <w:hideMark/>
          </w:tcPr>
          <w:p w:rsidR="00B57285" w:rsidRPr="00206325" w:rsidRDefault="00B57285" w:rsidP="00213BD8">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bottom"/>
            <w:hideMark/>
          </w:tcPr>
          <w:p w:rsidR="00B57285" w:rsidRPr="00206325" w:rsidRDefault="00B57285" w:rsidP="00213BD8">
            <w:pPr>
              <w:spacing w:after="0" w:line="240" w:lineRule="auto"/>
              <w:jc w:val="center"/>
              <w:rPr>
                <w:color w:val="000000"/>
                <w:szCs w:val="22"/>
              </w:rPr>
            </w:pPr>
            <w:r w:rsidRPr="00206325">
              <w:rPr>
                <w:color w:val="000000"/>
                <w:szCs w:val="22"/>
              </w:rPr>
              <w:t> </w:t>
            </w:r>
            <w:r>
              <w:rPr>
                <w:color w:val="000000"/>
                <w:szCs w:val="22"/>
              </w:rPr>
              <w:t>1</w:t>
            </w:r>
          </w:p>
        </w:tc>
      </w:tr>
      <w:tr w:rsidR="00B57285" w:rsidRPr="00206325" w:rsidTr="00D610EE">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85" w:rsidRPr="00206325" w:rsidRDefault="00B57285" w:rsidP="00213BD8">
            <w:pPr>
              <w:spacing w:after="0" w:line="240" w:lineRule="auto"/>
              <w:rPr>
                <w:color w:val="000000"/>
                <w:szCs w:val="22"/>
              </w:rPr>
            </w:pPr>
            <w:r w:rsidRPr="00B57285">
              <w:rPr>
                <w:color w:val="000000"/>
                <w:szCs w:val="22"/>
              </w:rPr>
              <w:t>navýšení op.</w:t>
            </w:r>
            <w:r>
              <w:rPr>
                <w:color w:val="000000"/>
                <w:szCs w:val="22"/>
              </w:rPr>
              <w:t xml:space="preserve"> </w:t>
            </w:r>
            <w:proofErr w:type="gramStart"/>
            <w:r w:rsidRPr="00B57285">
              <w:rPr>
                <w:color w:val="000000"/>
                <w:szCs w:val="22"/>
              </w:rPr>
              <w:t>paměti</w:t>
            </w:r>
            <w:proofErr w:type="gramEnd"/>
            <w:r w:rsidRPr="00B57285">
              <w:rPr>
                <w:color w:val="000000"/>
                <w:szCs w:val="22"/>
              </w:rPr>
              <w:t xml:space="preserve"> na 16</w:t>
            </w:r>
            <w:r>
              <w:rPr>
                <w:color w:val="000000"/>
                <w:szCs w:val="22"/>
              </w:rPr>
              <w:t xml:space="preserve"> </w:t>
            </w:r>
            <w:r w:rsidRPr="00B57285">
              <w:rPr>
                <w:color w:val="000000"/>
                <w:szCs w:val="22"/>
              </w:rPr>
              <w:t>GB pro PC 02</w:t>
            </w:r>
          </w:p>
        </w:tc>
        <w:tc>
          <w:tcPr>
            <w:tcW w:w="4961" w:type="dxa"/>
            <w:vMerge/>
            <w:tcBorders>
              <w:left w:val="single" w:sz="4" w:space="0" w:color="auto"/>
              <w:right w:val="single" w:sz="4" w:space="0" w:color="auto"/>
            </w:tcBorders>
            <w:vAlign w:val="center"/>
            <w:hideMark/>
          </w:tcPr>
          <w:p w:rsidR="00B57285" w:rsidRPr="00206325" w:rsidRDefault="00B57285" w:rsidP="00213BD8">
            <w:pPr>
              <w:spacing w:after="0" w:line="240" w:lineRule="auto"/>
              <w:rPr>
                <w:color w:val="000000"/>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rsidR="00B57285" w:rsidRPr="00206325" w:rsidRDefault="00B57285" w:rsidP="00213BD8">
            <w:pPr>
              <w:spacing w:after="0" w:line="240" w:lineRule="auto"/>
              <w:jc w:val="center"/>
              <w:rPr>
                <w:color w:val="000000"/>
                <w:szCs w:val="22"/>
              </w:rPr>
            </w:pPr>
            <w:r w:rsidRPr="00206325">
              <w:rPr>
                <w:color w:val="000000"/>
                <w:szCs w:val="22"/>
              </w:rPr>
              <w:t> </w:t>
            </w:r>
            <w:r>
              <w:rPr>
                <w:color w:val="000000"/>
                <w:szCs w:val="22"/>
              </w:rPr>
              <w:t>2</w:t>
            </w:r>
          </w:p>
        </w:tc>
      </w:tr>
      <w:tr w:rsidR="00B57285" w:rsidRPr="00206325" w:rsidTr="00D610EE">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285" w:rsidRPr="00206325" w:rsidRDefault="00B57285" w:rsidP="00213BD8">
            <w:pPr>
              <w:spacing w:after="0" w:line="240" w:lineRule="auto"/>
              <w:rPr>
                <w:color w:val="000000"/>
                <w:szCs w:val="22"/>
              </w:rPr>
            </w:pPr>
            <w:r w:rsidRPr="00B57285">
              <w:rPr>
                <w:color w:val="000000"/>
                <w:szCs w:val="22"/>
              </w:rPr>
              <w:t>navýšení op.</w:t>
            </w:r>
            <w:r>
              <w:rPr>
                <w:color w:val="000000"/>
                <w:szCs w:val="22"/>
              </w:rPr>
              <w:t xml:space="preserve"> </w:t>
            </w:r>
            <w:proofErr w:type="gramStart"/>
            <w:r w:rsidRPr="00B57285">
              <w:rPr>
                <w:color w:val="000000"/>
                <w:szCs w:val="22"/>
              </w:rPr>
              <w:t>paměti</w:t>
            </w:r>
            <w:proofErr w:type="gramEnd"/>
            <w:r w:rsidRPr="00B57285">
              <w:rPr>
                <w:color w:val="000000"/>
                <w:szCs w:val="22"/>
              </w:rPr>
              <w:t xml:space="preserve"> na 32</w:t>
            </w:r>
            <w:r>
              <w:rPr>
                <w:color w:val="000000"/>
                <w:szCs w:val="22"/>
              </w:rPr>
              <w:t xml:space="preserve"> </w:t>
            </w:r>
            <w:r w:rsidRPr="00B57285">
              <w:rPr>
                <w:color w:val="000000"/>
                <w:szCs w:val="22"/>
              </w:rPr>
              <w:t>GB pro PC 03</w:t>
            </w:r>
          </w:p>
        </w:tc>
        <w:tc>
          <w:tcPr>
            <w:tcW w:w="4961" w:type="dxa"/>
            <w:vMerge/>
            <w:tcBorders>
              <w:left w:val="single" w:sz="4" w:space="0" w:color="auto"/>
              <w:bottom w:val="single" w:sz="4" w:space="0" w:color="000000"/>
              <w:right w:val="single" w:sz="4" w:space="0" w:color="auto"/>
            </w:tcBorders>
            <w:vAlign w:val="center"/>
          </w:tcPr>
          <w:p w:rsidR="00B57285" w:rsidRPr="00206325" w:rsidRDefault="00B57285" w:rsidP="00213BD8">
            <w:pPr>
              <w:spacing w:after="0" w:line="240" w:lineRule="auto"/>
              <w:rPr>
                <w:color w:val="000000"/>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rsidR="00B57285" w:rsidRPr="00206325" w:rsidRDefault="00B57285" w:rsidP="00213BD8">
            <w:pPr>
              <w:spacing w:after="0" w:line="240" w:lineRule="auto"/>
              <w:jc w:val="center"/>
              <w:rPr>
                <w:color w:val="000000"/>
                <w:szCs w:val="22"/>
              </w:rPr>
            </w:pPr>
            <w:r>
              <w:rPr>
                <w:color w:val="000000"/>
                <w:szCs w:val="22"/>
              </w:rPr>
              <w:t>1</w:t>
            </w:r>
          </w:p>
        </w:tc>
      </w:tr>
      <w:tr w:rsidR="00B57285" w:rsidRPr="00206325"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center"/>
          </w:tcPr>
          <w:p w:rsidR="00B57285" w:rsidRPr="00206325" w:rsidRDefault="00B57285" w:rsidP="00213BD8">
            <w:pPr>
              <w:spacing w:after="0" w:line="240" w:lineRule="auto"/>
              <w:rPr>
                <w:color w:val="000000"/>
                <w:szCs w:val="22"/>
              </w:rPr>
            </w:pPr>
            <w:r w:rsidRPr="00B57285">
              <w:rPr>
                <w:color w:val="000000"/>
                <w:szCs w:val="22"/>
              </w:rPr>
              <w:t>uzamykatelná skříň</w:t>
            </w:r>
          </w:p>
        </w:tc>
        <w:tc>
          <w:tcPr>
            <w:tcW w:w="4961" w:type="dxa"/>
            <w:tcBorders>
              <w:top w:val="nil"/>
              <w:left w:val="single" w:sz="4" w:space="0" w:color="auto"/>
              <w:bottom w:val="single" w:sz="4" w:space="0" w:color="000000"/>
              <w:right w:val="single" w:sz="4" w:space="0" w:color="auto"/>
            </w:tcBorders>
            <w:vAlign w:val="center"/>
          </w:tcPr>
          <w:p w:rsidR="00B57285" w:rsidRPr="00206325" w:rsidRDefault="00B57285" w:rsidP="00213BD8">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center"/>
          </w:tcPr>
          <w:p w:rsidR="00B57285" w:rsidRPr="00206325" w:rsidRDefault="00B57285" w:rsidP="00213BD8">
            <w:pPr>
              <w:spacing w:after="0" w:line="240" w:lineRule="auto"/>
              <w:jc w:val="center"/>
              <w:rPr>
                <w:color w:val="000000"/>
                <w:szCs w:val="22"/>
              </w:rPr>
            </w:pPr>
            <w:r>
              <w:rPr>
                <w:color w:val="000000"/>
                <w:szCs w:val="22"/>
              </w:rPr>
              <w:t>3</w:t>
            </w:r>
          </w:p>
        </w:tc>
      </w:tr>
    </w:tbl>
    <w:p w:rsidR="00223104" w:rsidRPr="00F86725" w:rsidRDefault="00223104" w:rsidP="001D2B37">
      <w:pPr>
        <w:pStyle w:val="RLProhlensmluvnchstran"/>
        <w:rPr>
          <w:rFonts w:ascii="Arial" w:hAnsi="Arial" w:cs="Arial"/>
          <w:bCs/>
          <w:color w:val="000000"/>
          <w:szCs w:val="22"/>
          <w:highlight w:val="yellow"/>
        </w:rPr>
      </w:pPr>
    </w:p>
    <w:p w:rsidR="00213BD8" w:rsidRDefault="00213BD8" w:rsidP="00213BD8">
      <w:pPr>
        <w:spacing w:after="0" w:line="276" w:lineRule="auto"/>
        <w:rPr>
          <w:rFonts w:cs="Arial"/>
          <w:b/>
          <w:sz w:val="28"/>
          <w:szCs w:val="28"/>
        </w:rPr>
      </w:pPr>
    </w:p>
    <w:p w:rsidR="00213BD8" w:rsidRDefault="00213BD8" w:rsidP="00213BD8">
      <w:pPr>
        <w:pStyle w:val="RLnzevsmlouvy"/>
        <w:spacing w:after="0"/>
        <w:rPr>
          <w:rFonts w:ascii="Arial" w:hAnsi="Arial"/>
          <w:sz w:val="22"/>
          <w:szCs w:val="22"/>
        </w:rPr>
      </w:pPr>
    </w:p>
    <w:sectPr w:rsidR="00213BD8" w:rsidSect="00955F66">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E0" w:rsidRDefault="00E72CE0">
      <w:r>
        <w:separator/>
      </w:r>
    </w:p>
  </w:endnote>
  <w:endnote w:type="continuationSeparator" w:id="0">
    <w:p w:rsidR="00E72CE0" w:rsidRDefault="00E7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52" w:rsidRDefault="009D7952">
    <w:pPr>
      <w:pStyle w:val="Zpat"/>
    </w:pPr>
    <w:r>
      <w:t xml:space="preserve">Stránka </w:t>
    </w:r>
    <w:r>
      <w:rPr>
        <w:b/>
      </w:rPr>
      <w:fldChar w:fldCharType="begin"/>
    </w:r>
    <w:r>
      <w:rPr>
        <w:b/>
      </w:rPr>
      <w:instrText>PAGE</w:instrText>
    </w:r>
    <w:r>
      <w:rPr>
        <w:b/>
      </w:rPr>
      <w:fldChar w:fldCharType="separate"/>
    </w:r>
    <w:r w:rsidR="007B2E70">
      <w:rPr>
        <w:b/>
        <w:noProof/>
      </w:rPr>
      <w:t>12</w:t>
    </w:r>
    <w:r>
      <w:rPr>
        <w:b/>
      </w:rPr>
      <w:fldChar w:fldCharType="end"/>
    </w:r>
    <w:r>
      <w:t xml:space="preserve"> z </w:t>
    </w:r>
    <w:r>
      <w:rPr>
        <w:b/>
      </w:rPr>
      <w:fldChar w:fldCharType="begin"/>
    </w:r>
    <w:r>
      <w:rPr>
        <w:b/>
      </w:rPr>
      <w:instrText>NUMPAGES</w:instrText>
    </w:r>
    <w:r>
      <w:rPr>
        <w:b/>
      </w:rPr>
      <w:fldChar w:fldCharType="separate"/>
    </w:r>
    <w:r w:rsidR="007B2E70">
      <w:rPr>
        <w:b/>
        <w:noProof/>
      </w:rPr>
      <w:t>15</w:t>
    </w:r>
    <w:r>
      <w:rPr>
        <w:b/>
      </w:rPr>
      <w:fldChar w:fldCharType="end"/>
    </w:r>
  </w:p>
  <w:p w:rsidR="009D7952" w:rsidRDefault="009D79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52" w:rsidRDefault="009D7952">
    <w:pPr>
      <w:pStyle w:val="Zpat"/>
    </w:pPr>
    <w:r>
      <w:t xml:space="preserve">Stránka </w:t>
    </w:r>
    <w:r>
      <w:rPr>
        <w:b/>
      </w:rPr>
      <w:fldChar w:fldCharType="begin"/>
    </w:r>
    <w:r>
      <w:rPr>
        <w:b/>
      </w:rPr>
      <w:instrText>PAGE</w:instrText>
    </w:r>
    <w:r>
      <w:rPr>
        <w:b/>
      </w:rPr>
      <w:fldChar w:fldCharType="separate"/>
    </w:r>
    <w:r w:rsidR="007B2E70">
      <w:rPr>
        <w:b/>
        <w:noProof/>
      </w:rPr>
      <w:t>15</w:t>
    </w:r>
    <w:r>
      <w:rPr>
        <w:b/>
      </w:rPr>
      <w:fldChar w:fldCharType="end"/>
    </w:r>
    <w:r>
      <w:t xml:space="preserve"> z </w:t>
    </w:r>
    <w:r>
      <w:rPr>
        <w:b/>
      </w:rPr>
      <w:fldChar w:fldCharType="begin"/>
    </w:r>
    <w:r>
      <w:rPr>
        <w:b/>
      </w:rPr>
      <w:instrText>NUMPAGES</w:instrText>
    </w:r>
    <w:r>
      <w:rPr>
        <w:b/>
      </w:rPr>
      <w:fldChar w:fldCharType="separate"/>
    </w:r>
    <w:r w:rsidR="007B2E70">
      <w:rPr>
        <w:b/>
        <w:noProof/>
      </w:rPr>
      <w:t>15</w:t>
    </w:r>
    <w:r>
      <w:rPr>
        <w:b/>
      </w:rPr>
      <w:fldChar w:fldCharType="end"/>
    </w:r>
  </w:p>
  <w:p w:rsidR="009D7952" w:rsidRDefault="009D79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E0" w:rsidRDefault="00E72CE0">
      <w:r>
        <w:separator/>
      </w:r>
    </w:p>
  </w:footnote>
  <w:footnote w:type="continuationSeparator" w:id="0">
    <w:p w:rsidR="00E72CE0" w:rsidRDefault="00E7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52" w:rsidRDefault="009D7952">
    <w:pPr>
      <w:pStyle w:val="Zhlav"/>
    </w:pPr>
    <w:r>
      <w:t xml:space="preserve">DNS 2017 -  12. KOLO – Osobní PC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1FF2"/>
    <w:rsid w:val="000059DF"/>
    <w:rsid w:val="00005E8A"/>
    <w:rsid w:val="00011674"/>
    <w:rsid w:val="0001541A"/>
    <w:rsid w:val="000164B7"/>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A682E"/>
    <w:rsid w:val="000B696D"/>
    <w:rsid w:val="000B704E"/>
    <w:rsid w:val="000C5F05"/>
    <w:rsid w:val="000C77E1"/>
    <w:rsid w:val="000D64B8"/>
    <w:rsid w:val="000E32F4"/>
    <w:rsid w:val="000E3FD2"/>
    <w:rsid w:val="000E4983"/>
    <w:rsid w:val="000E7D63"/>
    <w:rsid w:val="000F260D"/>
    <w:rsid w:val="000F7E77"/>
    <w:rsid w:val="001000DB"/>
    <w:rsid w:val="00100CD2"/>
    <w:rsid w:val="00101E78"/>
    <w:rsid w:val="00107D5A"/>
    <w:rsid w:val="00110EA8"/>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B0285"/>
    <w:rsid w:val="001B55A1"/>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72D5"/>
    <w:rsid w:val="001F4608"/>
    <w:rsid w:val="001F5E7C"/>
    <w:rsid w:val="001F5FDA"/>
    <w:rsid w:val="00201985"/>
    <w:rsid w:val="00202B3D"/>
    <w:rsid w:val="002040A1"/>
    <w:rsid w:val="0020575F"/>
    <w:rsid w:val="00206AA8"/>
    <w:rsid w:val="00207315"/>
    <w:rsid w:val="002123A0"/>
    <w:rsid w:val="00212875"/>
    <w:rsid w:val="00213BD8"/>
    <w:rsid w:val="00214310"/>
    <w:rsid w:val="00216177"/>
    <w:rsid w:val="002168A1"/>
    <w:rsid w:val="00222F3A"/>
    <w:rsid w:val="00223104"/>
    <w:rsid w:val="00223B32"/>
    <w:rsid w:val="0023414E"/>
    <w:rsid w:val="002427CF"/>
    <w:rsid w:val="00242DB0"/>
    <w:rsid w:val="00243B42"/>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BC4"/>
    <w:rsid w:val="0028773D"/>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7FF1"/>
    <w:rsid w:val="002E0150"/>
    <w:rsid w:val="002E01B0"/>
    <w:rsid w:val="002E128A"/>
    <w:rsid w:val="002E21CD"/>
    <w:rsid w:val="002E3ED9"/>
    <w:rsid w:val="002E4304"/>
    <w:rsid w:val="002E6428"/>
    <w:rsid w:val="002E718D"/>
    <w:rsid w:val="002F03AE"/>
    <w:rsid w:val="002F236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2B3A"/>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D2B"/>
    <w:rsid w:val="004403FA"/>
    <w:rsid w:val="00446719"/>
    <w:rsid w:val="00447307"/>
    <w:rsid w:val="004513D3"/>
    <w:rsid w:val="00453B4F"/>
    <w:rsid w:val="004551C8"/>
    <w:rsid w:val="00455301"/>
    <w:rsid w:val="0045664A"/>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35AB"/>
    <w:rsid w:val="004C3C6C"/>
    <w:rsid w:val="004D0878"/>
    <w:rsid w:val="004D08CE"/>
    <w:rsid w:val="004D3659"/>
    <w:rsid w:val="004D73F1"/>
    <w:rsid w:val="004E0F75"/>
    <w:rsid w:val="004E1BC4"/>
    <w:rsid w:val="004E3E78"/>
    <w:rsid w:val="004E4BC3"/>
    <w:rsid w:val="004E52BC"/>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32BB"/>
    <w:rsid w:val="00544190"/>
    <w:rsid w:val="00550014"/>
    <w:rsid w:val="00552481"/>
    <w:rsid w:val="00555594"/>
    <w:rsid w:val="00555DF0"/>
    <w:rsid w:val="00556CC7"/>
    <w:rsid w:val="005575F0"/>
    <w:rsid w:val="005605E3"/>
    <w:rsid w:val="00563759"/>
    <w:rsid w:val="00576CC8"/>
    <w:rsid w:val="00577BCB"/>
    <w:rsid w:val="00580C5B"/>
    <w:rsid w:val="0059080A"/>
    <w:rsid w:val="00591378"/>
    <w:rsid w:val="00594F1B"/>
    <w:rsid w:val="00595847"/>
    <w:rsid w:val="005A5E6F"/>
    <w:rsid w:val="005B1181"/>
    <w:rsid w:val="005B166F"/>
    <w:rsid w:val="005B2675"/>
    <w:rsid w:val="005B2678"/>
    <w:rsid w:val="005B3629"/>
    <w:rsid w:val="005B73D9"/>
    <w:rsid w:val="005C0705"/>
    <w:rsid w:val="005D0ED6"/>
    <w:rsid w:val="005D2D05"/>
    <w:rsid w:val="005E000E"/>
    <w:rsid w:val="005E043C"/>
    <w:rsid w:val="005E2DAC"/>
    <w:rsid w:val="005E2DB0"/>
    <w:rsid w:val="005E4E17"/>
    <w:rsid w:val="005E5380"/>
    <w:rsid w:val="005E6C29"/>
    <w:rsid w:val="005F13BD"/>
    <w:rsid w:val="005F36BF"/>
    <w:rsid w:val="005F376C"/>
    <w:rsid w:val="005F4940"/>
    <w:rsid w:val="005F76F9"/>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54F2"/>
    <w:rsid w:val="00656FDE"/>
    <w:rsid w:val="00661D51"/>
    <w:rsid w:val="00661EB8"/>
    <w:rsid w:val="00663AFB"/>
    <w:rsid w:val="00664190"/>
    <w:rsid w:val="00670579"/>
    <w:rsid w:val="00671BD2"/>
    <w:rsid w:val="00671CAD"/>
    <w:rsid w:val="00672344"/>
    <w:rsid w:val="00672364"/>
    <w:rsid w:val="00675715"/>
    <w:rsid w:val="0067664C"/>
    <w:rsid w:val="00676A55"/>
    <w:rsid w:val="00682CB5"/>
    <w:rsid w:val="00685E4C"/>
    <w:rsid w:val="00686D4C"/>
    <w:rsid w:val="00686EDF"/>
    <w:rsid w:val="0069007C"/>
    <w:rsid w:val="00691531"/>
    <w:rsid w:val="0069288D"/>
    <w:rsid w:val="00692C6C"/>
    <w:rsid w:val="006969B1"/>
    <w:rsid w:val="006A253A"/>
    <w:rsid w:val="006A58FE"/>
    <w:rsid w:val="006A6E28"/>
    <w:rsid w:val="006A758F"/>
    <w:rsid w:val="006B1CE9"/>
    <w:rsid w:val="006B6341"/>
    <w:rsid w:val="006B6B1C"/>
    <w:rsid w:val="006C068D"/>
    <w:rsid w:val="006C270B"/>
    <w:rsid w:val="006C2995"/>
    <w:rsid w:val="006C2CBA"/>
    <w:rsid w:val="006D3B5A"/>
    <w:rsid w:val="006D5608"/>
    <w:rsid w:val="006E0D27"/>
    <w:rsid w:val="006E15ED"/>
    <w:rsid w:val="006E2C73"/>
    <w:rsid w:val="006E31E6"/>
    <w:rsid w:val="006E40C7"/>
    <w:rsid w:val="006E6FF9"/>
    <w:rsid w:val="006F13A1"/>
    <w:rsid w:val="006F29A8"/>
    <w:rsid w:val="006F429D"/>
    <w:rsid w:val="006F4A75"/>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63F3"/>
    <w:rsid w:val="007513B5"/>
    <w:rsid w:val="00753C40"/>
    <w:rsid w:val="00753C49"/>
    <w:rsid w:val="00755336"/>
    <w:rsid w:val="007575EC"/>
    <w:rsid w:val="00757F0E"/>
    <w:rsid w:val="00763B5C"/>
    <w:rsid w:val="00764C0A"/>
    <w:rsid w:val="00767B54"/>
    <w:rsid w:val="00770D35"/>
    <w:rsid w:val="00774EC4"/>
    <w:rsid w:val="007754D6"/>
    <w:rsid w:val="007822F4"/>
    <w:rsid w:val="00783DC8"/>
    <w:rsid w:val="00786306"/>
    <w:rsid w:val="00786D28"/>
    <w:rsid w:val="007949D6"/>
    <w:rsid w:val="007955B9"/>
    <w:rsid w:val="007970B9"/>
    <w:rsid w:val="0079745E"/>
    <w:rsid w:val="007A0831"/>
    <w:rsid w:val="007A1E7B"/>
    <w:rsid w:val="007A3FF8"/>
    <w:rsid w:val="007A44EB"/>
    <w:rsid w:val="007A6B32"/>
    <w:rsid w:val="007A6C0E"/>
    <w:rsid w:val="007B1219"/>
    <w:rsid w:val="007B1C63"/>
    <w:rsid w:val="007B2015"/>
    <w:rsid w:val="007B2E70"/>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432F"/>
    <w:rsid w:val="00824472"/>
    <w:rsid w:val="0082765E"/>
    <w:rsid w:val="00831DD4"/>
    <w:rsid w:val="00832ED6"/>
    <w:rsid w:val="00835EF6"/>
    <w:rsid w:val="00837186"/>
    <w:rsid w:val="0083741F"/>
    <w:rsid w:val="00840393"/>
    <w:rsid w:val="00844527"/>
    <w:rsid w:val="008513AD"/>
    <w:rsid w:val="0085355F"/>
    <w:rsid w:val="00853AD7"/>
    <w:rsid w:val="00856AFD"/>
    <w:rsid w:val="00857187"/>
    <w:rsid w:val="0086143E"/>
    <w:rsid w:val="008655BF"/>
    <w:rsid w:val="00870192"/>
    <w:rsid w:val="0087139B"/>
    <w:rsid w:val="008740AF"/>
    <w:rsid w:val="00877997"/>
    <w:rsid w:val="00881C7C"/>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85"/>
    <w:rsid w:val="008A5091"/>
    <w:rsid w:val="008A5A69"/>
    <w:rsid w:val="008B14B5"/>
    <w:rsid w:val="008B1DCF"/>
    <w:rsid w:val="008B395E"/>
    <w:rsid w:val="008B70B6"/>
    <w:rsid w:val="008B7FCA"/>
    <w:rsid w:val="008C0185"/>
    <w:rsid w:val="008C0EF0"/>
    <w:rsid w:val="008C2E69"/>
    <w:rsid w:val="008C2EFE"/>
    <w:rsid w:val="008C4B28"/>
    <w:rsid w:val="008D191E"/>
    <w:rsid w:val="008D21E2"/>
    <w:rsid w:val="008D24FF"/>
    <w:rsid w:val="008D2575"/>
    <w:rsid w:val="008D3154"/>
    <w:rsid w:val="008D3F2A"/>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C3D"/>
    <w:rsid w:val="009A56B1"/>
    <w:rsid w:val="009A69B9"/>
    <w:rsid w:val="009B0512"/>
    <w:rsid w:val="009B42DF"/>
    <w:rsid w:val="009B51AA"/>
    <w:rsid w:val="009C1050"/>
    <w:rsid w:val="009D4387"/>
    <w:rsid w:val="009D7920"/>
    <w:rsid w:val="009D7952"/>
    <w:rsid w:val="009E0DB3"/>
    <w:rsid w:val="009E3585"/>
    <w:rsid w:val="009E3731"/>
    <w:rsid w:val="009E3D9A"/>
    <w:rsid w:val="009E730E"/>
    <w:rsid w:val="009E78B7"/>
    <w:rsid w:val="009F3147"/>
    <w:rsid w:val="009F42B8"/>
    <w:rsid w:val="009F4378"/>
    <w:rsid w:val="009F69EA"/>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4E4E"/>
    <w:rsid w:val="00AF05DB"/>
    <w:rsid w:val="00AF2CF1"/>
    <w:rsid w:val="00AF6BEC"/>
    <w:rsid w:val="00AF7E05"/>
    <w:rsid w:val="00B042E4"/>
    <w:rsid w:val="00B0467F"/>
    <w:rsid w:val="00B047A2"/>
    <w:rsid w:val="00B056D0"/>
    <w:rsid w:val="00B056F5"/>
    <w:rsid w:val="00B11153"/>
    <w:rsid w:val="00B13423"/>
    <w:rsid w:val="00B1530F"/>
    <w:rsid w:val="00B15ED5"/>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57285"/>
    <w:rsid w:val="00B60DA2"/>
    <w:rsid w:val="00B6136C"/>
    <w:rsid w:val="00B61541"/>
    <w:rsid w:val="00B62447"/>
    <w:rsid w:val="00B66520"/>
    <w:rsid w:val="00B66ECC"/>
    <w:rsid w:val="00B671F5"/>
    <w:rsid w:val="00B710FB"/>
    <w:rsid w:val="00B72C5E"/>
    <w:rsid w:val="00B735E5"/>
    <w:rsid w:val="00B75D76"/>
    <w:rsid w:val="00B823F6"/>
    <w:rsid w:val="00B86AA9"/>
    <w:rsid w:val="00B97C6B"/>
    <w:rsid w:val="00B97D55"/>
    <w:rsid w:val="00BA165C"/>
    <w:rsid w:val="00BA270B"/>
    <w:rsid w:val="00BA4EBE"/>
    <w:rsid w:val="00BA69CC"/>
    <w:rsid w:val="00BB0442"/>
    <w:rsid w:val="00BB3CC1"/>
    <w:rsid w:val="00BB524A"/>
    <w:rsid w:val="00BB5BEC"/>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6364"/>
    <w:rsid w:val="00BF042C"/>
    <w:rsid w:val="00BF3DF4"/>
    <w:rsid w:val="00BF498E"/>
    <w:rsid w:val="00C00CEB"/>
    <w:rsid w:val="00C01B78"/>
    <w:rsid w:val="00C020C0"/>
    <w:rsid w:val="00C025C1"/>
    <w:rsid w:val="00C03982"/>
    <w:rsid w:val="00C05266"/>
    <w:rsid w:val="00C10DD5"/>
    <w:rsid w:val="00C11314"/>
    <w:rsid w:val="00C12AE7"/>
    <w:rsid w:val="00C12DDA"/>
    <w:rsid w:val="00C134B1"/>
    <w:rsid w:val="00C14B4C"/>
    <w:rsid w:val="00C17630"/>
    <w:rsid w:val="00C23DEA"/>
    <w:rsid w:val="00C2512F"/>
    <w:rsid w:val="00C257C5"/>
    <w:rsid w:val="00C3178C"/>
    <w:rsid w:val="00C347FB"/>
    <w:rsid w:val="00C3637A"/>
    <w:rsid w:val="00C402C5"/>
    <w:rsid w:val="00C4089C"/>
    <w:rsid w:val="00C41D21"/>
    <w:rsid w:val="00C41DBB"/>
    <w:rsid w:val="00C4508D"/>
    <w:rsid w:val="00C472E9"/>
    <w:rsid w:val="00C505C3"/>
    <w:rsid w:val="00C53327"/>
    <w:rsid w:val="00C57AF5"/>
    <w:rsid w:val="00C634A6"/>
    <w:rsid w:val="00C70F7A"/>
    <w:rsid w:val="00C7620B"/>
    <w:rsid w:val="00C816B7"/>
    <w:rsid w:val="00C830A5"/>
    <w:rsid w:val="00C8427B"/>
    <w:rsid w:val="00C8464B"/>
    <w:rsid w:val="00C8681E"/>
    <w:rsid w:val="00C90EEC"/>
    <w:rsid w:val="00C9591E"/>
    <w:rsid w:val="00C9680C"/>
    <w:rsid w:val="00CA0A3C"/>
    <w:rsid w:val="00CA3054"/>
    <w:rsid w:val="00CA5096"/>
    <w:rsid w:val="00CA53F7"/>
    <w:rsid w:val="00CA647C"/>
    <w:rsid w:val="00CB0A0F"/>
    <w:rsid w:val="00CB0F13"/>
    <w:rsid w:val="00CB2260"/>
    <w:rsid w:val="00CB2429"/>
    <w:rsid w:val="00CB2968"/>
    <w:rsid w:val="00CB2DB4"/>
    <w:rsid w:val="00CB3933"/>
    <w:rsid w:val="00CB3ECE"/>
    <w:rsid w:val="00CB4254"/>
    <w:rsid w:val="00CB5DF9"/>
    <w:rsid w:val="00CB6BF2"/>
    <w:rsid w:val="00CB753B"/>
    <w:rsid w:val="00CB7D39"/>
    <w:rsid w:val="00CC0663"/>
    <w:rsid w:val="00CC48BD"/>
    <w:rsid w:val="00CC6579"/>
    <w:rsid w:val="00CD3411"/>
    <w:rsid w:val="00CE1510"/>
    <w:rsid w:val="00CE3775"/>
    <w:rsid w:val="00CE3A03"/>
    <w:rsid w:val="00CF0F2F"/>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71E"/>
    <w:rsid w:val="00D850A0"/>
    <w:rsid w:val="00D853B1"/>
    <w:rsid w:val="00D86168"/>
    <w:rsid w:val="00D908FE"/>
    <w:rsid w:val="00D91481"/>
    <w:rsid w:val="00D919AC"/>
    <w:rsid w:val="00D91FFB"/>
    <w:rsid w:val="00D94C2E"/>
    <w:rsid w:val="00D97847"/>
    <w:rsid w:val="00DA1066"/>
    <w:rsid w:val="00DA1636"/>
    <w:rsid w:val="00DA2AC2"/>
    <w:rsid w:val="00DA2E46"/>
    <w:rsid w:val="00DA4DA4"/>
    <w:rsid w:val="00DB1779"/>
    <w:rsid w:val="00DB3FEF"/>
    <w:rsid w:val="00DB78E6"/>
    <w:rsid w:val="00DC1CD6"/>
    <w:rsid w:val="00DC49EB"/>
    <w:rsid w:val="00DC7D94"/>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47E"/>
    <w:rsid w:val="00E17F47"/>
    <w:rsid w:val="00E20FBE"/>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2B61"/>
    <w:rsid w:val="00E5714D"/>
    <w:rsid w:val="00E57A87"/>
    <w:rsid w:val="00E6103B"/>
    <w:rsid w:val="00E61771"/>
    <w:rsid w:val="00E63721"/>
    <w:rsid w:val="00E67680"/>
    <w:rsid w:val="00E72CE0"/>
    <w:rsid w:val="00E75062"/>
    <w:rsid w:val="00E75628"/>
    <w:rsid w:val="00E76DDC"/>
    <w:rsid w:val="00E8064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E63"/>
    <w:rsid w:val="00FB4358"/>
    <w:rsid w:val="00FB7080"/>
    <w:rsid w:val="00FC04BD"/>
    <w:rsid w:val="00FC7747"/>
    <w:rsid w:val="00FC7AD4"/>
    <w:rsid w:val="00FD1780"/>
    <w:rsid w:val="00FD1A07"/>
    <w:rsid w:val="00FD3FC8"/>
    <w:rsid w:val="00FD53C0"/>
    <w:rsid w:val="00FD722F"/>
    <w:rsid w:val="00FD777E"/>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8161">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450397501">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825271534">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ED35-5A4B-4909-80D8-C51E76DD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4241</Words>
  <Characters>25027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29210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2018-12-10T09:30:00Z</dcterms:created>
  <dcterms:modified xsi:type="dcterms:W3CDTF">2018-12-10T09:41:00Z</dcterms:modified>
</cp:coreProperties>
</file>