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6008D8">
      <w:pPr>
        <w:pStyle w:val="Nadpis10"/>
        <w:keepNext/>
        <w:keepLines/>
        <w:framePr w:w="1982" w:h="331" w:wrap="none" w:vAnchor="text" w:hAnchor="margin" w:x="2420" w:y="21"/>
        <w:shd w:val="clear" w:color="auto" w:fill="auto"/>
      </w:pPr>
      <w:bookmarkStart w:id="0" w:name="bookmark0"/>
      <w:r>
        <w:t>OBJEDNÁVKA č.</w:t>
      </w:r>
      <w:bookmarkEnd w:id="0"/>
    </w:p>
    <w:p w:rsidR="00331C0A" w:rsidRDefault="006008D8">
      <w:pPr>
        <w:pStyle w:val="Zkladntext30"/>
        <w:framePr w:w="1320" w:h="269" w:wrap="none" w:vAnchor="text" w:hAnchor="margin" w:x="5089" w:y="25"/>
        <w:shd w:val="clear" w:color="auto" w:fill="auto"/>
      </w:pPr>
      <w:r>
        <w:t>18/7700/2974</w:t>
      </w:r>
    </w:p>
    <w:p w:rsidR="00331C0A" w:rsidRDefault="006008D8">
      <w:pPr>
        <w:pStyle w:val="Zkladntext30"/>
        <w:framePr w:w="1829" w:h="278" w:wrap="none" w:vAnchor="text" w:hAnchor="margin" w:x="6865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proofErr w:type="gramStart"/>
      <w:r>
        <w:t>6.12.2018</w:t>
      </w:r>
      <w:proofErr w:type="gramEnd"/>
    </w:p>
    <w:p w:rsidR="00331C0A" w:rsidRDefault="00331C0A">
      <w:pPr>
        <w:spacing w:line="691" w:lineRule="exact"/>
      </w:pPr>
    </w:p>
    <w:p w:rsidR="00331C0A" w:rsidRDefault="00331C0A">
      <w:pPr>
        <w:spacing w:line="14" w:lineRule="exact"/>
        <w:sectPr w:rsidR="00331C0A">
          <w:pgSz w:w="11900" w:h="16840"/>
          <w:pgMar w:top="860" w:right="552" w:bottom="257" w:left="1224" w:header="0" w:footer="3" w:gutter="0"/>
          <w:cols w:space="720"/>
          <w:noEndnote/>
          <w:docGrid w:linePitch="360"/>
        </w:sectPr>
      </w:pPr>
    </w:p>
    <w:p w:rsidR="00331C0A" w:rsidRDefault="00331C0A">
      <w:pPr>
        <w:spacing w:line="146" w:lineRule="exact"/>
        <w:rPr>
          <w:sz w:val="12"/>
          <w:szCs w:val="12"/>
        </w:rPr>
      </w:pPr>
    </w:p>
    <w:p w:rsidR="00331C0A" w:rsidRDefault="00331C0A">
      <w:pPr>
        <w:spacing w:line="14" w:lineRule="exact"/>
        <w:sectPr w:rsidR="00331C0A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331C0A" w:rsidRDefault="006008D8">
      <w:pPr>
        <w:pStyle w:val="Titulektabulky0"/>
        <w:shd w:val="clear" w:color="auto" w:fill="auto"/>
        <w:tabs>
          <w:tab w:val="left" w:pos="5155"/>
        </w:tabs>
        <w:spacing w:line="240" w:lineRule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lastRenderedPageBreak/>
        <w:t>Odběratel:</w:t>
      </w:r>
      <w:r>
        <w:rPr>
          <w:b w:val="0"/>
          <w:bCs w:val="0"/>
          <w:sz w:val="18"/>
          <w:szCs w:val="18"/>
        </w:rPr>
        <w:tab/>
        <w:t>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398"/>
        <w:gridCol w:w="4853"/>
      </w:tblGrid>
      <w:tr w:rsidR="00331C0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Jan Hrdlička</w:t>
            </w: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Podkozí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461</w:t>
            </w: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266 01 Chyňava</w:t>
            </w: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C0A" w:rsidRDefault="006008D8" w:rsidP="00383EBE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  <w:r w:rsidR="00383EBE" w:rsidRPr="00383EBE">
              <w:rPr>
                <w:b/>
                <w:bCs/>
                <w:sz w:val="17"/>
                <w:szCs w:val="17"/>
                <w:highlight w:val="lightGray"/>
              </w:rPr>
              <w:t>………………</w:t>
            </w: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tabs>
                <w:tab w:val="left" w:pos="845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Č. účtu:</w:t>
            </w:r>
            <w:r>
              <w:tab/>
            </w:r>
            <w:r w:rsidR="00383EBE" w:rsidRPr="00383EBE">
              <w:rPr>
                <w:b/>
                <w:bCs/>
                <w:sz w:val="17"/>
                <w:szCs w:val="17"/>
                <w:highlight w:val="lightGray"/>
              </w:rPr>
              <w:t>………………</w:t>
            </w: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848" w:type="dxa"/>
            <w:tcBorders>
              <w:left w:val="single" w:sz="4" w:space="0" w:color="auto"/>
            </w:tcBorders>
            <w:shd w:val="clear" w:color="auto" w:fill="FFFFFF"/>
          </w:tcPr>
          <w:p w:rsidR="00331C0A" w:rsidRDefault="006008D8">
            <w:pPr>
              <w:pStyle w:val="Jin0"/>
              <w:shd w:val="clear" w:color="auto" w:fill="auto"/>
              <w:tabs>
                <w:tab w:val="left" w:pos="76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75858568</w:t>
            </w:r>
          </w:p>
          <w:p w:rsidR="00331C0A" w:rsidRDefault="006008D8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 w:rsidR="00383EBE" w:rsidRPr="00383EBE">
              <w:rPr>
                <w:b/>
                <w:bCs/>
                <w:sz w:val="17"/>
                <w:szCs w:val="17"/>
                <w:highlight w:val="lightGray"/>
              </w:rPr>
              <w:t>………………</w:t>
            </w:r>
            <w:bookmarkStart w:id="1" w:name="_GoBack"/>
            <w:bookmarkEnd w:id="1"/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Místo dodání:</w:t>
            </w:r>
          </w:p>
        </w:tc>
        <w:tc>
          <w:tcPr>
            <w:tcW w:w="398" w:type="dxa"/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Termín dodání:</w:t>
            </w: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48" w:type="dxa"/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GŘ , Lazarská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15/7, 117 22 Praha 1 - Nové Město</w:t>
            </w:r>
          </w:p>
        </w:tc>
        <w:tc>
          <w:tcPr>
            <w:tcW w:w="398" w:type="dxa"/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prosinec 2018</w:t>
            </w:r>
          </w:p>
        </w:tc>
      </w:tr>
    </w:tbl>
    <w:p w:rsidR="00331C0A" w:rsidRDefault="006008D8">
      <w:pPr>
        <w:pStyle w:val="Titulektabulky0"/>
        <w:shd w:val="clear" w:color="auto" w:fill="auto"/>
      </w:pPr>
      <w:r>
        <w:t>Na základě zákona č.134/2016Sb. o zadávání veřejných zakázek, ve</w:t>
      </w:r>
      <w:r>
        <w:t xml:space="preserve"> znění pozdějších předpisů a Vaší</w:t>
      </w:r>
    </w:p>
    <w:p w:rsidR="00331C0A" w:rsidRDefault="006008D8">
      <w:pPr>
        <w:pStyle w:val="Titulektabulky0"/>
        <w:shd w:val="clear" w:color="auto" w:fill="auto"/>
      </w:pPr>
      <w:r>
        <w:t>cenové nabídky u Vás objednáváme dodávku dle rozpisu této objednávky pro objekt GFŘ Lazarská 15/7, Praha 1.</w:t>
      </w:r>
    </w:p>
    <w:p w:rsidR="00331C0A" w:rsidRDefault="006008D8">
      <w:pPr>
        <w:pStyle w:val="Titulektabulky0"/>
        <w:shd w:val="clear" w:color="auto" w:fill="auto"/>
      </w:pPr>
      <w:r>
        <w:t>Vyfakturovaná částka nesmí přesáhnout cenu uvedenou na objednávce.</w:t>
      </w:r>
    </w:p>
    <w:p w:rsidR="00331C0A" w:rsidRDefault="006008D8">
      <w:pPr>
        <w:pStyle w:val="Titulektabulky0"/>
        <w:shd w:val="clear" w:color="auto" w:fill="auto"/>
      </w:pPr>
      <w:r>
        <w:t xml:space="preserve">KOPII OBJEDNÁVKY PŘIKLÁDEJKTE K FAKTUŘE, JINAK </w:t>
      </w:r>
      <w:r>
        <w:t>NEBUDE PROPLACENA.</w:t>
      </w:r>
    </w:p>
    <w:p w:rsidR="00331C0A" w:rsidRDefault="00331C0A">
      <w:pPr>
        <w:spacing w:line="14" w:lineRule="exact"/>
      </w:pPr>
    </w:p>
    <w:p w:rsidR="00331C0A" w:rsidRDefault="006008D8">
      <w:pPr>
        <w:pStyle w:val="Titulektabulky0"/>
        <w:shd w:val="clear" w:color="auto" w:fill="auto"/>
        <w:spacing w:line="240" w:lineRule="auto"/>
        <w:ind w:left="24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6"/>
        <w:gridCol w:w="1267"/>
        <w:gridCol w:w="1229"/>
        <w:gridCol w:w="1699"/>
      </w:tblGrid>
      <w:tr w:rsidR="00331C0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tabs>
                <w:tab w:val="left" w:pos="5328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  <w:r>
              <w:rPr>
                <w:sz w:val="16"/>
                <w:szCs w:val="16"/>
              </w:rPr>
              <w:tab/>
              <w:t>MJ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ind w:lef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cel. </w:t>
            </w:r>
            <w:proofErr w:type="gramStart"/>
            <w:r>
              <w:rPr>
                <w:sz w:val="16"/>
                <w:szCs w:val="16"/>
              </w:rPr>
              <w:t>vč.</w:t>
            </w:r>
            <w:proofErr w:type="gramEnd"/>
            <w:r>
              <w:rPr>
                <w:sz w:val="16"/>
                <w:szCs w:val="16"/>
              </w:rPr>
              <w:t xml:space="preserve"> DPH</w:t>
            </w: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both"/>
            </w:pPr>
            <w:proofErr w:type="gramStart"/>
            <w:r>
              <w:t>3-fázové</w:t>
            </w:r>
            <w:proofErr w:type="gramEnd"/>
            <w:r>
              <w:t xml:space="preserve"> kombinované čištění a aplikace ochranného systému PVC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331C0A" w:rsidRDefault="00331C0A">
            <w:pPr>
              <w:rPr>
                <w:sz w:val="10"/>
                <w:szCs w:val="10"/>
              </w:rPr>
            </w:pPr>
          </w:p>
        </w:tc>
      </w:tr>
      <w:tr w:rsidR="00331C0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ind w:left="5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119 744,00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31C0A" w:rsidRDefault="006008D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119 744,00</w:t>
            </w:r>
          </w:p>
        </w:tc>
      </w:tr>
    </w:tbl>
    <w:p w:rsidR="00331C0A" w:rsidRDefault="006008D8">
      <w:pPr>
        <w:pStyle w:val="Titulektabulky0"/>
        <w:shd w:val="clear" w:color="auto" w:fill="auto"/>
        <w:spacing w:line="240" w:lineRule="auto"/>
        <w:ind w:left="9206"/>
        <w:jc w:val="left"/>
        <w:rPr>
          <w:sz w:val="15"/>
          <w:szCs w:val="15"/>
        </w:rPr>
      </w:pPr>
      <w:r>
        <w:rPr>
          <w:sz w:val="15"/>
          <w:szCs w:val="15"/>
        </w:rPr>
        <w:t>119 744,00</w:t>
      </w:r>
    </w:p>
    <w:p w:rsidR="00331C0A" w:rsidRDefault="00331C0A">
      <w:pPr>
        <w:spacing w:after="446" w:line="14" w:lineRule="exact"/>
      </w:pPr>
    </w:p>
    <w:p w:rsidR="00331C0A" w:rsidRDefault="006008D8">
      <w:pPr>
        <w:pStyle w:val="Zkladntext1"/>
        <w:shd w:val="clear" w:color="auto" w:fill="auto"/>
        <w:spacing w:after="0"/>
      </w:pPr>
      <w:r>
        <w:t xml:space="preserve">Při vystavování obchodních listin (faktury, </w:t>
      </w:r>
      <w:r>
        <w:t>paragony), prosím, uvádějte údaje plynoucí z ustanovení § 435 Zákona</w:t>
      </w:r>
    </w:p>
    <w:p w:rsidR="00331C0A" w:rsidRDefault="006008D8">
      <w:pPr>
        <w:pStyle w:val="Zkladntext1"/>
        <w:shd w:val="clear" w:color="auto" w:fill="auto"/>
        <w:spacing w:after="460"/>
        <w:ind w:right="980"/>
      </w:pPr>
      <w:r>
        <w:t xml:space="preserve">89/2012 Sb. - občanský zákoník. V opačném případě budou obchodní listiny vráceny k doplnění údajů. Při vystavení faktury uvádějte číslo objednávky. Splatnost faktury požadujeme minimálně </w:t>
      </w:r>
      <w:r>
        <w:t>21 dnů ode dne doručení.</w:t>
      </w:r>
    </w:p>
    <w:p w:rsidR="00331C0A" w:rsidRDefault="006008D8">
      <w:pPr>
        <w:pStyle w:val="Zkladntext1"/>
        <w:shd w:val="clear" w:color="auto" w:fill="auto"/>
        <w:spacing w:after="3420"/>
        <w:ind w:right="980"/>
      </w:pPr>
      <w:r>
        <w:t>Žádáme o zaslání akceptace objednávky, zveřejňované dle zák. č. 340/2015 Sb. (kopie objednávky s razítkem, podpisem a datem akceptace).</w:t>
      </w:r>
    </w:p>
    <w:p w:rsidR="00331C0A" w:rsidRDefault="00383EBE">
      <w:pPr>
        <w:pStyle w:val="Zkladntext1"/>
        <w:shd w:val="clear" w:color="auto" w:fill="auto"/>
        <w:spacing w:after="260" w:line="396" w:lineRule="auto"/>
        <w:ind w:right="620"/>
        <w:jc w:val="center"/>
      </w:pPr>
      <w:r w:rsidRPr="00383EBE">
        <w:rPr>
          <w:b/>
          <w:bCs/>
          <w:sz w:val="17"/>
          <w:szCs w:val="17"/>
          <w:highlight w:val="lightGray"/>
        </w:rPr>
        <w:t>………………</w:t>
      </w:r>
      <w:r w:rsidR="006008D8">
        <w:br/>
        <w:t xml:space="preserve">ředitel Odboru </w:t>
      </w:r>
      <w:r w:rsidR="006008D8">
        <w:t>provozního zabezpečení</w:t>
      </w:r>
    </w:p>
    <w:p w:rsidR="00383EBE" w:rsidRDefault="006008D8">
      <w:pPr>
        <w:pStyle w:val="Zkladntext1"/>
        <w:shd w:val="clear" w:color="auto" w:fill="auto"/>
        <w:spacing w:after="260" w:line="329" w:lineRule="auto"/>
        <w:ind w:right="7860"/>
        <w:rPr>
          <w:b/>
          <w:bCs/>
          <w:sz w:val="17"/>
          <w:szCs w:val="17"/>
        </w:rPr>
      </w:pPr>
      <w:r>
        <w:t xml:space="preserve">Vystavil: </w:t>
      </w:r>
      <w:r w:rsidR="00383EBE" w:rsidRPr="00383EBE">
        <w:rPr>
          <w:b/>
          <w:bCs/>
          <w:sz w:val="17"/>
          <w:szCs w:val="17"/>
          <w:highlight w:val="lightGray"/>
        </w:rPr>
        <w:t>……………</w:t>
      </w:r>
    </w:p>
    <w:p w:rsidR="00331C0A" w:rsidRDefault="006008D8">
      <w:pPr>
        <w:pStyle w:val="Zkladntext1"/>
        <w:shd w:val="clear" w:color="auto" w:fill="auto"/>
        <w:spacing w:after="260" w:line="329" w:lineRule="auto"/>
        <w:ind w:right="7860"/>
      </w:pPr>
      <w:r>
        <w:t xml:space="preserve">Vyřizuje: </w:t>
      </w:r>
      <w:r w:rsidR="00383EBE" w:rsidRPr="00383EBE">
        <w:rPr>
          <w:b/>
          <w:bCs/>
          <w:sz w:val="17"/>
          <w:szCs w:val="17"/>
          <w:highlight w:val="lightGray"/>
        </w:rPr>
        <w:t>………………</w:t>
      </w:r>
    </w:p>
    <w:p w:rsidR="00331C0A" w:rsidRDefault="006008D8">
      <w:pPr>
        <w:pStyle w:val="Zkladntext1"/>
        <w:shd w:val="clear" w:color="auto" w:fill="auto"/>
        <w:spacing w:after="340" w:line="240" w:lineRule="auto"/>
        <w:ind w:left="774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331C0A">
      <w:type w:val="continuous"/>
      <w:pgSz w:w="11900" w:h="16840"/>
      <w:pgMar w:top="860" w:right="552" w:bottom="257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D8" w:rsidRDefault="006008D8">
      <w:r>
        <w:separator/>
      </w:r>
    </w:p>
  </w:endnote>
  <w:endnote w:type="continuationSeparator" w:id="0">
    <w:p w:rsidR="006008D8" w:rsidRDefault="0060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D8" w:rsidRDefault="006008D8"/>
  </w:footnote>
  <w:footnote w:type="continuationSeparator" w:id="0">
    <w:p w:rsidR="006008D8" w:rsidRDefault="006008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31C0A"/>
    <w:rsid w:val="00331C0A"/>
    <w:rsid w:val="00383EBE"/>
    <w:rsid w:val="0060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8" w:lineRule="auto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09" w:lineRule="auto"/>
      <w:ind w:right="1200"/>
      <w:jc w:val="center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8" w:lineRule="auto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66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09" w:lineRule="auto"/>
      <w:ind w:right="120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1257</Characters>
  <Application>Microsoft Office Word</Application>
  <DocSecurity>0</DocSecurity>
  <Lines>10</Lines>
  <Paragraphs>2</Paragraphs>
  <ScaleCrop>false</ScaleCrop>
  <Company>Finanční správa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Čurdová Jitka Mgr. (GFŘ)</cp:lastModifiedBy>
  <cp:revision>2</cp:revision>
  <dcterms:created xsi:type="dcterms:W3CDTF">2018-12-10T08:38:00Z</dcterms:created>
  <dcterms:modified xsi:type="dcterms:W3CDTF">2018-12-10T08:41:00Z</dcterms:modified>
</cp:coreProperties>
</file>