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3A95F9D5" w:rsidR="00226595" w:rsidRPr="00DE2BC9" w:rsidRDefault="001245BA">
            <w:pPr>
              <w:tabs>
                <w:tab w:val="left" w:pos="6804"/>
              </w:tabs>
              <w:spacing w:line="480" w:lineRule="auto"/>
              <w:rPr>
                <w:snapToGrid w:val="0"/>
                <w:sz w:val="24"/>
              </w:rPr>
            </w:pPr>
            <w:r>
              <w:rPr>
                <w:snapToGrid w:val="0"/>
                <w:sz w:val="24"/>
              </w:rPr>
              <w:t>7</w:t>
            </w:r>
          </w:p>
        </w:tc>
        <w:tc>
          <w:tcPr>
            <w:tcW w:w="397" w:type="dxa"/>
          </w:tcPr>
          <w:p w14:paraId="0502788E" w14:textId="66F9860F" w:rsidR="00226595" w:rsidRPr="00DE2BC9" w:rsidRDefault="001245BA">
            <w:pPr>
              <w:tabs>
                <w:tab w:val="left" w:pos="6804"/>
              </w:tabs>
              <w:spacing w:line="480" w:lineRule="auto"/>
              <w:rPr>
                <w:snapToGrid w:val="0"/>
                <w:sz w:val="24"/>
              </w:rPr>
            </w:pPr>
            <w:r>
              <w:rPr>
                <w:snapToGrid w:val="0"/>
                <w:sz w:val="24"/>
              </w:rPr>
              <w:t>0</w:t>
            </w:r>
          </w:p>
        </w:tc>
        <w:tc>
          <w:tcPr>
            <w:tcW w:w="397" w:type="dxa"/>
          </w:tcPr>
          <w:p w14:paraId="4AD7A259" w14:textId="20F5008D" w:rsidR="00226595" w:rsidRPr="00DE2BC9" w:rsidRDefault="001245BA">
            <w:pPr>
              <w:tabs>
                <w:tab w:val="left" w:pos="6804"/>
              </w:tabs>
              <w:spacing w:line="480" w:lineRule="auto"/>
              <w:rPr>
                <w:snapToGrid w:val="0"/>
                <w:sz w:val="24"/>
              </w:rPr>
            </w:pPr>
            <w:r>
              <w:rPr>
                <w:snapToGrid w:val="0"/>
                <w:sz w:val="24"/>
              </w:rPr>
              <w:t>4</w:t>
            </w:r>
          </w:p>
        </w:tc>
        <w:tc>
          <w:tcPr>
            <w:tcW w:w="397" w:type="dxa"/>
          </w:tcPr>
          <w:p w14:paraId="4D7C041A" w14:textId="1E336BF4" w:rsidR="00226595" w:rsidRPr="00DE2BC9" w:rsidRDefault="001245BA">
            <w:pPr>
              <w:tabs>
                <w:tab w:val="left" w:pos="6804"/>
              </w:tabs>
              <w:spacing w:line="480" w:lineRule="auto"/>
              <w:rPr>
                <w:snapToGrid w:val="0"/>
                <w:sz w:val="24"/>
              </w:rPr>
            </w:pPr>
            <w:r>
              <w:rPr>
                <w:snapToGrid w:val="0"/>
                <w:sz w:val="24"/>
              </w:rPr>
              <w:t>0</w:t>
            </w:r>
          </w:p>
        </w:tc>
        <w:tc>
          <w:tcPr>
            <w:tcW w:w="397" w:type="dxa"/>
          </w:tcPr>
          <w:p w14:paraId="29B63622" w14:textId="67E21CE2" w:rsidR="00226595" w:rsidRPr="00DE2BC9" w:rsidRDefault="001245BA">
            <w:pPr>
              <w:tabs>
                <w:tab w:val="left" w:pos="6804"/>
              </w:tabs>
              <w:spacing w:line="480" w:lineRule="auto"/>
              <w:rPr>
                <w:snapToGrid w:val="0"/>
                <w:sz w:val="24"/>
              </w:rPr>
            </w:pPr>
            <w:r>
              <w:rPr>
                <w:snapToGrid w:val="0"/>
                <w:sz w:val="24"/>
              </w:rPr>
              <w:t>0</w:t>
            </w:r>
          </w:p>
        </w:tc>
        <w:tc>
          <w:tcPr>
            <w:tcW w:w="425" w:type="dxa"/>
          </w:tcPr>
          <w:p w14:paraId="4E478447" w14:textId="75158C0B" w:rsidR="00226595" w:rsidRPr="00DE2BC9" w:rsidRDefault="001245BA">
            <w:pPr>
              <w:tabs>
                <w:tab w:val="left" w:pos="6804"/>
              </w:tabs>
              <w:spacing w:line="480" w:lineRule="auto"/>
              <w:ind w:right="-239"/>
              <w:rPr>
                <w:snapToGrid w:val="0"/>
                <w:sz w:val="24"/>
              </w:rPr>
            </w:pPr>
            <w:r>
              <w:rPr>
                <w:snapToGrid w:val="0"/>
                <w:sz w:val="24"/>
              </w:rPr>
              <w:t>1</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0A9AA311"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1245BA">
        <w:rPr>
          <w:b/>
          <w:snapToGrid w:val="0"/>
          <w:sz w:val="28"/>
          <w:szCs w:val="28"/>
        </w:rPr>
        <w:t>07 – 300/2018</w:t>
      </w:r>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6255E4F4" w14:textId="77777777"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xml:space="preserve">, </w:t>
      </w:r>
      <w:r w:rsidR="00087C6B">
        <w:rPr>
          <w:rFonts w:ascii="Times New Roman" w:hAnsi="Times New Roman"/>
          <w:snapToGrid w:val="0"/>
          <w:sz w:val="24"/>
        </w:rPr>
        <w:t>vedoucí</w:t>
      </w:r>
      <w:r>
        <w:rPr>
          <w:rFonts w:ascii="Times New Roman" w:hAnsi="Times New Roman"/>
          <w:snapToGrid w:val="0"/>
          <w:sz w:val="24"/>
        </w:rPr>
        <w:t xml:space="preserve"> odboru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3B97293D" w14:textId="77777777" w:rsidR="00226595" w:rsidRPr="00814721" w:rsidRDefault="00226595" w:rsidP="0094176B">
      <w:pPr>
        <w:pStyle w:val="Codstavec"/>
        <w:tabs>
          <w:tab w:val="left" w:pos="284"/>
          <w:tab w:val="left" w:pos="851"/>
          <w:tab w:val="left" w:pos="2835"/>
          <w:tab w:val="left" w:pos="3544"/>
        </w:tabs>
        <w:spacing w:before="80" w:after="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odbor ZCU, Wolkerova 480, 749 20 Vítkov</w:t>
      </w:r>
    </w:p>
    <w:p w14:paraId="3115DF8E" w14:textId="429CCB6A"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3B7B0319"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3A6CD6">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18F6883E"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1245BA">
        <w:rPr>
          <w:rFonts w:ascii="Times New Roman" w:hAnsi="Times New Roman"/>
          <w:snapToGrid w:val="0"/>
          <w:sz w:val="24"/>
        </w:rPr>
        <w:t xml:space="preserve"> 39708001</w:t>
      </w:r>
    </w:p>
    <w:p w14:paraId="28F3164F" w14:textId="7B6536BC" w:rsidR="00226595" w:rsidRPr="00206D3F" w:rsidRDefault="00FB7F14"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Pr>
          <w:rFonts w:ascii="Times New Roman" w:hAnsi="Times New Roman"/>
          <w:b/>
          <w:snapToGrid w:val="0"/>
          <w:sz w:val="24"/>
        </w:rPr>
        <w:t>s</w:t>
      </w:r>
      <w:r w:rsidR="001245BA">
        <w:rPr>
          <w:rFonts w:ascii="Times New Roman" w:hAnsi="Times New Roman"/>
          <w:b/>
          <w:snapToGrid w:val="0"/>
          <w:sz w:val="24"/>
        </w:rPr>
        <w:t>tatutární město Třinec</w:t>
      </w:r>
    </w:p>
    <w:p w14:paraId="10ABAC25" w14:textId="7DC7C508"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1245BA">
        <w:rPr>
          <w:rFonts w:ascii="Times New Roman" w:hAnsi="Times New Roman"/>
          <w:b/>
          <w:snapToGrid w:val="0"/>
          <w:sz w:val="24"/>
        </w:rPr>
        <w:t>Třinec, Jablunkovsk</w:t>
      </w:r>
      <w:r w:rsidR="00C703E8">
        <w:rPr>
          <w:rFonts w:ascii="Times New Roman" w:hAnsi="Times New Roman"/>
          <w:b/>
          <w:snapToGrid w:val="0"/>
          <w:sz w:val="24"/>
        </w:rPr>
        <w:t>á</w:t>
      </w:r>
      <w:r w:rsidR="001245BA">
        <w:rPr>
          <w:rFonts w:ascii="Times New Roman" w:hAnsi="Times New Roman"/>
          <w:b/>
          <w:snapToGrid w:val="0"/>
          <w:sz w:val="24"/>
        </w:rPr>
        <w:t xml:space="preserve"> 160, Staré Město, PSČ 739 61</w:t>
      </w:r>
    </w:p>
    <w:p w14:paraId="24F7B9F2" w14:textId="4EFF82B8" w:rsidR="00226595" w:rsidRPr="00206D3F"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sidRPr="00206D3F">
        <w:rPr>
          <w:rFonts w:ascii="Times New Roman" w:hAnsi="Times New Roman"/>
          <w:b/>
          <w:snapToGrid w:val="0"/>
          <w:sz w:val="24"/>
        </w:rPr>
        <w:t>zastoupen:</w:t>
      </w:r>
      <w:r w:rsidR="001245BA">
        <w:rPr>
          <w:rFonts w:ascii="Times New Roman" w:hAnsi="Times New Roman"/>
          <w:b/>
          <w:snapToGrid w:val="0"/>
          <w:sz w:val="24"/>
        </w:rPr>
        <w:t xml:space="preserve"> </w:t>
      </w:r>
      <w:r w:rsidR="001245BA" w:rsidRPr="001245BA">
        <w:rPr>
          <w:rFonts w:ascii="Times New Roman" w:hAnsi="Times New Roman"/>
          <w:snapToGrid w:val="0"/>
          <w:sz w:val="24"/>
        </w:rPr>
        <w:t xml:space="preserve">RNDr. Věrou </w:t>
      </w:r>
      <w:proofErr w:type="spellStart"/>
      <w:r w:rsidR="001245BA" w:rsidRPr="001245BA">
        <w:rPr>
          <w:rFonts w:ascii="Times New Roman" w:hAnsi="Times New Roman"/>
          <w:snapToGrid w:val="0"/>
          <w:sz w:val="24"/>
        </w:rPr>
        <w:t>P</w:t>
      </w:r>
      <w:r w:rsidR="009F3636">
        <w:rPr>
          <w:rFonts w:ascii="Times New Roman" w:hAnsi="Times New Roman"/>
          <w:snapToGrid w:val="0"/>
          <w:sz w:val="24"/>
        </w:rPr>
        <w:t>a</w:t>
      </w:r>
      <w:r w:rsidR="001245BA" w:rsidRPr="001245BA">
        <w:rPr>
          <w:rFonts w:ascii="Times New Roman" w:hAnsi="Times New Roman"/>
          <w:snapToGrid w:val="0"/>
          <w:sz w:val="24"/>
        </w:rPr>
        <w:t>lkovskou</w:t>
      </w:r>
      <w:proofErr w:type="spellEnd"/>
      <w:r w:rsidR="001245BA" w:rsidRPr="001245BA">
        <w:rPr>
          <w:rFonts w:ascii="Times New Roman" w:hAnsi="Times New Roman"/>
          <w:snapToGrid w:val="0"/>
          <w:sz w:val="24"/>
        </w:rPr>
        <w:t>, primátorkou</w:t>
      </w:r>
    </w:p>
    <w:p w14:paraId="4EA53CB9" w14:textId="07BED44F"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1245BA">
        <w:rPr>
          <w:rFonts w:ascii="Times New Roman" w:hAnsi="Times New Roman"/>
          <w:snapToGrid w:val="0"/>
          <w:sz w:val="24"/>
        </w:rPr>
        <w:tab/>
        <w:t>00297313</w:t>
      </w:r>
    </w:p>
    <w:p w14:paraId="34176DCF" w14:textId="10705ADE"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1245BA">
        <w:rPr>
          <w:rFonts w:ascii="Times New Roman" w:hAnsi="Times New Roman"/>
          <w:snapToGrid w:val="0"/>
          <w:sz w:val="24"/>
        </w:rPr>
        <w:t>00297313</w:t>
      </w:r>
    </w:p>
    <w:p w14:paraId="13E45106" w14:textId="1F753E85" w:rsidR="00226595" w:rsidRPr="003721EA" w:rsidRDefault="00226595" w:rsidP="009F43C4">
      <w:pPr>
        <w:pStyle w:val="Codstavec"/>
        <w:tabs>
          <w:tab w:val="left" w:pos="284"/>
          <w:tab w:val="left" w:pos="851"/>
        </w:tabs>
        <w:spacing w:before="36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3299723C"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3A6CD6">
        <w:rPr>
          <w:rFonts w:ascii="Times New Roman" w:hAnsi="Times New Roman"/>
          <w:b/>
          <w:snapToGrid w:val="0"/>
          <w:sz w:val="24"/>
        </w:rPr>
        <w:t>xxx</w:t>
      </w:r>
      <w:proofErr w:type="spellEnd"/>
    </w:p>
    <w:p w14:paraId="50DD23B4" w14:textId="004B0162" w:rsidR="00226595"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ariabilní symbol: 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4EAF9DB6" w14:textId="7B53923A"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sidR="00842269">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1245BA">
        <w:rPr>
          <w:rFonts w:ascii="Times New Roman" w:hAnsi="Times New Roman"/>
          <w:snapToGrid w:val="0"/>
          <w:sz w:val="24"/>
        </w:rPr>
        <w:t xml:space="preserve"> --</w:t>
      </w:r>
    </w:p>
    <w:p w14:paraId="4242297B" w14:textId="66B22733" w:rsidR="00226595"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5B96CB88" w14:textId="68125922" w:rsidR="009F43C4" w:rsidRDefault="009F43C4">
      <w:pPr>
        <w:pStyle w:val="Codstavec"/>
        <w:tabs>
          <w:tab w:val="left" w:pos="284"/>
        </w:tabs>
        <w:ind w:firstLine="0"/>
        <w:rPr>
          <w:rFonts w:ascii="Times New Roman" w:hAnsi="Times New Roman"/>
          <w:snapToGrid w:val="0"/>
          <w:sz w:val="24"/>
        </w:rPr>
      </w:pPr>
    </w:p>
    <w:p w14:paraId="22F24E03" w14:textId="3497A201" w:rsidR="009F43C4" w:rsidRDefault="009F43C4">
      <w:pPr>
        <w:pStyle w:val="Codstavec"/>
        <w:tabs>
          <w:tab w:val="left" w:pos="284"/>
        </w:tabs>
        <w:ind w:firstLine="0"/>
        <w:rPr>
          <w:rFonts w:ascii="Times New Roman" w:hAnsi="Times New Roman"/>
          <w:snapToGrid w:val="0"/>
          <w:sz w:val="24"/>
        </w:rPr>
      </w:pPr>
    </w:p>
    <w:p w14:paraId="382ED9D4" w14:textId="0D634FB6" w:rsidR="009F43C4" w:rsidRDefault="009F43C4">
      <w:pPr>
        <w:pStyle w:val="Codstavec"/>
        <w:tabs>
          <w:tab w:val="left" w:pos="284"/>
        </w:tabs>
        <w:ind w:firstLine="0"/>
        <w:rPr>
          <w:rFonts w:ascii="Times New Roman" w:hAnsi="Times New Roman"/>
          <w:snapToGrid w:val="0"/>
          <w:sz w:val="24"/>
        </w:rPr>
      </w:pPr>
    </w:p>
    <w:p w14:paraId="35F5C074" w14:textId="769CB937" w:rsidR="009F43C4" w:rsidRDefault="009F43C4">
      <w:pPr>
        <w:pStyle w:val="Codstavec"/>
        <w:tabs>
          <w:tab w:val="left" w:pos="284"/>
        </w:tabs>
        <w:ind w:firstLine="0"/>
        <w:rPr>
          <w:rFonts w:ascii="Times New Roman" w:hAnsi="Times New Roman"/>
          <w:snapToGrid w:val="0"/>
          <w:sz w:val="24"/>
        </w:rPr>
      </w:pPr>
    </w:p>
    <w:p w14:paraId="757A647E" w14:textId="372296C4" w:rsidR="009F43C4" w:rsidRDefault="009F43C4">
      <w:pPr>
        <w:pStyle w:val="Codstavec"/>
        <w:tabs>
          <w:tab w:val="left" w:pos="284"/>
        </w:tabs>
        <w:ind w:firstLine="0"/>
        <w:rPr>
          <w:rFonts w:ascii="Times New Roman" w:hAnsi="Times New Roman"/>
          <w:snapToGrid w:val="0"/>
          <w:sz w:val="24"/>
        </w:rPr>
      </w:pPr>
    </w:p>
    <w:p w14:paraId="44FE9C98" w14:textId="77777777" w:rsidR="009F43C4" w:rsidRPr="00DE2BC9" w:rsidRDefault="009F43C4">
      <w:pPr>
        <w:pStyle w:val="Codstavec"/>
        <w:tabs>
          <w:tab w:val="left" w:pos="284"/>
        </w:tabs>
        <w:ind w:firstLine="0"/>
        <w:rPr>
          <w:rFonts w:ascii="Times New Roman" w:hAnsi="Times New Roman"/>
          <w:snapToGrid w:val="0"/>
          <w:sz w:val="24"/>
        </w:rPr>
      </w:pPr>
    </w:p>
    <w:p w14:paraId="7F3E2FC4" w14:textId="77777777"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 xml:space="preserve">tyto služby cenu v souladu s Čl. IV </w:t>
      </w:r>
      <w:proofErr w:type="gramStart"/>
      <w:r w:rsidR="0030522A">
        <w:rPr>
          <w:rFonts w:ascii="Times New Roman" w:hAnsi="Times New Roman"/>
          <w:snapToGrid w:val="0"/>
          <w:sz w:val="24"/>
        </w:rPr>
        <w:t>této</w:t>
      </w:r>
      <w:proofErr w:type="gramEnd"/>
      <w:r w:rsidR="0030522A">
        <w:rPr>
          <w:rFonts w:ascii="Times New Roman" w:hAnsi="Times New Roman"/>
          <w:snapToGrid w:val="0"/>
          <w:sz w:val="24"/>
        </w:rPr>
        <w:t xml:space="preserve">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w:t>
      </w:r>
      <w:proofErr w:type="gramStart"/>
      <w:r w:rsidRPr="00DE2BC9">
        <w:rPr>
          <w:rFonts w:ascii="Times New Roman" w:hAnsi="Times New Roman"/>
          <w:snapToGrid w:val="0"/>
          <w:sz w:val="24"/>
        </w:rPr>
        <w:t>této</w:t>
      </w:r>
      <w:proofErr w:type="gramEnd"/>
      <w:r w:rsidRPr="00DE2BC9">
        <w:rPr>
          <w:rFonts w:ascii="Times New Roman" w:hAnsi="Times New Roman"/>
          <w:snapToGrid w:val="0"/>
          <w:sz w:val="24"/>
        </w:rPr>
        <w:t xml:space="preserve"> </w:t>
      </w:r>
      <w:r>
        <w:rPr>
          <w:rFonts w:ascii="Times New Roman" w:hAnsi="Times New Roman"/>
          <w:snapToGrid w:val="0"/>
          <w:sz w:val="24"/>
        </w:rPr>
        <w:t>Smlouvy;</w:t>
      </w:r>
    </w:p>
    <w:p w14:paraId="587E4AA2" w14:textId="0F5C6FDD" w:rsidR="00226595" w:rsidRPr="001245BA" w:rsidRDefault="00226595" w:rsidP="001245BA">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1245BA">
        <w:rPr>
          <w:rFonts w:ascii="Times New Roman" w:hAnsi="Times New Roman"/>
          <w:snapToGrid w:val="0"/>
          <w:sz w:val="24"/>
        </w:rPr>
        <w:t xml:space="preserve"> </w:t>
      </w:r>
      <w:r w:rsidRPr="001245BA">
        <w:rPr>
          <w:rFonts w:ascii="Times New Roman" w:hAnsi="Times New Roman"/>
          <w:b/>
          <w:snapToGrid w:val="0"/>
          <w:sz w:val="24"/>
        </w:rPr>
        <w:t>ke změně poplatku jen těm plátcům, kteří mají změnu poplatku</w:t>
      </w:r>
      <w:r w:rsidRPr="001245BA">
        <w:rPr>
          <w:rFonts w:ascii="Times New Roman" w:hAnsi="Times New Roman"/>
          <w:snapToGrid w:val="0"/>
          <w:sz w:val="24"/>
        </w:rPr>
        <w:t>, k aktualizaci kmene pro inkasní měsíc s průvodkou 1x měsíčně s tím, že Příkazce</w:t>
      </w:r>
      <w:r w:rsidRPr="001245BA">
        <w:rPr>
          <w:rFonts w:ascii="Times New Roman" w:hAnsi="Times New Roman"/>
          <w:snapToGrid w:val="0"/>
          <w:color w:val="3366FF"/>
          <w:sz w:val="24"/>
        </w:rPr>
        <w:t xml:space="preserve"> </w:t>
      </w:r>
      <w:r w:rsidRPr="001245BA">
        <w:rPr>
          <w:rFonts w:ascii="Times New Roman" w:hAnsi="Times New Roman"/>
          <w:b/>
          <w:snapToGrid w:val="0"/>
          <w:sz w:val="24"/>
        </w:rPr>
        <w:t>požaduje kontrolu</w:t>
      </w:r>
      <w:r w:rsidRPr="001245BA">
        <w:rPr>
          <w:rFonts w:ascii="Times New Roman" w:hAnsi="Times New Roman"/>
          <w:snapToGrid w:val="0"/>
          <w:sz w:val="24"/>
        </w:rPr>
        <w:t xml:space="preserve"> původní výše předpisu v kmeni poplatků;</w:t>
      </w:r>
    </w:p>
    <w:p w14:paraId="1EE925F3" w14:textId="799C5C51" w:rsidR="00226595" w:rsidRPr="001245BA" w:rsidRDefault="00226595" w:rsidP="001245BA">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1245BA">
        <w:rPr>
          <w:rFonts w:ascii="Times New Roman" w:hAnsi="Times New Roman"/>
          <w:snapToGrid w:val="0"/>
          <w:sz w:val="24"/>
        </w:rPr>
        <w:t xml:space="preserve"> požaduje, aby se v případě výskytu chyb ve změnovém souboru </w:t>
      </w:r>
      <w:r w:rsidRPr="001245BA">
        <w:rPr>
          <w:rFonts w:ascii="Times New Roman" w:hAnsi="Times New Roman"/>
          <w:b/>
          <w:snapToGrid w:val="0"/>
          <w:sz w:val="24"/>
        </w:rPr>
        <w:t>změnový soubor zpracoval;</w:t>
      </w:r>
    </w:p>
    <w:p w14:paraId="5DE66302" w14:textId="6A2E3B48" w:rsidR="00226595" w:rsidRPr="001245BA" w:rsidRDefault="00226595" w:rsidP="001245BA">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 xml:space="preserve">předávat Příkazci vždy jeden </w:t>
      </w:r>
      <w:r w:rsidRPr="00410774">
        <w:rPr>
          <w:rFonts w:ascii="Times New Roman" w:hAnsi="Times New Roman"/>
          <w:b/>
          <w:sz w:val="24"/>
        </w:rPr>
        <w:t xml:space="preserve">základní soubor zaplacených plateb </w:t>
      </w:r>
      <w:r w:rsidRPr="00410774">
        <w:rPr>
          <w:rFonts w:ascii="Times New Roman" w:hAnsi="Times New Roman"/>
          <w:sz w:val="24"/>
        </w:rPr>
        <w:t>s průvodkou;</w:t>
      </w:r>
      <w:r w:rsidR="001245BA">
        <w:rPr>
          <w:rFonts w:ascii="Times New Roman" w:hAnsi="Times New Roman"/>
          <w:sz w:val="24"/>
        </w:rPr>
        <w:t xml:space="preserve"> </w:t>
      </w:r>
      <w:r w:rsidRPr="001245BA">
        <w:rPr>
          <w:rFonts w:ascii="Times New Roman" w:hAnsi="Times New Roman"/>
          <w:sz w:val="24"/>
        </w:rPr>
        <w:t>který bude obsahovat platby za veškeré využívané kódy poplatků za daný inkasní měsíc.</w:t>
      </w:r>
    </w:p>
    <w:p w14:paraId="729E8883" w14:textId="2DAD32C1" w:rsidR="00226595" w:rsidRPr="00B76088" w:rsidRDefault="00226595" w:rsidP="001245BA">
      <w:pPr>
        <w:pStyle w:val="Codstavec"/>
        <w:spacing w:before="120"/>
        <w:ind w:left="709" w:firstLine="0"/>
        <w:jc w:val="both"/>
        <w:rPr>
          <w:rFonts w:ascii="Times New Roman" w:hAnsi="Times New Roman"/>
          <w:sz w:val="24"/>
        </w:rPr>
      </w:pPr>
      <w:r w:rsidRPr="00DE2BC9">
        <w:rPr>
          <w:rFonts w:ascii="Times New Roman" w:hAnsi="Times New Roman"/>
          <w:sz w:val="24"/>
        </w:rPr>
        <w:t>Soubor zaplacených plateb bude předáván</w:t>
      </w:r>
      <w:r w:rsidRPr="00B76088">
        <w:rPr>
          <w:rFonts w:ascii="Times New Roman" w:hAnsi="Times New Roman"/>
          <w:snapToGrid w:val="0"/>
          <w:sz w:val="24"/>
        </w:rPr>
        <w:t xml:space="preserve"> </w:t>
      </w:r>
      <w:r w:rsidRPr="00E65E9C">
        <w:rPr>
          <w:rFonts w:ascii="Times New Roman" w:hAnsi="Times New Roman"/>
          <w:b/>
          <w:snapToGrid w:val="0"/>
          <w:sz w:val="24"/>
        </w:rPr>
        <w:t>k</w:t>
      </w:r>
      <w:r>
        <w:rPr>
          <w:rFonts w:ascii="Times New Roman" w:hAnsi="Times New Roman"/>
          <w:b/>
          <w:snapToGrid w:val="0"/>
          <w:sz w:val="24"/>
        </w:rPr>
        <w:t> </w:t>
      </w:r>
      <w:r w:rsidRPr="00E65E9C">
        <w:rPr>
          <w:rFonts w:ascii="Times New Roman" w:hAnsi="Times New Roman"/>
          <w:b/>
          <w:snapToGrid w:val="0"/>
          <w:sz w:val="24"/>
        </w:rPr>
        <w:t>20</w:t>
      </w:r>
      <w:r>
        <w:rPr>
          <w:rFonts w:ascii="Times New Roman" w:hAnsi="Times New Roman"/>
          <w:b/>
          <w:snapToGrid w:val="0"/>
          <w:sz w:val="24"/>
        </w:rPr>
        <w:t>.</w:t>
      </w:r>
      <w:r w:rsidRPr="00E65E9C">
        <w:rPr>
          <w:rFonts w:ascii="Times New Roman" w:hAnsi="Times New Roman"/>
          <w:b/>
          <w:snapToGrid w:val="0"/>
          <w:sz w:val="24"/>
        </w:rPr>
        <w:t xml:space="preserve"> dni a v rámci doúčtování</w:t>
      </w:r>
      <w:r w:rsidRPr="00B76088">
        <w:rPr>
          <w:rFonts w:ascii="Times New Roman" w:hAnsi="Times New Roman"/>
          <w:snapToGrid w:val="0"/>
          <w:sz w:val="24"/>
        </w:rPr>
        <w:t>, tj. do 8. dne následujícího měsíce</w:t>
      </w:r>
      <w:r>
        <w:rPr>
          <w:rFonts w:ascii="Times New Roman" w:hAnsi="Times New Roman"/>
          <w:snapToGrid w:val="0"/>
          <w:sz w:val="24"/>
        </w:rPr>
        <w:t xml:space="preserve"> (za cenu ostatní služby)</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0491D090" w14:textId="3D18B82C" w:rsidR="00226595" w:rsidRPr="001245BA" w:rsidRDefault="00226595" w:rsidP="001245BA">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001245BA">
        <w:rPr>
          <w:rFonts w:ascii="Times New Roman" w:hAnsi="Times New Roman"/>
          <w:snapToGrid w:val="0"/>
          <w:sz w:val="24"/>
        </w:rPr>
        <w:t>s průvodkou</w:t>
      </w:r>
      <w:r w:rsidRPr="001245BA">
        <w:rPr>
          <w:rFonts w:ascii="Times New Roman" w:hAnsi="Times New Roman"/>
          <w:snapToGrid w:val="0"/>
          <w:sz w:val="24"/>
        </w:rPr>
        <w:t xml:space="preserve"> na základě zvláštní objednávky;</w:t>
      </w:r>
    </w:p>
    <w:p w14:paraId="0C83A1B7" w14:textId="7F73FC21" w:rsidR="00226595" w:rsidRPr="007C37F8" w:rsidRDefault="00226595" w:rsidP="001245BA">
      <w:pPr>
        <w:pStyle w:val="Zkladntext"/>
        <w:numPr>
          <w:ilvl w:val="2"/>
          <w:numId w:val="7"/>
        </w:numPr>
        <w:tabs>
          <w:tab w:val="clear" w:pos="720"/>
          <w:tab w:val="left" w:pos="709"/>
        </w:tabs>
        <w:spacing w:before="120"/>
        <w:rPr>
          <w:snapToGrid w:val="0"/>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5A675E8E" w14:textId="632ED020" w:rsidR="00226595" w:rsidRPr="009F43C4" w:rsidRDefault="00226595" w:rsidP="009F43C4">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9F43C4">
        <w:rPr>
          <w:rFonts w:ascii="Times New Roman" w:hAnsi="Times New Roman"/>
          <w:b/>
          <w:snapToGrid w:val="0"/>
          <w:sz w:val="24"/>
        </w:rPr>
        <w:t xml:space="preserve"> ke změně poplatku </w:t>
      </w:r>
      <w:r w:rsidRPr="009F43C4">
        <w:rPr>
          <w:rFonts w:ascii="Times New Roman" w:hAnsi="Times New Roman"/>
          <w:snapToGrid w:val="0"/>
          <w:sz w:val="24"/>
        </w:rPr>
        <w:t>jen těm plátcům, kteří mají změnu poplatku, k aktualizaci kmene pro inkasní měsíc</w:t>
      </w:r>
      <w:r w:rsidR="005B03FA" w:rsidRPr="009F43C4">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DAB53A1" w14:textId="3CB62233" w:rsidR="00226595" w:rsidRPr="009F43C4" w:rsidRDefault="00226595" w:rsidP="009F43C4">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9F43C4">
        <w:rPr>
          <w:rFonts w:ascii="Times New Roman" w:hAnsi="Times New Roman"/>
          <w:sz w:val="24"/>
        </w:rPr>
        <w:t>í od plátců vyinkasované platby</w:t>
      </w:r>
      <w:r w:rsidRPr="009F43C4">
        <w:rPr>
          <w:rFonts w:ascii="Times New Roman" w:hAnsi="Times New Roman"/>
          <w:sz w:val="24"/>
        </w:rPr>
        <w:t xml:space="preserve"> úhrnem vybraných plateb</w:t>
      </w:r>
      <w:r w:rsidRPr="009F43C4">
        <w:rPr>
          <w:rFonts w:ascii="Times New Roman" w:hAnsi="Times New Roman"/>
          <w:b/>
          <w:sz w:val="24"/>
        </w:rPr>
        <w:t xml:space="preserve">, </w:t>
      </w:r>
      <w:r w:rsidRPr="009F43C4">
        <w:rPr>
          <w:rFonts w:ascii="Times New Roman" w:hAnsi="Times New Roman"/>
          <w:sz w:val="24"/>
        </w:rPr>
        <w:t xml:space="preserve">a to </w:t>
      </w:r>
      <w:r w:rsidRPr="009F43C4">
        <w:rPr>
          <w:rFonts w:ascii="Times New Roman" w:hAnsi="Times New Roman"/>
          <w:b/>
          <w:sz w:val="24"/>
        </w:rPr>
        <w:t>k 20. dni daného měsíce a doúčtování</w:t>
      </w:r>
      <w:r w:rsidRPr="009F43C4">
        <w:rPr>
          <w:rFonts w:ascii="Times New Roman" w:hAnsi="Times New Roman"/>
          <w:sz w:val="24"/>
        </w:rPr>
        <w:t xml:space="preserve"> do 8. kalendářního dne následujícího měsíce. </w:t>
      </w:r>
    </w:p>
    <w:p w14:paraId="7A697A15" w14:textId="4E191285"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5B1CD144"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9F43C4">
        <w:rPr>
          <w:rFonts w:ascii="Times New Roman" w:hAnsi="Times New Roman"/>
          <w:snapToGrid w:val="0"/>
          <w:sz w:val="24"/>
        </w:rPr>
        <w:t xml:space="preserve"> --</w:t>
      </w:r>
    </w:p>
    <w:p w14:paraId="0893E187" w14:textId="1E096A60"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z w:val="24"/>
        </w:rPr>
        <w:t>Ú</w:t>
      </w:r>
      <w:r w:rsidRPr="00DE2BC9">
        <w:rPr>
          <w:rFonts w:ascii="Times New Roman" w:hAnsi="Times New Roman"/>
          <w:sz w:val="24"/>
        </w:rPr>
        <w:t xml:space="preserve">hrnné platby budou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více převody</w:t>
      </w:r>
      <w:r w:rsidRPr="00DE2BC9">
        <w:rPr>
          <w:rFonts w:ascii="Times New Roman" w:hAnsi="Times New Roman"/>
          <w:sz w:val="24"/>
        </w:rPr>
        <w:t>, a to za každý využívaný kód poplatku zvlášť</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4C2EF900" w14:textId="1809BF32" w:rsidR="00226595" w:rsidRPr="009F43C4" w:rsidRDefault="00226595" w:rsidP="009F43C4">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9F43C4">
        <w:rPr>
          <w:rFonts w:ascii="Times New Roman" w:hAnsi="Times New Roman"/>
          <w:snapToGrid w:val="0"/>
          <w:sz w:val="24"/>
        </w:rPr>
        <w:t>za všechny využívané kódy poplatků zvlášť (pokud ú</w:t>
      </w:r>
      <w:r w:rsidRPr="009F43C4">
        <w:rPr>
          <w:rFonts w:ascii="Times New Roman" w:hAnsi="Times New Roman"/>
          <w:sz w:val="24"/>
        </w:rPr>
        <w:t>hrnné platby budou Příkazníkem převáděny v rámci jednoho termínu více převody, a to za každý využívaný kód poplatku zvlášť</w:t>
      </w:r>
      <w:r w:rsidRPr="009F43C4">
        <w:rPr>
          <w:rFonts w:ascii="Times New Roman" w:hAnsi="Times New Roman"/>
          <w:snapToGrid w:val="0"/>
          <w:sz w:val="24"/>
        </w:rPr>
        <w:t xml:space="preserve">) </w:t>
      </w:r>
      <w:r w:rsidRPr="009F43C4">
        <w:rPr>
          <w:rFonts w:ascii="Times New Roman" w:hAnsi="Times New Roman"/>
          <w:b/>
          <w:snapToGrid w:val="0"/>
          <w:sz w:val="24"/>
        </w:rPr>
        <w:t xml:space="preserve">na e-mailovou adresu Příkazce uvedenou v Příloze </w:t>
      </w:r>
      <w:proofErr w:type="gramStart"/>
      <w:r w:rsidRPr="009F43C4">
        <w:rPr>
          <w:rFonts w:ascii="Times New Roman" w:hAnsi="Times New Roman"/>
          <w:b/>
          <w:snapToGrid w:val="0"/>
          <w:sz w:val="24"/>
        </w:rPr>
        <w:t>č.1, bod</w:t>
      </w:r>
      <w:proofErr w:type="gramEnd"/>
      <w:r w:rsidRPr="009F43C4">
        <w:rPr>
          <w:rFonts w:ascii="Times New Roman" w:hAnsi="Times New Roman"/>
          <w:b/>
          <w:snapToGrid w:val="0"/>
          <w:sz w:val="24"/>
        </w:rPr>
        <w:t xml:space="preserve"> 1.3.</w:t>
      </w:r>
    </w:p>
    <w:p w14:paraId="48F899BD" w14:textId="591C5363" w:rsidR="009F43C4" w:rsidRDefault="009F43C4" w:rsidP="009F43C4">
      <w:pPr>
        <w:pStyle w:val="Codstavec"/>
        <w:tabs>
          <w:tab w:val="left" w:pos="709"/>
        </w:tabs>
        <w:spacing w:before="120"/>
        <w:jc w:val="both"/>
        <w:rPr>
          <w:rFonts w:ascii="Times New Roman" w:hAnsi="Times New Roman"/>
          <w:b/>
          <w:snapToGrid w:val="0"/>
          <w:sz w:val="24"/>
        </w:rPr>
      </w:pPr>
    </w:p>
    <w:p w14:paraId="2EB7D9E1" w14:textId="6EDA84E6" w:rsidR="009F43C4" w:rsidRDefault="009F43C4" w:rsidP="009F43C4">
      <w:pPr>
        <w:pStyle w:val="Codstavec"/>
        <w:tabs>
          <w:tab w:val="left" w:pos="709"/>
        </w:tabs>
        <w:spacing w:before="120"/>
        <w:jc w:val="both"/>
        <w:rPr>
          <w:rFonts w:ascii="Times New Roman" w:hAnsi="Times New Roman"/>
          <w:b/>
          <w:snapToGrid w:val="0"/>
          <w:sz w:val="24"/>
        </w:rPr>
      </w:pPr>
    </w:p>
    <w:p w14:paraId="502961F1" w14:textId="77777777" w:rsidR="009F43C4" w:rsidRPr="009F43C4" w:rsidRDefault="009F43C4" w:rsidP="009F43C4">
      <w:pPr>
        <w:pStyle w:val="Codstavec"/>
        <w:tabs>
          <w:tab w:val="left" w:pos="709"/>
        </w:tabs>
        <w:spacing w:before="120"/>
        <w:jc w:val="both"/>
        <w:rPr>
          <w:rFonts w:ascii="Times New Roman" w:hAnsi="Times New Roman"/>
          <w:snapToGrid w:val="0"/>
          <w:sz w:val="24"/>
        </w:rPr>
      </w:pPr>
    </w:p>
    <w:p w14:paraId="4113409A" w14:textId="77777777" w:rsidR="00226595" w:rsidRPr="00725BBF" w:rsidRDefault="00226595" w:rsidP="008C2A45">
      <w:pPr>
        <w:pStyle w:val="Nzev"/>
        <w:spacing w:before="360"/>
        <w:rPr>
          <w:sz w:val="24"/>
          <w:szCs w:val="24"/>
        </w:rPr>
      </w:pPr>
      <w:r>
        <w:rPr>
          <w:sz w:val="24"/>
          <w:szCs w:val="24"/>
        </w:rPr>
        <w:lastRenderedPageBreak/>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DB73746" w14:textId="2558CA3A" w:rsidR="00226595" w:rsidRPr="00DE2BC9" w:rsidRDefault="00226595" w:rsidP="00656098">
      <w:pPr>
        <w:pStyle w:val="Zkladntext"/>
        <w:tabs>
          <w:tab w:val="left" w:pos="567"/>
          <w:tab w:val="left" w:pos="709"/>
        </w:tabs>
        <w:spacing w:before="120"/>
        <w:ind w:left="709"/>
      </w:pPr>
      <w:r w:rsidRPr="00DE2BC9">
        <w:t xml:space="preserve">Za službu upomínání dle </w:t>
      </w:r>
      <w:r>
        <w:t xml:space="preserve">Čl. II, bod </w:t>
      </w:r>
      <w:r w:rsidR="009F43C4" w:rsidRPr="009F43C4">
        <w:t>2</w:t>
      </w:r>
      <w:r w:rsidRPr="009F43C4">
        <w:t>.</w:t>
      </w:r>
      <w:r w:rsidR="009F43C4" w:rsidRPr="009F43C4">
        <w:t>1</w:t>
      </w:r>
      <w:r w:rsidRPr="009F43C4">
        <w:t>.</w:t>
      </w:r>
      <w:r w:rsidR="009F43C4" w:rsidRPr="009F43C4">
        <w:t>7</w:t>
      </w:r>
      <w:r w:rsidRPr="009F43C4">
        <w:t xml:space="preserve">. </w:t>
      </w:r>
      <w:r w:rsidRPr="00DE2BC9">
        <w:t xml:space="preserve">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656098">
      <w:pPr>
        <w:pStyle w:val="Zkladntext"/>
        <w:tabs>
          <w:tab w:val="left" w:pos="709"/>
        </w:tabs>
        <w:spacing w:before="120"/>
        <w:ind w:left="709"/>
      </w:pPr>
      <w:r w:rsidRPr="00DE2BC9">
        <w:t>Výsledná cena za jednu položku předepsanou k inkasu je součtem základní a doplňkové ceny.</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71BDA167"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color w:val="3366FF"/>
          <w:sz w:val="24"/>
        </w:rPr>
        <w:t xml:space="preserve"> </w:t>
      </w:r>
      <w:r>
        <w:rPr>
          <w:rFonts w:ascii="Times New Roman" w:hAnsi="Times New Roman"/>
          <w:sz w:val="24"/>
        </w:rPr>
        <w:t>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54E03990" w:rsidR="00226595" w:rsidRPr="009F43C4" w:rsidRDefault="00226595" w:rsidP="009F43C4">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9F43C4">
        <w:rPr>
          <w:rFonts w:ascii="Times New Roman" w:hAnsi="Times New Roman"/>
          <w:sz w:val="24"/>
        </w:rPr>
        <w:t>na e-mailovou adresu Příkazce uvedenou v Příloze č. 1, bod 1.3.</w:t>
      </w:r>
    </w:p>
    <w:p w14:paraId="54B24E6F" w14:textId="77777777"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2A47EC9F" w14:textId="77777777" w:rsidR="00226595" w:rsidRDefault="00226595" w:rsidP="00C34C09">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34C09">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1793905D" w14:textId="374AE93E" w:rsidR="009459E6" w:rsidRPr="009F43C4" w:rsidRDefault="00226595" w:rsidP="009F43C4">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Pr>
          <w:rFonts w:ascii="Times New Roman" w:hAnsi="Times New Roman"/>
          <w:snapToGrid w:val="0"/>
          <w:sz w:val="24"/>
        </w:rPr>
        <w:t xml:space="preserve"> </w:t>
      </w:r>
      <w:r w:rsidR="009459E6" w:rsidRPr="009F43C4">
        <w:rPr>
          <w:rFonts w:ascii="Times New Roman" w:hAnsi="Times New Roman"/>
          <w:b/>
          <w:sz w:val="24"/>
        </w:rPr>
        <w:t>na adresu</w:t>
      </w:r>
      <w:r w:rsidR="0062495C" w:rsidRPr="009F43C4">
        <w:rPr>
          <w:rFonts w:ascii="Times New Roman" w:hAnsi="Times New Roman"/>
          <w:b/>
          <w:sz w:val="24"/>
        </w:rPr>
        <w:t xml:space="preserve">: </w:t>
      </w:r>
      <w:r w:rsidR="00FB7F14">
        <w:rPr>
          <w:rFonts w:ascii="Times New Roman" w:hAnsi="Times New Roman"/>
          <w:b/>
          <w:sz w:val="24"/>
        </w:rPr>
        <w:t>s</w:t>
      </w:r>
      <w:r w:rsidR="009F43C4">
        <w:rPr>
          <w:rFonts w:ascii="Times New Roman" w:hAnsi="Times New Roman"/>
          <w:b/>
          <w:sz w:val="24"/>
        </w:rPr>
        <w:t xml:space="preserve">tatutární město Třinec, Jablunkovská 160, </w:t>
      </w:r>
      <w:r w:rsidR="009F43C4">
        <w:rPr>
          <w:rFonts w:ascii="Times New Roman" w:hAnsi="Times New Roman"/>
          <w:b/>
          <w:sz w:val="24"/>
        </w:rPr>
        <w:br/>
        <w:t>739 61 Třinec</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5FEFBE44" w14:textId="49A34684" w:rsidR="00226595" w:rsidRPr="009F43C4" w:rsidRDefault="00226595" w:rsidP="009F43C4">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9F43C4">
        <w:rPr>
          <w:rFonts w:ascii="Times New Roman" w:hAnsi="Times New Roman"/>
          <w:snapToGrid w:val="0"/>
          <w:color w:val="3366FF"/>
          <w:sz w:val="24"/>
        </w:rPr>
        <w:t xml:space="preserve"> </w:t>
      </w:r>
      <w:r w:rsidRPr="009F43C4">
        <w:rPr>
          <w:rFonts w:ascii="Times New Roman" w:hAnsi="Times New Roman"/>
          <w:b/>
          <w:snapToGrid w:val="0"/>
          <w:sz w:val="24"/>
        </w:rPr>
        <w:t xml:space="preserve">WINDOWS 1250 </w:t>
      </w:r>
      <w:r w:rsidRPr="009F43C4">
        <w:rPr>
          <w:rFonts w:ascii="Times New Roman" w:hAnsi="Times New Roman"/>
          <w:snapToGrid w:val="0"/>
          <w:sz w:val="24"/>
        </w:rPr>
        <w:t>(kódová stránka 1250).</w:t>
      </w:r>
    </w:p>
    <w:p w14:paraId="17D50DB2" w14:textId="77777777" w:rsidR="009F43C4" w:rsidRPr="009F43C4" w:rsidRDefault="009F43C4" w:rsidP="009F43C4">
      <w:pPr>
        <w:pStyle w:val="Codstavec"/>
        <w:tabs>
          <w:tab w:val="left" w:pos="3544"/>
        </w:tabs>
        <w:spacing w:before="120"/>
        <w:jc w:val="both"/>
        <w:rPr>
          <w:rFonts w:ascii="Times New Roman" w:hAnsi="Times New Roman"/>
          <w:b/>
          <w:snapToGrid w:val="0"/>
          <w:sz w:val="24"/>
        </w:rPr>
      </w:pPr>
    </w:p>
    <w:p w14:paraId="78BFBF9D" w14:textId="7AEACA5D"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lastRenderedPageBreak/>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57FFC02E" w:rsidR="005B658F" w:rsidRPr="008C7E67"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ustanovení § 6 zákona č. 101/2000 Sb., o ochraně osobních údajů a o změně některých zákonů, ve znění pozdějších předpisů (dále jen „</w:t>
      </w:r>
      <w:r w:rsidRPr="00FA43A7">
        <w:rPr>
          <w:rFonts w:ascii="Times New Roman" w:hAnsi="Times New Roman"/>
          <w:b/>
          <w:sz w:val="24"/>
          <w:szCs w:val="24"/>
        </w:rPr>
        <w:t>zákon o ochraně osobních údajů</w:t>
      </w:r>
      <w:r w:rsidRPr="00FA43A7">
        <w:rPr>
          <w:rFonts w:ascii="Times New Roman" w:hAnsi="Times New Roman"/>
          <w:sz w:val="24"/>
          <w:szCs w:val="24"/>
        </w:rPr>
        <w:t>“) a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0A69609A"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07ABA34E" w14:textId="5B0F753E" w:rsidR="009F43C4" w:rsidRDefault="009F43C4" w:rsidP="009F43C4">
      <w:pPr>
        <w:pStyle w:val="cpodstavecslovan1"/>
        <w:numPr>
          <w:ilvl w:val="0"/>
          <w:numId w:val="0"/>
        </w:numPr>
        <w:spacing w:before="120" w:after="0" w:line="300" w:lineRule="exact"/>
        <w:ind w:left="624" w:hanging="624"/>
        <w:rPr>
          <w:sz w:val="24"/>
          <w:szCs w:val="24"/>
        </w:rPr>
      </w:pPr>
    </w:p>
    <w:p w14:paraId="7B11B71E" w14:textId="77777777" w:rsidR="009F43C4" w:rsidRPr="00FA43A7" w:rsidRDefault="009F43C4" w:rsidP="009F43C4">
      <w:pPr>
        <w:pStyle w:val="cpodstavecslovan1"/>
        <w:numPr>
          <w:ilvl w:val="0"/>
          <w:numId w:val="0"/>
        </w:numPr>
        <w:spacing w:before="120" w:after="0" w:line="300" w:lineRule="exact"/>
        <w:ind w:left="624" w:hanging="624"/>
        <w:rPr>
          <w:sz w:val="24"/>
          <w:szCs w:val="24"/>
        </w:rPr>
      </w:pP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lastRenderedPageBreak/>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037D0240"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11657842" w:rsidR="005B65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7CC3487A" w14:textId="77777777" w:rsidR="009F43C4" w:rsidRPr="00FA43A7" w:rsidRDefault="009F43C4" w:rsidP="009F43C4">
      <w:pPr>
        <w:pStyle w:val="cpodstavecslovan1"/>
        <w:numPr>
          <w:ilvl w:val="0"/>
          <w:numId w:val="0"/>
        </w:numPr>
        <w:spacing w:before="120" w:after="0" w:line="300" w:lineRule="exact"/>
        <w:ind w:left="624" w:hanging="624"/>
        <w:rPr>
          <w:sz w:val="24"/>
          <w:szCs w:val="24"/>
        </w:rPr>
      </w:pPr>
    </w:p>
    <w:p w14:paraId="221D88AA" w14:textId="3FBE87FD"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lastRenderedPageBreak/>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6210AA10" w14:textId="7300A23E" w:rsidR="005B658F" w:rsidRPr="00FA43A7"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1E22D58B"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je povinen informovat písemně </w:t>
      </w:r>
      <w:r>
        <w:rPr>
          <w:rFonts w:ascii="Times New Roman" w:hAnsi="Times New Roman"/>
          <w:snapToGrid w:val="0"/>
          <w:sz w:val="24"/>
        </w:rPr>
        <w:t>Příkazníka</w:t>
      </w:r>
      <w:r w:rsidRPr="00DE2BC9">
        <w:rPr>
          <w:rFonts w:ascii="Times New Roman" w:hAnsi="Times New Roman"/>
          <w:snapToGrid w:val="0"/>
          <w:sz w:val="24"/>
        </w:rPr>
        <w:t xml:space="preserve"> o veškerých změnách týkajících se vlastnického práva včetně udělených a zrušených zmocnění k zastupování vlastníků nemovitostí, které jsou předmětem této </w:t>
      </w:r>
      <w:r>
        <w:rPr>
          <w:rFonts w:ascii="Times New Roman" w:hAnsi="Times New Roman"/>
          <w:snapToGrid w:val="0"/>
          <w:sz w:val="24"/>
        </w:rPr>
        <w:t>Smlouvy</w:t>
      </w:r>
      <w:r w:rsidRPr="00DE2BC9">
        <w:rPr>
          <w:rFonts w:ascii="Times New Roman" w:hAnsi="Times New Roman"/>
          <w:snapToGrid w:val="0"/>
          <w:sz w:val="24"/>
        </w:rPr>
        <w:t xml:space="preserve">. Při nedodržení této povinnosti ponese </w:t>
      </w:r>
      <w:r>
        <w:rPr>
          <w:rFonts w:ascii="Times New Roman" w:hAnsi="Times New Roman"/>
          <w:snapToGrid w:val="0"/>
          <w:sz w:val="24"/>
        </w:rPr>
        <w:t>Příkazce</w:t>
      </w:r>
      <w:r w:rsidRPr="00DE2BC9">
        <w:rPr>
          <w:rFonts w:ascii="Times New Roman" w:hAnsi="Times New Roman"/>
          <w:snapToGrid w:val="0"/>
          <w:sz w:val="24"/>
        </w:rPr>
        <w:t xml:space="preserve"> odpovědnost za způsobené škody.</w:t>
      </w:r>
    </w:p>
    <w:p w14:paraId="405FB7F3"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Příkazce</w:t>
      </w:r>
      <w:r w:rsidRPr="00DE2BC9">
        <w:rPr>
          <w:rFonts w:ascii="Times New Roman" w:hAnsi="Times New Roman"/>
          <w:snapToGrid w:val="0"/>
          <w:sz w:val="24"/>
        </w:rPr>
        <w:t xml:space="preserve"> odpovídá za oprávněnost předpisu částek z hlediska vlastnických práv, práv k zastupování nebo správy objektu, jíž je pověřen.</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lastRenderedPageBreak/>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151CB3">
      <w:pPr>
        <w:pStyle w:val="cpodstavecslovan1"/>
        <w:numPr>
          <w:ilvl w:val="0"/>
          <w:numId w:val="0"/>
        </w:numPr>
        <w:spacing w:before="120"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47090291" w:rsidR="00C92B34" w:rsidRPr="00BE4853" w:rsidRDefault="00226595" w:rsidP="00A325FF">
      <w:pPr>
        <w:pStyle w:val="cpodstavecslovan1"/>
        <w:numPr>
          <w:ilvl w:val="0"/>
          <w:numId w:val="0"/>
        </w:numPr>
        <w:spacing w:before="120" w:after="0" w:line="300" w:lineRule="exact"/>
        <w:ind w:left="709"/>
        <w:rPr>
          <w:b/>
          <w:snapToGrid w:val="0"/>
          <w:sz w:val="24"/>
          <w:szCs w:val="24"/>
        </w:rPr>
      </w:pPr>
      <w:r w:rsidRPr="00BE4853">
        <w:rPr>
          <w:b/>
          <w:snapToGrid w:val="0"/>
          <w:sz w:val="24"/>
          <w:szCs w:val="24"/>
        </w:rPr>
        <w:t xml:space="preserve">Dnem nabytí účinnosti této Smlouvy se ukončuje účinnost </w:t>
      </w:r>
      <w:r w:rsidR="00260DC9" w:rsidRPr="00BE4853">
        <w:rPr>
          <w:b/>
          <w:snapToGrid w:val="0"/>
          <w:sz w:val="24"/>
          <w:szCs w:val="24"/>
        </w:rPr>
        <w:t>Mandátní</w:t>
      </w:r>
      <w:r w:rsidRPr="00BE4853">
        <w:rPr>
          <w:b/>
          <w:snapToGrid w:val="0"/>
          <w:sz w:val="24"/>
          <w:szCs w:val="24"/>
        </w:rPr>
        <w:t xml:space="preserve"> smlouvy </w:t>
      </w:r>
      <w:r w:rsidR="009F43C4" w:rsidRPr="00BE4853">
        <w:rPr>
          <w:b/>
          <w:snapToGrid w:val="0"/>
          <w:sz w:val="24"/>
          <w:szCs w:val="24"/>
        </w:rPr>
        <w:br/>
      </w:r>
      <w:r w:rsidRPr="00BE4853">
        <w:rPr>
          <w:b/>
          <w:snapToGrid w:val="0"/>
          <w:sz w:val="24"/>
          <w:szCs w:val="24"/>
        </w:rPr>
        <w:t xml:space="preserve">č. </w:t>
      </w:r>
      <w:proofErr w:type="spellStart"/>
      <w:r w:rsidR="009F43C4" w:rsidRPr="00BE4853">
        <w:rPr>
          <w:b/>
          <w:snapToGrid w:val="0"/>
          <w:sz w:val="24"/>
          <w:szCs w:val="24"/>
        </w:rPr>
        <w:t>n</w:t>
      </w:r>
      <w:r w:rsidRPr="00BE4853">
        <w:rPr>
          <w:b/>
          <w:snapToGrid w:val="0"/>
          <w:sz w:val="24"/>
          <w:szCs w:val="24"/>
        </w:rPr>
        <w:t>SIPO</w:t>
      </w:r>
      <w:proofErr w:type="spellEnd"/>
      <w:r w:rsidR="009F43C4" w:rsidRPr="00BE4853">
        <w:rPr>
          <w:b/>
          <w:snapToGrid w:val="0"/>
          <w:sz w:val="24"/>
          <w:szCs w:val="24"/>
        </w:rPr>
        <w:t xml:space="preserve"> 07 – 448/2009</w:t>
      </w:r>
      <w:r w:rsidRPr="00BE4853">
        <w:rPr>
          <w:b/>
          <w:snapToGrid w:val="0"/>
          <w:sz w:val="24"/>
          <w:szCs w:val="24"/>
        </w:rPr>
        <w:t xml:space="preserve"> ze dne</w:t>
      </w:r>
      <w:r w:rsidR="009F43C4" w:rsidRPr="00BE4853">
        <w:rPr>
          <w:b/>
          <w:snapToGrid w:val="0"/>
          <w:sz w:val="24"/>
          <w:szCs w:val="24"/>
        </w:rPr>
        <w:t xml:space="preserve"> </w:t>
      </w:r>
      <w:proofErr w:type="gramStart"/>
      <w:r w:rsidR="009F43C4" w:rsidRPr="00BE4853">
        <w:rPr>
          <w:b/>
          <w:snapToGrid w:val="0"/>
          <w:sz w:val="24"/>
          <w:szCs w:val="24"/>
        </w:rPr>
        <w:t>30.12.2009</w:t>
      </w:r>
      <w:proofErr w:type="gramEnd"/>
      <w:r w:rsidR="00C92B34" w:rsidRPr="00BE4853">
        <w:rPr>
          <w:snapToGrid w:val="0"/>
          <w:sz w:val="24"/>
        </w:rPr>
        <w:t xml:space="preserve"> (dále jen „Původní smlouva “), v jejímž plnění již </w:t>
      </w:r>
      <w:r w:rsidR="00752D1D" w:rsidRPr="00BE4853">
        <w:rPr>
          <w:snapToGrid w:val="0"/>
          <w:sz w:val="24"/>
        </w:rPr>
        <w:t>S</w:t>
      </w:r>
      <w:r w:rsidR="00C92B34" w:rsidRPr="00BE4853">
        <w:rPr>
          <w:snapToGrid w:val="0"/>
          <w:sz w:val="24"/>
        </w:rPr>
        <w:t xml:space="preserve">mluvní strany nechtějí pokračovat. Smluvní strany touto Smlouvou v plném rozsahu nahrazují Původní smlouvu. </w:t>
      </w:r>
    </w:p>
    <w:p w14:paraId="78DBF155" w14:textId="5FB0BEA7" w:rsidR="00226595" w:rsidRPr="00BD4755" w:rsidRDefault="00226595" w:rsidP="005D653A">
      <w:pPr>
        <w:pStyle w:val="P-NORM-BULL-I"/>
      </w:pPr>
      <w:r>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6E7A5437" w14:textId="77777777" w:rsidR="00BE4853"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xml:space="preserve">.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w:t>
      </w:r>
    </w:p>
    <w:p w14:paraId="4778C3F5" w14:textId="74C6FA75" w:rsidR="00226595" w:rsidRPr="00BD4755" w:rsidRDefault="00BE4853" w:rsidP="00EA619B">
      <w:pPr>
        <w:pStyle w:val="P-NORM-BULL-I"/>
      </w:pPr>
      <w:r>
        <w:lastRenderedPageBreak/>
        <w:tab/>
      </w:r>
      <w:r w:rsidR="00704A04" w:rsidRPr="003418F9">
        <w:t>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77777777" w:rsidR="00226595" w:rsidRPr="00BD4755" w:rsidRDefault="00226595" w:rsidP="005D653A">
      <w:pPr>
        <w:pStyle w:val="P-NORM-BULL-I"/>
      </w:pPr>
      <w:r>
        <w:t>7.8</w:t>
      </w:r>
      <w:r>
        <w:tab/>
      </w:r>
      <w:r w:rsidRPr="00BD4755">
        <w:t>Smluvní strany prohlašují, že tato Smlouva spolu s </w:t>
      </w:r>
      <w:proofErr w:type="gramStart"/>
      <w:r w:rsidRPr="00BD4755">
        <w:t>OP</w:t>
      </w:r>
      <w:proofErr w:type="gramEnd"/>
      <w:r w:rsidRPr="00BD4755">
        <w:t xml:space="preserve">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0F8AE877"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BE4853">
        <w:rPr>
          <w:rFonts w:ascii="Times New Roman" w:hAnsi="Times New Roman"/>
          <w:sz w:val="24"/>
        </w:rPr>
        <w:t>Třinci</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4884BDA5" w14:textId="0B03B37C" w:rsidR="00226595" w:rsidRPr="00DE2BC9" w:rsidRDefault="00226595" w:rsidP="00E71010">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BE4853">
        <w:rPr>
          <w:rFonts w:ascii="Times New Roman" w:hAnsi="Times New Roman"/>
          <w:snapToGrid w:val="0"/>
          <w:sz w:val="24"/>
        </w:rPr>
        <w:t xml:space="preserve">RNDr. Věra </w:t>
      </w:r>
      <w:proofErr w:type="spellStart"/>
      <w:r w:rsidR="00BE4853">
        <w:rPr>
          <w:rFonts w:ascii="Times New Roman" w:hAnsi="Times New Roman"/>
          <w:snapToGrid w:val="0"/>
          <w:sz w:val="24"/>
        </w:rPr>
        <w:t>Palkovská</w:t>
      </w:r>
      <w:proofErr w:type="spellEnd"/>
    </w:p>
    <w:p w14:paraId="276C3570" w14:textId="717299A7" w:rsidR="00226595" w:rsidRDefault="00087C6B" w:rsidP="00E71010">
      <w:pPr>
        <w:pStyle w:val="Codstavec"/>
        <w:tabs>
          <w:tab w:val="left" w:pos="5387"/>
        </w:tabs>
        <w:ind w:firstLine="0"/>
        <w:rPr>
          <w:rFonts w:ascii="Times New Roman" w:hAnsi="Times New Roman"/>
          <w:snapToGrid w:val="0"/>
          <w:sz w:val="24"/>
        </w:rPr>
      </w:pPr>
      <w:r>
        <w:rPr>
          <w:rFonts w:ascii="Times New Roman" w:hAnsi="Times New Roman"/>
          <w:snapToGrid w:val="0"/>
          <w:sz w:val="24"/>
        </w:rPr>
        <w:t>vedoucí</w:t>
      </w:r>
      <w:r w:rsidR="00226595">
        <w:rPr>
          <w:rFonts w:ascii="Times New Roman" w:hAnsi="Times New Roman"/>
          <w:snapToGrid w:val="0"/>
          <w:sz w:val="24"/>
        </w:rPr>
        <w:t xml:space="preserve"> odboru zpracování</w:t>
      </w:r>
      <w:r w:rsidR="00BE4853">
        <w:rPr>
          <w:rFonts w:ascii="Times New Roman" w:hAnsi="Times New Roman"/>
          <w:snapToGrid w:val="0"/>
          <w:sz w:val="24"/>
        </w:rPr>
        <w:tab/>
        <w:t>primátorka</w:t>
      </w:r>
    </w:p>
    <w:p w14:paraId="7D4AE300" w14:textId="77777777" w:rsidR="00226595" w:rsidRDefault="00226595" w:rsidP="00842456">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centrálních úloh</w:t>
      </w:r>
    </w:p>
    <w:p w14:paraId="3CF3649F" w14:textId="44816A0A" w:rsidR="0022659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33CDC8F7" w14:textId="0AFC8DA5" w:rsidR="003A6CD6" w:rsidRDefault="003A6CD6" w:rsidP="00842456">
      <w:pPr>
        <w:pStyle w:val="Codstavec"/>
        <w:tabs>
          <w:tab w:val="left" w:pos="1418"/>
          <w:tab w:val="left" w:pos="5387"/>
        </w:tabs>
        <w:ind w:firstLine="0"/>
        <w:jc w:val="both"/>
        <w:rPr>
          <w:rFonts w:ascii="Times New Roman" w:hAnsi="Times New Roman"/>
          <w:b/>
          <w:snapToGrid w:val="0"/>
          <w:sz w:val="24"/>
        </w:rPr>
      </w:pPr>
    </w:p>
    <w:p w14:paraId="15D2A3CC" w14:textId="2518809E" w:rsidR="003A6CD6" w:rsidRDefault="003A6CD6" w:rsidP="00842456">
      <w:pPr>
        <w:pStyle w:val="Codstavec"/>
        <w:tabs>
          <w:tab w:val="left" w:pos="1418"/>
          <w:tab w:val="left" w:pos="5387"/>
        </w:tabs>
        <w:ind w:firstLine="0"/>
        <w:jc w:val="both"/>
        <w:rPr>
          <w:rFonts w:ascii="Times New Roman" w:hAnsi="Times New Roman"/>
          <w:b/>
          <w:snapToGrid w:val="0"/>
          <w:sz w:val="24"/>
        </w:rPr>
      </w:pPr>
    </w:p>
    <w:p w14:paraId="380AEF69" w14:textId="64C0AD94" w:rsidR="003A6CD6" w:rsidRPr="008C2A45" w:rsidRDefault="003A6CD6"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t>xxx</w:t>
      </w:r>
      <w:bookmarkStart w:id="0" w:name="_GoBack"/>
      <w:bookmarkEnd w:id="0"/>
    </w:p>
    <w:sectPr w:rsidR="003A6CD6" w:rsidRPr="008C2A45"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798F6D75"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1245BA">
      <w:rPr>
        <w:sz w:val="16"/>
      </w:rPr>
      <w:t>07 – 300/2018</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3A6CD6">
      <w:rPr>
        <w:noProof/>
        <w:snapToGrid w:val="0"/>
        <w:sz w:val="16"/>
      </w:rPr>
      <w:t>10</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076E"/>
    <w:rsid w:val="00027D3A"/>
    <w:rsid w:val="00033172"/>
    <w:rsid w:val="000338D8"/>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4193"/>
    <w:rsid w:val="000F5B50"/>
    <w:rsid w:val="001014B2"/>
    <w:rsid w:val="00101D53"/>
    <w:rsid w:val="0010336C"/>
    <w:rsid w:val="001076A6"/>
    <w:rsid w:val="00112B16"/>
    <w:rsid w:val="0011610B"/>
    <w:rsid w:val="00122C72"/>
    <w:rsid w:val="001245BA"/>
    <w:rsid w:val="001303C1"/>
    <w:rsid w:val="00135ECA"/>
    <w:rsid w:val="00136135"/>
    <w:rsid w:val="00147095"/>
    <w:rsid w:val="00151CB3"/>
    <w:rsid w:val="00153FCC"/>
    <w:rsid w:val="00156C19"/>
    <w:rsid w:val="001637A9"/>
    <w:rsid w:val="0016409C"/>
    <w:rsid w:val="00171330"/>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6C60"/>
    <w:rsid w:val="002B798B"/>
    <w:rsid w:val="002C3656"/>
    <w:rsid w:val="002C454B"/>
    <w:rsid w:val="002C6259"/>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A6CD6"/>
    <w:rsid w:val="003B019A"/>
    <w:rsid w:val="003B2886"/>
    <w:rsid w:val="003B424F"/>
    <w:rsid w:val="003C12A9"/>
    <w:rsid w:val="003C2D9F"/>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23BC7"/>
    <w:rsid w:val="004262DD"/>
    <w:rsid w:val="00431F2E"/>
    <w:rsid w:val="00443544"/>
    <w:rsid w:val="00450EF3"/>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B03FA"/>
    <w:rsid w:val="005B6234"/>
    <w:rsid w:val="005B658F"/>
    <w:rsid w:val="005B6E25"/>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6382"/>
    <w:rsid w:val="00637930"/>
    <w:rsid w:val="00642C9A"/>
    <w:rsid w:val="006433B4"/>
    <w:rsid w:val="00644F31"/>
    <w:rsid w:val="006451C9"/>
    <w:rsid w:val="00646493"/>
    <w:rsid w:val="00646502"/>
    <w:rsid w:val="00646C89"/>
    <w:rsid w:val="00656098"/>
    <w:rsid w:val="00664DD8"/>
    <w:rsid w:val="006673CC"/>
    <w:rsid w:val="006817C3"/>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3A50"/>
    <w:rsid w:val="00874FFA"/>
    <w:rsid w:val="008827E9"/>
    <w:rsid w:val="0089134D"/>
    <w:rsid w:val="00892520"/>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3636"/>
    <w:rsid w:val="009F43C4"/>
    <w:rsid w:val="009F47CD"/>
    <w:rsid w:val="009F6B5D"/>
    <w:rsid w:val="00A01FDA"/>
    <w:rsid w:val="00A042C9"/>
    <w:rsid w:val="00A06CE4"/>
    <w:rsid w:val="00A136E3"/>
    <w:rsid w:val="00A15008"/>
    <w:rsid w:val="00A21661"/>
    <w:rsid w:val="00A21817"/>
    <w:rsid w:val="00A2571B"/>
    <w:rsid w:val="00A264A7"/>
    <w:rsid w:val="00A30FD0"/>
    <w:rsid w:val="00A325FF"/>
    <w:rsid w:val="00A34D9A"/>
    <w:rsid w:val="00A4281A"/>
    <w:rsid w:val="00A50F5E"/>
    <w:rsid w:val="00A527ED"/>
    <w:rsid w:val="00A60E13"/>
    <w:rsid w:val="00A6390D"/>
    <w:rsid w:val="00A64DEC"/>
    <w:rsid w:val="00A65AAA"/>
    <w:rsid w:val="00A6687A"/>
    <w:rsid w:val="00A746EE"/>
    <w:rsid w:val="00A80C2E"/>
    <w:rsid w:val="00A83483"/>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7C39"/>
    <w:rsid w:val="00AF36C6"/>
    <w:rsid w:val="00AF4F8D"/>
    <w:rsid w:val="00AF60F8"/>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A0F9D"/>
    <w:rsid w:val="00BB40D7"/>
    <w:rsid w:val="00BB4582"/>
    <w:rsid w:val="00BC04EB"/>
    <w:rsid w:val="00BC2087"/>
    <w:rsid w:val="00BC2871"/>
    <w:rsid w:val="00BC297C"/>
    <w:rsid w:val="00BC4FEB"/>
    <w:rsid w:val="00BD1211"/>
    <w:rsid w:val="00BD3426"/>
    <w:rsid w:val="00BD3818"/>
    <w:rsid w:val="00BD451A"/>
    <w:rsid w:val="00BD4755"/>
    <w:rsid w:val="00BE1B8A"/>
    <w:rsid w:val="00BE29DF"/>
    <w:rsid w:val="00BE4853"/>
    <w:rsid w:val="00BE4D35"/>
    <w:rsid w:val="00BE79CA"/>
    <w:rsid w:val="00BF104A"/>
    <w:rsid w:val="00BF3282"/>
    <w:rsid w:val="00C1020F"/>
    <w:rsid w:val="00C10542"/>
    <w:rsid w:val="00C13B9B"/>
    <w:rsid w:val="00C22461"/>
    <w:rsid w:val="00C30875"/>
    <w:rsid w:val="00C318C4"/>
    <w:rsid w:val="00C34C09"/>
    <w:rsid w:val="00C35435"/>
    <w:rsid w:val="00C42A0B"/>
    <w:rsid w:val="00C55720"/>
    <w:rsid w:val="00C62FB9"/>
    <w:rsid w:val="00C64651"/>
    <w:rsid w:val="00C67A97"/>
    <w:rsid w:val="00C703E8"/>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6D8B"/>
    <w:rsid w:val="00CF708F"/>
    <w:rsid w:val="00CF7456"/>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400F"/>
    <w:rsid w:val="00DF2059"/>
    <w:rsid w:val="00DF4C4F"/>
    <w:rsid w:val="00E17340"/>
    <w:rsid w:val="00E30230"/>
    <w:rsid w:val="00E372E0"/>
    <w:rsid w:val="00E37970"/>
    <w:rsid w:val="00E4159E"/>
    <w:rsid w:val="00E43756"/>
    <w:rsid w:val="00E4379A"/>
    <w:rsid w:val="00E46CAE"/>
    <w:rsid w:val="00E516AC"/>
    <w:rsid w:val="00E603A2"/>
    <w:rsid w:val="00E63205"/>
    <w:rsid w:val="00E64543"/>
    <w:rsid w:val="00E65E9C"/>
    <w:rsid w:val="00E70CC8"/>
    <w:rsid w:val="00E71010"/>
    <w:rsid w:val="00E72114"/>
    <w:rsid w:val="00E739B6"/>
    <w:rsid w:val="00E74B5C"/>
    <w:rsid w:val="00E81447"/>
    <w:rsid w:val="00E814BE"/>
    <w:rsid w:val="00E9211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B7F14"/>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660C2-48D6-4BF1-AEF5-F7AC334B9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3161</Words>
  <Characters>18650</Characters>
  <Application>Microsoft Office Word</Application>
  <DocSecurity>0</DocSecurity>
  <Lines>155</Lines>
  <Paragraphs>43</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2018-11-27T11:32:00Z</cp:lastPrinted>
  <dcterms:created xsi:type="dcterms:W3CDTF">2018-12-07T13:01:00Z</dcterms:created>
  <dcterms:modified xsi:type="dcterms:W3CDTF">2018-12-07T13:02:00Z</dcterms:modified>
</cp:coreProperties>
</file>