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01" w:rsidRDefault="00896001" w:rsidP="0006481D">
      <w:pPr>
        <w:pStyle w:val="NadpisVZ1"/>
        <w:numPr>
          <w:ilvl w:val="0"/>
          <w:numId w:val="0"/>
        </w:numPr>
        <w:ind w:right="-428" w:hanging="426"/>
      </w:pPr>
      <w:bookmarkStart w:id="0" w:name="_Toc334537436"/>
      <w:r w:rsidRPr="0089257B">
        <w:t xml:space="preserve">Příloha č. </w:t>
      </w:r>
      <w:r>
        <w:t>1</w:t>
      </w:r>
      <w:r w:rsidR="00C7059E">
        <w:t>D</w:t>
      </w:r>
      <w:r w:rsidRPr="0089257B">
        <w:t xml:space="preserve"> </w:t>
      </w:r>
      <w:r w:rsidR="00FD2198">
        <w:t>ZD</w:t>
      </w:r>
      <w:r>
        <w:t>:</w:t>
      </w:r>
    </w:p>
    <w:p w:rsidR="00896001" w:rsidRDefault="00896001" w:rsidP="0006481D">
      <w:pPr>
        <w:pStyle w:val="NadpisVZ1"/>
        <w:numPr>
          <w:ilvl w:val="0"/>
          <w:numId w:val="0"/>
        </w:numPr>
        <w:ind w:left="-426" w:right="-428" w:firstLine="426"/>
      </w:pPr>
      <w:r>
        <w:t xml:space="preserve">Technická specifikace </w:t>
      </w:r>
      <w:r w:rsidR="001B1B8C">
        <w:t xml:space="preserve">část </w:t>
      </w:r>
      <w:r w:rsidR="00C7059E">
        <w:t>D</w:t>
      </w:r>
    </w:p>
    <w:bookmarkEnd w:id="0"/>
    <w:p w:rsidR="00896001" w:rsidRDefault="00896001" w:rsidP="00896001">
      <w:pPr>
        <w:spacing w:before="120"/>
        <w:jc w:val="both"/>
        <w:rPr>
          <w:rFonts w:cs="Arial"/>
          <w:bCs/>
          <w:iCs/>
          <w:sz w:val="20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9"/>
        <w:gridCol w:w="6728"/>
      </w:tblGrid>
      <w:tr w:rsidR="00896001" w:rsidRPr="00C36E68" w:rsidTr="004157BC">
        <w:trPr>
          <w:trHeight w:val="49"/>
          <w:jc w:val="center"/>
        </w:trPr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896001" w:rsidRPr="00C36E68" w:rsidRDefault="00896001" w:rsidP="00896001">
            <w:pPr>
              <w:spacing w:before="240" w:after="240"/>
              <w:rPr>
                <w:rFonts w:cs="Arial"/>
                <w:b/>
                <w:bCs/>
                <w:caps/>
                <w:sz w:val="20"/>
              </w:rPr>
            </w:pPr>
            <w:r w:rsidRPr="00C36E68">
              <w:rPr>
                <w:rFonts w:cs="Arial"/>
                <w:b/>
                <w:bCs/>
                <w:caps/>
                <w:sz w:val="20"/>
              </w:rPr>
              <w:t>nÁZEV VEŘEJNÉ ZAKÁZKY:</w:t>
            </w:r>
            <w:r w:rsidRPr="00C36E68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728" w:type="dxa"/>
            <w:tcBorders>
              <w:bottom w:val="single" w:sz="4" w:space="0" w:color="auto"/>
            </w:tcBorders>
            <w:vAlign w:val="center"/>
          </w:tcPr>
          <w:p w:rsidR="00896001" w:rsidRPr="001960CB" w:rsidRDefault="00FD2198" w:rsidP="008F330E">
            <w:pPr>
              <w:spacing w:before="240" w:after="240"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>
              <w:rPr>
                <w:rFonts w:cs="Arial"/>
                <w:b/>
                <w:sz w:val="20"/>
              </w:rPr>
              <w:t xml:space="preserve">„Výstavba nové haly odborného výcviku SOU stavebního, Plzeň - vnitřní vybavení – </w:t>
            </w:r>
            <w:r w:rsidR="008F330E">
              <w:rPr>
                <w:rFonts w:cs="Arial"/>
                <w:b/>
                <w:sz w:val="20"/>
              </w:rPr>
              <w:t>nářadí a nástroje</w:t>
            </w:r>
            <w:r>
              <w:rPr>
                <w:rFonts w:cs="Arial"/>
                <w:b/>
                <w:sz w:val="20"/>
              </w:rPr>
              <w:t>“</w:t>
            </w:r>
          </w:p>
        </w:tc>
      </w:tr>
      <w:tr w:rsidR="00896001" w:rsidRPr="00C36E68" w:rsidTr="004157BC">
        <w:trPr>
          <w:trHeight w:val="49"/>
          <w:jc w:val="center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98" w:rsidRDefault="00A274DC" w:rsidP="00FD2198">
            <w:pPr>
              <w:spacing w:before="120"/>
              <w:jc w:val="both"/>
              <w:rPr>
                <w:rFonts w:cs="Arial"/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Podlimitní v</w:t>
            </w:r>
            <w:r w:rsidR="00FD2198">
              <w:rPr>
                <w:rFonts w:cs="Arial"/>
                <w:sz w:val="20"/>
              </w:rPr>
              <w:t xml:space="preserve">eřejná zakázka zadávaná </w:t>
            </w:r>
            <w:r w:rsidR="00FD2198">
              <w:rPr>
                <w:rFonts w:cs="Arial"/>
                <w:bCs/>
                <w:color w:val="010000"/>
                <w:sz w:val="20"/>
              </w:rPr>
              <w:t xml:space="preserve">ve zjednodušeném podlimitním řízení podle </w:t>
            </w:r>
            <w:r>
              <w:rPr>
                <w:rFonts w:cs="Arial"/>
                <w:bCs/>
                <w:color w:val="010000"/>
                <w:sz w:val="20"/>
              </w:rPr>
              <w:t xml:space="preserve">§ 53 </w:t>
            </w:r>
            <w:r w:rsidR="00FD2198">
              <w:rPr>
                <w:rFonts w:cs="Arial"/>
                <w:bCs/>
                <w:color w:val="010000"/>
                <w:sz w:val="20"/>
              </w:rPr>
              <w:t>zákona č. 134/2016 Sb., o zadávání veřejných zakáz</w:t>
            </w:r>
            <w:r w:rsidR="000A66F1">
              <w:rPr>
                <w:rFonts w:cs="Arial"/>
                <w:bCs/>
                <w:color w:val="010000"/>
                <w:sz w:val="20"/>
              </w:rPr>
              <w:t>ek</w:t>
            </w:r>
            <w:r w:rsidR="00FD2198">
              <w:rPr>
                <w:rFonts w:cs="Arial"/>
                <w:bCs/>
                <w:color w:val="010000"/>
                <w:sz w:val="20"/>
              </w:rPr>
              <w:t>, ve znění pozdějších předpisů (dále jen „ZZVZ“)</w:t>
            </w:r>
            <w:r w:rsidR="00FD2198">
              <w:rPr>
                <w:rFonts w:cs="Arial"/>
                <w:sz w:val="20"/>
              </w:rPr>
              <w:t>.</w:t>
            </w:r>
          </w:p>
          <w:p w:rsidR="00896001" w:rsidRPr="00C36E68" w:rsidRDefault="00896001" w:rsidP="000719B5">
            <w:pPr>
              <w:rPr>
                <w:rFonts w:cs="Arial"/>
                <w:color w:val="000000"/>
                <w:sz w:val="20"/>
              </w:rPr>
            </w:pPr>
          </w:p>
        </w:tc>
      </w:tr>
      <w:tr w:rsidR="001B1B8C" w:rsidRPr="00C36E68" w:rsidTr="004157BC">
        <w:trPr>
          <w:trHeight w:val="49"/>
          <w:jc w:val="center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C" w:rsidRDefault="001B1B8C" w:rsidP="00C7059E">
            <w:r w:rsidRPr="00540336">
              <w:rPr>
                <w:rFonts w:cs="Arial"/>
                <w:b/>
                <w:sz w:val="20"/>
              </w:rPr>
              <w:t xml:space="preserve">Dodavatel podává nabídku na tyto ČÁSTI veřejné zakázky: </w:t>
            </w:r>
            <w:r w:rsidR="00696013">
              <w:rPr>
                <w:rFonts w:cs="Arial"/>
                <w:b/>
                <w:sz w:val="20"/>
              </w:rPr>
              <w:t xml:space="preserve"> </w:t>
            </w:r>
            <w:r w:rsidRPr="005D5044">
              <w:rPr>
                <w:rFonts w:cs="Arial"/>
                <w:b/>
                <w:color w:val="0070C0"/>
                <w:sz w:val="20"/>
              </w:rPr>
              <w:t xml:space="preserve">Část </w:t>
            </w:r>
            <w:r w:rsidR="00C7059E">
              <w:rPr>
                <w:rFonts w:cs="Arial"/>
                <w:b/>
                <w:color w:val="0070C0"/>
                <w:sz w:val="20"/>
              </w:rPr>
              <w:t>D</w:t>
            </w:r>
            <w:r w:rsidRPr="005D5044">
              <w:rPr>
                <w:rFonts w:cs="Arial"/>
                <w:b/>
                <w:color w:val="0070C0"/>
                <w:sz w:val="20"/>
              </w:rPr>
              <w:t xml:space="preserve">  -</w:t>
            </w:r>
            <w:r w:rsidR="002B722A" w:rsidRPr="005D5044">
              <w:rPr>
                <w:rFonts w:cs="Arial"/>
                <w:b/>
                <w:color w:val="0070C0"/>
                <w:sz w:val="20"/>
              </w:rPr>
              <w:t xml:space="preserve"> </w:t>
            </w:r>
            <w:r w:rsidR="00C7059E">
              <w:rPr>
                <w:rFonts w:cs="Arial"/>
                <w:b/>
                <w:color w:val="0070C0"/>
                <w:sz w:val="20"/>
              </w:rPr>
              <w:t>Instalatérské nářadí</w:t>
            </w:r>
          </w:p>
        </w:tc>
      </w:tr>
    </w:tbl>
    <w:p w:rsidR="00896001" w:rsidRPr="00C36E68" w:rsidRDefault="00896001" w:rsidP="00896001">
      <w:pPr>
        <w:jc w:val="both"/>
        <w:rPr>
          <w:rFonts w:cs="Arial"/>
          <w:sz w:val="20"/>
        </w:rPr>
      </w:pPr>
    </w:p>
    <w:tbl>
      <w:tblPr>
        <w:tblStyle w:val="Mkatabulky"/>
        <w:tblW w:w="9830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6825"/>
      </w:tblGrid>
      <w:tr w:rsidR="00896001" w:rsidRPr="00C36E68" w:rsidTr="004157BC">
        <w:trPr>
          <w:trHeight w:val="567"/>
          <w:jc w:val="center"/>
        </w:trPr>
        <w:tc>
          <w:tcPr>
            <w:tcW w:w="3005" w:type="dxa"/>
            <w:vAlign w:val="center"/>
          </w:tcPr>
          <w:p w:rsidR="00896001" w:rsidRPr="00C36E68" w:rsidRDefault="00896001" w:rsidP="000719B5">
            <w:pPr>
              <w:rPr>
                <w:rFonts w:cs="Arial"/>
                <w:b/>
                <w:sz w:val="20"/>
              </w:rPr>
            </w:pPr>
            <w:r w:rsidRPr="00C36E68">
              <w:rPr>
                <w:rFonts w:cs="Arial"/>
                <w:b/>
                <w:sz w:val="20"/>
              </w:rPr>
              <w:t>DODAVATEL:</w:t>
            </w:r>
          </w:p>
        </w:tc>
        <w:tc>
          <w:tcPr>
            <w:tcW w:w="6825" w:type="dxa"/>
            <w:vAlign w:val="center"/>
          </w:tcPr>
          <w:p w:rsidR="00896001" w:rsidRPr="001E40DD" w:rsidRDefault="001E40DD" w:rsidP="000719B5">
            <w:pPr>
              <w:jc w:val="center"/>
              <w:rPr>
                <w:rFonts w:cs="Arial"/>
                <w:sz w:val="20"/>
              </w:rPr>
            </w:pPr>
            <w:r w:rsidRPr="001E40DD">
              <w:rPr>
                <w:rFonts w:cs="Arial"/>
                <w:sz w:val="20"/>
              </w:rPr>
              <w:t>Profi Schierer s.r.o.</w:t>
            </w:r>
          </w:p>
        </w:tc>
      </w:tr>
      <w:tr w:rsidR="00896001" w:rsidRPr="00C36E68" w:rsidTr="004157BC">
        <w:trPr>
          <w:trHeight w:val="475"/>
          <w:jc w:val="center"/>
        </w:trPr>
        <w:tc>
          <w:tcPr>
            <w:tcW w:w="3005" w:type="dxa"/>
            <w:vAlign w:val="center"/>
          </w:tcPr>
          <w:p w:rsidR="00896001" w:rsidRPr="00C36E68" w:rsidRDefault="00896001" w:rsidP="000719B5">
            <w:pPr>
              <w:rPr>
                <w:rFonts w:cs="Arial"/>
                <w:b/>
                <w:sz w:val="20"/>
              </w:rPr>
            </w:pPr>
            <w:r w:rsidRPr="00C36E68">
              <w:rPr>
                <w:rFonts w:cs="Arial"/>
                <w:b/>
                <w:sz w:val="20"/>
              </w:rPr>
              <w:t>IČO/DIČ:</w:t>
            </w:r>
          </w:p>
        </w:tc>
        <w:tc>
          <w:tcPr>
            <w:tcW w:w="6825" w:type="dxa"/>
            <w:vAlign w:val="center"/>
          </w:tcPr>
          <w:p w:rsidR="00896001" w:rsidRPr="001E40DD" w:rsidRDefault="001E40DD" w:rsidP="000719B5">
            <w:pPr>
              <w:jc w:val="center"/>
              <w:rPr>
                <w:rFonts w:cs="Arial"/>
                <w:sz w:val="20"/>
              </w:rPr>
            </w:pPr>
            <w:r w:rsidRPr="001E40DD">
              <w:rPr>
                <w:rFonts w:cs="Arial"/>
                <w:sz w:val="20"/>
              </w:rPr>
              <w:t>00669415/CZ00669415</w:t>
            </w:r>
          </w:p>
        </w:tc>
      </w:tr>
      <w:tr w:rsidR="00896001" w:rsidRPr="00C36E68" w:rsidTr="004157BC">
        <w:trPr>
          <w:trHeight w:val="511"/>
          <w:jc w:val="center"/>
        </w:trPr>
        <w:tc>
          <w:tcPr>
            <w:tcW w:w="3005" w:type="dxa"/>
            <w:vAlign w:val="center"/>
          </w:tcPr>
          <w:p w:rsidR="00896001" w:rsidRPr="00C36E68" w:rsidRDefault="00896001" w:rsidP="000719B5">
            <w:pPr>
              <w:rPr>
                <w:rFonts w:cs="Arial"/>
                <w:b/>
                <w:sz w:val="20"/>
              </w:rPr>
            </w:pPr>
            <w:r w:rsidRPr="00C36E68">
              <w:rPr>
                <w:rFonts w:cs="Arial"/>
                <w:b/>
                <w:sz w:val="20"/>
              </w:rPr>
              <w:t>SÍDLO:</w:t>
            </w:r>
          </w:p>
        </w:tc>
        <w:tc>
          <w:tcPr>
            <w:tcW w:w="6825" w:type="dxa"/>
            <w:vAlign w:val="center"/>
          </w:tcPr>
          <w:p w:rsidR="00896001" w:rsidRPr="001E40DD" w:rsidRDefault="001E40DD" w:rsidP="000719B5">
            <w:pPr>
              <w:jc w:val="center"/>
              <w:rPr>
                <w:rFonts w:cs="Arial"/>
                <w:sz w:val="20"/>
              </w:rPr>
            </w:pPr>
            <w:r w:rsidRPr="001E40DD">
              <w:rPr>
                <w:rFonts w:cs="Arial"/>
                <w:sz w:val="20"/>
              </w:rPr>
              <w:t>Skladová 9, 326 00 Plzeň</w:t>
            </w:r>
          </w:p>
        </w:tc>
      </w:tr>
      <w:tr w:rsidR="00896001" w:rsidRPr="00C36E68" w:rsidTr="004157BC">
        <w:trPr>
          <w:trHeight w:val="567"/>
          <w:jc w:val="center"/>
        </w:trPr>
        <w:tc>
          <w:tcPr>
            <w:tcW w:w="3005" w:type="dxa"/>
            <w:vAlign w:val="center"/>
          </w:tcPr>
          <w:p w:rsidR="00896001" w:rsidRPr="00C36E68" w:rsidRDefault="00896001" w:rsidP="000719B5">
            <w:pPr>
              <w:rPr>
                <w:rFonts w:cs="Arial"/>
                <w:b/>
                <w:sz w:val="20"/>
              </w:rPr>
            </w:pPr>
            <w:r w:rsidRPr="00C36E68">
              <w:rPr>
                <w:rFonts w:cs="Arial"/>
                <w:b/>
                <w:sz w:val="20"/>
              </w:rPr>
              <w:t>OSOBA OPRÁVNĚNÁ JEDNAT ZA DODAVATELE:</w:t>
            </w:r>
          </w:p>
        </w:tc>
        <w:tc>
          <w:tcPr>
            <w:tcW w:w="6825" w:type="dxa"/>
            <w:vAlign w:val="center"/>
          </w:tcPr>
          <w:p w:rsidR="00896001" w:rsidRPr="001E40DD" w:rsidRDefault="001E40DD" w:rsidP="000719B5">
            <w:pPr>
              <w:jc w:val="center"/>
              <w:rPr>
                <w:rFonts w:cs="Arial"/>
                <w:sz w:val="20"/>
              </w:rPr>
            </w:pPr>
            <w:r w:rsidRPr="001E40DD">
              <w:rPr>
                <w:rFonts w:cs="Arial"/>
                <w:sz w:val="20"/>
              </w:rPr>
              <w:t>Martin Rehák</w:t>
            </w:r>
          </w:p>
        </w:tc>
      </w:tr>
    </w:tbl>
    <w:p w:rsidR="006F736B" w:rsidRDefault="006F736B"/>
    <w:p w:rsidR="00CD5DC9" w:rsidRDefault="00CD5DC9" w:rsidP="00CA0D58">
      <w:pPr>
        <w:spacing w:before="120"/>
        <w:ind w:left="-426" w:right="-31"/>
        <w:jc w:val="both"/>
        <w:rPr>
          <w:rFonts w:cs="Arial"/>
          <w:sz w:val="20"/>
        </w:rPr>
      </w:pPr>
      <w:r w:rsidRPr="00C375F5">
        <w:rPr>
          <w:rFonts w:cs="Arial"/>
          <w:sz w:val="20"/>
        </w:rPr>
        <w:t xml:space="preserve">Zadavatelem uvedená specifikace a technické parametry představují minimální požadavky zadavatele na </w:t>
      </w:r>
      <w:r>
        <w:rPr>
          <w:rFonts w:cs="Arial"/>
          <w:sz w:val="20"/>
        </w:rPr>
        <w:t xml:space="preserve">dodávku </w:t>
      </w:r>
      <w:r w:rsidR="00C7059E">
        <w:rPr>
          <w:rFonts w:cs="Arial"/>
          <w:b/>
          <w:sz w:val="20"/>
          <w:u w:val="single"/>
        </w:rPr>
        <w:t>instalatérského nářadí a nástrojů</w:t>
      </w:r>
      <w:r w:rsidR="002B722A">
        <w:rPr>
          <w:rFonts w:cs="Arial"/>
          <w:b/>
          <w:sz w:val="20"/>
          <w:u w:val="single"/>
        </w:rPr>
        <w:t xml:space="preserve"> </w:t>
      </w:r>
      <w:r w:rsidR="00FD2198">
        <w:rPr>
          <w:rFonts w:cs="Arial"/>
          <w:sz w:val="20"/>
        </w:rPr>
        <w:t xml:space="preserve">včetně </w:t>
      </w:r>
      <w:r w:rsidR="008F330E">
        <w:rPr>
          <w:rFonts w:cs="Arial"/>
          <w:sz w:val="20"/>
        </w:rPr>
        <w:t xml:space="preserve">dalšího </w:t>
      </w:r>
      <w:r w:rsidR="00FD2198">
        <w:rPr>
          <w:rFonts w:cs="Arial"/>
          <w:sz w:val="20"/>
        </w:rPr>
        <w:t>příslušenství</w:t>
      </w:r>
      <w:r w:rsidRPr="00FD2198">
        <w:rPr>
          <w:rFonts w:cs="Arial"/>
          <w:b/>
          <w:sz w:val="20"/>
        </w:rPr>
        <w:t>,</w:t>
      </w:r>
      <w:r>
        <w:rPr>
          <w:rFonts w:cs="Arial"/>
          <w:sz w:val="20"/>
        </w:rPr>
        <w:t xml:space="preserve"> která</w:t>
      </w:r>
      <w:r w:rsidRPr="00C375F5">
        <w:rPr>
          <w:rFonts w:cs="Arial"/>
          <w:sz w:val="20"/>
        </w:rPr>
        <w:t xml:space="preserve"> je předmětem plnění </w:t>
      </w:r>
      <w:r w:rsidR="00A274DC" w:rsidRPr="00A274DC">
        <w:rPr>
          <w:rFonts w:cs="Arial"/>
          <w:b/>
          <w:sz w:val="20"/>
        </w:rPr>
        <w:t xml:space="preserve">části </w:t>
      </w:r>
      <w:r w:rsidR="00C7059E">
        <w:rPr>
          <w:rFonts w:cs="Arial"/>
          <w:b/>
          <w:sz w:val="20"/>
        </w:rPr>
        <w:t>D</w:t>
      </w:r>
      <w:r w:rsidR="00A274DC">
        <w:rPr>
          <w:rFonts w:cs="Arial"/>
          <w:sz w:val="20"/>
        </w:rPr>
        <w:t xml:space="preserve"> </w:t>
      </w:r>
      <w:r w:rsidRPr="00C375F5">
        <w:rPr>
          <w:rFonts w:cs="Arial"/>
          <w:sz w:val="20"/>
        </w:rPr>
        <w:t xml:space="preserve">veřejné zakázky </w:t>
      </w:r>
      <w:r w:rsidR="00A274DC">
        <w:rPr>
          <w:rFonts w:cs="Arial"/>
          <w:sz w:val="20"/>
        </w:rPr>
        <w:t xml:space="preserve">s názvem </w:t>
      </w:r>
      <w:r w:rsidR="00FD2198">
        <w:rPr>
          <w:rFonts w:cs="Arial"/>
          <w:b/>
          <w:sz w:val="20"/>
        </w:rPr>
        <w:t xml:space="preserve">„Výstavba nové haly odborného výcviku SOU stavebního, Plzeň - vnitřní vybavení – </w:t>
      </w:r>
      <w:r w:rsidR="008F330E">
        <w:rPr>
          <w:rFonts w:cs="Arial"/>
          <w:b/>
          <w:sz w:val="20"/>
        </w:rPr>
        <w:t>nářadí a nástroje</w:t>
      </w:r>
      <w:r w:rsidR="00FD2198">
        <w:rPr>
          <w:rFonts w:cs="Arial"/>
          <w:b/>
          <w:sz w:val="20"/>
        </w:rPr>
        <w:t>“</w:t>
      </w:r>
      <w:r w:rsidRPr="00C375F5">
        <w:rPr>
          <w:rFonts w:cs="Arial"/>
          <w:sz w:val="20"/>
        </w:rPr>
        <w:t xml:space="preserve">. </w:t>
      </w:r>
      <w:r>
        <w:rPr>
          <w:rFonts w:cs="Arial"/>
          <w:sz w:val="20"/>
        </w:rPr>
        <w:t>Dodavatel</w:t>
      </w:r>
      <w:r w:rsidRPr="00C375F5">
        <w:rPr>
          <w:rFonts w:cs="Arial"/>
          <w:sz w:val="20"/>
        </w:rPr>
        <w:t xml:space="preserve"> může nabídnout </w:t>
      </w:r>
      <w:r>
        <w:rPr>
          <w:rFonts w:cs="Arial"/>
          <w:sz w:val="20"/>
        </w:rPr>
        <w:t xml:space="preserve">řešení a </w:t>
      </w:r>
      <w:r w:rsidRPr="00C375F5">
        <w:rPr>
          <w:rFonts w:cs="Arial"/>
          <w:sz w:val="20"/>
        </w:rPr>
        <w:t xml:space="preserve">zboží s lepšími parametry (v případě, že lze objektivně stanovit, že se jedná o parametry lepší), nikoliv s parametry horšími (či horší kvality), než požaduje zadavatel v zadávacích podmínkách. Zadavatel připouští i jiná kvalitativně a technicky obdobná řešení za podmínky, že nesmí dojít ke zhoršení požadovaných parametrů. Předmětem dodávky </w:t>
      </w:r>
      <w:r>
        <w:rPr>
          <w:rFonts w:cs="Arial"/>
          <w:sz w:val="20"/>
        </w:rPr>
        <w:t xml:space="preserve">musí být </w:t>
      </w:r>
      <w:r w:rsidRPr="00C375F5">
        <w:rPr>
          <w:rFonts w:cs="Arial"/>
          <w:sz w:val="20"/>
        </w:rPr>
        <w:t>zboží</w:t>
      </w:r>
      <w:r>
        <w:rPr>
          <w:rFonts w:cs="Arial"/>
          <w:sz w:val="20"/>
        </w:rPr>
        <w:t xml:space="preserve"> </w:t>
      </w:r>
      <w:r w:rsidRPr="00C375F5">
        <w:rPr>
          <w:rFonts w:cs="Arial"/>
          <w:sz w:val="20"/>
        </w:rPr>
        <w:t xml:space="preserve">nové, </w:t>
      </w:r>
      <w:r>
        <w:rPr>
          <w:rFonts w:cs="Arial"/>
          <w:sz w:val="20"/>
        </w:rPr>
        <w:t xml:space="preserve">originální, </w:t>
      </w:r>
      <w:r w:rsidRPr="00C375F5">
        <w:rPr>
          <w:rFonts w:cs="Arial"/>
          <w:sz w:val="20"/>
        </w:rPr>
        <w:t>nesmí b</w:t>
      </w:r>
      <w:r>
        <w:rPr>
          <w:rFonts w:cs="Arial"/>
          <w:sz w:val="20"/>
        </w:rPr>
        <w:t>ýt</w:t>
      </w:r>
      <w:r w:rsidRPr="00C375F5">
        <w:rPr>
          <w:rFonts w:cs="Arial"/>
          <w:sz w:val="20"/>
        </w:rPr>
        <w:t xml:space="preserve"> repasované</w:t>
      </w:r>
      <w:r>
        <w:rPr>
          <w:rFonts w:cs="Arial"/>
          <w:sz w:val="20"/>
        </w:rPr>
        <w:t xml:space="preserve"> ani jinak sestavované a upravované</w:t>
      </w:r>
      <w:r w:rsidRPr="00C375F5">
        <w:rPr>
          <w:rFonts w:cs="Arial"/>
          <w:sz w:val="20"/>
        </w:rPr>
        <w:t xml:space="preserve">. </w:t>
      </w:r>
    </w:p>
    <w:p w:rsidR="00CD5DC9" w:rsidRPr="00333F6A" w:rsidRDefault="00CD5DC9" w:rsidP="00CD5DC9">
      <w:pPr>
        <w:spacing w:before="240"/>
        <w:ind w:left="-426" w:right="-428"/>
        <w:jc w:val="both"/>
        <w:rPr>
          <w:rFonts w:cs="Arial"/>
          <w:color w:val="FF0000"/>
          <w:sz w:val="20"/>
        </w:rPr>
      </w:pPr>
      <w:r w:rsidRPr="00333F6A">
        <w:rPr>
          <w:rFonts w:eastAsia="Calibri" w:cs="Arial"/>
          <w:sz w:val="20"/>
        </w:rPr>
        <w:t>Dodavatel</w:t>
      </w:r>
      <w:r w:rsidRPr="00333F6A">
        <w:rPr>
          <w:rFonts w:cs="Arial"/>
          <w:sz w:val="20"/>
        </w:rPr>
        <w:t xml:space="preserve"> </w:t>
      </w:r>
      <w:r w:rsidRPr="00333F6A">
        <w:rPr>
          <w:rFonts w:cs="Arial"/>
          <w:b/>
          <w:sz w:val="20"/>
        </w:rPr>
        <w:t>nesmí</w:t>
      </w:r>
      <w:r w:rsidRPr="00333F6A">
        <w:rPr>
          <w:rFonts w:cs="Arial"/>
          <w:sz w:val="20"/>
        </w:rPr>
        <w:t xml:space="preserve"> v tabulce </w:t>
      </w:r>
      <w:r w:rsidRPr="00333F6A">
        <w:rPr>
          <w:rFonts w:cs="Arial"/>
          <w:b/>
          <w:sz w:val="20"/>
        </w:rPr>
        <w:t>měnit, slučovat, přidávat nebo vypouštět položky jednotlivých parametrů</w:t>
      </w:r>
      <w:r w:rsidRPr="00333F6A">
        <w:rPr>
          <w:rFonts w:cs="Arial"/>
          <w:sz w:val="20"/>
        </w:rPr>
        <w:t>, které obsahuje Příloha č. 1</w:t>
      </w:r>
      <w:r w:rsidR="00346783">
        <w:rPr>
          <w:rFonts w:cs="Arial"/>
          <w:sz w:val="20"/>
        </w:rPr>
        <w:t>D</w:t>
      </w:r>
      <w:r w:rsidRPr="00333F6A">
        <w:rPr>
          <w:rFonts w:cs="Arial"/>
          <w:sz w:val="20"/>
        </w:rPr>
        <w:t xml:space="preserve"> </w:t>
      </w:r>
      <w:r w:rsidR="00B52568">
        <w:rPr>
          <w:rFonts w:cs="Arial"/>
          <w:sz w:val="20"/>
        </w:rPr>
        <w:t>ZD</w:t>
      </w:r>
      <w:r w:rsidRPr="00333F6A">
        <w:rPr>
          <w:rFonts w:cs="Arial"/>
          <w:sz w:val="20"/>
        </w:rPr>
        <w:t>.</w:t>
      </w:r>
      <w:r w:rsidRPr="00333F6A">
        <w:rPr>
          <w:rFonts w:cs="Arial"/>
          <w:color w:val="000000"/>
          <w:sz w:val="20"/>
        </w:rPr>
        <w:t xml:space="preserve"> V relevantním pravém sloupci tabulky </w:t>
      </w:r>
      <w:r w:rsidRPr="00333F6A">
        <w:rPr>
          <w:rFonts w:eastAsia="Calibri" w:cs="Arial"/>
          <w:sz w:val="20"/>
        </w:rPr>
        <w:t>dodavatel</w:t>
      </w:r>
      <w:r w:rsidRPr="00333F6A">
        <w:rPr>
          <w:rFonts w:cs="Arial"/>
          <w:color w:val="000000"/>
          <w:sz w:val="20"/>
        </w:rPr>
        <w:t xml:space="preserve"> doplní, jaké zboží konkrétně nabízí. </w:t>
      </w:r>
      <w:r w:rsidRPr="00333F6A">
        <w:rPr>
          <w:rFonts w:eastAsia="Calibri" w:cs="Arial"/>
          <w:sz w:val="20"/>
        </w:rPr>
        <w:t>Dodavatel</w:t>
      </w:r>
      <w:r w:rsidRPr="00333F6A">
        <w:rPr>
          <w:rFonts w:cs="Arial"/>
          <w:color w:val="000000"/>
          <w:sz w:val="20"/>
        </w:rPr>
        <w:t xml:space="preserve"> vyplní všechny relevantní položky v pravém sloupci, když v nich poskytne technické informace o nabízeném </w:t>
      </w:r>
      <w:r w:rsidRPr="00333F6A">
        <w:rPr>
          <w:rFonts w:cs="Arial"/>
          <w:color w:val="000000"/>
          <w:sz w:val="20"/>
        </w:rPr>
        <w:lastRenderedPageBreak/>
        <w:t xml:space="preserve">plnění tak, aby je zadavatel byl schopen kvalifikovaně posoudit a porovnat s jinými nabídkami. V případě dodávek </w:t>
      </w:r>
      <w:r w:rsidRPr="00333F6A">
        <w:rPr>
          <w:rFonts w:eastAsia="Calibri" w:cs="Arial"/>
          <w:sz w:val="20"/>
        </w:rPr>
        <w:t>dodavatel</w:t>
      </w:r>
      <w:r w:rsidRPr="00333F6A">
        <w:rPr>
          <w:rFonts w:cs="Arial"/>
          <w:color w:val="000000"/>
          <w:sz w:val="20"/>
        </w:rPr>
        <w:t xml:space="preserve"> napíše také název výrobce</w:t>
      </w:r>
      <w:r>
        <w:rPr>
          <w:rFonts w:cs="Arial"/>
          <w:color w:val="000000"/>
          <w:sz w:val="20"/>
        </w:rPr>
        <w:t>, typ a technické označení</w:t>
      </w:r>
      <w:r w:rsidRPr="00333F6A">
        <w:rPr>
          <w:rFonts w:cs="Arial"/>
          <w:color w:val="000000"/>
          <w:sz w:val="20"/>
        </w:rPr>
        <w:t xml:space="preserve"> výrobku.</w:t>
      </w:r>
    </w:p>
    <w:p w:rsidR="00CD5DC9" w:rsidRDefault="00CD5DC9" w:rsidP="00CD5DC9">
      <w:pPr>
        <w:ind w:left="-426" w:right="-428"/>
        <w:jc w:val="both"/>
        <w:rPr>
          <w:rFonts w:cs="Arial"/>
          <w:sz w:val="20"/>
        </w:rPr>
      </w:pPr>
      <w:r w:rsidRPr="00333F6A">
        <w:rPr>
          <w:rFonts w:cs="Arial"/>
          <w:sz w:val="20"/>
        </w:rPr>
        <w:t xml:space="preserve">Nepřípustná změna stanoveného Krycího listu, tabulky Technická specifikace nebo porušení dalších požadavků znamená nesplnění požadavků zadavatele uvedených v zadávacích podmínkách s důsledkem vyřazení nabídky a následného vyloučení </w:t>
      </w:r>
      <w:r w:rsidRPr="00333F6A">
        <w:rPr>
          <w:rFonts w:eastAsia="Calibri" w:cs="Arial"/>
          <w:sz w:val="20"/>
        </w:rPr>
        <w:t>dodavatele</w:t>
      </w:r>
      <w:r w:rsidRPr="00333F6A">
        <w:rPr>
          <w:rFonts w:cs="Arial"/>
          <w:sz w:val="20"/>
        </w:rPr>
        <w:t xml:space="preserve"> z účasti ve výběrovém řízení na danou VZ.</w:t>
      </w:r>
    </w:p>
    <w:p w:rsidR="00CD5DC9" w:rsidRDefault="00CD5DC9" w:rsidP="00CD5DC9">
      <w:pPr>
        <w:ind w:left="-426" w:right="-428"/>
        <w:jc w:val="both"/>
        <w:rPr>
          <w:rFonts w:cs="Arial"/>
          <w:sz w:val="20"/>
        </w:rPr>
      </w:pPr>
    </w:p>
    <w:p w:rsidR="00CD5DC9" w:rsidRPr="007076C5" w:rsidRDefault="00CD5DC9" w:rsidP="00CD5DC9">
      <w:pPr>
        <w:ind w:left="-426" w:right="-428"/>
        <w:jc w:val="both"/>
        <w:rPr>
          <w:rFonts w:cs="Arial"/>
          <w:b/>
          <w:sz w:val="20"/>
        </w:rPr>
      </w:pPr>
      <w:r w:rsidRPr="00784F9F">
        <w:rPr>
          <w:rFonts w:cs="Arial"/>
          <w:b/>
          <w:sz w:val="20"/>
        </w:rPr>
        <w:t>Tabulka bude doplněna technickými listy nabízeného zboží a obrazovou dokumentací (fotodokumentací) nabízeného zboží.</w:t>
      </w:r>
    </w:p>
    <w:p w:rsidR="00CD5DC9" w:rsidRDefault="00CD5DC9" w:rsidP="00CD5DC9">
      <w:pPr>
        <w:ind w:left="-426" w:right="-428"/>
        <w:jc w:val="both"/>
        <w:rPr>
          <w:rFonts w:cs="Arial"/>
          <w:sz w:val="20"/>
        </w:rPr>
      </w:pPr>
    </w:p>
    <w:p w:rsidR="00F538C0" w:rsidRPr="00F538C0" w:rsidRDefault="008F330E" w:rsidP="00CA0D58">
      <w:pPr>
        <w:pStyle w:val="Prosttext"/>
        <w:ind w:left="-426" w:right="-428"/>
        <w:jc w:val="both"/>
        <w:rPr>
          <w:rFonts w:ascii="Arial" w:hAnsi="Arial" w:cs="Arial"/>
          <w:sz w:val="20"/>
          <w:szCs w:val="20"/>
        </w:rPr>
      </w:pPr>
      <w:r w:rsidRPr="00D85492">
        <w:rPr>
          <w:rFonts w:ascii="Arial" w:hAnsi="Arial" w:cs="Arial"/>
          <w:b/>
          <w:sz w:val="20"/>
          <w:szCs w:val="20"/>
        </w:rPr>
        <w:t xml:space="preserve">Předmětem zakázky je dodávka zboží v níže uvedeném množství </w:t>
      </w:r>
      <w:r w:rsidRPr="00D85492">
        <w:rPr>
          <w:rFonts w:ascii="Arial" w:hAnsi="Arial" w:cs="Arial"/>
          <w:b/>
          <w:sz w:val="20"/>
        </w:rPr>
        <w:t xml:space="preserve">a </w:t>
      </w:r>
      <w:r w:rsidRPr="00D85492">
        <w:rPr>
          <w:rFonts w:ascii="Arial" w:hAnsi="Arial" w:cs="Arial"/>
          <w:b/>
          <w:sz w:val="20"/>
          <w:szCs w:val="20"/>
          <w:u w:val="single"/>
        </w:rPr>
        <w:t>kvalitě odpovídající využití zboží v profesionálním provozu</w:t>
      </w:r>
      <w:r w:rsidRPr="00D85492">
        <w:rPr>
          <w:rFonts w:ascii="Arial" w:hAnsi="Arial" w:cs="Arial"/>
          <w:sz w:val="20"/>
          <w:szCs w:val="20"/>
        </w:rPr>
        <w:t>:</w:t>
      </w:r>
    </w:p>
    <w:tbl>
      <w:tblPr>
        <w:tblW w:w="1573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2301"/>
        <w:gridCol w:w="1624"/>
        <w:gridCol w:w="4536"/>
        <w:gridCol w:w="6380"/>
      </w:tblGrid>
      <w:tr w:rsidR="00B52568" w:rsidRPr="00F538C0" w:rsidTr="00304B70">
        <w:trPr>
          <w:trHeight w:val="632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52568" w:rsidRDefault="00B52568" w:rsidP="00E83DE6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:rsidR="00B52568" w:rsidRDefault="00B52568" w:rsidP="00E83DE6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Položka</w:t>
            </w:r>
          </w:p>
        </w:tc>
        <w:tc>
          <w:tcPr>
            <w:tcW w:w="2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2568" w:rsidRPr="0088728B" w:rsidRDefault="00B52568" w:rsidP="00E83DE6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N</w:t>
            </w:r>
            <w:r w:rsidRPr="0088728B">
              <w:rPr>
                <w:rFonts w:cs="Arial"/>
                <w:b/>
                <w:bCs/>
                <w:color w:val="000000"/>
                <w:sz w:val="20"/>
              </w:rPr>
              <w:t>ázev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 zboží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B52568" w:rsidRPr="0088728B" w:rsidRDefault="00B52568" w:rsidP="00E83DE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Požadovaný počet </w:t>
            </w:r>
            <w:r w:rsidRPr="0088728B">
              <w:rPr>
                <w:rFonts w:cs="Arial"/>
                <w:b/>
                <w:color w:val="000000"/>
                <w:sz w:val="20"/>
              </w:rPr>
              <w:t>kus</w:t>
            </w:r>
            <w:r>
              <w:rPr>
                <w:rFonts w:cs="Arial"/>
                <w:b/>
                <w:color w:val="000000"/>
                <w:sz w:val="20"/>
              </w:rPr>
              <w:t>ů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2568" w:rsidRPr="00F538C0" w:rsidRDefault="00B52568" w:rsidP="00E83DE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36E68">
              <w:rPr>
                <w:rFonts w:cs="Arial"/>
                <w:b/>
                <w:bCs/>
                <w:iCs/>
                <w:sz w:val="20"/>
              </w:rPr>
              <w:t xml:space="preserve">ZADAVATELEM POŽADOVANÉ </w:t>
            </w:r>
            <w:r>
              <w:rPr>
                <w:rFonts w:cs="Arial"/>
                <w:b/>
                <w:color w:val="000000"/>
                <w:sz w:val="20"/>
              </w:rPr>
              <w:t>PARAMETRY (</w:t>
            </w:r>
            <w:r w:rsidRPr="00F538C0">
              <w:rPr>
                <w:rFonts w:cs="Arial"/>
                <w:b/>
                <w:color w:val="000000"/>
                <w:sz w:val="20"/>
              </w:rPr>
              <w:t>minimální</w:t>
            </w:r>
            <w:r>
              <w:rPr>
                <w:rFonts w:cs="Arial"/>
                <w:b/>
                <w:color w:val="000000"/>
                <w:sz w:val="20"/>
              </w:rPr>
              <w:t>)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2568" w:rsidRPr="00112106" w:rsidRDefault="00B52568" w:rsidP="00E83DE6">
            <w:pPr>
              <w:rPr>
                <w:rFonts w:cs="Arial"/>
                <w:b/>
                <w:bCs/>
                <w:iCs/>
                <w:sz w:val="20"/>
              </w:rPr>
            </w:pPr>
            <w:r w:rsidRPr="00112106">
              <w:rPr>
                <w:rFonts w:cs="Arial"/>
                <w:b/>
                <w:bCs/>
                <w:iCs/>
                <w:sz w:val="20"/>
              </w:rPr>
              <w:t xml:space="preserve">PARAMETRY NABÍZENÉHO </w:t>
            </w:r>
            <w:r>
              <w:rPr>
                <w:rFonts w:cs="Arial"/>
                <w:b/>
                <w:bCs/>
                <w:iCs/>
                <w:sz w:val="20"/>
              </w:rPr>
              <w:t>ZBOŽÍ</w:t>
            </w:r>
          </w:p>
        </w:tc>
      </w:tr>
      <w:tr w:rsidR="00B52568" w:rsidRPr="00F538C0" w:rsidTr="00304B70">
        <w:trPr>
          <w:trHeight w:val="632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52568" w:rsidRPr="00346783" w:rsidRDefault="00B52568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346783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346783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346783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346783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346783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346783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52568" w:rsidRPr="00346783" w:rsidRDefault="00B52568" w:rsidP="002D5339">
            <w:pPr>
              <w:jc w:val="center"/>
              <w:rPr>
                <w:rFonts w:cs="Arial"/>
                <w:color w:val="000000"/>
                <w:sz w:val="20"/>
              </w:rPr>
            </w:pPr>
            <w:r w:rsidRPr="00346783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52568" w:rsidRPr="00346783" w:rsidRDefault="00B52568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46783" w:rsidRPr="00346783" w:rsidRDefault="00346783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46783" w:rsidRPr="00346783" w:rsidRDefault="00346783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46783" w:rsidRPr="00346783" w:rsidRDefault="00346783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46783" w:rsidRPr="00346783" w:rsidRDefault="00346783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46783" w:rsidRPr="00346783" w:rsidRDefault="00346783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46783" w:rsidRPr="00346783" w:rsidRDefault="00346783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B2D69" w:rsidRDefault="003B2D69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B2D69" w:rsidRDefault="003B2D69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B2D69" w:rsidRDefault="003B2D69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B2D69" w:rsidRDefault="003B2D69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B2D69" w:rsidRDefault="003B2D69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46783" w:rsidRPr="00346783" w:rsidRDefault="00346783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  <w:r w:rsidRPr="00346783">
              <w:rPr>
                <w:rFonts w:cs="Arial"/>
                <w:b/>
                <w:color w:val="000000"/>
                <w:sz w:val="20"/>
              </w:rPr>
              <w:t xml:space="preserve">Sada </w:t>
            </w:r>
            <w:r w:rsidRPr="00346783">
              <w:rPr>
                <w:rFonts w:cs="Calibri"/>
                <w:b/>
                <w:sz w:val="20"/>
              </w:rPr>
              <w:t>ručního nářadí</w:t>
            </w:r>
          </w:p>
          <w:p w:rsidR="00346783" w:rsidRPr="00346783" w:rsidRDefault="00346783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B52568" w:rsidRPr="002D5339" w:rsidRDefault="00346783" w:rsidP="00F538C0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45 ks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46783" w:rsidRPr="003B7B57" w:rsidRDefault="00346783" w:rsidP="00346783">
            <w:pPr>
              <w:rPr>
                <w:rFonts w:cs="Calibri"/>
                <w:sz w:val="20"/>
                <w:u w:val="single"/>
              </w:rPr>
            </w:pPr>
            <w:r w:rsidRPr="003B7B57">
              <w:rPr>
                <w:rFonts w:cs="Calibri"/>
                <w:sz w:val="20"/>
                <w:u w:val="single"/>
              </w:rPr>
              <w:t xml:space="preserve">Sada obsahuje běžné kvalitní instalatérské nářadí ve standardní kvalitě </w:t>
            </w:r>
          </w:p>
          <w:p w:rsidR="00346783" w:rsidRDefault="00346783" w:rsidP="008C13DB">
            <w:pPr>
              <w:rPr>
                <w:rFonts w:cs="Arial"/>
                <w:b/>
                <w:color w:val="000000"/>
                <w:sz w:val="20"/>
              </w:rPr>
            </w:pPr>
          </w:p>
          <w:p w:rsidR="00B52568" w:rsidRDefault="00B52568" w:rsidP="008C13DB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</w:t>
            </w:r>
            <w:r w:rsidR="00346783">
              <w:rPr>
                <w:rFonts w:cs="Arial"/>
                <w:b/>
                <w:color w:val="000000"/>
                <w:sz w:val="20"/>
              </w:rPr>
              <w:t>, rozsah a počet kusů v 1 sadě</w:t>
            </w:r>
            <w:r w:rsidRPr="0003136C">
              <w:rPr>
                <w:rFonts w:cs="Arial"/>
                <w:b/>
                <w:color w:val="000000"/>
                <w:sz w:val="20"/>
              </w:rPr>
              <w:t>: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 xml:space="preserve">1x pilka na kov, oblouková, </w:t>
            </w:r>
            <w:r w:rsidR="000913AA">
              <w:rPr>
                <w:rFonts w:cs="Calibri"/>
                <w:sz w:val="20"/>
              </w:rPr>
              <w:t xml:space="preserve">min. </w:t>
            </w:r>
            <w:r w:rsidRPr="00346783">
              <w:rPr>
                <w:rFonts w:cs="Calibri"/>
                <w:sz w:val="20"/>
              </w:rPr>
              <w:t xml:space="preserve">délka 300 mm, řezný plátek je pro </w:t>
            </w:r>
            <w:r w:rsidRPr="00346783">
              <w:rPr>
                <w:rFonts w:cs="Calibri"/>
                <w:color w:val="212121"/>
                <w:sz w:val="20"/>
                <w:shd w:val="clear" w:color="auto" w:fill="FFFFFF"/>
              </w:rPr>
              <w:t>výměnu</w:t>
            </w:r>
            <w:r w:rsidRPr="00346783">
              <w:rPr>
                <w:rStyle w:val="Siln"/>
                <w:rFonts w:cs="Calibri"/>
                <w:b w:val="0"/>
                <w:color w:val="212121"/>
                <w:sz w:val="20"/>
                <w:shd w:val="clear" w:color="auto" w:fill="FFFFFF"/>
              </w:rPr>
              <w:t> zafixován křídlovou maticí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dílenský pilník plochý hrubý 250/1, profil 25 x 4,5 mm, s rukojetí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 xml:space="preserve">1x dílenský pilník plochy jemný 200/3, profil 20 x 3 mm, s rukojetí 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pilník úsečový 200/3, profil 20 x 6 mm, s rukojetí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zámečnický kovový úhelník příložný 160x100 mm (s příložkou)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ocelové měřítko 300 mm, šíře 15-25 mm, z pružné nerezové oceli s </w:t>
            </w:r>
            <w:proofErr w:type="spellStart"/>
            <w:r w:rsidRPr="00346783">
              <w:rPr>
                <w:rFonts w:cs="Calibri"/>
                <w:sz w:val="20"/>
              </w:rPr>
              <w:t>glavírovanou</w:t>
            </w:r>
            <w:proofErr w:type="spellEnd"/>
            <w:r w:rsidRPr="00346783">
              <w:rPr>
                <w:rFonts w:cs="Calibri"/>
                <w:sz w:val="20"/>
              </w:rPr>
              <w:t xml:space="preserve"> stupnicí v mm 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rýsovací jehla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 xml:space="preserve">1x důlčík Ø 4 mm, délka min. 110 mm, 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kladivo 300 g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 xml:space="preserve">1x zednická palička cca 800 g 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sekáč zámečnický plochý 250 mm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lastRenderedPageBreak/>
              <w:t>1x šroubovák plochý šíře 5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šroubovák plochý šíře 8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křížový šroubovák PH 1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křížový šroubovák PH 2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křížový šroubovák PH 3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kleště kombinované vel. 180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kleště štípací vel. 180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 xml:space="preserve">1x sada plochých oboustranných klíčů – sada obsahuje klíče velikosti 6x7, 8x9, 10x11, 12x13, 14x15, 16x18, 17x19, 22x24, 27x30  </w:t>
            </w:r>
          </w:p>
          <w:p w:rsidR="00346783" w:rsidRPr="00346783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sada klíčů šestihranných-IMBUS z legované chrom-vanadové oceli, velikosti: 1,5; 2,0; 2,5; 3,0; 4,0; 5,0; 6,0; 8,0 a 10 mm</w:t>
            </w:r>
          </w:p>
          <w:p w:rsidR="00346783" w:rsidRPr="00346783" w:rsidRDefault="00346783" w:rsidP="000913AA">
            <w:pPr>
              <w:shd w:val="clear" w:color="auto" w:fill="FFFFFF"/>
              <w:ind w:left="355" w:hanging="355"/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>1x kleště SIKO</w:t>
            </w:r>
            <w:r w:rsidR="000913AA">
              <w:rPr>
                <w:rFonts w:cs="Calibri"/>
                <w:sz w:val="20"/>
              </w:rPr>
              <w:t xml:space="preserve"> - </w:t>
            </w:r>
            <w:r w:rsidRPr="00346783">
              <w:rPr>
                <w:rFonts w:cs="Calibri"/>
                <w:sz w:val="20"/>
              </w:rPr>
              <w:t xml:space="preserve"> přestavitelné, </w:t>
            </w:r>
            <w:r w:rsidR="000913AA">
              <w:rPr>
                <w:rFonts w:cs="Calibri"/>
                <w:sz w:val="20"/>
              </w:rPr>
              <w:t xml:space="preserve">min. </w:t>
            </w:r>
            <w:r w:rsidRPr="00346783">
              <w:rPr>
                <w:rFonts w:cs="Calibri"/>
                <w:sz w:val="20"/>
              </w:rPr>
              <w:t xml:space="preserve">250 mm, nastavení stisknutím tlačítka přímo na sevřené součásti, nastavování jednou rukou, rychlá a pohodlná manipulace, jemné seřízení umožňující optimální přizpůsobení různým velikostem součástí, 25 nastavitelných pozic (do 50 mm), spolehlivé zaskočení čepu kloubu, posuvný průchozí čep kloubu pro vysokou stabilitu, samosvorné na trubkách a maticích, plochy čelistí se speciálně kalenými zuby, tvrdost zubů asi 61 HRC, </w:t>
            </w:r>
            <w:proofErr w:type="spellStart"/>
            <w:r w:rsidRPr="00346783">
              <w:rPr>
                <w:rFonts w:cs="Calibri"/>
                <w:sz w:val="20"/>
              </w:rPr>
              <w:t>chromvanadová</w:t>
            </w:r>
            <w:proofErr w:type="spellEnd"/>
            <w:r w:rsidRPr="00346783">
              <w:rPr>
                <w:rFonts w:cs="Calibri"/>
                <w:sz w:val="20"/>
              </w:rPr>
              <w:t xml:space="preserve"> elektroocel, kovaná, kalená v oleji</w:t>
            </w:r>
          </w:p>
          <w:p w:rsidR="000913AA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 xml:space="preserve">1x hasák na trubky střední se stavěcím šroubem </w:t>
            </w:r>
            <w:r w:rsidR="000913AA">
              <w:rPr>
                <w:rFonts w:cs="Calibri"/>
                <w:sz w:val="20"/>
              </w:rPr>
              <w:t xml:space="preserve"> </w:t>
            </w:r>
          </w:p>
          <w:p w:rsidR="00346783" w:rsidRPr="00346783" w:rsidRDefault="000913AA" w:rsidP="00346783">
            <w:pPr>
              <w:rPr>
                <w:rFonts w:cs="Calibri"/>
                <w:color w:val="FF0000"/>
                <w:sz w:val="20"/>
              </w:rPr>
            </w:pPr>
            <w:r>
              <w:rPr>
                <w:rFonts w:cs="Calibri"/>
                <w:sz w:val="20"/>
              </w:rPr>
              <w:t xml:space="preserve">      </w:t>
            </w:r>
            <w:r w:rsidR="00346783" w:rsidRPr="00346783">
              <w:rPr>
                <w:rFonts w:cs="Calibri"/>
                <w:sz w:val="20"/>
              </w:rPr>
              <w:t>do 1 ½“, 250 mm</w:t>
            </w:r>
          </w:p>
          <w:p w:rsidR="00346783" w:rsidRPr="00346783" w:rsidRDefault="00346783" w:rsidP="000913AA">
            <w:pPr>
              <w:ind w:left="355" w:hanging="355"/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 xml:space="preserve">1x klíč stavitelný </w:t>
            </w:r>
            <w:r w:rsidR="000913AA">
              <w:rPr>
                <w:rFonts w:cs="Calibri"/>
                <w:sz w:val="20"/>
              </w:rPr>
              <w:t xml:space="preserve"> - </w:t>
            </w:r>
            <w:r w:rsidRPr="00346783">
              <w:rPr>
                <w:rFonts w:cs="Calibri"/>
                <w:sz w:val="20"/>
              </w:rPr>
              <w:t xml:space="preserve">cca 0-29 mm, délka cca 200mm, posouvání čelisti otáčením šneku, kované z vysoce jakostní chrom-vanadové oceli, kalené a temperované, chromovaný povrch, leštěné čelisti  </w:t>
            </w:r>
          </w:p>
          <w:p w:rsidR="000913AA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 xml:space="preserve">1x nůžky na plastové trubky krokové převodové, </w:t>
            </w:r>
          </w:p>
          <w:p w:rsidR="00346783" w:rsidRPr="00346783" w:rsidRDefault="000913AA" w:rsidP="00346783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 </w:t>
            </w:r>
            <w:r w:rsidR="00346783" w:rsidRPr="00346783">
              <w:rPr>
                <w:rFonts w:cs="Calibri"/>
                <w:sz w:val="20"/>
              </w:rPr>
              <w:t xml:space="preserve">průměry trubek 6 – 42 mm </w:t>
            </w:r>
          </w:p>
          <w:p w:rsidR="00346783" w:rsidRPr="00346783" w:rsidRDefault="00346783" w:rsidP="000913AA">
            <w:pPr>
              <w:ind w:left="213" w:hanging="213"/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lastRenderedPageBreak/>
              <w:t xml:space="preserve">1x nůž </w:t>
            </w:r>
            <w:r w:rsidR="000913AA">
              <w:rPr>
                <w:rFonts w:cs="Calibri"/>
                <w:sz w:val="20"/>
              </w:rPr>
              <w:t xml:space="preserve"> - </w:t>
            </w:r>
            <w:r w:rsidRPr="00346783">
              <w:rPr>
                <w:rFonts w:cs="Calibri"/>
                <w:sz w:val="20"/>
              </w:rPr>
              <w:t>odlamovací pro odlamovací čepele 25 mm, blokovací tlačítko držící čepel v požadované poloze během řezání, kovová vodítka čepele</w:t>
            </w:r>
          </w:p>
          <w:p w:rsidR="000913AA" w:rsidRDefault="00346783" w:rsidP="00346783">
            <w:pPr>
              <w:rPr>
                <w:rFonts w:cs="Calibri"/>
                <w:sz w:val="20"/>
              </w:rPr>
            </w:pPr>
            <w:r w:rsidRPr="00346783">
              <w:rPr>
                <w:rFonts w:cs="Calibri"/>
                <w:sz w:val="20"/>
              </w:rPr>
              <w:t xml:space="preserve">1x taška (brašna) na nářadí, </w:t>
            </w:r>
            <w:r w:rsidR="000913AA">
              <w:rPr>
                <w:rFonts w:cs="Calibri"/>
                <w:sz w:val="20"/>
              </w:rPr>
              <w:t xml:space="preserve">min. </w:t>
            </w:r>
            <w:r w:rsidRPr="00346783">
              <w:rPr>
                <w:rFonts w:cs="Calibri"/>
                <w:sz w:val="20"/>
              </w:rPr>
              <w:t xml:space="preserve">rozměr: </w:t>
            </w:r>
          </w:p>
          <w:p w:rsidR="000913AA" w:rsidRDefault="000913AA" w:rsidP="000913AA">
            <w:pPr>
              <w:ind w:left="213" w:hanging="213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</w:t>
            </w:r>
            <w:r w:rsidR="00346783" w:rsidRPr="00346783">
              <w:rPr>
                <w:rFonts w:cs="Calibri"/>
                <w:sz w:val="20"/>
              </w:rPr>
              <w:t xml:space="preserve">délka cca 450 mm, výška cca 260 – 280 mm, hloubka cca 250 mm, </w:t>
            </w:r>
          </w:p>
          <w:p w:rsidR="000913AA" w:rsidRDefault="000913AA" w:rsidP="000913AA">
            <w:pPr>
              <w:ind w:left="213" w:hanging="213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</w:t>
            </w:r>
            <w:r w:rsidR="00346783" w:rsidRPr="00346783">
              <w:rPr>
                <w:rFonts w:cs="Calibri"/>
                <w:sz w:val="20"/>
              </w:rPr>
              <w:t>z odolného materiálu o hustotě 600x600 vláken, odolná vůči opotřebení,</w:t>
            </w:r>
          </w:p>
          <w:p w:rsidR="00346783" w:rsidRPr="00346783" w:rsidRDefault="000913AA" w:rsidP="000913AA">
            <w:pPr>
              <w:ind w:left="213" w:hanging="213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Calibri"/>
                <w:sz w:val="20"/>
              </w:rPr>
              <w:t xml:space="preserve">   </w:t>
            </w:r>
            <w:r w:rsidR="00346783" w:rsidRPr="00346783">
              <w:rPr>
                <w:rFonts w:cs="Calibri"/>
                <w:sz w:val="20"/>
              </w:rPr>
              <w:t xml:space="preserve"> vnitřní a vnější kapsy pro organizaci obsahu, zesílené pevné rohy, případný ramenní popruh pro lepší přenášení</w:t>
            </w:r>
          </w:p>
          <w:p w:rsidR="00B52568" w:rsidRPr="008C13DB" w:rsidRDefault="00B52568" w:rsidP="00346783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2568" w:rsidRPr="00A77DDA" w:rsidRDefault="00B52568" w:rsidP="002D5339">
            <w:pPr>
              <w:ind w:left="-426" w:right="-428"/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lastRenderedPageBreak/>
              <w:t>):</w:t>
            </w:r>
          </w:p>
          <w:p w:rsidR="001E40DD" w:rsidRDefault="001E40DD" w:rsidP="002D5339">
            <w:pPr>
              <w:rPr>
                <w:rFonts w:cs="Arial"/>
                <w:sz w:val="20"/>
              </w:rPr>
            </w:pPr>
          </w:p>
          <w:p w:rsidR="001E40DD" w:rsidRDefault="001E40DD" w:rsidP="002D5339">
            <w:pPr>
              <w:rPr>
                <w:rFonts w:cs="Arial"/>
                <w:sz w:val="20"/>
              </w:rPr>
            </w:pPr>
          </w:p>
          <w:p w:rsidR="00B52568" w:rsidRPr="001E40DD" w:rsidRDefault="00B52568" w:rsidP="002D5339">
            <w:pPr>
              <w:rPr>
                <w:rFonts w:cs="Arial"/>
                <w:sz w:val="20"/>
              </w:rPr>
            </w:pPr>
            <w:r w:rsidRPr="001E40DD">
              <w:rPr>
                <w:rFonts w:cs="Arial"/>
                <w:sz w:val="20"/>
              </w:rPr>
              <w:t xml:space="preserve">Výrobce a obchodní název zboží: </w:t>
            </w:r>
          </w:p>
          <w:p w:rsidR="001E40DD" w:rsidRPr="001E40DD" w:rsidRDefault="001E40DD" w:rsidP="002D5339">
            <w:pPr>
              <w:rPr>
                <w:rFonts w:cs="Arial"/>
                <w:sz w:val="20"/>
              </w:rPr>
            </w:pPr>
          </w:p>
          <w:p w:rsidR="001E40DD" w:rsidRPr="001E40DD" w:rsidRDefault="001E40DD" w:rsidP="002D5339">
            <w:pPr>
              <w:rPr>
                <w:rFonts w:cs="Arial"/>
                <w:sz w:val="20"/>
              </w:rPr>
            </w:pPr>
            <w:proofErr w:type="spellStart"/>
            <w:r w:rsidRPr="001E40DD">
              <w:rPr>
                <w:rFonts w:cs="Arial"/>
                <w:sz w:val="20"/>
              </w:rPr>
              <w:t>Pilana</w:t>
            </w:r>
            <w:proofErr w:type="spellEnd"/>
          </w:p>
          <w:p w:rsidR="003B2D69" w:rsidRPr="001E40DD" w:rsidRDefault="003B2D69" w:rsidP="00B30BED">
            <w:pPr>
              <w:rPr>
                <w:rFonts w:cs="Arial"/>
                <w:sz w:val="20"/>
              </w:rPr>
            </w:pPr>
          </w:p>
          <w:p w:rsidR="003B2D69" w:rsidRPr="001E40DD" w:rsidRDefault="003B2D69" w:rsidP="00B30BED">
            <w:pPr>
              <w:rPr>
                <w:rFonts w:cs="Arial"/>
                <w:sz w:val="20"/>
              </w:rPr>
            </w:pPr>
          </w:p>
          <w:p w:rsidR="00B52568" w:rsidRPr="001E40DD" w:rsidRDefault="001E40DD" w:rsidP="00B30BED">
            <w:pPr>
              <w:rPr>
                <w:rFonts w:cs="Arial"/>
                <w:sz w:val="20"/>
              </w:rPr>
            </w:pPr>
            <w:proofErr w:type="spellStart"/>
            <w:r w:rsidRPr="001E40DD">
              <w:rPr>
                <w:rFonts w:cs="Arial"/>
                <w:sz w:val="20"/>
              </w:rPr>
              <w:t>Ajax</w:t>
            </w:r>
            <w:proofErr w:type="spellEnd"/>
            <w:r w:rsidRPr="001E40DD">
              <w:rPr>
                <w:rFonts w:cs="Arial"/>
                <w:sz w:val="20"/>
              </w:rPr>
              <w:t xml:space="preserve"> Bystřice</w:t>
            </w:r>
          </w:p>
          <w:p w:rsidR="006977B4" w:rsidRPr="001E40DD" w:rsidRDefault="006977B4" w:rsidP="00B30BED">
            <w:pPr>
              <w:rPr>
                <w:rFonts w:cs="Arial"/>
                <w:sz w:val="20"/>
              </w:rPr>
            </w:pPr>
          </w:p>
          <w:p w:rsidR="006977B4" w:rsidRPr="001E40DD" w:rsidRDefault="001E40DD" w:rsidP="00B30BED">
            <w:pPr>
              <w:rPr>
                <w:rFonts w:cs="Arial"/>
                <w:sz w:val="20"/>
              </w:rPr>
            </w:pPr>
            <w:proofErr w:type="spellStart"/>
            <w:r w:rsidRPr="001E40DD">
              <w:rPr>
                <w:rFonts w:cs="Arial"/>
                <w:sz w:val="20"/>
              </w:rPr>
              <w:t>Ajax</w:t>
            </w:r>
            <w:proofErr w:type="spellEnd"/>
            <w:r w:rsidRPr="001E40DD">
              <w:rPr>
                <w:rFonts w:cs="Arial"/>
                <w:sz w:val="20"/>
              </w:rPr>
              <w:t xml:space="preserve"> Bystřice</w:t>
            </w:r>
          </w:p>
          <w:p w:rsidR="006977B4" w:rsidRPr="001E40DD" w:rsidRDefault="006977B4" w:rsidP="00B30BED">
            <w:pPr>
              <w:rPr>
                <w:rFonts w:cs="Arial"/>
                <w:sz w:val="20"/>
              </w:rPr>
            </w:pPr>
          </w:p>
          <w:p w:rsidR="006977B4" w:rsidRPr="001E40DD" w:rsidRDefault="001E40DD" w:rsidP="00B30BED">
            <w:pPr>
              <w:rPr>
                <w:rFonts w:cs="Arial"/>
                <w:sz w:val="20"/>
              </w:rPr>
            </w:pPr>
            <w:proofErr w:type="spellStart"/>
            <w:r w:rsidRPr="001E40DD">
              <w:rPr>
                <w:rFonts w:cs="Arial"/>
                <w:sz w:val="20"/>
              </w:rPr>
              <w:t>Ajax</w:t>
            </w:r>
            <w:proofErr w:type="spellEnd"/>
            <w:r w:rsidRPr="001E40DD">
              <w:rPr>
                <w:rFonts w:cs="Arial"/>
                <w:sz w:val="20"/>
              </w:rPr>
              <w:t xml:space="preserve"> Bystřice</w:t>
            </w:r>
          </w:p>
          <w:p w:rsidR="006977B4" w:rsidRPr="001E40DD" w:rsidRDefault="006977B4" w:rsidP="00B30BED">
            <w:pPr>
              <w:rPr>
                <w:rFonts w:cs="Arial"/>
                <w:sz w:val="20"/>
              </w:rPr>
            </w:pPr>
          </w:p>
          <w:p w:rsidR="006977B4" w:rsidRPr="001E40DD" w:rsidRDefault="001E40DD" w:rsidP="00B30BED">
            <w:pPr>
              <w:rPr>
                <w:rFonts w:cs="Arial"/>
                <w:sz w:val="20"/>
              </w:rPr>
            </w:pPr>
            <w:r w:rsidRPr="001E40DD">
              <w:rPr>
                <w:rFonts w:cs="Arial"/>
                <w:sz w:val="20"/>
              </w:rPr>
              <w:t>Triuso</w:t>
            </w:r>
          </w:p>
          <w:p w:rsidR="006977B4" w:rsidRPr="001E40DD" w:rsidRDefault="006977B4" w:rsidP="00B30BED">
            <w:pPr>
              <w:rPr>
                <w:rFonts w:cs="Arial"/>
                <w:sz w:val="20"/>
              </w:rPr>
            </w:pPr>
          </w:p>
          <w:p w:rsidR="006977B4" w:rsidRPr="001E40DD" w:rsidRDefault="001E40DD" w:rsidP="00B30BED">
            <w:pPr>
              <w:rPr>
                <w:rFonts w:cs="Arial"/>
                <w:sz w:val="20"/>
              </w:rPr>
            </w:pPr>
            <w:r w:rsidRPr="001E40DD">
              <w:rPr>
                <w:rFonts w:cs="Arial"/>
                <w:sz w:val="20"/>
              </w:rPr>
              <w:t>Stubai</w:t>
            </w:r>
          </w:p>
          <w:p w:rsidR="006977B4" w:rsidRPr="001E40DD" w:rsidRDefault="006977B4" w:rsidP="00B30BED">
            <w:pPr>
              <w:rPr>
                <w:rFonts w:cs="Arial"/>
                <w:sz w:val="20"/>
              </w:rPr>
            </w:pPr>
          </w:p>
          <w:p w:rsidR="006977B4" w:rsidRPr="001E40DD" w:rsidRDefault="006977B4" w:rsidP="00B30BED">
            <w:pPr>
              <w:rPr>
                <w:rFonts w:cs="Arial"/>
                <w:sz w:val="20"/>
              </w:rPr>
            </w:pPr>
          </w:p>
          <w:p w:rsidR="006977B4" w:rsidRPr="001E40DD" w:rsidRDefault="001E40DD" w:rsidP="00B30BED">
            <w:pPr>
              <w:rPr>
                <w:rFonts w:cs="Arial"/>
                <w:sz w:val="20"/>
              </w:rPr>
            </w:pPr>
            <w:r w:rsidRPr="001E40DD">
              <w:rPr>
                <w:rFonts w:cs="Arial"/>
                <w:sz w:val="20"/>
              </w:rPr>
              <w:t>Stubai</w:t>
            </w:r>
          </w:p>
          <w:p w:rsidR="006977B4" w:rsidRPr="001E40DD" w:rsidRDefault="001E40DD" w:rsidP="00B30BED">
            <w:r w:rsidRPr="001E40DD">
              <w:t>Tona Expert</w:t>
            </w:r>
          </w:p>
          <w:p w:rsidR="001E40DD" w:rsidRPr="001E40DD" w:rsidRDefault="001E40DD" w:rsidP="00B30BED">
            <w:r w:rsidRPr="001E40DD">
              <w:t>Triuso</w:t>
            </w:r>
          </w:p>
          <w:p w:rsidR="001E40DD" w:rsidRPr="001E40DD" w:rsidRDefault="001E40DD" w:rsidP="00B30BED">
            <w:r w:rsidRPr="001E40DD">
              <w:t>Triuso</w:t>
            </w:r>
          </w:p>
          <w:p w:rsidR="001E40DD" w:rsidRDefault="001E40DD" w:rsidP="00B30BED">
            <w:proofErr w:type="spellStart"/>
            <w:r w:rsidRPr="001E40DD">
              <w:t>Zbirovia</w:t>
            </w:r>
            <w:proofErr w:type="spellEnd"/>
            <w:r w:rsidRPr="001E40DD">
              <w:t xml:space="preserve"> </w:t>
            </w:r>
          </w:p>
          <w:p w:rsidR="001E40DD" w:rsidRPr="001E40DD" w:rsidRDefault="001E40DD" w:rsidP="00B30BED">
            <w:pPr>
              <w:rPr>
                <w:sz w:val="20"/>
              </w:rPr>
            </w:pPr>
            <w:r w:rsidRPr="001E40DD">
              <w:rPr>
                <w:sz w:val="20"/>
              </w:rPr>
              <w:lastRenderedPageBreak/>
              <w:t>Triuso</w:t>
            </w:r>
          </w:p>
          <w:p w:rsidR="001E40DD" w:rsidRPr="001E40DD" w:rsidRDefault="001E40DD" w:rsidP="001E40DD">
            <w:pPr>
              <w:rPr>
                <w:sz w:val="20"/>
              </w:rPr>
            </w:pPr>
            <w:r w:rsidRPr="001E40DD">
              <w:rPr>
                <w:sz w:val="20"/>
              </w:rPr>
              <w:t>Triuso</w:t>
            </w:r>
          </w:p>
          <w:p w:rsidR="001E40DD" w:rsidRPr="001E40DD" w:rsidRDefault="001E40DD" w:rsidP="001E40DD">
            <w:pPr>
              <w:rPr>
                <w:sz w:val="20"/>
              </w:rPr>
            </w:pPr>
            <w:r w:rsidRPr="001E40DD">
              <w:rPr>
                <w:sz w:val="20"/>
              </w:rPr>
              <w:t>Triuso</w:t>
            </w:r>
          </w:p>
          <w:p w:rsidR="001E40DD" w:rsidRPr="001E40DD" w:rsidRDefault="001E40DD" w:rsidP="001E40DD">
            <w:pPr>
              <w:rPr>
                <w:sz w:val="20"/>
              </w:rPr>
            </w:pPr>
            <w:r w:rsidRPr="001E40DD">
              <w:rPr>
                <w:sz w:val="20"/>
              </w:rPr>
              <w:t>Triuso</w:t>
            </w:r>
          </w:p>
          <w:p w:rsidR="001E40DD" w:rsidRPr="001E40DD" w:rsidRDefault="001E40DD" w:rsidP="001E40DD">
            <w:pPr>
              <w:rPr>
                <w:sz w:val="20"/>
              </w:rPr>
            </w:pPr>
            <w:r w:rsidRPr="001E40DD">
              <w:rPr>
                <w:sz w:val="20"/>
              </w:rPr>
              <w:t>Triuso</w:t>
            </w:r>
          </w:p>
          <w:p w:rsidR="001E40DD" w:rsidRPr="001E40DD" w:rsidRDefault="001E40DD" w:rsidP="00B30BED">
            <w:pPr>
              <w:rPr>
                <w:sz w:val="20"/>
              </w:rPr>
            </w:pPr>
            <w:proofErr w:type="spellStart"/>
            <w:r w:rsidRPr="001E40DD">
              <w:rPr>
                <w:sz w:val="20"/>
              </w:rPr>
              <w:t>Festa</w:t>
            </w:r>
            <w:proofErr w:type="spellEnd"/>
          </w:p>
          <w:p w:rsidR="001E40DD" w:rsidRPr="001E40DD" w:rsidRDefault="001E40DD" w:rsidP="00B30BED">
            <w:pPr>
              <w:rPr>
                <w:sz w:val="20"/>
              </w:rPr>
            </w:pPr>
            <w:proofErr w:type="spellStart"/>
            <w:r w:rsidRPr="001E40DD">
              <w:rPr>
                <w:sz w:val="20"/>
              </w:rPr>
              <w:t>Festa</w:t>
            </w:r>
            <w:proofErr w:type="spellEnd"/>
          </w:p>
          <w:p w:rsidR="001E40DD" w:rsidRDefault="001E40DD" w:rsidP="00B30B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Festa</w:t>
            </w:r>
            <w:proofErr w:type="spellEnd"/>
          </w:p>
          <w:p w:rsidR="001E40DD" w:rsidRDefault="001E40DD" w:rsidP="00B30BED">
            <w:pPr>
              <w:rPr>
                <w:sz w:val="20"/>
              </w:rPr>
            </w:pPr>
          </w:p>
          <w:p w:rsidR="001E40DD" w:rsidRDefault="001E40DD" w:rsidP="00B30BED">
            <w:pPr>
              <w:rPr>
                <w:sz w:val="20"/>
              </w:rPr>
            </w:pPr>
          </w:p>
          <w:p w:rsidR="001E40DD" w:rsidRPr="001E40DD" w:rsidRDefault="00DF0C21" w:rsidP="00B30BED">
            <w:pPr>
              <w:rPr>
                <w:sz w:val="20"/>
              </w:rPr>
            </w:pPr>
            <w:r>
              <w:rPr>
                <w:sz w:val="20"/>
              </w:rPr>
              <w:t>NEO</w:t>
            </w:r>
          </w:p>
          <w:p w:rsidR="001E40DD" w:rsidRPr="001E40DD" w:rsidRDefault="001E40DD" w:rsidP="00B30BED">
            <w:pPr>
              <w:rPr>
                <w:sz w:val="20"/>
              </w:rPr>
            </w:pPr>
          </w:p>
          <w:p w:rsidR="001E40DD" w:rsidRDefault="001E40DD" w:rsidP="00B30BED"/>
          <w:p w:rsidR="00DF0C21" w:rsidRPr="00DF0C21" w:rsidRDefault="00DF0C21" w:rsidP="00B30BED">
            <w:pPr>
              <w:rPr>
                <w:sz w:val="20"/>
              </w:rPr>
            </w:pPr>
            <w:proofErr w:type="spellStart"/>
            <w:r w:rsidRPr="00DF0C21">
              <w:rPr>
                <w:sz w:val="20"/>
              </w:rPr>
              <w:t>Knipex</w:t>
            </w:r>
            <w:proofErr w:type="spellEnd"/>
          </w:p>
          <w:p w:rsidR="00DF0C21" w:rsidRDefault="00DF0C21" w:rsidP="00B30BED"/>
          <w:p w:rsidR="00DF0C21" w:rsidRDefault="00DF0C21" w:rsidP="00B30BED"/>
          <w:p w:rsidR="00DF0C21" w:rsidRDefault="00DF0C21" w:rsidP="00B30BED"/>
          <w:p w:rsidR="00DF0C21" w:rsidRDefault="00DF0C21" w:rsidP="00B30BED"/>
          <w:p w:rsidR="00DF0C21" w:rsidRDefault="00DF0C21" w:rsidP="00B30BED"/>
          <w:p w:rsidR="00DF0C21" w:rsidRDefault="00DF0C21" w:rsidP="00B30BED"/>
          <w:p w:rsidR="00DF0C21" w:rsidRDefault="00DF0C21" w:rsidP="00B30BED"/>
          <w:p w:rsidR="00DF0C21" w:rsidRDefault="00DF0C21" w:rsidP="00B30BED"/>
          <w:p w:rsidR="00DF0C21" w:rsidRDefault="00DF0C21" w:rsidP="00B30BED"/>
          <w:p w:rsidR="00DF0C21" w:rsidRDefault="00DF0C21" w:rsidP="00B30BED"/>
          <w:p w:rsidR="00DF0C21" w:rsidRDefault="00DF0C21" w:rsidP="00B30BED"/>
          <w:p w:rsidR="00DF0C21" w:rsidRDefault="00DF0C21" w:rsidP="00B30B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Knipex</w:t>
            </w:r>
            <w:proofErr w:type="spellEnd"/>
          </w:p>
          <w:p w:rsidR="00DF0C21" w:rsidRDefault="00DF0C21" w:rsidP="00B30BED">
            <w:pPr>
              <w:rPr>
                <w:sz w:val="20"/>
              </w:rPr>
            </w:pPr>
          </w:p>
          <w:p w:rsidR="00DF0C21" w:rsidRDefault="00DF0C21" w:rsidP="00B30B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Knipex</w:t>
            </w:r>
            <w:proofErr w:type="spellEnd"/>
          </w:p>
          <w:p w:rsidR="00DF0C21" w:rsidRDefault="00DF0C21" w:rsidP="00B30BED">
            <w:pPr>
              <w:rPr>
                <w:sz w:val="20"/>
              </w:rPr>
            </w:pPr>
          </w:p>
          <w:p w:rsidR="00DF0C21" w:rsidRDefault="00DF0C21" w:rsidP="00B30BED">
            <w:pPr>
              <w:rPr>
                <w:sz w:val="20"/>
              </w:rPr>
            </w:pPr>
          </w:p>
          <w:p w:rsidR="00DF0C21" w:rsidRDefault="00DF0C21" w:rsidP="00B30BED">
            <w:pPr>
              <w:rPr>
                <w:sz w:val="20"/>
              </w:rPr>
            </w:pPr>
          </w:p>
          <w:p w:rsidR="00DF0C21" w:rsidRDefault="00DF0C21" w:rsidP="00B30BED">
            <w:pPr>
              <w:rPr>
                <w:sz w:val="20"/>
              </w:rPr>
            </w:pPr>
          </w:p>
          <w:p w:rsidR="00DF0C21" w:rsidRDefault="00DF0C21" w:rsidP="00B30BED">
            <w:pPr>
              <w:rPr>
                <w:sz w:val="20"/>
              </w:rPr>
            </w:pPr>
            <w:r>
              <w:rPr>
                <w:sz w:val="20"/>
              </w:rPr>
              <w:t>ROTHENBERGER</w:t>
            </w:r>
          </w:p>
          <w:p w:rsidR="00DF0C21" w:rsidRDefault="00DF0C21" w:rsidP="00B30BED">
            <w:pPr>
              <w:rPr>
                <w:sz w:val="20"/>
              </w:rPr>
            </w:pPr>
          </w:p>
          <w:p w:rsidR="00DF0C21" w:rsidRDefault="00DF0C21" w:rsidP="00B30BE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MAKO COLOR</w:t>
            </w:r>
          </w:p>
          <w:p w:rsidR="00DF0C21" w:rsidRPr="00DF0C21" w:rsidRDefault="00DF0C21" w:rsidP="00B30BED">
            <w:pPr>
              <w:rPr>
                <w:sz w:val="20"/>
              </w:rPr>
            </w:pPr>
          </w:p>
          <w:p w:rsidR="00DF0C21" w:rsidRDefault="00DF0C21" w:rsidP="00B30BED"/>
          <w:p w:rsidR="00DF0C21" w:rsidRDefault="00DF0C21" w:rsidP="00B30BED">
            <w:pPr>
              <w:rPr>
                <w:sz w:val="20"/>
              </w:rPr>
            </w:pPr>
          </w:p>
          <w:p w:rsidR="00DF0C21" w:rsidRPr="00DF0C21" w:rsidRDefault="00DF0C21" w:rsidP="00B30BED">
            <w:pPr>
              <w:rPr>
                <w:sz w:val="20"/>
              </w:rPr>
            </w:pPr>
            <w:r>
              <w:rPr>
                <w:sz w:val="20"/>
              </w:rPr>
              <w:t>STANLEY</w:t>
            </w:r>
          </w:p>
        </w:tc>
      </w:tr>
      <w:tr w:rsidR="0003136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136C" w:rsidRPr="00346783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346783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346783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  <w:r w:rsidRPr="00346783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136C" w:rsidRDefault="0003136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0913AA" w:rsidRPr="00346783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Sada závitnic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4165FE" w:rsidRDefault="000913AA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13AA" w:rsidRPr="003A1542" w:rsidRDefault="000913AA" w:rsidP="000913AA">
            <w:pPr>
              <w:pStyle w:val="Nadpis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Cs/>
                <w:sz w:val="20"/>
                <w:szCs w:val="20"/>
                <w:u w:val="single"/>
              </w:rPr>
            </w:pPr>
            <w:r w:rsidRPr="003A1542">
              <w:rPr>
                <w:sz w:val="20"/>
                <w:szCs w:val="20"/>
                <w:u w:val="single"/>
              </w:rPr>
              <w:t xml:space="preserve">Ruční závitnice s </w:t>
            </w:r>
            <w:proofErr w:type="spellStart"/>
            <w:r w:rsidRPr="003A1542">
              <w:rPr>
                <w:sz w:val="20"/>
                <w:szCs w:val="20"/>
                <w:u w:val="single"/>
              </w:rPr>
              <w:t>rychlovyměnitelnými</w:t>
            </w:r>
            <w:proofErr w:type="spellEnd"/>
            <w:r w:rsidRPr="003A1542">
              <w:rPr>
                <w:sz w:val="20"/>
                <w:szCs w:val="20"/>
                <w:u w:val="single"/>
              </w:rPr>
              <w:t xml:space="preserve"> závitořeznými hlavami</w:t>
            </w:r>
            <w:r w:rsidRPr="003A1542">
              <w:rPr>
                <w:bCs/>
                <w:sz w:val="20"/>
                <w:szCs w:val="20"/>
                <w:u w:val="single"/>
              </w:rPr>
              <w:t xml:space="preserve"> – sada, pravé i levé závity, pro šroubové a trubkové závity</w:t>
            </w:r>
          </w:p>
          <w:p w:rsidR="000913AA" w:rsidRPr="000913AA" w:rsidRDefault="000913AA" w:rsidP="000913AA">
            <w:pPr>
              <w:rPr>
                <w:rFonts w:cs="Arial"/>
                <w:b/>
                <w:color w:val="000000"/>
                <w:sz w:val="20"/>
              </w:rPr>
            </w:pPr>
          </w:p>
          <w:p w:rsidR="0003136C" w:rsidRDefault="0003136C" w:rsidP="0003136C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</w:t>
            </w:r>
            <w:r w:rsidR="000913AA">
              <w:rPr>
                <w:rFonts w:cs="Arial"/>
                <w:b/>
                <w:color w:val="000000"/>
                <w:sz w:val="20"/>
              </w:rPr>
              <w:t>, rozměry a počet k</w:t>
            </w:r>
            <w:r w:rsidR="00584A2B">
              <w:rPr>
                <w:rFonts w:cs="Arial"/>
                <w:b/>
                <w:color w:val="000000"/>
                <w:sz w:val="20"/>
              </w:rPr>
              <w:t>u</w:t>
            </w:r>
            <w:r w:rsidR="000913AA">
              <w:rPr>
                <w:rFonts w:cs="Arial"/>
                <w:b/>
                <w:color w:val="000000"/>
                <w:sz w:val="20"/>
              </w:rPr>
              <w:t>sů v 1 sadě</w:t>
            </w:r>
            <w:r w:rsidRPr="0003136C">
              <w:rPr>
                <w:rFonts w:cs="Arial"/>
                <w:b/>
                <w:color w:val="000000"/>
                <w:sz w:val="20"/>
              </w:rPr>
              <w:t>:</w:t>
            </w:r>
          </w:p>
          <w:p w:rsidR="000913AA" w:rsidRPr="000913AA" w:rsidRDefault="000913AA" w:rsidP="00281BEE">
            <w:pPr>
              <w:pStyle w:val="Nadpis1"/>
              <w:numPr>
                <w:ilvl w:val="0"/>
                <w:numId w:val="5"/>
              </w:numPr>
              <w:shd w:val="clear" w:color="auto" w:fill="FFFFFF"/>
              <w:spacing w:before="0" w:after="0"/>
              <w:ind w:left="213" w:hanging="283"/>
              <w:rPr>
                <w:bCs/>
                <w:sz w:val="20"/>
                <w:szCs w:val="20"/>
              </w:rPr>
            </w:pPr>
            <w:r w:rsidRPr="000913AA">
              <w:rPr>
                <w:bCs/>
                <w:sz w:val="20"/>
                <w:szCs w:val="20"/>
              </w:rPr>
              <w:t xml:space="preserve">1x </w:t>
            </w:r>
            <w:proofErr w:type="spellStart"/>
            <w:r w:rsidRPr="000913AA">
              <w:rPr>
                <w:bCs/>
                <w:sz w:val="20"/>
                <w:szCs w:val="20"/>
              </w:rPr>
              <w:t>ráčna</w:t>
            </w:r>
            <w:proofErr w:type="spellEnd"/>
            <w:r w:rsidRPr="000913AA">
              <w:rPr>
                <w:bCs/>
                <w:sz w:val="20"/>
                <w:szCs w:val="20"/>
              </w:rPr>
              <w:t xml:space="preserve"> pro veškerý rozsah řezání</w:t>
            </w:r>
          </w:p>
          <w:p w:rsidR="000913AA" w:rsidRPr="000913AA" w:rsidRDefault="000913AA" w:rsidP="00281BEE">
            <w:pPr>
              <w:pStyle w:val="Nadpis1"/>
              <w:numPr>
                <w:ilvl w:val="0"/>
                <w:numId w:val="5"/>
              </w:numPr>
              <w:shd w:val="clear" w:color="auto" w:fill="FFFFFF"/>
              <w:spacing w:before="0" w:after="0"/>
              <w:ind w:left="213" w:hanging="283"/>
              <w:rPr>
                <w:bCs/>
                <w:sz w:val="20"/>
                <w:szCs w:val="20"/>
              </w:rPr>
            </w:pPr>
            <w:r w:rsidRPr="000913AA">
              <w:rPr>
                <w:bCs/>
                <w:sz w:val="20"/>
                <w:szCs w:val="20"/>
              </w:rPr>
              <w:t xml:space="preserve">1x řezná hlava R 3/8“ </w:t>
            </w:r>
          </w:p>
          <w:p w:rsidR="000913AA" w:rsidRPr="000913AA" w:rsidRDefault="000913AA" w:rsidP="00281BEE">
            <w:pPr>
              <w:pStyle w:val="Nadpis1"/>
              <w:numPr>
                <w:ilvl w:val="0"/>
                <w:numId w:val="5"/>
              </w:numPr>
              <w:shd w:val="clear" w:color="auto" w:fill="FFFFFF"/>
              <w:spacing w:before="0" w:after="0"/>
              <w:ind w:left="213" w:hanging="283"/>
              <w:rPr>
                <w:bCs/>
                <w:sz w:val="20"/>
                <w:szCs w:val="20"/>
              </w:rPr>
            </w:pPr>
            <w:r w:rsidRPr="000913AA">
              <w:rPr>
                <w:bCs/>
                <w:sz w:val="20"/>
                <w:szCs w:val="20"/>
              </w:rPr>
              <w:t>1x řezná hlava R 1/2“</w:t>
            </w:r>
          </w:p>
          <w:p w:rsidR="000913AA" w:rsidRPr="000913AA" w:rsidRDefault="000913AA" w:rsidP="00281BEE">
            <w:pPr>
              <w:pStyle w:val="Nadpis1"/>
              <w:numPr>
                <w:ilvl w:val="0"/>
                <w:numId w:val="5"/>
              </w:numPr>
              <w:shd w:val="clear" w:color="auto" w:fill="FFFFFF"/>
              <w:spacing w:before="0" w:after="0"/>
              <w:ind w:left="213" w:hanging="283"/>
              <w:rPr>
                <w:bCs/>
                <w:sz w:val="20"/>
                <w:szCs w:val="20"/>
              </w:rPr>
            </w:pPr>
            <w:r w:rsidRPr="000913AA">
              <w:rPr>
                <w:bCs/>
                <w:sz w:val="20"/>
                <w:szCs w:val="20"/>
              </w:rPr>
              <w:t>1x řezná hlava R 3/4“</w:t>
            </w:r>
          </w:p>
          <w:p w:rsidR="000913AA" w:rsidRPr="000913AA" w:rsidRDefault="000913AA" w:rsidP="00281BEE">
            <w:pPr>
              <w:pStyle w:val="Nadpis1"/>
              <w:numPr>
                <w:ilvl w:val="0"/>
                <w:numId w:val="5"/>
              </w:numPr>
              <w:shd w:val="clear" w:color="auto" w:fill="FFFFFF"/>
              <w:spacing w:before="0" w:after="0"/>
              <w:ind w:left="213" w:hanging="283"/>
              <w:rPr>
                <w:bCs/>
                <w:sz w:val="20"/>
                <w:szCs w:val="20"/>
              </w:rPr>
            </w:pPr>
            <w:r w:rsidRPr="000913AA">
              <w:rPr>
                <w:bCs/>
                <w:sz w:val="20"/>
                <w:szCs w:val="20"/>
              </w:rPr>
              <w:t>1x řezná hlava R 1“</w:t>
            </w:r>
          </w:p>
          <w:p w:rsidR="004165FE" w:rsidRPr="0003136C" w:rsidRDefault="000913AA" w:rsidP="00281BEE">
            <w:pPr>
              <w:pStyle w:val="Odstavecseseznamem"/>
              <w:numPr>
                <w:ilvl w:val="0"/>
                <w:numId w:val="5"/>
              </w:numPr>
              <w:ind w:left="213" w:hanging="283"/>
              <w:rPr>
                <w:rFonts w:cs="Arial"/>
                <w:color w:val="000000"/>
                <w:sz w:val="20"/>
              </w:rPr>
            </w:pPr>
            <w:r w:rsidRPr="000913AA">
              <w:rPr>
                <w:rFonts w:cs="Arial"/>
                <w:bCs/>
                <w:sz w:val="20"/>
              </w:rPr>
              <w:t>1x pevný ukládací kufr (plast, plech)</w:t>
            </w: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77B4" w:rsidRPr="00DF0C21" w:rsidRDefault="006977B4" w:rsidP="006977B4">
            <w:pPr>
              <w:rPr>
                <w:rFonts w:cs="Arial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</w:t>
            </w:r>
            <w:r w:rsidRPr="00DF0C21">
              <w:rPr>
                <w:rFonts w:cs="Arial"/>
                <w:sz w:val="20"/>
              </w:rPr>
              <w:t xml:space="preserve">: </w:t>
            </w:r>
            <w:r w:rsidR="00DF0C21" w:rsidRPr="00DF0C21">
              <w:rPr>
                <w:rFonts w:cs="Arial"/>
                <w:sz w:val="20"/>
              </w:rPr>
              <w:t>ROTHENBERGER</w:t>
            </w:r>
          </w:p>
          <w:p w:rsidR="00DF0C21" w:rsidRPr="00DF0C21" w:rsidRDefault="00DF0C21" w:rsidP="006977B4">
            <w:pPr>
              <w:rPr>
                <w:rFonts w:cs="Arial"/>
                <w:sz w:val="20"/>
              </w:rPr>
            </w:pPr>
          </w:p>
          <w:p w:rsidR="00DF0C21" w:rsidRPr="00DF0C21" w:rsidRDefault="00DF0C21" w:rsidP="006977B4">
            <w:pPr>
              <w:rPr>
                <w:rFonts w:cs="Arial"/>
                <w:sz w:val="20"/>
              </w:rPr>
            </w:pPr>
          </w:p>
          <w:p w:rsidR="00DF0C21" w:rsidRPr="00DF0C21" w:rsidRDefault="00DF0C21" w:rsidP="006977B4">
            <w:pPr>
              <w:rPr>
                <w:rFonts w:cs="Arial"/>
                <w:sz w:val="20"/>
              </w:rPr>
            </w:pPr>
          </w:p>
          <w:p w:rsidR="0003136C" w:rsidRPr="007F0803" w:rsidRDefault="00DF0C21" w:rsidP="006977B4">
            <w:pPr>
              <w:rPr>
                <w:rFonts w:cs="Arial"/>
                <w:sz w:val="20"/>
              </w:rPr>
            </w:pPr>
            <w:r w:rsidRPr="00DF0C21">
              <w:rPr>
                <w:rFonts w:cs="Arial"/>
                <w:sz w:val="20"/>
              </w:rPr>
              <w:t>CUPER CUT</w:t>
            </w:r>
          </w:p>
        </w:tc>
      </w:tr>
      <w:tr w:rsidR="00C7059E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913AA" w:rsidRPr="00346783" w:rsidRDefault="000913AA" w:rsidP="002D533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0913AA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Ohýbačka  trubek</w:t>
            </w:r>
            <w:proofErr w:type="gramEnd"/>
          </w:p>
          <w:p w:rsidR="000913AA" w:rsidRPr="00346783" w:rsidRDefault="000913AA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včetně příslušenství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7059E" w:rsidRDefault="00C7059E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0913AA" w:rsidRDefault="000913AA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13AA" w:rsidRPr="003B7B57" w:rsidRDefault="000913AA" w:rsidP="000913AA">
            <w:pPr>
              <w:shd w:val="clear" w:color="auto" w:fill="FFFFFF"/>
              <w:rPr>
                <w:rFonts w:cs="Arial"/>
                <w:sz w:val="20"/>
                <w:u w:val="single"/>
              </w:rPr>
            </w:pPr>
            <w:r w:rsidRPr="003B7B57">
              <w:rPr>
                <w:rFonts w:cs="Arial"/>
                <w:sz w:val="20"/>
                <w:u w:val="single"/>
              </w:rPr>
              <w:t xml:space="preserve">Jednoruční přesná ohýbačka trubek do 90°, hřebenová, pro trubky z mědi, hliníku, opláštěné měkké měď, přesné měkké oceli, tenkostěnné </w:t>
            </w:r>
            <w:proofErr w:type="spellStart"/>
            <w:r w:rsidRPr="003B7B57">
              <w:rPr>
                <w:rFonts w:cs="Arial"/>
                <w:sz w:val="20"/>
                <w:u w:val="single"/>
              </w:rPr>
              <w:t>nerezi</w:t>
            </w:r>
            <w:proofErr w:type="spellEnd"/>
            <w:r w:rsidRPr="003B7B57">
              <w:rPr>
                <w:rFonts w:cs="Arial"/>
                <w:sz w:val="20"/>
                <w:u w:val="single"/>
              </w:rPr>
              <w:t>, vícevrstvé trubky</w:t>
            </w:r>
          </w:p>
          <w:p w:rsidR="000913AA" w:rsidRPr="000913AA" w:rsidRDefault="000913AA" w:rsidP="000913AA">
            <w:pPr>
              <w:rPr>
                <w:rFonts w:cs="Arial"/>
                <w:sz w:val="20"/>
              </w:rPr>
            </w:pPr>
          </w:p>
          <w:p w:rsidR="000913AA" w:rsidRDefault="000913AA" w:rsidP="000913AA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</w:t>
            </w:r>
            <w:r>
              <w:rPr>
                <w:rFonts w:cs="Arial"/>
                <w:b/>
                <w:color w:val="000000"/>
                <w:sz w:val="20"/>
              </w:rPr>
              <w:t>, rozměry a počet kusů v sadě:</w:t>
            </w:r>
          </w:p>
          <w:p w:rsidR="000913AA" w:rsidRDefault="000913AA" w:rsidP="000913AA">
            <w:pPr>
              <w:rPr>
                <w:rFonts w:cs="Arial"/>
                <w:sz w:val="20"/>
              </w:rPr>
            </w:pPr>
            <w:r w:rsidRPr="000913AA">
              <w:rPr>
                <w:rFonts w:cs="Arial"/>
                <w:sz w:val="20"/>
              </w:rPr>
              <w:t>1x ruční ohýbačka (samostatný stroj)</w:t>
            </w:r>
          </w:p>
          <w:p w:rsidR="000913AA" w:rsidRPr="000913AA" w:rsidRDefault="000913AA" w:rsidP="000913AA">
            <w:pPr>
              <w:rPr>
                <w:rFonts w:cs="Arial"/>
                <w:sz w:val="20"/>
              </w:rPr>
            </w:pPr>
          </w:p>
          <w:p w:rsidR="000913AA" w:rsidRPr="000913AA" w:rsidRDefault="000913AA" w:rsidP="000913AA">
            <w:pPr>
              <w:rPr>
                <w:rFonts w:cs="Arial"/>
                <w:sz w:val="20"/>
              </w:rPr>
            </w:pPr>
            <w:r w:rsidRPr="000913AA">
              <w:rPr>
                <w:rFonts w:cs="Arial"/>
                <w:sz w:val="20"/>
              </w:rPr>
              <w:lastRenderedPageBreak/>
              <w:t>1x sada segmentů pro Ø ohýbaných trubek 12 – 15- 18- 22 mm</w:t>
            </w:r>
          </w:p>
          <w:p w:rsidR="000913AA" w:rsidRPr="000913AA" w:rsidRDefault="000913AA" w:rsidP="000913AA">
            <w:pPr>
              <w:rPr>
                <w:rFonts w:cs="Arial"/>
                <w:sz w:val="20"/>
              </w:rPr>
            </w:pPr>
            <w:r w:rsidRPr="000913AA">
              <w:rPr>
                <w:rFonts w:cs="Arial"/>
                <w:sz w:val="20"/>
              </w:rPr>
              <w:t xml:space="preserve">1x </w:t>
            </w:r>
            <w:proofErr w:type="spellStart"/>
            <w:r w:rsidRPr="000913AA">
              <w:rPr>
                <w:rFonts w:cs="Arial"/>
                <w:sz w:val="20"/>
              </w:rPr>
              <w:t>protidržák</w:t>
            </w:r>
            <w:proofErr w:type="spellEnd"/>
            <w:r w:rsidRPr="000913AA">
              <w:rPr>
                <w:rFonts w:cs="Arial"/>
                <w:sz w:val="20"/>
              </w:rPr>
              <w:t xml:space="preserve"> nebo </w:t>
            </w:r>
            <w:proofErr w:type="spellStart"/>
            <w:r w:rsidRPr="000913AA">
              <w:rPr>
                <w:rFonts w:cs="Arial"/>
                <w:sz w:val="20"/>
              </w:rPr>
              <w:t>unašeč</w:t>
            </w:r>
            <w:proofErr w:type="spellEnd"/>
            <w:r w:rsidRPr="000913AA">
              <w:rPr>
                <w:rFonts w:cs="Arial"/>
                <w:sz w:val="20"/>
              </w:rPr>
              <w:t xml:space="preserve"> smykadel</w:t>
            </w:r>
          </w:p>
          <w:p w:rsidR="000913AA" w:rsidRPr="000913AA" w:rsidRDefault="000913AA" w:rsidP="000913AA">
            <w:pPr>
              <w:rPr>
                <w:rFonts w:cs="Arial"/>
                <w:sz w:val="20"/>
              </w:rPr>
            </w:pPr>
            <w:r w:rsidRPr="000913AA">
              <w:rPr>
                <w:rFonts w:cs="Arial"/>
                <w:sz w:val="20"/>
              </w:rPr>
              <w:t>1x pevný kufr (plast, plech)</w:t>
            </w:r>
          </w:p>
          <w:p w:rsidR="00C7059E" w:rsidRPr="0003136C" w:rsidRDefault="00C7059E" w:rsidP="0003136C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2D69" w:rsidRPr="00DF0C21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lastRenderedPageBreak/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DF0C21">
              <w:rPr>
                <w:rFonts w:cs="Arial"/>
                <w:sz w:val="20"/>
              </w:rPr>
              <w:t xml:space="preserve">: </w:t>
            </w:r>
            <w:r w:rsidR="00DF0C21" w:rsidRPr="00DF0C21">
              <w:rPr>
                <w:rFonts w:cs="Arial"/>
                <w:sz w:val="20"/>
              </w:rPr>
              <w:t>ROTHEMBERGER</w:t>
            </w: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3B2D69" w:rsidRPr="00DF0C21" w:rsidRDefault="00DF0C21" w:rsidP="003B2D69">
            <w:pPr>
              <w:rPr>
                <w:rFonts w:cs="Arial"/>
                <w:sz w:val="20"/>
              </w:rPr>
            </w:pPr>
            <w:r w:rsidRPr="00DF0C21">
              <w:rPr>
                <w:rFonts w:cs="Arial"/>
                <w:sz w:val="20"/>
              </w:rPr>
              <w:t>TB MAXI</w:t>
            </w: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C7059E" w:rsidRPr="007F0803" w:rsidRDefault="00C7059E" w:rsidP="006977B4">
            <w:pPr>
              <w:rPr>
                <w:rFonts w:cs="Arial"/>
                <w:sz w:val="20"/>
              </w:rPr>
            </w:pPr>
          </w:p>
        </w:tc>
      </w:tr>
      <w:tr w:rsidR="000913AA" w:rsidRPr="00F538C0" w:rsidTr="005050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13AA" w:rsidRDefault="000913AA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0913AA" w:rsidRDefault="000913AA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0913AA" w:rsidRDefault="000913AA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0913AA" w:rsidRDefault="000913AA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0913AA" w:rsidRDefault="000913AA" w:rsidP="000913A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13AA" w:rsidRPr="00043625" w:rsidRDefault="00884696" w:rsidP="000913A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</w:rPr>
              <w:t>T</w:t>
            </w:r>
            <w:r w:rsidR="000913AA" w:rsidRPr="00043625">
              <w:rPr>
                <w:rFonts w:cs="Calibri"/>
                <w:b/>
              </w:rPr>
              <w:t>laková pumpa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0913AA" w:rsidRDefault="000913AA" w:rsidP="000913A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13AA" w:rsidRDefault="000913AA" w:rsidP="000913AA">
            <w:pPr>
              <w:shd w:val="clear" w:color="auto" w:fill="FFFFFF"/>
              <w:rPr>
                <w:rFonts w:cs="Calibri"/>
                <w:color w:val="000000"/>
                <w:sz w:val="20"/>
              </w:rPr>
            </w:pPr>
            <w:r w:rsidRPr="003A1542">
              <w:rPr>
                <w:rFonts w:cs="Calibri"/>
                <w:color w:val="000000"/>
                <w:sz w:val="20"/>
                <w:u w:val="single"/>
              </w:rPr>
              <w:t>Ruční zkušební tlaková pumpa s manometrem pro provádění kontrol tlaku a těsnosti v potrubních systémech a nádržích</w:t>
            </w:r>
            <w:r>
              <w:rPr>
                <w:rFonts w:cs="Calibri"/>
                <w:color w:val="000000"/>
                <w:sz w:val="20"/>
              </w:rPr>
              <w:t>.</w:t>
            </w:r>
          </w:p>
          <w:p w:rsidR="000913AA" w:rsidRDefault="000913AA" w:rsidP="000913AA">
            <w:pPr>
              <w:shd w:val="clear" w:color="auto" w:fill="FFFFFF"/>
              <w:rPr>
                <w:rFonts w:cs="Calibri"/>
                <w:color w:val="000000"/>
                <w:sz w:val="20"/>
              </w:rPr>
            </w:pPr>
          </w:p>
          <w:p w:rsidR="000913AA" w:rsidRPr="000913AA" w:rsidRDefault="000913AA" w:rsidP="000913AA">
            <w:pPr>
              <w:shd w:val="clear" w:color="auto" w:fill="FFFFFF"/>
              <w:rPr>
                <w:rFonts w:cs="Calibri"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</w:t>
            </w:r>
            <w:r>
              <w:rPr>
                <w:rFonts w:cs="Arial"/>
                <w:b/>
                <w:color w:val="000000"/>
                <w:sz w:val="20"/>
              </w:rPr>
              <w:t>:</w:t>
            </w:r>
          </w:p>
          <w:p w:rsidR="000913AA" w:rsidRPr="000913AA" w:rsidRDefault="000913AA" w:rsidP="00281BEE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cs="Calibri"/>
                <w:color w:val="000000"/>
                <w:sz w:val="20"/>
              </w:rPr>
            </w:pPr>
            <w:r w:rsidRPr="000913AA">
              <w:rPr>
                <w:rFonts w:cs="Calibri"/>
                <w:color w:val="000000"/>
                <w:sz w:val="20"/>
              </w:rPr>
              <w:t xml:space="preserve">do 6 </w:t>
            </w:r>
            <w:proofErr w:type="spellStart"/>
            <w:r w:rsidRPr="000913AA">
              <w:rPr>
                <w:rFonts w:cs="Calibri"/>
                <w:color w:val="000000"/>
                <w:sz w:val="20"/>
              </w:rPr>
              <w:t>MPa</w:t>
            </w:r>
            <w:proofErr w:type="spellEnd"/>
            <w:r w:rsidRPr="000913AA">
              <w:rPr>
                <w:rFonts w:cs="Calibri"/>
                <w:color w:val="000000"/>
                <w:sz w:val="20"/>
              </w:rPr>
              <w:t>/60 bar/870 psi</w:t>
            </w:r>
          </w:p>
          <w:p w:rsidR="000913AA" w:rsidRPr="000913AA" w:rsidRDefault="000913AA" w:rsidP="00281BEE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cs="Calibri"/>
                <w:color w:val="000000"/>
                <w:sz w:val="20"/>
              </w:rPr>
            </w:pPr>
            <w:r w:rsidRPr="000913AA">
              <w:rPr>
                <w:rFonts w:cs="Calibri"/>
                <w:color w:val="000000"/>
                <w:sz w:val="20"/>
              </w:rPr>
              <w:t xml:space="preserve">nádoba z ocelového plechu, odolná proti korozi, potažená vrstvou práškového laku, </w:t>
            </w:r>
          </w:p>
          <w:p w:rsidR="000913AA" w:rsidRPr="000913AA" w:rsidRDefault="000913AA" w:rsidP="00281BEE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cs="Calibri"/>
                <w:color w:val="000000"/>
                <w:sz w:val="20"/>
              </w:rPr>
            </w:pPr>
            <w:r w:rsidRPr="000913AA">
              <w:rPr>
                <w:rFonts w:cs="Calibri"/>
                <w:color w:val="000000"/>
                <w:sz w:val="20"/>
              </w:rPr>
              <w:t>pro plnící objem 12 l</w:t>
            </w:r>
          </w:p>
          <w:p w:rsidR="000913AA" w:rsidRPr="00584A2B" w:rsidRDefault="000913AA" w:rsidP="00281BEE">
            <w:pPr>
              <w:pStyle w:val="Odstavecseseznamem"/>
              <w:numPr>
                <w:ilvl w:val="0"/>
                <w:numId w:val="8"/>
              </w:numPr>
              <w:rPr>
                <w:rFonts w:cs="Calibri"/>
                <w:color w:val="000000"/>
                <w:sz w:val="20"/>
              </w:rPr>
            </w:pPr>
            <w:r w:rsidRPr="00584A2B">
              <w:rPr>
                <w:rFonts w:cs="Calibri"/>
                <w:color w:val="000000"/>
                <w:sz w:val="20"/>
              </w:rPr>
              <w:t>1,5 m vysokotlaká hadice s ½"-přípojkou</w:t>
            </w:r>
          </w:p>
          <w:p w:rsidR="000913AA" w:rsidRPr="0003136C" w:rsidRDefault="000913AA" w:rsidP="000913AA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13AA" w:rsidRDefault="000913AA" w:rsidP="000913AA">
            <w:pPr>
              <w:rPr>
                <w:rFonts w:cs="Arial"/>
                <w:sz w:val="20"/>
              </w:rPr>
            </w:pP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DF0C21" w:rsidRPr="00DF0C21">
              <w:rPr>
                <w:rFonts w:cs="Arial"/>
                <w:sz w:val="20"/>
              </w:rPr>
              <w:t>ROTHEMBERGER</w:t>
            </w: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3B2D69" w:rsidRPr="00DF0C21" w:rsidRDefault="00DF0C21" w:rsidP="003B2D69">
            <w:pPr>
              <w:rPr>
                <w:rFonts w:cs="Arial"/>
                <w:sz w:val="20"/>
              </w:rPr>
            </w:pPr>
            <w:r w:rsidRPr="00DF0C21">
              <w:rPr>
                <w:rFonts w:cs="Arial"/>
                <w:sz w:val="20"/>
              </w:rPr>
              <w:t>RP 50 - S</w:t>
            </w: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3B2D69" w:rsidRPr="007F0803" w:rsidRDefault="003B2D69" w:rsidP="000913AA">
            <w:pPr>
              <w:rPr>
                <w:rFonts w:cs="Arial"/>
                <w:sz w:val="20"/>
              </w:rPr>
            </w:pPr>
          </w:p>
        </w:tc>
      </w:tr>
      <w:tr w:rsidR="000913AA" w:rsidRPr="00F538C0" w:rsidTr="005050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13AA" w:rsidRDefault="000913AA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0913AA" w:rsidRDefault="000913AA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0913AA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0913AA" w:rsidRDefault="000913AA" w:rsidP="000913A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13AA" w:rsidRDefault="000913AA" w:rsidP="000913AA">
            <w:pPr>
              <w:rPr>
                <w:rFonts w:cs="Calibri"/>
                <w:b/>
              </w:rPr>
            </w:pPr>
            <w:r w:rsidRPr="00043625">
              <w:rPr>
                <w:rFonts w:cs="Calibri"/>
                <w:b/>
              </w:rPr>
              <w:t>elektrická ohýbačka</w:t>
            </w:r>
          </w:p>
          <w:p w:rsidR="000913AA" w:rsidRPr="00043625" w:rsidRDefault="000913AA" w:rsidP="000913A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</w:rPr>
              <w:t>včetně příslušenství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0913AA" w:rsidRDefault="000913AA" w:rsidP="000913A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13AA" w:rsidRDefault="000913AA" w:rsidP="000913AA">
            <w:pPr>
              <w:rPr>
                <w:rFonts w:cs="Calibri"/>
                <w:iCs/>
                <w:color w:val="000000"/>
                <w:sz w:val="20"/>
              </w:rPr>
            </w:pPr>
            <w:r w:rsidRPr="003A1542">
              <w:rPr>
                <w:rFonts w:cs="Calibri"/>
                <w:sz w:val="20"/>
                <w:u w:val="single"/>
              </w:rPr>
              <w:t>Univerzální elektrická ohýbačka na tažné ohýbání do 180° za studena, pro ohýbání t</w:t>
            </w:r>
            <w:r w:rsidRPr="003A1542">
              <w:rPr>
                <w:rFonts w:cs="Calibri"/>
                <w:iCs/>
                <w:color w:val="000000"/>
                <w:sz w:val="20"/>
                <w:u w:val="single"/>
              </w:rPr>
              <w:t>vrdých, polotvrdých, měkkých měděných trubek, i tenkostěnných, trubek systémů s lisovanými tvarovkami z nerezavějící oceli, měkkých přesných ocelových trubek, vrstvených trubek</w:t>
            </w:r>
            <w:r>
              <w:rPr>
                <w:rFonts w:cs="Calibri"/>
                <w:iCs/>
                <w:color w:val="000000"/>
                <w:sz w:val="20"/>
              </w:rPr>
              <w:t>.</w:t>
            </w:r>
          </w:p>
          <w:p w:rsidR="000913AA" w:rsidRDefault="000913AA" w:rsidP="000913AA">
            <w:pPr>
              <w:rPr>
                <w:rFonts w:cs="Calibri"/>
                <w:iCs/>
                <w:color w:val="000000"/>
                <w:sz w:val="20"/>
              </w:rPr>
            </w:pPr>
          </w:p>
          <w:p w:rsidR="000913AA" w:rsidRDefault="00584A2B" w:rsidP="000913AA">
            <w:pPr>
              <w:shd w:val="clear" w:color="auto" w:fill="FFFFFF"/>
              <w:rPr>
                <w:rFonts w:cs="Arial"/>
                <w:b/>
                <w:color w:val="000000"/>
                <w:sz w:val="20"/>
              </w:rPr>
            </w:pPr>
            <w:r w:rsidRPr="00584A2B">
              <w:rPr>
                <w:rFonts w:cs="Arial"/>
                <w:b/>
                <w:color w:val="000000"/>
                <w:sz w:val="20"/>
              </w:rPr>
              <w:t>Minimální požadované parametry, rozměry a počet kusů v 1 sadě</w:t>
            </w:r>
            <w:r w:rsidR="000913AA">
              <w:rPr>
                <w:rFonts w:cs="Arial"/>
                <w:b/>
                <w:color w:val="000000"/>
                <w:sz w:val="20"/>
              </w:rPr>
              <w:t>:</w:t>
            </w:r>
          </w:p>
          <w:p w:rsidR="00584A2B" w:rsidRDefault="000913AA" w:rsidP="000913AA">
            <w:pPr>
              <w:rPr>
                <w:rFonts w:cs="Calibri"/>
                <w:sz w:val="20"/>
              </w:rPr>
            </w:pPr>
            <w:r w:rsidRPr="000913AA">
              <w:rPr>
                <w:rFonts w:cs="Calibri"/>
                <w:sz w:val="20"/>
              </w:rPr>
              <w:t>1x vlastní stroj</w:t>
            </w:r>
          </w:p>
          <w:p w:rsidR="00584A2B" w:rsidRPr="00584A2B" w:rsidRDefault="000913AA" w:rsidP="00281BEE">
            <w:pPr>
              <w:pStyle w:val="Odstavecseseznamem"/>
              <w:numPr>
                <w:ilvl w:val="0"/>
                <w:numId w:val="6"/>
              </w:numPr>
              <w:ind w:left="213" w:hanging="213"/>
              <w:rPr>
                <w:rFonts w:cs="Calibri"/>
                <w:color w:val="000000"/>
                <w:sz w:val="20"/>
              </w:rPr>
            </w:pPr>
            <w:r w:rsidRPr="00584A2B">
              <w:rPr>
                <w:rFonts w:cs="Calibri"/>
                <w:iCs/>
                <w:color w:val="000000"/>
                <w:sz w:val="20"/>
              </w:rPr>
              <w:t>p</w:t>
            </w:r>
            <w:r w:rsidRPr="00584A2B">
              <w:rPr>
                <w:rFonts w:cs="Calibri"/>
                <w:color w:val="000000"/>
                <w:sz w:val="20"/>
              </w:rPr>
              <w:t xml:space="preserve">ohonná jednotka s převody nevyžadujícími </w:t>
            </w:r>
            <w:r w:rsidR="00584A2B" w:rsidRPr="00584A2B">
              <w:rPr>
                <w:rFonts w:cs="Calibri"/>
                <w:color w:val="000000"/>
                <w:sz w:val="20"/>
              </w:rPr>
              <w:t xml:space="preserve">  </w:t>
            </w:r>
          </w:p>
          <w:p w:rsidR="00584A2B" w:rsidRPr="00584A2B" w:rsidRDefault="000913AA" w:rsidP="00DD603D">
            <w:pPr>
              <w:pStyle w:val="Odstavecseseznamem"/>
              <w:ind w:left="213"/>
              <w:rPr>
                <w:rFonts w:cs="Calibri"/>
                <w:color w:val="000000"/>
                <w:sz w:val="20"/>
              </w:rPr>
            </w:pPr>
            <w:r w:rsidRPr="00584A2B">
              <w:rPr>
                <w:rFonts w:cs="Calibri"/>
                <w:color w:val="000000"/>
                <w:sz w:val="20"/>
              </w:rPr>
              <w:t xml:space="preserve">údržbu s bezpečnostní kluznou třecí spojkou, </w:t>
            </w:r>
          </w:p>
          <w:p w:rsidR="00DD603D" w:rsidRPr="00DD603D" w:rsidRDefault="000913AA" w:rsidP="00506B62">
            <w:pPr>
              <w:pStyle w:val="Odstavecseseznamem"/>
              <w:numPr>
                <w:ilvl w:val="0"/>
                <w:numId w:val="6"/>
              </w:numPr>
              <w:ind w:left="213" w:hanging="213"/>
              <w:rPr>
                <w:rFonts w:cs="Calibri"/>
                <w:color w:val="000000"/>
                <w:sz w:val="20"/>
              </w:rPr>
            </w:pPr>
            <w:r w:rsidRPr="00DD603D">
              <w:rPr>
                <w:rFonts w:cs="Calibri"/>
                <w:color w:val="000000"/>
                <w:sz w:val="20"/>
              </w:rPr>
              <w:t xml:space="preserve">univerzálním motorem 230 V, 50 – 60 Hz, 1000 W, plynulým, </w:t>
            </w:r>
          </w:p>
          <w:p w:rsidR="00584A2B" w:rsidRPr="00DD603D" w:rsidRDefault="000913AA" w:rsidP="004D522D">
            <w:pPr>
              <w:pStyle w:val="Odstavecseseznamem"/>
              <w:numPr>
                <w:ilvl w:val="0"/>
                <w:numId w:val="6"/>
              </w:numPr>
              <w:ind w:left="213" w:hanging="213"/>
              <w:rPr>
                <w:rFonts w:cs="Calibri"/>
                <w:color w:val="000000"/>
                <w:sz w:val="20"/>
              </w:rPr>
            </w:pPr>
            <w:r w:rsidRPr="00DD603D">
              <w:rPr>
                <w:rFonts w:cs="Calibri"/>
                <w:color w:val="000000"/>
                <w:sz w:val="20"/>
              </w:rPr>
              <w:t xml:space="preserve">elektronickým bezpečnostním spínačem, </w:t>
            </w:r>
          </w:p>
          <w:p w:rsidR="000913AA" w:rsidRPr="00584A2B" w:rsidRDefault="000913AA" w:rsidP="00281BEE">
            <w:pPr>
              <w:pStyle w:val="Odstavecseseznamem"/>
              <w:numPr>
                <w:ilvl w:val="0"/>
                <w:numId w:val="6"/>
              </w:numPr>
              <w:ind w:left="213" w:hanging="213"/>
              <w:rPr>
                <w:rFonts w:cs="Calibri"/>
                <w:sz w:val="20"/>
              </w:rPr>
            </w:pPr>
            <w:r w:rsidRPr="00584A2B">
              <w:rPr>
                <w:rFonts w:cs="Calibri"/>
                <w:color w:val="000000"/>
                <w:sz w:val="20"/>
              </w:rPr>
              <w:t>pravým a levým během</w:t>
            </w:r>
          </w:p>
          <w:p w:rsidR="000913AA" w:rsidRPr="000913AA" w:rsidRDefault="000913AA" w:rsidP="000913AA">
            <w:pPr>
              <w:rPr>
                <w:rFonts w:cs="Calibri"/>
                <w:sz w:val="20"/>
              </w:rPr>
            </w:pPr>
            <w:r w:rsidRPr="000913AA">
              <w:rPr>
                <w:rFonts w:cs="Calibri"/>
                <w:sz w:val="20"/>
              </w:rPr>
              <w:t>1x nástrčný čep</w:t>
            </w:r>
          </w:p>
          <w:p w:rsidR="000913AA" w:rsidRPr="000913AA" w:rsidRDefault="000913AA" w:rsidP="000913AA">
            <w:pPr>
              <w:rPr>
                <w:rFonts w:cs="Calibri"/>
                <w:sz w:val="20"/>
              </w:rPr>
            </w:pPr>
            <w:r w:rsidRPr="000913AA">
              <w:rPr>
                <w:rFonts w:cs="Calibri"/>
                <w:sz w:val="20"/>
              </w:rPr>
              <w:t xml:space="preserve">1x sada segmentů a smýkadel pro Ø ohýbaných </w:t>
            </w:r>
            <w:r w:rsidRPr="000913AA">
              <w:rPr>
                <w:rFonts w:cs="Calibri"/>
                <w:sz w:val="20"/>
              </w:rPr>
              <w:lastRenderedPageBreak/>
              <w:t>trubek 15- 18- 22 – 28 mm</w:t>
            </w:r>
          </w:p>
          <w:p w:rsidR="000913AA" w:rsidRPr="000913AA" w:rsidRDefault="000913AA" w:rsidP="00584A2B">
            <w:pPr>
              <w:shd w:val="clear" w:color="auto" w:fill="FFFFFF"/>
              <w:rPr>
                <w:rFonts w:cs="Calibri"/>
                <w:sz w:val="20"/>
              </w:rPr>
            </w:pPr>
            <w:r w:rsidRPr="000913AA">
              <w:rPr>
                <w:rFonts w:cs="Calibri"/>
                <w:sz w:val="20"/>
              </w:rPr>
              <w:t>1x pevný kufr pro uložení (plast, plech)</w:t>
            </w:r>
          </w:p>
          <w:p w:rsidR="000913AA" w:rsidRPr="0003136C" w:rsidRDefault="000913AA" w:rsidP="000913AA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13AA" w:rsidRDefault="000913AA" w:rsidP="000913AA">
            <w:pPr>
              <w:rPr>
                <w:rFonts w:cs="Arial"/>
                <w:sz w:val="20"/>
              </w:rPr>
            </w:pP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DF0C21">
              <w:rPr>
                <w:rFonts w:cs="Arial"/>
                <w:sz w:val="20"/>
              </w:rPr>
              <w:t xml:space="preserve">: </w:t>
            </w:r>
            <w:r w:rsidR="00DF0C21" w:rsidRPr="00DF0C21">
              <w:rPr>
                <w:rFonts w:cs="Arial"/>
                <w:sz w:val="20"/>
              </w:rPr>
              <w:t>ROTHEMBERGER</w:t>
            </w: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3B2D69" w:rsidRPr="00DF0C21" w:rsidRDefault="00DF0C21" w:rsidP="003B2D69">
            <w:pPr>
              <w:rPr>
                <w:rFonts w:cs="Arial"/>
                <w:sz w:val="20"/>
              </w:rPr>
            </w:pPr>
            <w:r w:rsidRPr="00DF0C21">
              <w:rPr>
                <w:rFonts w:cs="Arial"/>
                <w:sz w:val="20"/>
              </w:rPr>
              <w:t>ROBEND 4000</w:t>
            </w:r>
          </w:p>
          <w:p w:rsidR="003B2D69" w:rsidRPr="007F0803" w:rsidRDefault="003B2D69" w:rsidP="000913AA">
            <w:pPr>
              <w:rPr>
                <w:rFonts w:cs="Arial"/>
                <w:sz w:val="20"/>
              </w:rPr>
            </w:pPr>
          </w:p>
        </w:tc>
      </w:tr>
      <w:tr w:rsidR="00C7059E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Čistička potrubí</w:t>
            </w:r>
          </w:p>
          <w:p w:rsidR="00584A2B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včetně příslušenství</w:t>
            </w:r>
          </w:p>
          <w:p w:rsidR="00584A2B" w:rsidRPr="0003136C" w:rsidRDefault="00584A2B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7059E" w:rsidRDefault="00584A2B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4A2B" w:rsidRPr="003A1542" w:rsidRDefault="00584A2B" w:rsidP="00584A2B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Cs/>
                <w:color w:val="000000"/>
                <w:sz w:val="20"/>
                <w:szCs w:val="20"/>
                <w:u w:val="single"/>
              </w:rPr>
            </w:pPr>
            <w:r w:rsidRPr="003A1542">
              <w:rPr>
                <w:bCs/>
                <w:color w:val="000000"/>
                <w:sz w:val="20"/>
                <w:szCs w:val="20"/>
                <w:u w:val="single"/>
              </w:rPr>
              <w:t>Elektrická čistička potrubí a kanalizačních odpadů</w:t>
            </w:r>
          </w:p>
          <w:p w:rsidR="00584A2B" w:rsidRDefault="00584A2B" w:rsidP="00584A2B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  <w:p w:rsidR="00584A2B" w:rsidRDefault="00584A2B" w:rsidP="00584A2B">
            <w:pPr>
              <w:shd w:val="clear" w:color="auto" w:fill="FFFFFF"/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</w:t>
            </w:r>
            <w:r>
              <w:rPr>
                <w:rFonts w:cs="Arial"/>
                <w:b/>
                <w:color w:val="000000"/>
                <w:sz w:val="20"/>
              </w:rPr>
              <w:t>, rozměry a počet kusů v sadě:</w:t>
            </w:r>
          </w:p>
          <w:p w:rsidR="00584A2B" w:rsidRPr="00584A2B" w:rsidRDefault="00584A2B" w:rsidP="00281BE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60"/>
              </w:tabs>
              <w:ind w:left="213" w:hanging="213"/>
              <w:rPr>
                <w:rFonts w:cs="Calibri"/>
                <w:color w:val="000000"/>
                <w:sz w:val="20"/>
              </w:rPr>
            </w:pPr>
            <w:r w:rsidRPr="00584A2B">
              <w:rPr>
                <w:rFonts w:cs="Calibri"/>
                <w:color w:val="000000"/>
                <w:sz w:val="20"/>
              </w:rPr>
              <w:t>robustní, kompaktní a lehká, jednoduše přenosná</w:t>
            </w:r>
          </w:p>
          <w:p w:rsidR="00584A2B" w:rsidRPr="00584A2B" w:rsidRDefault="00584A2B" w:rsidP="00281BE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60"/>
              </w:tabs>
              <w:ind w:left="213" w:hanging="213"/>
              <w:rPr>
                <w:rFonts w:cs="Calibri"/>
                <w:color w:val="000000"/>
                <w:sz w:val="20"/>
              </w:rPr>
            </w:pPr>
            <w:r w:rsidRPr="00584A2B">
              <w:rPr>
                <w:rFonts w:cs="Calibri"/>
                <w:color w:val="000000"/>
                <w:sz w:val="20"/>
              </w:rPr>
              <w:t>hmotnost cca 5 kg</w:t>
            </w:r>
          </w:p>
          <w:p w:rsidR="00584A2B" w:rsidRPr="00584A2B" w:rsidRDefault="00584A2B" w:rsidP="00281BE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60"/>
              </w:tabs>
              <w:ind w:left="213" w:hanging="213"/>
              <w:rPr>
                <w:rFonts w:cs="Calibri"/>
                <w:color w:val="000000"/>
                <w:sz w:val="20"/>
              </w:rPr>
            </w:pPr>
            <w:r w:rsidRPr="00584A2B">
              <w:rPr>
                <w:rFonts w:cs="Calibri"/>
                <w:color w:val="000000"/>
                <w:sz w:val="20"/>
              </w:rPr>
              <w:t>pro snadné a rychlé použití při ucpání trubek v kuchyni, v koupelně, na toaletě</w:t>
            </w:r>
          </w:p>
          <w:p w:rsidR="00584A2B" w:rsidRPr="00584A2B" w:rsidRDefault="00584A2B" w:rsidP="00281BE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60"/>
              </w:tabs>
              <w:ind w:left="213" w:hanging="213"/>
              <w:rPr>
                <w:rFonts w:cs="Calibri"/>
                <w:color w:val="000000"/>
                <w:sz w:val="20"/>
              </w:rPr>
            </w:pPr>
            <w:r w:rsidRPr="00584A2B">
              <w:rPr>
                <w:rFonts w:cs="Calibri"/>
                <w:color w:val="000000"/>
                <w:sz w:val="20"/>
              </w:rPr>
              <w:t>základní vybavení s elektrickým pohonem s plynulou změnou otáček a </w:t>
            </w:r>
            <w:r w:rsidRPr="00584A2B">
              <w:rPr>
                <w:rStyle w:val="Siln"/>
                <w:rFonts w:cs="Calibri"/>
                <w:b w:val="0"/>
                <w:sz w:val="20"/>
              </w:rPr>
              <w:t>automatickým posuvem spirály vpřed a zpět</w:t>
            </w:r>
          </w:p>
          <w:p w:rsidR="00584A2B" w:rsidRPr="00584A2B" w:rsidRDefault="00584A2B" w:rsidP="00281BE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60"/>
              </w:tabs>
              <w:ind w:left="213" w:hanging="213"/>
              <w:rPr>
                <w:rFonts w:cs="Calibri"/>
                <w:color w:val="000000"/>
                <w:sz w:val="20"/>
              </w:rPr>
            </w:pPr>
            <w:r w:rsidRPr="00584A2B">
              <w:rPr>
                <w:rFonts w:cs="Calibri"/>
                <w:color w:val="000000"/>
                <w:sz w:val="20"/>
              </w:rPr>
              <w:t>spirálový buben z nárazu vzdorného plastu vyztuženého skelnými vlákny</w:t>
            </w:r>
          </w:p>
          <w:p w:rsidR="00584A2B" w:rsidRPr="00584A2B" w:rsidRDefault="00584A2B" w:rsidP="00281BE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60"/>
              </w:tabs>
              <w:ind w:left="213" w:hanging="213"/>
              <w:rPr>
                <w:rFonts w:cs="Calibri"/>
                <w:color w:val="000000"/>
                <w:sz w:val="20"/>
              </w:rPr>
            </w:pPr>
            <w:r w:rsidRPr="00584A2B">
              <w:rPr>
                <w:rFonts w:cs="Calibri"/>
                <w:color w:val="000000"/>
                <w:sz w:val="20"/>
              </w:rPr>
              <w:t>průměry čištěného potrubí 20 – 50 (75) mm</w:t>
            </w:r>
          </w:p>
          <w:p w:rsidR="00584A2B" w:rsidRPr="00584A2B" w:rsidRDefault="00584A2B" w:rsidP="00584A2B">
            <w:pPr>
              <w:shd w:val="clear" w:color="auto" w:fill="FFFFFF"/>
              <w:ind w:left="213" w:hanging="213"/>
              <w:rPr>
                <w:rFonts w:cs="Calibri"/>
                <w:color w:val="000000"/>
                <w:sz w:val="20"/>
              </w:rPr>
            </w:pPr>
          </w:p>
          <w:p w:rsidR="00584A2B" w:rsidRPr="00043625" w:rsidRDefault="00584A2B" w:rsidP="00584A2B">
            <w:pPr>
              <w:pStyle w:val="Nadpis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rPr>
                <w:rFonts w:ascii="Calibri" w:hAnsi="Calibri" w:cs="Calibri"/>
              </w:rPr>
            </w:pPr>
            <w:r w:rsidRPr="00043625">
              <w:rPr>
                <w:rFonts w:ascii="Calibri" w:hAnsi="Calibri" w:cs="Calibri"/>
              </w:rPr>
              <w:t xml:space="preserve"> </w:t>
            </w:r>
          </w:p>
          <w:p w:rsidR="003C2EBC" w:rsidRDefault="003C2EBC" w:rsidP="00584A2B">
            <w:pPr>
              <w:shd w:val="clear" w:color="auto" w:fill="FFFFFF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1x vlastní stroj:</w:t>
            </w:r>
          </w:p>
          <w:p w:rsidR="003C2EBC" w:rsidRPr="003B7B57" w:rsidRDefault="00584A2B" w:rsidP="003B7B57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rPr>
                <w:rFonts w:cs="Calibri"/>
                <w:color w:val="000000"/>
                <w:sz w:val="20"/>
              </w:rPr>
            </w:pPr>
            <w:r w:rsidRPr="003B7B57">
              <w:rPr>
                <w:rFonts w:cs="Calibri"/>
                <w:iCs/>
                <w:color w:val="000000"/>
                <w:sz w:val="20"/>
              </w:rPr>
              <w:t>p</w:t>
            </w:r>
            <w:r w:rsidRPr="003B7B57">
              <w:rPr>
                <w:rFonts w:cs="Calibri"/>
                <w:color w:val="000000"/>
                <w:sz w:val="20"/>
              </w:rPr>
              <w:t>ohonná jednotka,</w:t>
            </w:r>
          </w:p>
          <w:p w:rsidR="003C2EBC" w:rsidRPr="003B7B57" w:rsidRDefault="00584A2B" w:rsidP="003B7B57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rPr>
                <w:rStyle w:val="Siln"/>
                <w:rFonts w:cs="Calibri"/>
                <w:b w:val="0"/>
                <w:sz w:val="20"/>
              </w:rPr>
            </w:pPr>
            <w:r w:rsidRPr="003B7B57">
              <w:rPr>
                <w:rFonts w:cs="Calibri"/>
                <w:color w:val="000000"/>
                <w:sz w:val="20"/>
              </w:rPr>
              <w:t xml:space="preserve">příkon motoru </w:t>
            </w:r>
            <w:r w:rsidRPr="003B7B57">
              <w:rPr>
                <w:rStyle w:val="Siln"/>
                <w:rFonts w:cs="Calibri"/>
                <w:b w:val="0"/>
                <w:sz w:val="20"/>
              </w:rPr>
              <w:t xml:space="preserve">520 W, napětí 230V, </w:t>
            </w:r>
          </w:p>
          <w:p w:rsidR="00584A2B" w:rsidRPr="003B7B57" w:rsidRDefault="00584A2B" w:rsidP="003B7B57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rPr>
                <w:rFonts w:cs="Calibri"/>
                <w:color w:val="000000"/>
                <w:sz w:val="20"/>
              </w:rPr>
            </w:pPr>
            <w:r w:rsidRPr="003B7B57">
              <w:rPr>
                <w:rStyle w:val="Siln"/>
                <w:rFonts w:cs="Calibri"/>
                <w:b w:val="0"/>
                <w:sz w:val="20"/>
              </w:rPr>
              <w:t xml:space="preserve">otáčky motoru 0-550 </w:t>
            </w:r>
            <w:r w:rsidRPr="003B7B57">
              <w:rPr>
                <w:rFonts w:cs="Calibri"/>
                <w:color w:val="000000"/>
                <w:sz w:val="20"/>
              </w:rPr>
              <w:t>min</w:t>
            </w:r>
            <w:r w:rsidRPr="003B7B57">
              <w:rPr>
                <w:rFonts w:cs="Calibri"/>
                <w:color w:val="000000"/>
                <w:sz w:val="20"/>
                <w:vertAlign w:val="superscript"/>
              </w:rPr>
              <w:t>-1</w:t>
            </w:r>
            <w:r w:rsidRPr="003B7B57">
              <w:rPr>
                <w:rFonts w:cs="Calibri"/>
                <w:color w:val="000000"/>
                <w:sz w:val="20"/>
              </w:rPr>
              <w:t xml:space="preserve"> </w:t>
            </w:r>
          </w:p>
          <w:p w:rsidR="00584A2B" w:rsidRPr="003C2EBC" w:rsidRDefault="00584A2B" w:rsidP="00584A2B">
            <w:pPr>
              <w:shd w:val="clear" w:color="auto" w:fill="FFFFFF"/>
              <w:rPr>
                <w:rFonts w:cs="Calibri"/>
                <w:color w:val="000000"/>
                <w:sz w:val="20"/>
              </w:rPr>
            </w:pPr>
            <w:r w:rsidRPr="003C2EBC">
              <w:rPr>
                <w:rFonts w:cs="Calibri"/>
                <w:color w:val="000000"/>
                <w:sz w:val="20"/>
              </w:rPr>
              <w:t>1x otočná pomocná rukojeť</w:t>
            </w:r>
          </w:p>
          <w:p w:rsidR="00584A2B" w:rsidRPr="003C2EBC" w:rsidRDefault="00584A2B" w:rsidP="00584A2B">
            <w:pPr>
              <w:shd w:val="clear" w:color="auto" w:fill="FFFFFF"/>
              <w:rPr>
                <w:rFonts w:cs="Calibri"/>
                <w:color w:val="000000"/>
                <w:sz w:val="20"/>
              </w:rPr>
            </w:pPr>
            <w:r w:rsidRPr="003C2EBC">
              <w:rPr>
                <w:rFonts w:cs="Calibri"/>
                <w:color w:val="000000"/>
                <w:sz w:val="20"/>
              </w:rPr>
              <w:t xml:space="preserve">1x spirála  </w:t>
            </w:r>
            <w:r w:rsidRPr="003B7B57">
              <w:rPr>
                <w:rStyle w:val="Siln"/>
                <w:rFonts w:cs="Calibri"/>
                <w:sz w:val="20"/>
              </w:rPr>
              <w:t>8 mm x 7,5 m</w:t>
            </w:r>
            <w:r w:rsidRPr="003C2EBC">
              <w:rPr>
                <w:rFonts w:cs="Calibri"/>
                <w:color w:val="000000"/>
                <w:sz w:val="20"/>
              </w:rPr>
              <w:t> s duší</w:t>
            </w:r>
          </w:p>
          <w:p w:rsidR="00584A2B" w:rsidRPr="003C2EBC" w:rsidRDefault="00584A2B" w:rsidP="00584A2B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3C2EBC">
              <w:rPr>
                <w:rFonts w:cs="Calibri"/>
                <w:color w:val="000000"/>
                <w:sz w:val="20"/>
                <w:szCs w:val="20"/>
              </w:rPr>
              <w:t>1x spirála </w:t>
            </w:r>
            <w:r w:rsidRPr="003B7B57">
              <w:rPr>
                <w:rStyle w:val="Siln"/>
                <w:rFonts w:cs="Calibri"/>
                <w:sz w:val="20"/>
                <w:szCs w:val="20"/>
              </w:rPr>
              <w:t>10 mm</w:t>
            </w:r>
            <w:r w:rsidRPr="003B7B57">
              <w:rPr>
                <w:rFonts w:cs="Calibri"/>
                <w:color w:val="000000"/>
                <w:sz w:val="20"/>
                <w:szCs w:val="20"/>
              </w:rPr>
              <w:t xml:space="preserve"> x </w:t>
            </w:r>
            <w:r w:rsidRPr="003B7B57">
              <w:rPr>
                <w:rStyle w:val="Siln"/>
                <w:rFonts w:cs="Calibri"/>
                <w:sz w:val="20"/>
                <w:szCs w:val="20"/>
              </w:rPr>
              <w:t>10 m</w:t>
            </w:r>
            <w:r w:rsidRPr="003C2EBC">
              <w:rPr>
                <w:rFonts w:cs="Calibri"/>
                <w:color w:val="000000"/>
                <w:sz w:val="20"/>
                <w:szCs w:val="20"/>
              </w:rPr>
              <w:t> pro potrubí Ø </w:t>
            </w:r>
            <w:r w:rsidRPr="003C2EBC">
              <w:rPr>
                <w:rStyle w:val="Siln"/>
                <w:rFonts w:cs="Calibri"/>
                <w:b w:val="0"/>
                <w:sz w:val="20"/>
                <w:szCs w:val="20"/>
              </w:rPr>
              <w:t>75 mm</w:t>
            </w:r>
          </w:p>
          <w:p w:rsidR="00C7059E" w:rsidRPr="00584A2B" w:rsidRDefault="00C7059E" w:rsidP="0003136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6977B4">
            <w:pPr>
              <w:rPr>
                <w:rFonts w:cs="Arial"/>
                <w:sz w:val="20"/>
              </w:rPr>
            </w:pP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DF0C21" w:rsidRPr="00DF0C21">
              <w:rPr>
                <w:rFonts w:cs="Arial"/>
                <w:sz w:val="20"/>
              </w:rPr>
              <w:t>ROTHEMBERGER</w:t>
            </w: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3B2D69" w:rsidRPr="00DF0C21" w:rsidRDefault="00DF0C21" w:rsidP="003B2D69">
            <w:pPr>
              <w:rPr>
                <w:rFonts w:cs="Arial"/>
                <w:sz w:val="20"/>
              </w:rPr>
            </w:pPr>
            <w:r w:rsidRPr="00DF0C21">
              <w:rPr>
                <w:rFonts w:cs="Arial"/>
                <w:sz w:val="20"/>
              </w:rPr>
              <w:t>HOSTIMATIC 8mmx 7,5m</w:t>
            </w: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C7059E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3C2EBC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3C2EBC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3C2EBC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3C2EBC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3C2EBC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3C2EBC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3C2EBC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3C2EBC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Pr="0003136C" w:rsidRDefault="003C2EBC" w:rsidP="003C2EBC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Lis na trubky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103B9D" w:rsidRDefault="00103B9D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103B9D" w:rsidRDefault="00103B9D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103B9D" w:rsidRDefault="00103B9D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103B9D" w:rsidRDefault="00103B9D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103B9D" w:rsidRDefault="00103B9D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103B9D" w:rsidRDefault="00103B9D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103B9D" w:rsidRDefault="00103B9D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103B9D" w:rsidRDefault="00103B9D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103B9D" w:rsidRDefault="00103B9D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C7059E" w:rsidRDefault="003C2EBC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2EBC" w:rsidRPr="003B7B57" w:rsidRDefault="003C2EBC" w:rsidP="003C2EBC">
            <w:pPr>
              <w:rPr>
                <w:rFonts w:cs="Arial"/>
                <w:color w:val="000000"/>
                <w:sz w:val="20"/>
                <w:u w:val="single"/>
              </w:rPr>
            </w:pPr>
            <w:r w:rsidRPr="003B7B57">
              <w:rPr>
                <w:rFonts w:cs="Arial"/>
                <w:color w:val="000000"/>
                <w:sz w:val="20"/>
                <w:u w:val="single"/>
              </w:rPr>
              <w:lastRenderedPageBreak/>
              <w:t>Elektrický radiální lis na výrobu lisovaných spojení všech běžných systémů s lisovanými tvarovkami</w:t>
            </w:r>
          </w:p>
          <w:p w:rsidR="003C2EBC" w:rsidRPr="003C2EBC" w:rsidRDefault="003C2EBC" w:rsidP="003C2EBC">
            <w:pPr>
              <w:rPr>
                <w:rFonts w:cs="Arial"/>
                <w:color w:val="000000"/>
                <w:sz w:val="20"/>
              </w:rPr>
            </w:pPr>
          </w:p>
          <w:p w:rsidR="003C2EBC" w:rsidRDefault="003C2EBC" w:rsidP="003C2EBC">
            <w:pPr>
              <w:shd w:val="clear" w:color="auto" w:fill="FFFFFF"/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lastRenderedPageBreak/>
              <w:t>Minimální požadované parametry</w:t>
            </w:r>
            <w:r>
              <w:rPr>
                <w:rFonts w:cs="Arial"/>
                <w:b/>
                <w:color w:val="000000"/>
                <w:sz w:val="20"/>
              </w:rPr>
              <w:t>, rozměry a počet kusů v sadě:</w:t>
            </w:r>
          </w:p>
          <w:p w:rsidR="003C2EBC" w:rsidRPr="003C2EBC" w:rsidRDefault="003C2EBC" w:rsidP="00281BEE">
            <w:pPr>
              <w:pStyle w:val="Odstavecseseznamem"/>
              <w:numPr>
                <w:ilvl w:val="0"/>
                <w:numId w:val="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3C2EBC">
              <w:rPr>
                <w:rFonts w:cs="Arial"/>
                <w:color w:val="000000"/>
                <w:sz w:val="20"/>
              </w:rPr>
              <w:t>elektrický radiální lis pro výrobu lisovaných spojení Ø 10–108 (110) mm, Ø ⅜ – 4"</w:t>
            </w:r>
          </w:p>
          <w:p w:rsidR="003C2EBC" w:rsidRPr="003C2EBC" w:rsidRDefault="003C2EBC" w:rsidP="00281BEE">
            <w:pPr>
              <w:pStyle w:val="Odstavecseseznamem"/>
              <w:numPr>
                <w:ilvl w:val="0"/>
                <w:numId w:val="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3C2EBC">
              <w:rPr>
                <w:rFonts w:cs="Arial"/>
                <w:color w:val="000000"/>
                <w:sz w:val="20"/>
              </w:rPr>
              <w:t>bezpečné usazení lisovacích kleští s automatickým zajištěním</w:t>
            </w:r>
          </w:p>
          <w:p w:rsidR="003C2EBC" w:rsidRPr="003C2EBC" w:rsidRDefault="003C2EBC" w:rsidP="00281BEE">
            <w:pPr>
              <w:pStyle w:val="Odstavecseseznamem"/>
              <w:numPr>
                <w:ilvl w:val="0"/>
                <w:numId w:val="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3C2EBC">
              <w:rPr>
                <w:rFonts w:cs="Arial"/>
                <w:color w:val="000000"/>
                <w:sz w:val="20"/>
              </w:rPr>
              <w:t>elektromechanický pohon s převody pracujícími bez údržby</w:t>
            </w:r>
          </w:p>
          <w:p w:rsidR="003C2EBC" w:rsidRPr="003C2EBC" w:rsidRDefault="003C2EBC" w:rsidP="00281BEE">
            <w:pPr>
              <w:pStyle w:val="Odstavecseseznamem"/>
              <w:numPr>
                <w:ilvl w:val="0"/>
                <w:numId w:val="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3C2EBC">
              <w:rPr>
                <w:rFonts w:cs="Arial"/>
                <w:color w:val="000000"/>
                <w:sz w:val="20"/>
              </w:rPr>
              <w:t>bezpečnostní kluzná spojka a systém posuvu s trapézovým závitovým vřetenem</w:t>
            </w:r>
          </w:p>
          <w:p w:rsidR="003C2EBC" w:rsidRPr="003C2EBC" w:rsidRDefault="003C2EBC" w:rsidP="00281BEE">
            <w:pPr>
              <w:pStyle w:val="Odstavecseseznamem"/>
              <w:numPr>
                <w:ilvl w:val="0"/>
                <w:numId w:val="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3C2EBC">
              <w:rPr>
                <w:rFonts w:cs="Arial"/>
                <w:color w:val="000000"/>
                <w:sz w:val="20"/>
              </w:rPr>
              <w:t>ochrana proti přetížení, s bezpečnostním spínačem</w:t>
            </w:r>
          </w:p>
          <w:p w:rsidR="003C2EBC" w:rsidRDefault="003C2EBC" w:rsidP="003C2EBC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1x vlastní stroj:</w:t>
            </w:r>
          </w:p>
          <w:p w:rsidR="003C2EBC" w:rsidRDefault="003C2EBC" w:rsidP="003C2EBC">
            <w:pPr>
              <w:ind w:left="355"/>
              <w:rPr>
                <w:rFonts w:cs="Arial"/>
                <w:color w:val="000000"/>
                <w:sz w:val="20"/>
              </w:rPr>
            </w:pPr>
            <w:r w:rsidRPr="003C2EBC">
              <w:rPr>
                <w:rFonts w:cs="Arial"/>
                <w:color w:val="000000"/>
                <w:sz w:val="20"/>
              </w:rPr>
              <w:t xml:space="preserve"> pohonná jednotka s motorem 230 V, </w:t>
            </w:r>
          </w:p>
          <w:p w:rsidR="003C2EBC" w:rsidRPr="003C2EBC" w:rsidRDefault="003C2EBC" w:rsidP="003C2EBC">
            <w:pPr>
              <w:ind w:left="355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3C2EBC">
              <w:rPr>
                <w:rFonts w:cs="Arial"/>
                <w:color w:val="000000"/>
                <w:sz w:val="20"/>
              </w:rPr>
              <w:t>50–60 Hz, cca 450 W</w:t>
            </w:r>
          </w:p>
          <w:p w:rsidR="00C7059E" w:rsidRDefault="003C2EBC" w:rsidP="003C2EBC">
            <w:pPr>
              <w:rPr>
                <w:rFonts w:cs="Arial"/>
                <w:color w:val="000000"/>
                <w:sz w:val="20"/>
              </w:rPr>
            </w:pPr>
            <w:r w:rsidRPr="003C2EBC">
              <w:rPr>
                <w:rFonts w:cs="Arial"/>
                <w:color w:val="000000"/>
                <w:sz w:val="20"/>
              </w:rPr>
              <w:t>1x pevný kufru pro uložení stroje (plast, plech)</w:t>
            </w:r>
          </w:p>
          <w:p w:rsidR="003C2EBC" w:rsidRPr="00584A2B" w:rsidRDefault="003C2EBC" w:rsidP="003C2EB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6977B4">
            <w:pPr>
              <w:rPr>
                <w:rFonts w:cs="Arial"/>
                <w:sz w:val="20"/>
              </w:rPr>
            </w:pP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DF0C21" w:rsidRPr="00DF0C21">
              <w:rPr>
                <w:rFonts w:cs="Arial"/>
                <w:sz w:val="20"/>
              </w:rPr>
              <w:t>ROTHEMBERGER</w:t>
            </w: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3B2D69" w:rsidRPr="00DF0C21" w:rsidRDefault="00DF0C21" w:rsidP="003B2D69">
            <w:pPr>
              <w:rPr>
                <w:rFonts w:cs="Arial"/>
                <w:sz w:val="20"/>
              </w:rPr>
            </w:pPr>
            <w:r w:rsidRPr="00DF0C21">
              <w:rPr>
                <w:rFonts w:cs="Arial"/>
                <w:sz w:val="20"/>
              </w:rPr>
              <w:lastRenderedPageBreak/>
              <w:t>ROMAX 3000 AC BASIC 230 V Hydraulický</w:t>
            </w:r>
          </w:p>
          <w:p w:rsidR="003B2D69" w:rsidRPr="00DF0C21" w:rsidRDefault="003B2D69" w:rsidP="003B2D69">
            <w:pPr>
              <w:rPr>
                <w:rFonts w:cs="Arial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C7059E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Pr="0003136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Sada lisovacích kleští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7059E" w:rsidRDefault="003C2EBC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2EBC" w:rsidRPr="003B7B57" w:rsidRDefault="003C2EBC" w:rsidP="003C2EBC">
            <w:pPr>
              <w:rPr>
                <w:rFonts w:cs="Arial"/>
                <w:sz w:val="20"/>
                <w:u w:val="single"/>
              </w:rPr>
            </w:pPr>
            <w:r w:rsidRPr="003B7B57">
              <w:rPr>
                <w:rFonts w:cs="Arial"/>
                <w:sz w:val="20"/>
                <w:u w:val="single"/>
              </w:rPr>
              <w:t>Sada lisovacích kleští pro e</w:t>
            </w:r>
            <w:r w:rsidRPr="003B7B57">
              <w:rPr>
                <w:rFonts w:cs="Arial"/>
                <w:color w:val="000000"/>
                <w:sz w:val="20"/>
                <w:u w:val="single"/>
              </w:rPr>
              <w:t>lektrický radiální lis na výrobu lisovaných spojení všech běžných systémů s lisovanými tvarovkami</w:t>
            </w:r>
            <w:r w:rsidRPr="003B7B57">
              <w:rPr>
                <w:rFonts w:cs="Arial"/>
                <w:sz w:val="20"/>
                <w:u w:val="single"/>
              </w:rPr>
              <w:t>.</w:t>
            </w:r>
          </w:p>
          <w:p w:rsidR="003C2EBC" w:rsidRPr="003C2EBC" w:rsidRDefault="003C2EBC" w:rsidP="003C2EBC">
            <w:pPr>
              <w:rPr>
                <w:rFonts w:cs="Arial"/>
                <w:sz w:val="20"/>
              </w:rPr>
            </w:pPr>
          </w:p>
          <w:p w:rsidR="003C2EBC" w:rsidRDefault="003C2EBC" w:rsidP="003C2EBC">
            <w:pPr>
              <w:shd w:val="clear" w:color="auto" w:fill="FFFFFF"/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</w:t>
            </w:r>
            <w:r>
              <w:rPr>
                <w:rFonts w:cs="Arial"/>
                <w:b/>
                <w:color w:val="000000"/>
                <w:sz w:val="20"/>
              </w:rPr>
              <w:t>, rozměry a počet kusů v sadě:</w:t>
            </w:r>
          </w:p>
          <w:p w:rsidR="003C2EBC" w:rsidRPr="003C2EBC" w:rsidRDefault="003C2EBC" w:rsidP="003C2EBC">
            <w:pPr>
              <w:rPr>
                <w:rFonts w:cs="Arial"/>
                <w:color w:val="FF0000"/>
                <w:sz w:val="20"/>
              </w:rPr>
            </w:pPr>
            <w:r w:rsidRPr="003C2EBC">
              <w:rPr>
                <w:rFonts w:cs="Arial"/>
                <w:sz w:val="20"/>
              </w:rPr>
              <w:t>1x lisovací čelisti pro trubky o Ø 15 mm tvar drážky M</w:t>
            </w:r>
          </w:p>
          <w:p w:rsidR="003C2EBC" w:rsidRPr="003C2EBC" w:rsidRDefault="003C2EBC" w:rsidP="003C2EBC">
            <w:pPr>
              <w:rPr>
                <w:rFonts w:cs="Arial"/>
                <w:sz w:val="20"/>
              </w:rPr>
            </w:pPr>
            <w:r w:rsidRPr="003C2EBC">
              <w:rPr>
                <w:rFonts w:cs="Arial"/>
                <w:sz w:val="20"/>
              </w:rPr>
              <w:t>1x lisovací čelisti pro trubky o Ø 18 mm tvar drážky M</w:t>
            </w:r>
          </w:p>
          <w:p w:rsidR="003C2EBC" w:rsidRPr="003C2EBC" w:rsidRDefault="003C2EBC" w:rsidP="003C2EBC">
            <w:pPr>
              <w:rPr>
                <w:rFonts w:cs="Arial"/>
                <w:sz w:val="20"/>
              </w:rPr>
            </w:pPr>
            <w:r w:rsidRPr="003C2EBC">
              <w:rPr>
                <w:rFonts w:cs="Arial"/>
                <w:sz w:val="20"/>
              </w:rPr>
              <w:t>1x lisovací čelisti pro trubky o Ø 22 mm tvar drážky M</w:t>
            </w:r>
          </w:p>
          <w:p w:rsidR="003C2EBC" w:rsidRPr="003C2EBC" w:rsidRDefault="003C2EBC" w:rsidP="003C2EBC">
            <w:pPr>
              <w:rPr>
                <w:rFonts w:cs="Arial"/>
                <w:sz w:val="20"/>
              </w:rPr>
            </w:pPr>
            <w:r w:rsidRPr="003C2EBC">
              <w:rPr>
                <w:rFonts w:cs="Arial"/>
                <w:sz w:val="20"/>
              </w:rPr>
              <w:t>1x lisovací čelisti pro trubky o Ø 28 mm tvar drážky M</w:t>
            </w:r>
          </w:p>
          <w:p w:rsidR="003C2EBC" w:rsidRPr="003C2EBC" w:rsidRDefault="003C2EBC" w:rsidP="003C2EBC">
            <w:pPr>
              <w:rPr>
                <w:rFonts w:cs="Arial"/>
                <w:sz w:val="20"/>
              </w:rPr>
            </w:pPr>
            <w:r w:rsidRPr="003C2EBC">
              <w:rPr>
                <w:rFonts w:cs="Arial"/>
                <w:sz w:val="20"/>
              </w:rPr>
              <w:t>1x lisovací čelisti pro trubky o Ø 35 mm tvar drážky M</w:t>
            </w:r>
          </w:p>
          <w:p w:rsidR="00C7059E" w:rsidRPr="00584A2B" w:rsidRDefault="003C2EBC" w:rsidP="003C2EBC">
            <w:pPr>
              <w:rPr>
                <w:rFonts w:cs="Arial"/>
                <w:color w:val="000000"/>
                <w:sz w:val="20"/>
              </w:rPr>
            </w:pPr>
            <w:r w:rsidRPr="003C2EBC">
              <w:rPr>
                <w:rFonts w:cs="Arial"/>
                <w:sz w:val="20"/>
              </w:rPr>
              <w:t>1x kufr pro uložení sady čelistí (plech, plast)</w:t>
            </w: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6977B4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1F0299">
              <w:rPr>
                <w:rFonts w:cs="Arial"/>
                <w:sz w:val="20"/>
              </w:rPr>
              <w:t xml:space="preserve">: </w:t>
            </w:r>
            <w:r w:rsidR="00DF0C21" w:rsidRPr="001F0299">
              <w:rPr>
                <w:rFonts w:cs="Arial"/>
                <w:sz w:val="20"/>
              </w:rPr>
              <w:t>ROTHEMBERGER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1F0299" w:rsidP="003B2D69">
            <w:pPr>
              <w:rPr>
                <w:rFonts w:cs="Arial"/>
                <w:sz w:val="20"/>
              </w:rPr>
            </w:pPr>
            <w:r w:rsidRPr="001F0299">
              <w:rPr>
                <w:rFonts w:cs="Arial"/>
                <w:sz w:val="20"/>
              </w:rPr>
              <w:t>Lisovací č</w:t>
            </w:r>
            <w:r w:rsidR="00DF0C21" w:rsidRPr="001F0299">
              <w:rPr>
                <w:rFonts w:cs="Arial"/>
                <w:sz w:val="20"/>
              </w:rPr>
              <w:t xml:space="preserve">elisti SV 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C7059E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Pr="0003136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Řezačka trubek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7059E" w:rsidRDefault="003C2EBC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2EBC" w:rsidRPr="003B7B57" w:rsidRDefault="003C2EBC" w:rsidP="003C2EBC">
            <w:pPr>
              <w:rPr>
                <w:rFonts w:cs="Calibri"/>
                <w:color w:val="000000"/>
                <w:sz w:val="20"/>
                <w:u w:val="single"/>
                <w:shd w:val="clear" w:color="auto" w:fill="FFFFFF"/>
              </w:rPr>
            </w:pPr>
            <w:r w:rsidRPr="003B7B57">
              <w:rPr>
                <w:rFonts w:cs="Calibri"/>
                <w:color w:val="000000"/>
                <w:sz w:val="20"/>
                <w:u w:val="single"/>
                <w:shd w:val="clear" w:color="auto" w:fill="FFFFFF"/>
              </w:rPr>
              <w:t xml:space="preserve">Řezák trubek na měděné, tenkostěnné nerezavějící ocelové trubky, tenkostěnné ocelové, hliníkové, mosazné trubky </w:t>
            </w:r>
          </w:p>
          <w:p w:rsidR="003C2EBC" w:rsidRPr="003C2EBC" w:rsidRDefault="003C2EBC" w:rsidP="003C2EBC">
            <w:pPr>
              <w:rPr>
                <w:rFonts w:cs="Calibri"/>
                <w:color w:val="000000"/>
                <w:sz w:val="20"/>
                <w:shd w:val="clear" w:color="auto" w:fill="FFFFFF"/>
              </w:rPr>
            </w:pPr>
          </w:p>
          <w:p w:rsidR="003C2EBC" w:rsidRPr="003C2EBC" w:rsidRDefault="003C2EBC" w:rsidP="003C2EBC">
            <w:pPr>
              <w:shd w:val="clear" w:color="auto" w:fill="FFFFFF"/>
              <w:rPr>
                <w:rFonts w:cs="Arial"/>
                <w:b/>
                <w:color w:val="000000"/>
                <w:sz w:val="20"/>
              </w:rPr>
            </w:pPr>
            <w:r w:rsidRPr="003C2EB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3C2EBC" w:rsidRPr="003C2EBC" w:rsidRDefault="003C2EBC" w:rsidP="00281BEE">
            <w:pPr>
              <w:numPr>
                <w:ilvl w:val="0"/>
                <w:numId w:val="10"/>
              </w:numPr>
              <w:ind w:left="213" w:hanging="213"/>
              <w:rPr>
                <w:rFonts w:cs="Calibri"/>
                <w:color w:val="000000"/>
                <w:sz w:val="20"/>
                <w:shd w:val="clear" w:color="auto" w:fill="FFFFFF"/>
              </w:rPr>
            </w:pPr>
            <w:r w:rsidRPr="003C2EBC">
              <w:rPr>
                <w:rFonts w:cs="Calibri"/>
                <w:color w:val="000000"/>
                <w:sz w:val="20"/>
                <w:shd w:val="clear" w:color="auto" w:fill="FFFFFF"/>
              </w:rPr>
              <w:t xml:space="preserve">řezání trubek Ø mm 3 – 35 mm, </w:t>
            </w:r>
            <w:proofErr w:type="spellStart"/>
            <w:r w:rsidRPr="003C2EBC">
              <w:rPr>
                <w:rFonts w:cs="Calibri"/>
                <w:color w:val="000000"/>
                <w:sz w:val="20"/>
                <w:shd w:val="clear" w:color="auto" w:fill="FFFFFF"/>
              </w:rPr>
              <w:t>tl</w:t>
            </w:r>
            <w:proofErr w:type="spellEnd"/>
            <w:r w:rsidRPr="003C2EBC">
              <w:rPr>
                <w:rFonts w:cs="Calibri"/>
                <w:color w:val="000000"/>
                <w:sz w:val="20"/>
                <w:shd w:val="clear" w:color="auto" w:fill="FFFFFF"/>
              </w:rPr>
              <w:t xml:space="preserve">. </w:t>
            </w:r>
            <w:proofErr w:type="gramStart"/>
            <w:r w:rsidRPr="003C2EBC">
              <w:rPr>
                <w:rFonts w:cs="Calibri"/>
                <w:color w:val="000000"/>
                <w:sz w:val="20"/>
                <w:shd w:val="clear" w:color="auto" w:fill="FFFFFF"/>
              </w:rPr>
              <w:t>stěny</w:t>
            </w:r>
            <w:proofErr w:type="gramEnd"/>
            <w:r w:rsidRPr="003C2EBC">
              <w:rPr>
                <w:rFonts w:cs="Calibri"/>
                <w:color w:val="000000"/>
                <w:sz w:val="20"/>
                <w:shd w:val="clear" w:color="auto" w:fill="FFFFFF"/>
              </w:rPr>
              <w:t xml:space="preserve"> do 4 mm</w:t>
            </w:r>
          </w:p>
          <w:p w:rsidR="003C2EBC" w:rsidRPr="003C2EBC" w:rsidRDefault="003C2EBC" w:rsidP="00281BEE">
            <w:pPr>
              <w:numPr>
                <w:ilvl w:val="0"/>
                <w:numId w:val="10"/>
              </w:numPr>
              <w:shd w:val="clear" w:color="auto" w:fill="FFFFFF"/>
              <w:ind w:left="213" w:hanging="213"/>
              <w:rPr>
                <w:rFonts w:cs="Calibri"/>
                <w:color w:val="000000"/>
                <w:sz w:val="20"/>
              </w:rPr>
            </w:pPr>
            <w:r w:rsidRPr="003C2EBC">
              <w:rPr>
                <w:rFonts w:cs="Calibri"/>
                <w:color w:val="000000"/>
                <w:sz w:val="20"/>
                <w:shd w:val="clear" w:color="auto" w:fill="FFFFFF"/>
              </w:rPr>
              <w:t>řezné kolečko uložené v jehlových ložiscích</w:t>
            </w:r>
          </w:p>
          <w:p w:rsidR="003C2EBC" w:rsidRPr="003C2EBC" w:rsidRDefault="003C2EBC" w:rsidP="00281BEE">
            <w:pPr>
              <w:numPr>
                <w:ilvl w:val="0"/>
                <w:numId w:val="10"/>
              </w:numPr>
              <w:shd w:val="clear" w:color="auto" w:fill="FFFFFF"/>
              <w:ind w:left="213" w:hanging="213"/>
              <w:rPr>
                <w:rFonts w:cs="Calibri"/>
                <w:color w:val="000000"/>
                <w:sz w:val="20"/>
              </w:rPr>
            </w:pPr>
            <w:proofErr w:type="spellStart"/>
            <w:r w:rsidRPr="003C2EBC">
              <w:rPr>
                <w:rFonts w:cs="Calibri"/>
                <w:iCs/>
                <w:color w:val="000000"/>
                <w:sz w:val="20"/>
              </w:rPr>
              <w:t>protitlačné</w:t>
            </w:r>
            <w:proofErr w:type="spellEnd"/>
            <w:r w:rsidRPr="003C2EBC">
              <w:rPr>
                <w:rFonts w:cs="Calibri"/>
                <w:iCs/>
                <w:color w:val="000000"/>
                <w:sz w:val="20"/>
              </w:rPr>
              <w:t xml:space="preserve"> válce uložené v jehlových ložiscích proti řeznému kolečku</w:t>
            </w:r>
          </w:p>
          <w:p w:rsidR="00C7059E" w:rsidRPr="00DF3EF0" w:rsidRDefault="003C2EBC" w:rsidP="00281BEE">
            <w:pPr>
              <w:pStyle w:val="Odstavecseseznamem"/>
              <w:numPr>
                <w:ilvl w:val="0"/>
                <w:numId w:val="1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3C2EBC">
              <w:rPr>
                <w:rFonts w:cs="Calibri"/>
                <w:color w:val="000000"/>
                <w:sz w:val="20"/>
                <w:shd w:val="clear" w:color="auto" w:fill="FFFFFF"/>
              </w:rPr>
              <w:t xml:space="preserve">integrovaný </w:t>
            </w:r>
            <w:proofErr w:type="spellStart"/>
            <w:r w:rsidRPr="003C2EBC">
              <w:rPr>
                <w:rFonts w:cs="Calibri"/>
                <w:color w:val="000000"/>
                <w:sz w:val="20"/>
                <w:shd w:val="clear" w:color="auto" w:fill="FFFFFF"/>
              </w:rPr>
              <w:t>odhrotovač</w:t>
            </w:r>
            <w:proofErr w:type="spellEnd"/>
          </w:p>
          <w:p w:rsidR="00DF3EF0" w:rsidRPr="003C2EBC" w:rsidRDefault="00DF3EF0" w:rsidP="00DF3EF0">
            <w:pPr>
              <w:pStyle w:val="Odstavecseseznamem"/>
              <w:ind w:left="2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059E" w:rsidRDefault="00C7059E" w:rsidP="006977B4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1F0299" w:rsidRPr="001F0299">
              <w:rPr>
                <w:rFonts w:cs="Arial"/>
                <w:sz w:val="20"/>
              </w:rPr>
              <w:t>ROTHEMBERGER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1F0299" w:rsidP="003B2D69">
            <w:pPr>
              <w:rPr>
                <w:rFonts w:cs="Arial"/>
                <w:sz w:val="20"/>
              </w:rPr>
            </w:pPr>
            <w:r w:rsidRPr="001F0299">
              <w:rPr>
                <w:rFonts w:cs="Arial"/>
                <w:sz w:val="20"/>
              </w:rPr>
              <w:t>TUBE CUTTR 35 DURAMAG 6 - 35mm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3C2EB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3C2EBC" w:rsidP="00FE757C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</w:rPr>
              <w:t>Polyfúzní</w:t>
            </w:r>
            <w:proofErr w:type="spellEnd"/>
            <w:r>
              <w:rPr>
                <w:rFonts w:cs="Arial"/>
                <w:b/>
                <w:color w:val="000000"/>
                <w:sz w:val="20"/>
              </w:rPr>
              <w:t xml:space="preserve"> trnová </w:t>
            </w:r>
            <w:r w:rsidR="00FE757C">
              <w:rPr>
                <w:rFonts w:cs="Arial"/>
                <w:b/>
                <w:color w:val="000000"/>
                <w:sz w:val="20"/>
              </w:rPr>
              <w:t>svářečka</w:t>
            </w:r>
            <w:r>
              <w:rPr>
                <w:rFonts w:cs="Arial"/>
                <w:b/>
                <w:color w:val="000000"/>
                <w:sz w:val="20"/>
              </w:rPr>
              <w:t xml:space="preserve"> - sada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C2EBC" w:rsidRDefault="003C2EBC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 ks</w:t>
            </w: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94654" w:rsidRDefault="00694654" w:rsidP="00F538C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3EF0" w:rsidRPr="00DF3EF0" w:rsidRDefault="00DF3EF0" w:rsidP="00DF3EF0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103B9D">
              <w:rPr>
                <w:rFonts w:cs="Arial"/>
                <w:color w:val="000000"/>
                <w:sz w:val="20"/>
                <w:u w:val="single"/>
              </w:rPr>
              <w:t>Polyfúzní</w:t>
            </w:r>
            <w:proofErr w:type="spellEnd"/>
            <w:r w:rsidRPr="00103B9D">
              <w:rPr>
                <w:rFonts w:cs="Arial"/>
                <w:color w:val="000000"/>
                <w:sz w:val="20"/>
                <w:u w:val="single"/>
              </w:rPr>
              <w:t xml:space="preserve"> trnová svářečka s nástavci pro </w:t>
            </w:r>
            <w:proofErr w:type="spellStart"/>
            <w:r w:rsidRPr="00103B9D">
              <w:rPr>
                <w:rFonts w:cs="Arial"/>
                <w:color w:val="000000"/>
                <w:sz w:val="20"/>
                <w:u w:val="single"/>
              </w:rPr>
              <w:t>polyfúzní</w:t>
            </w:r>
            <w:proofErr w:type="spellEnd"/>
            <w:r w:rsidRPr="00103B9D">
              <w:rPr>
                <w:rFonts w:cs="Arial"/>
                <w:color w:val="000000"/>
                <w:sz w:val="20"/>
                <w:u w:val="single"/>
              </w:rPr>
              <w:t xml:space="preserve"> svařování termoplastů používaného při montáži plastového potrubí (např. PE, PP, PVDF</w:t>
            </w:r>
            <w:r w:rsidRPr="00DF3EF0">
              <w:rPr>
                <w:rFonts w:cs="Arial"/>
                <w:color w:val="000000"/>
                <w:sz w:val="20"/>
              </w:rPr>
              <w:t>)</w:t>
            </w:r>
          </w:p>
          <w:p w:rsidR="00DF3EF0" w:rsidRPr="00DF3EF0" w:rsidRDefault="00DF3EF0" w:rsidP="00DF3EF0">
            <w:pPr>
              <w:rPr>
                <w:rFonts w:cs="Arial"/>
                <w:color w:val="000000"/>
                <w:sz w:val="20"/>
              </w:rPr>
            </w:pPr>
          </w:p>
          <w:p w:rsidR="00694654" w:rsidRDefault="00694654" w:rsidP="00694654">
            <w:pPr>
              <w:shd w:val="clear" w:color="auto" w:fill="FFFFFF"/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</w:t>
            </w:r>
            <w:r>
              <w:rPr>
                <w:rFonts w:cs="Arial"/>
                <w:b/>
                <w:color w:val="000000"/>
                <w:sz w:val="20"/>
              </w:rPr>
              <w:t>, rozměry a počet kusů v sadě:</w:t>
            </w:r>
          </w:p>
          <w:p w:rsidR="00DF3EF0" w:rsidRPr="00694654" w:rsidRDefault="00DF3EF0" w:rsidP="00281BEE">
            <w:pPr>
              <w:pStyle w:val="Odstavecseseznamem"/>
              <w:numPr>
                <w:ilvl w:val="0"/>
                <w:numId w:val="11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694654">
              <w:rPr>
                <w:rFonts w:cs="Arial"/>
                <w:color w:val="000000"/>
                <w:sz w:val="20"/>
              </w:rPr>
              <w:t>plynulé nastavení teploty v</w:t>
            </w:r>
            <w:r w:rsidR="00FE757C">
              <w:rPr>
                <w:rFonts w:cs="Arial"/>
                <w:color w:val="000000"/>
                <w:sz w:val="20"/>
              </w:rPr>
              <w:t> </w:t>
            </w:r>
            <w:r w:rsidRPr="00694654">
              <w:rPr>
                <w:rFonts w:cs="Arial"/>
                <w:color w:val="000000"/>
                <w:sz w:val="20"/>
              </w:rPr>
              <w:t>rozsahu</w:t>
            </w:r>
            <w:r w:rsidR="00FE757C">
              <w:rPr>
                <w:rFonts w:cs="Arial"/>
                <w:color w:val="000000"/>
                <w:sz w:val="20"/>
              </w:rPr>
              <w:t xml:space="preserve"> min.</w:t>
            </w:r>
            <w:r w:rsidRPr="00694654">
              <w:rPr>
                <w:rFonts w:cs="Arial"/>
                <w:color w:val="000000"/>
                <w:sz w:val="20"/>
              </w:rPr>
              <w:t xml:space="preserve"> 180°C - 280°C, elektronický regulátor </w:t>
            </w:r>
          </w:p>
          <w:p w:rsidR="00DF3EF0" w:rsidRPr="00694654" w:rsidRDefault="00DF3EF0" w:rsidP="00281BEE">
            <w:pPr>
              <w:pStyle w:val="Odstavecseseznamem"/>
              <w:numPr>
                <w:ilvl w:val="0"/>
                <w:numId w:val="11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694654">
              <w:rPr>
                <w:rFonts w:cs="Arial"/>
                <w:color w:val="000000"/>
                <w:sz w:val="20"/>
              </w:rPr>
              <w:t>příkon cca 650 W, 220 V</w:t>
            </w:r>
          </w:p>
          <w:p w:rsidR="00694654" w:rsidRDefault="00694654" w:rsidP="00DF3EF0">
            <w:pPr>
              <w:rPr>
                <w:rFonts w:cs="Arial"/>
                <w:color w:val="000000"/>
                <w:sz w:val="20"/>
              </w:rPr>
            </w:pPr>
          </w:p>
          <w:p w:rsidR="00DF3EF0" w:rsidRPr="00DF3EF0" w:rsidRDefault="00DF3EF0" w:rsidP="00DF3EF0">
            <w:pPr>
              <w:rPr>
                <w:rFonts w:cs="Arial"/>
                <w:color w:val="000000"/>
                <w:sz w:val="20"/>
              </w:rPr>
            </w:pPr>
            <w:r w:rsidRPr="00DF3EF0">
              <w:rPr>
                <w:rFonts w:cs="Arial"/>
                <w:color w:val="000000"/>
                <w:sz w:val="20"/>
              </w:rPr>
              <w:t>1x vlastní svářečka</w:t>
            </w:r>
          </w:p>
          <w:p w:rsidR="00DF3EF0" w:rsidRPr="00DF3EF0" w:rsidRDefault="00DF3EF0" w:rsidP="00DF3EF0">
            <w:pPr>
              <w:rPr>
                <w:rFonts w:cs="Arial"/>
                <w:color w:val="000000"/>
                <w:sz w:val="20"/>
              </w:rPr>
            </w:pPr>
            <w:r w:rsidRPr="00DF3EF0">
              <w:rPr>
                <w:rFonts w:cs="Arial"/>
                <w:color w:val="000000"/>
                <w:sz w:val="20"/>
              </w:rPr>
              <w:t>1x nástavec (čelisťový) pro svařování trubek a tvarovek ze stejného druhu plastu pro Ø 20 mm</w:t>
            </w:r>
          </w:p>
          <w:p w:rsidR="00DF3EF0" w:rsidRPr="00DF3EF0" w:rsidRDefault="00DF3EF0" w:rsidP="00DF3EF0">
            <w:pPr>
              <w:rPr>
                <w:rFonts w:cs="Arial"/>
                <w:color w:val="000000"/>
                <w:sz w:val="20"/>
              </w:rPr>
            </w:pPr>
            <w:r w:rsidRPr="00DF3EF0">
              <w:rPr>
                <w:rFonts w:cs="Arial"/>
                <w:color w:val="000000"/>
                <w:sz w:val="20"/>
              </w:rPr>
              <w:t>1x nástavec (čelisťový) pro svařování trubek a tvarovek ze stejného druhu plastu pro Ø 25 mm</w:t>
            </w:r>
          </w:p>
          <w:p w:rsidR="00DF3EF0" w:rsidRPr="00DF3EF0" w:rsidRDefault="00DF3EF0" w:rsidP="00DF3EF0">
            <w:pPr>
              <w:rPr>
                <w:rFonts w:cs="Arial"/>
                <w:color w:val="000000"/>
                <w:sz w:val="20"/>
              </w:rPr>
            </w:pPr>
            <w:r w:rsidRPr="00DF3EF0">
              <w:rPr>
                <w:rFonts w:cs="Arial"/>
                <w:color w:val="000000"/>
                <w:sz w:val="20"/>
              </w:rPr>
              <w:t xml:space="preserve">1x nástavec (čelisťový) pro svařování trubek a tvarovek ze stejného druhu plastu pro Ø </w:t>
            </w:r>
            <w:r w:rsidR="003B7B57">
              <w:rPr>
                <w:rFonts w:cs="Arial"/>
                <w:color w:val="000000"/>
                <w:sz w:val="20"/>
              </w:rPr>
              <w:t>32</w:t>
            </w:r>
            <w:r w:rsidRPr="00DF3EF0">
              <w:rPr>
                <w:rFonts w:cs="Arial"/>
                <w:color w:val="000000"/>
                <w:sz w:val="20"/>
              </w:rPr>
              <w:t xml:space="preserve"> mm</w:t>
            </w:r>
          </w:p>
          <w:p w:rsidR="00DF3EF0" w:rsidRPr="00DF3EF0" w:rsidRDefault="00DF3EF0" w:rsidP="00DF3EF0">
            <w:pPr>
              <w:rPr>
                <w:rFonts w:cs="Arial"/>
                <w:color w:val="000000"/>
                <w:sz w:val="20"/>
              </w:rPr>
            </w:pPr>
            <w:r w:rsidRPr="00DF3EF0">
              <w:rPr>
                <w:rFonts w:cs="Arial"/>
                <w:color w:val="000000"/>
                <w:sz w:val="20"/>
              </w:rPr>
              <w:t>1x nářadí na montáž nástavců</w:t>
            </w:r>
          </w:p>
          <w:p w:rsidR="003C2EBC" w:rsidRPr="00584A2B" w:rsidRDefault="00DF3EF0" w:rsidP="00DF3EF0">
            <w:pPr>
              <w:rPr>
                <w:rFonts w:cs="Arial"/>
                <w:color w:val="000000"/>
                <w:sz w:val="20"/>
              </w:rPr>
            </w:pPr>
            <w:r w:rsidRPr="00DF3EF0">
              <w:rPr>
                <w:rFonts w:cs="Arial"/>
                <w:color w:val="000000"/>
                <w:sz w:val="20"/>
              </w:rPr>
              <w:t>1x přepravní kufr pro uložení svářečky a nástavců (plast, plech)</w:t>
            </w: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6977B4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1F0299" w:rsidRPr="001F0299">
              <w:rPr>
                <w:rFonts w:cs="Arial"/>
                <w:sz w:val="20"/>
              </w:rPr>
              <w:t>ROTHEMBERGER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1F0299" w:rsidP="003B2D69">
            <w:pPr>
              <w:rPr>
                <w:rFonts w:cs="Arial"/>
                <w:sz w:val="20"/>
              </w:rPr>
            </w:pPr>
            <w:r w:rsidRPr="001F0299">
              <w:rPr>
                <w:rFonts w:cs="Arial"/>
                <w:sz w:val="20"/>
              </w:rPr>
              <w:t>ROWELD P 63 - 3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3C2EB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3B2D69" w:rsidRDefault="003B2D69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11 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</w:rPr>
              <w:t>Odhrotovač</w:t>
            </w:r>
            <w:proofErr w:type="spellEnd"/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C2EBC" w:rsidRDefault="00FE757C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57C" w:rsidRPr="00627501" w:rsidRDefault="00FE757C" w:rsidP="00FE757C">
            <w:pPr>
              <w:shd w:val="clear" w:color="auto" w:fill="FFFFFF"/>
              <w:rPr>
                <w:rFonts w:cs="Arial"/>
                <w:sz w:val="20"/>
                <w:u w:val="single"/>
              </w:rPr>
            </w:pPr>
            <w:proofErr w:type="spellStart"/>
            <w:r w:rsidRPr="00627501">
              <w:rPr>
                <w:rFonts w:cs="Arial"/>
                <w:sz w:val="20"/>
                <w:u w:val="single"/>
              </w:rPr>
              <w:t>Odhrotovač</w:t>
            </w:r>
            <w:proofErr w:type="spellEnd"/>
            <w:r w:rsidRPr="00627501">
              <w:rPr>
                <w:rFonts w:cs="Arial"/>
                <w:sz w:val="20"/>
                <w:u w:val="single"/>
              </w:rPr>
              <w:t xml:space="preserve"> na vnitřní a vnější </w:t>
            </w:r>
            <w:proofErr w:type="spellStart"/>
            <w:r w:rsidRPr="00627501">
              <w:rPr>
                <w:rFonts w:cs="Arial"/>
                <w:sz w:val="20"/>
                <w:u w:val="single"/>
              </w:rPr>
              <w:t>odhrotování</w:t>
            </w:r>
            <w:proofErr w:type="spellEnd"/>
            <w:r w:rsidRPr="00627501">
              <w:rPr>
                <w:rFonts w:cs="Arial"/>
                <w:sz w:val="20"/>
                <w:u w:val="single"/>
              </w:rPr>
              <w:t xml:space="preserve"> trubek</w:t>
            </w:r>
          </w:p>
          <w:p w:rsidR="00FE757C" w:rsidRPr="00FE757C" w:rsidRDefault="00FE757C" w:rsidP="00FE757C">
            <w:pPr>
              <w:shd w:val="clear" w:color="auto" w:fill="FFFFFF"/>
              <w:rPr>
                <w:rFonts w:cs="Arial"/>
                <w:sz w:val="20"/>
              </w:rPr>
            </w:pPr>
          </w:p>
          <w:p w:rsidR="00FE757C" w:rsidRPr="00FE757C" w:rsidRDefault="00FE757C" w:rsidP="00FE757C">
            <w:pPr>
              <w:pStyle w:val="Nadpis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rPr>
                <w:b/>
                <w:sz w:val="20"/>
                <w:szCs w:val="20"/>
              </w:rPr>
            </w:pPr>
            <w:r w:rsidRPr="00FE757C">
              <w:rPr>
                <w:b/>
                <w:sz w:val="20"/>
                <w:szCs w:val="20"/>
              </w:rPr>
              <w:t>Minimální požadované parametry:</w:t>
            </w:r>
          </w:p>
          <w:p w:rsidR="00FE757C" w:rsidRPr="00FE757C" w:rsidRDefault="00FE757C" w:rsidP="00281BEE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</w:tabs>
              <w:ind w:left="213" w:hanging="213"/>
              <w:rPr>
                <w:rFonts w:cs="Arial"/>
                <w:sz w:val="20"/>
              </w:rPr>
            </w:pPr>
            <w:r w:rsidRPr="00FE757C">
              <w:rPr>
                <w:rFonts w:cs="Arial"/>
                <w:sz w:val="20"/>
              </w:rPr>
              <w:t xml:space="preserve">robustní kvalitní </w:t>
            </w:r>
            <w:proofErr w:type="spellStart"/>
            <w:r w:rsidRPr="00FE757C">
              <w:rPr>
                <w:rFonts w:cs="Arial"/>
                <w:sz w:val="20"/>
              </w:rPr>
              <w:t>mnohobřitý</w:t>
            </w:r>
            <w:proofErr w:type="spellEnd"/>
            <w:r w:rsidRPr="00FE757C">
              <w:rPr>
                <w:rFonts w:cs="Arial"/>
                <w:sz w:val="20"/>
              </w:rPr>
              <w:t xml:space="preserve"> nástroj k vnějšímu a vnitřnímu </w:t>
            </w:r>
            <w:proofErr w:type="spellStart"/>
            <w:r w:rsidRPr="00FE757C">
              <w:rPr>
                <w:rFonts w:cs="Arial"/>
                <w:sz w:val="20"/>
              </w:rPr>
              <w:t>odhrotování</w:t>
            </w:r>
            <w:proofErr w:type="spellEnd"/>
            <w:r w:rsidRPr="00FE757C">
              <w:rPr>
                <w:rFonts w:cs="Arial"/>
                <w:sz w:val="20"/>
              </w:rPr>
              <w:t xml:space="preserve"> trubek</w:t>
            </w:r>
          </w:p>
          <w:p w:rsidR="00FE757C" w:rsidRPr="00FE757C" w:rsidRDefault="00FE757C" w:rsidP="00281BEE">
            <w:pPr>
              <w:numPr>
                <w:ilvl w:val="0"/>
                <w:numId w:val="12"/>
              </w:numPr>
              <w:tabs>
                <w:tab w:val="clear" w:pos="360"/>
              </w:tabs>
              <w:ind w:left="213" w:hanging="213"/>
              <w:jc w:val="both"/>
              <w:rPr>
                <w:rFonts w:cs="Arial"/>
                <w:sz w:val="20"/>
              </w:rPr>
            </w:pPr>
            <w:r w:rsidRPr="00FE757C">
              <w:rPr>
                <w:rFonts w:cs="Arial"/>
                <w:sz w:val="20"/>
              </w:rPr>
              <w:t xml:space="preserve">do </w:t>
            </w:r>
            <w:r w:rsidRPr="00FE757C">
              <w:rPr>
                <w:rFonts w:cs="Arial"/>
                <w:bCs/>
                <w:sz w:val="20"/>
              </w:rPr>
              <w:t>Ø 54 mm</w:t>
            </w:r>
          </w:p>
          <w:p w:rsidR="00FE757C" w:rsidRDefault="00FE757C" w:rsidP="00FE75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použití </w:t>
            </w:r>
            <w:r w:rsidRPr="00FE757C">
              <w:rPr>
                <w:rFonts w:cs="Arial"/>
                <w:sz w:val="20"/>
              </w:rPr>
              <w:t xml:space="preserve">pro nerezové ocelové trubky, </w:t>
            </w:r>
          </w:p>
          <w:p w:rsidR="00FE757C" w:rsidRDefault="00FE757C" w:rsidP="00FE75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</w:t>
            </w:r>
            <w:r w:rsidRPr="00FE757C">
              <w:rPr>
                <w:rFonts w:cs="Arial"/>
                <w:sz w:val="20"/>
              </w:rPr>
              <w:t>jiné ocelové trubky,</w:t>
            </w:r>
          </w:p>
          <w:p w:rsidR="00FE757C" w:rsidRDefault="00FE757C" w:rsidP="00FE75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</w:t>
            </w:r>
            <w:r w:rsidRPr="00FE757C">
              <w:rPr>
                <w:rFonts w:cs="Arial"/>
                <w:sz w:val="20"/>
              </w:rPr>
              <w:t xml:space="preserve"> měděné,</w:t>
            </w:r>
          </w:p>
          <w:p w:rsidR="00FE757C" w:rsidRDefault="00FE757C" w:rsidP="00FE75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</w:t>
            </w:r>
            <w:r w:rsidRPr="00FE757C">
              <w:rPr>
                <w:rFonts w:cs="Arial"/>
                <w:sz w:val="20"/>
              </w:rPr>
              <w:t>mosazné hliníkové a</w:t>
            </w:r>
          </w:p>
          <w:p w:rsidR="003C2EBC" w:rsidRPr="00584A2B" w:rsidRDefault="00FE757C" w:rsidP="00FE757C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           </w:t>
            </w:r>
            <w:r w:rsidRPr="00FE757C">
              <w:rPr>
                <w:rFonts w:cs="Arial"/>
                <w:sz w:val="20"/>
              </w:rPr>
              <w:t>plastové trubky Ø 10 – 54 mm</w:t>
            </w: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6977B4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1F0299" w:rsidRPr="001F0299">
              <w:rPr>
                <w:rFonts w:cs="Arial"/>
                <w:sz w:val="20"/>
              </w:rPr>
              <w:t>ROTHEMBERGER</w:t>
            </w:r>
          </w:p>
          <w:p w:rsidR="003B2D69" w:rsidRDefault="003B2D69" w:rsidP="003B2D69">
            <w:pPr>
              <w:rPr>
                <w:rFonts w:cs="Arial"/>
                <w:color w:val="FF0000"/>
                <w:sz w:val="20"/>
              </w:rPr>
            </w:pPr>
          </w:p>
          <w:p w:rsidR="003B2D69" w:rsidRDefault="003B2D69" w:rsidP="003B2D69">
            <w:pPr>
              <w:rPr>
                <w:rFonts w:cs="Arial"/>
                <w:color w:val="FF0000"/>
                <w:sz w:val="20"/>
              </w:rPr>
            </w:pPr>
          </w:p>
          <w:p w:rsidR="003B2D69" w:rsidRDefault="003B2D69" w:rsidP="003B2D69">
            <w:pPr>
              <w:rPr>
                <w:rFonts w:cs="Arial"/>
                <w:color w:val="FF0000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3C2EB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Nůžky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C2EBC" w:rsidRDefault="00FE757C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57C" w:rsidRPr="00627501" w:rsidRDefault="00FE757C" w:rsidP="00FE757C">
            <w:pPr>
              <w:rPr>
                <w:sz w:val="20"/>
                <w:u w:val="single"/>
              </w:rPr>
            </w:pPr>
            <w:r w:rsidRPr="00627501">
              <w:rPr>
                <w:sz w:val="20"/>
                <w:u w:val="single"/>
              </w:rPr>
              <w:t>Nůžky pro dělení plastových a vrstvených trubek do 42 mm (i pro tenkostěnné trubky)</w:t>
            </w:r>
          </w:p>
          <w:p w:rsidR="00FE757C" w:rsidRPr="00627501" w:rsidRDefault="00FE757C" w:rsidP="00FE757C">
            <w:pPr>
              <w:rPr>
                <w:sz w:val="20"/>
                <w:u w:val="single"/>
              </w:rPr>
            </w:pPr>
          </w:p>
          <w:p w:rsidR="00FE757C" w:rsidRPr="00FE757C" w:rsidRDefault="00FE757C" w:rsidP="00FE757C">
            <w:pPr>
              <w:pStyle w:val="Nadpis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rPr>
                <w:b/>
                <w:sz w:val="20"/>
                <w:szCs w:val="20"/>
              </w:rPr>
            </w:pPr>
            <w:r w:rsidRPr="00FE757C">
              <w:rPr>
                <w:b/>
                <w:sz w:val="20"/>
                <w:szCs w:val="20"/>
              </w:rPr>
              <w:t>Minimální požadované parametry: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3"/>
              </w:numPr>
              <w:ind w:left="213" w:hanging="213"/>
              <w:rPr>
                <w:sz w:val="20"/>
              </w:rPr>
            </w:pPr>
            <w:r w:rsidRPr="00FE757C">
              <w:rPr>
                <w:sz w:val="20"/>
              </w:rPr>
              <w:t>pro trubky do Ø 42 mm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3"/>
              </w:numPr>
              <w:ind w:left="213" w:hanging="213"/>
              <w:rPr>
                <w:sz w:val="20"/>
              </w:rPr>
            </w:pPr>
            <w:r w:rsidRPr="00FE757C">
              <w:rPr>
                <w:sz w:val="20"/>
              </w:rPr>
              <w:t xml:space="preserve">stabilní provedení těla nůžek z hliníku 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3"/>
              </w:numPr>
              <w:ind w:left="213" w:hanging="213"/>
              <w:rPr>
                <w:sz w:val="20"/>
              </w:rPr>
            </w:pPr>
            <w:r w:rsidRPr="00FE757C">
              <w:rPr>
                <w:sz w:val="20"/>
              </w:rPr>
              <w:t xml:space="preserve">vyměnitelné, speciálně kalené klínové čepele, i pro tenkostěnné trubky 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3"/>
              </w:numPr>
              <w:ind w:left="213" w:hanging="213"/>
              <w:rPr>
                <w:sz w:val="20"/>
              </w:rPr>
            </w:pPr>
            <w:r w:rsidRPr="00FE757C">
              <w:rPr>
                <w:sz w:val="20"/>
              </w:rPr>
              <w:t xml:space="preserve">pro ovládání jednou rukou, použití minimální síly díky sílu převádějícímu </w:t>
            </w:r>
            <w:proofErr w:type="spellStart"/>
            <w:r w:rsidRPr="00FE757C">
              <w:rPr>
                <w:sz w:val="20"/>
              </w:rPr>
              <w:t>předsuvu</w:t>
            </w:r>
            <w:proofErr w:type="spellEnd"/>
            <w:r w:rsidRPr="00FE757C">
              <w:rPr>
                <w:sz w:val="20"/>
              </w:rPr>
              <w:t xml:space="preserve"> </w:t>
            </w:r>
            <w:proofErr w:type="spellStart"/>
            <w:r w:rsidRPr="00FE757C">
              <w:rPr>
                <w:sz w:val="20"/>
              </w:rPr>
              <w:t>ráčny</w:t>
            </w:r>
            <w:proofErr w:type="spellEnd"/>
            <w:r w:rsidRPr="00FE757C">
              <w:rPr>
                <w:sz w:val="20"/>
              </w:rPr>
              <w:t xml:space="preserve"> 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3"/>
              </w:numPr>
              <w:ind w:left="213" w:hanging="213"/>
              <w:rPr>
                <w:sz w:val="20"/>
              </w:rPr>
            </w:pPr>
            <w:r w:rsidRPr="00FE757C">
              <w:rPr>
                <w:sz w:val="20"/>
              </w:rPr>
              <w:t xml:space="preserve">rychloposuv vzad  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3"/>
              </w:numPr>
              <w:ind w:left="213" w:hanging="213"/>
              <w:rPr>
                <w:sz w:val="20"/>
              </w:rPr>
            </w:pPr>
            <w:r w:rsidRPr="00FE757C">
              <w:rPr>
                <w:sz w:val="20"/>
              </w:rPr>
              <w:t>kolmý řez bez otřepů díky přesné podpěře trubky a oboustranně vedené čepeli</w:t>
            </w:r>
          </w:p>
          <w:p w:rsidR="003C2EBC" w:rsidRPr="00584A2B" w:rsidRDefault="003C2EBC" w:rsidP="0003136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6977B4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1F0299" w:rsidRPr="001F0299">
              <w:rPr>
                <w:rFonts w:cs="Arial"/>
                <w:sz w:val="20"/>
              </w:rPr>
              <w:t>ROTHEMBERGER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1F0299" w:rsidP="003B2D69">
            <w:pPr>
              <w:rPr>
                <w:rFonts w:cs="Arial"/>
                <w:sz w:val="20"/>
              </w:rPr>
            </w:pPr>
            <w:r w:rsidRPr="001F0299">
              <w:rPr>
                <w:rFonts w:cs="Arial"/>
                <w:sz w:val="20"/>
              </w:rPr>
              <w:t>ROCUT 42 TC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3C2EB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Detektor plynu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C2EBC" w:rsidRDefault="00FE757C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57C" w:rsidRPr="00627501" w:rsidRDefault="00FE757C" w:rsidP="00FE757C">
            <w:pPr>
              <w:rPr>
                <w:rFonts w:cs="Calibri"/>
                <w:sz w:val="20"/>
                <w:u w:val="single"/>
              </w:rPr>
            </w:pPr>
            <w:r w:rsidRPr="00627501">
              <w:rPr>
                <w:rFonts w:cs="Calibri"/>
                <w:sz w:val="20"/>
                <w:u w:val="single"/>
              </w:rPr>
              <w:t>Detektor úniku plynů pro</w:t>
            </w:r>
            <w:r w:rsidRPr="00627501">
              <w:rPr>
                <w:rFonts w:cs="Calibri"/>
                <w:bCs/>
                <w:sz w:val="20"/>
                <w:u w:val="single"/>
              </w:rPr>
              <w:t xml:space="preserve"> vyhledávání i nepatrných úniků hořlavých plynů</w:t>
            </w:r>
            <w:r w:rsidRPr="00627501">
              <w:rPr>
                <w:rFonts w:cs="Calibri"/>
                <w:sz w:val="20"/>
                <w:u w:val="single"/>
              </w:rPr>
              <w:t xml:space="preserve"> z potrubí, přírub, šroubení atd.</w:t>
            </w:r>
          </w:p>
          <w:p w:rsidR="003C2EBC" w:rsidRDefault="003C2EBC" w:rsidP="0003136C">
            <w:pPr>
              <w:rPr>
                <w:rFonts w:cs="Arial"/>
                <w:color w:val="000000"/>
                <w:sz w:val="20"/>
              </w:rPr>
            </w:pPr>
          </w:p>
          <w:p w:rsidR="00FE757C" w:rsidRDefault="00FE757C" w:rsidP="0003136C">
            <w:pPr>
              <w:rPr>
                <w:rFonts w:cs="Arial"/>
                <w:color w:val="000000"/>
                <w:sz w:val="20"/>
              </w:rPr>
            </w:pPr>
          </w:p>
          <w:p w:rsidR="00FE757C" w:rsidRPr="00FE757C" w:rsidRDefault="00FE757C" w:rsidP="00FE757C">
            <w:pPr>
              <w:pStyle w:val="Nadpis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rPr>
                <w:b/>
                <w:sz w:val="20"/>
                <w:szCs w:val="20"/>
              </w:rPr>
            </w:pPr>
            <w:r w:rsidRPr="00FE757C">
              <w:rPr>
                <w:b/>
                <w:sz w:val="20"/>
                <w:szCs w:val="20"/>
              </w:rPr>
              <w:t>Minimální požadované parametry: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4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FE757C">
              <w:rPr>
                <w:rFonts w:cs="Arial"/>
                <w:color w:val="000000"/>
                <w:sz w:val="20"/>
              </w:rPr>
              <w:t>ruční a robustní detektor s ohebným čidlem trubice sondy umožňující detekci i ve velmi nesnadno přístupných místech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4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FE757C">
              <w:rPr>
                <w:rFonts w:cs="Arial"/>
                <w:color w:val="000000"/>
                <w:sz w:val="20"/>
              </w:rPr>
              <w:lastRenderedPageBreak/>
              <w:t xml:space="preserve">měřicí rozsah: </w:t>
            </w:r>
            <w:proofErr w:type="gramStart"/>
            <w:r w:rsidRPr="00FE757C">
              <w:rPr>
                <w:rFonts w:cs="Arial"/>
                <w:color w:val="000000"/>
                <w:sz w:val="20"/>
              </w:rPr>
              <w:t>0...10.000</w:t>
            </w:r>
            <w:proofErr w:type="gramEnd"/>
            <w:r w:rsidRPr="00FE757C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E757C">
              <w:rPr>
                <w:rFonts w:cs="Arial"/>
                <w:color w:val="000000"/>
                <w:sz w:val="20"/>
              </w:rPr>
              <w:t>ppm</w:t>
            </w:r>
            <w:proofErr w:type="spellEnd"/>
            <w:r w:rsidRPr="00FE757C">
              <w:rPr>
                <w:rFonts w:cs="Arial"/>
                <w:color w:val="000000"/>
                <w:sz w:val="20"/>
              </w:rPr>
              <w:t xml:space="preserve"> CH4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4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FE757C">
              <w:rPr>
                <w:rFonts w:cs="Arial"/>
                <w:color w:val="000000"/>
                <w:sz w:val="20"/>
              </w:rPr>
              <w:t xml:space="preserve">hranice alarmu </w:t>
            </w:r>
            <w:proofErr w:type="gramStart"/>
            <w:r w:rsidRPr="00FE757C">
              <w:rPr>
                <w:rFonts w:cs="Arial"/>
                <w:color w:val="000000"/>
                <w:sz w:val="20"/>
              </w:rPr>
              <w:t>č.1: nad</w:t>
            </w:r>
            <w:proofErr w:type="gramEnd"/>
            <w:r w:rsidRPr="00FE757C">
              <w:rPr>
                <w:rFonts w:cs="Arial"/>
                <w:color w:val="000000"/>
                <w:sz w:val="20"/>
              </w:rPr>
              <w:t xml:space="preserve"> 200 </w:t>
            </w:r>
            <w:proofErr w:type="spellStart"/>
            <w:r w:rsidRPr="00FE757C">
              <w:rPr>
                <w:rFonts w:cs="Arial"/>
                <w:color w:val="000000"/>
                <w:sz w:val="20"/>
              </w:rPr>
              <w:t>ppm</w:t>
            </w:r>
            <w:proofErr w:type="spellEnd"/>
            <w:r w:rsidRPr="00FE757C">
              <w:rPr>
                <w:rFonts w:cs="Arial"/>
                <w:color w:val="000000"/>
                <w:sz w:val="20"/>
              </w:rPr>
              <w:t xml:space="preserve"> CH4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4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FE757C">
              <w:rPr>
                <w:rFonts w:cs="Arial"/>
                <w:color w:val="000000"/>
                <w:sz w:val="20"/>
              </w:rPr>
              <w:t xml:space="preserve">hranice alarmu </w:t>
            </w:r>
            <w:proofErr w:type="gramStart"/>
            <w:r w:rsidRPr="00FE757C">
              <w:rPr>
                <w:rFonts w:cs="Arial"/>
                <w:color w:val="000000"/>
                <w:sz w:val="20"/>
              </w:rPr>
              <w:t>č.2: nad</w:t>
            </w:r>
            <w:proofErr w:type="gramEnd"/>
            <w:r w:rsidRPr="00FE757C">
              <w:rPr>
                <w:rFonts w:cs="Arial"/>
                <w:color w:val="000000"/>
                <w:sz w:val="20"/>
              </w:rPr>
              <w:t xml:space="preserve"> 10.000 </w:t>
            </w:r>
            <w:proofErr w:type="spellStart"/>
            <w:r w:rsidRPr="00FE757C">
              <w:rPr>
                <w:rFonts w:cs="Arial"/>
                <w:color w:val="000000"/>
                <w:sz w:val="20"/>
              </w:rPr>
              <w:t>ppm</w:t>
            </w:r>
            <w:proofErr w:type="spellEnd"/>
            <w:r w:rsidRPr="00FE757C">
              <w:rPr>
                <w:rFonts w:cs="Arial"/>
                <w:color w:val="000000"/>
                <w:sz w:val="20"/>
              </w:rPr>
              <w:t xml:space="preserve"> CH4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4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FE757C">
              <w:rPr>
                <w:rFonts w:cs="Arial"/>
                <w:color w:val="000000"/>
                <w:sz w:val="20"/>
              </w:rPr>
              <w:t>detekce úniku plynu: akustický i optický signál u unikajícího plynu, signál se zrychluje při vzrůstající koncentraci plynu</w:t>
            </w:r>
          </w:p>
          <w:p w:rsidR="00FE757C" w:rsidRPr="00FE757C" w:rsidRDefault="00FE757C" w:rsidP="00281BEE">
            <w:pPr>
              <w:pStyle w:val="Odstavecseseznamem"/>
              <w:numPr>
                <w:ilvl w:val="0"/>
                <w:numId w:val="14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FE757C">
              <w:rPr>
                <w:rFonts w:cs="Arial"/>
                <w:color w:val="000000"/>
                <w:sz w:val="20"/>
              </w:rPr>
              <w:t>napájení detektoru baterie cca 9V</w:t>
            </w: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6977B4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1F0299" w:rsidRPr="001F0299">
              <w:rPr>
                <w:rFonts w:cs="Arial"/>
                <w:sz w:val="20"/>
              </w:rPr>
              <w:t>ROTHEMBERGER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1F0299" w:rsidP="003B2D69">
            <w:pPr>
              <w:rPr>
                <w:rFonts w:cs="Arial"/>
                <w:sz w:val="20"/>
              </w:rPr>
            </w:pPr>
            <w:r w:rsidRPr="001F0299">
              <w:rPr>
                <w:rFonts w:cs="Arial"/>
                <w:sz w:val="20"/>
              </w:rPr>
              <w:t>TESTO 3161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3C2EB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FE757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3C2EBC" w:rsidRDefault="00FE757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Detektor trubek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C2EBC" w:rsidRDefault="00FE757C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57C" w:rsidRPr="00627501" w:rsidRDefault="00FE757C" w:rsidP="00FE757C">
            <w:pPr>
              <w:rPr>
                <w:rFonts w:cs="Arial"/>
                <w:color w:val="000000"/>
                <w:sz w:val="20"/>
                <w:u w:val="single"/>
              </w:rPr>
            </w:pPr>
            <w:r w:rsidRPr="00627501">
              <w:rPr>
                <w:rFonts w:cs="Calibri"/>
                <w:sz w:val="20"/>
                <w:u w:val="single"/>
              </w:rPr>
              <w:t>Univerzální detektor s </w:t>
            </w:r>
            <w:proofErr w:type="spellStart"/>
            <w:r w:rsidRPr="00627501">
              <w:rPr>
                <w:rFonts w:cs="Calibri"/>
                <w:sz w:val="20"/>
                <w:u w:val="single"/>
              </w:rPr>
              <w:t>ultraširokopásmovými</w:t>
            </w:r>
            <w:proofErr w:type="spellEnd"/>
            <w:r w:rsidRPr="00627501">
              <w:rPr>
                <w:rFonts w:cs="Calibri"/>
                <w:sz w:val="20"/>
                <w:u w:val="single"/>
              </w:rPr>
              <w:t xml:space="preserve"> radarovými senzory pro lokalizaci železných i neželezných kovů, vedení pod napětím, dřevěných nosných konstrukcí, plastových trubek, lokalizace podlahového a stěnového topení s velkou přesností</w:t>
            </w:r>
            <w:r w:rsidRPr="00627501">
              <w:rPr>
                <w:rFonts w:cs="Arial"/>
                <w:color w:val="000000"/>
                <w:sz w:val="20"/>
                <w:u w:val="single"/>
              </w:rPr>
              <w:br/>
            </w:r>
          </w:p>
          <w:p w:rsidR="00884696" w:rsidRDefault="00884696" w:rsidP="00FE757C">
            <w:pPr>
              <w:rPr>
                <w:rFonts w:cs="Arial"/>
                <w:b/>
                <w:color w:val="000000"/>
                <w:sz w:val="20"/>
              </w:rPr>
            </w:pPr>
            <w:r w:rsidRPr="00884696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884696" w:rsidRPr="00884696" w:rsidRDefault="00884696" w:rsidP="00281BEE">
            <w:pPr>
              <w:pStyle w:val="Odstavecseseznamem"/>
              <w:numPr>
                <w:ilvl w:val="0"/>
                <w:numId w:val="15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84696">
              <w:rPr>
                <w:rFonts w:cs="Arial"/>
                <w:color w:val="000000"/>
                <w:sz w:val="20"/>
              </w:rPr>
              <w:t xml:space="preserve">detekovatelné materiály: plastové trubky, železné kovy, neželezné kovy, nosné dřevěné konstrukce, vedení pod napětím </w:t>
            </w:r>
          </w:p>
          <w:p w:rsidR="00884696" w:rsidRPr="00884696" w:rsidRDefault="00884696" w:rsidP="00281BEE">
            <w:pPr>
              <w:pStyle w:val="Odstavecseseznamem"/>
              <w:numPr>
                <w:ilvl w:val="0"/>
                <w:numId w:val="15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84696">
              <w:rPr>
                <w:rFonts w:cs="Arial"/>
                <w:color w:val="000000"/>
                <w:sz w:val="20"/>
              </w:rPr>
              <w:t>hloubka detekce ocel a měď – cca do 150 mm</w:t>
            </w:r>
          </w:p>
          <w:p w:rsidR="00884696" w:rsidRPr="00884696" w:rsidRDefault="00884696" w:rsidP="00281BEE">
            <w:pPr>
              <w:pStyle w:val="Odstavecseseznamem"/>
              <w:numPr>
                <w:ilvl w:val="0"/>
                <w:numId w:val="15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84696">
              <w:rPr>
                <w:rFonts w:cs="Arial"/>
                <w:color w:val="000000"/>
                <w:sz w:val="20"/>
              </w:rPr>
              <w:t>hloubka detekce vedení pod napětím – cca do 60 mm</w:t>
            </w:r>
          </w:p>
          <w:p w:rsidR="00884696" w:rsidRPr="00884696" w:rsidRDefault="00884696" w:rsidP="00281BEE">
            <w:pPr>
              <w:pStyle w:val="Odstavecseseznamem"/>
              <w:numPr>
                <w:ilvl w:val="0"/>
                <w:numId w:val="15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84696">
              <w:rPr>
                <w:rFonts w:cs="Arial"/>
                <w:color w:val="000000"/>
                <w:sz w:val="20"/>
              </w:rPr>
              <w:t>hloubka detekce dřevěné nosné konstrukce- cca do 40 mm</w:t>
            </w:r>
          </w:p>
          <w:p w:rsidR="00884696" w:rsidRPr="00884696" w:rsidRDefault="00884696" w:rsidP="00281BEE">
            <w:pPr>
              <w:pStyle w:val="Odstavecseseznamem"/>
              <w:numPr>
                <w:ilvl w:val="0"/>
                <w:numId w:val="15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84696">
              <w:rPr>
                <w:rFonts w:cs="Arial"/>
                <w:color w:val="000000"/>
                <w:sz w:val="20"/>
              </w:rPr>
              <w:t>přesnost detekce ± 5 mm</w:t>
            </w:r>
          </w:p>
          <w:p w:rsidR="00884696" w:rsidRPr="00884696" w:rsidRDefault="00884696" w:rsidP="00281BEE">
            <w:pPr>
              <w:pStyle w:val="Odstavecseseznamem"/>
              <w:numPr>
                <w:ilvl w:val="0"/>
                <w:numId w:val="15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84696">
              <w:rPr>
                <w:rFonts w:cs="Arial"/>
                <w:color w:val="000000"/>
                <w:sz w:val="20"/>
              </w:rPr>
              <w:t xml:space="preserve">vypínací automatika ano – cca 5 minut </w:t>
            </w:r>
          </w:p>
          <w:p w:rsidR="00884696" w:rsidRPr="00884696" w:rsidRDefault="00884696" w:rsidP="00281BEE">
            <w:pPr>
              <w:pStyle w:val="Odstavecseseznamem"/>
              <w:numPr>
                <w:ilvl w:val="0"/>
                <w:numId w:val="15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84696">
              <w:rPr>
                <w:rFonts w:cs="Arial"/>
                <w:color w:val="000000"/>
                <w:sz w:val="20"/>
              </w:rPr>
              <w:t xml:space="preserve">napájení baterie </w:t>
            </w:r>
          </w:p>
          <w:p w:rsidR="00884696" w:rsidRPr="00884696" w:rsidRDefault="00884696" w:rsidP="00281BEE">
            <w:pPr>
              <w:pStyle w:val="Odstavecseseznamem"/>
              <w:numPr>
                <w:ilvl w:val="0"/>
                <w:numId w:val="15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84696">
              <w:rPr>
                <w:rFonts w:cs="Arial"/>
                <w:color w:val="000000"/>
                <w:sz w:val="20"/>
              </w:rPr>
              <w:t xml:space="preserve">ochrana proti prachu a vodě - IP 54 </w:t>
            </w:r>
          </w:p>
          <w:p w:rsidR="00884696" w:rsidRPr="00884696" w:rsidRDefault="00884696" w:rsidP="00281BEE">
            <w:pPr>
              <w:pStyle w:val="Odstavecseseznamem"/>
              <w:numPr>
                <w:ilvl w:val="0"/>
                <w:numId w:val="15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  <w:r w:rsidRPr="00884696">
              <w:rPr>
                <w:rFonts w:cs="Arial"/>
                <w:color w:val="000000"/>
                <w:sz w:val="20"/>
              </w:rPr>
              <w:t>ochranné pouzdro na přístroj</w:t>
            </w:r>
          </w:p>
          <w:p w:rsidR="003C2EBC" w:rsidRPr="00584A2B" w:rsidRDefault="003C2EBC" w:rsidP="0003136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6977B4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1F0299" w:rsidRPr="001F0299">
              <w:rPr>
                <w:rFonts w:cs="Arial"/>
                <w:sz w:val="20"/>
              </w:rPr>
              <w:t>BOSCH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1F0299" w:rsidP="003B2D69">
            <w:pPr>
              <w:rPr>
                <w:rFonts w:cs="Arial"/>
                <w:sz w:val="20"/>
              </w:rPr>
            </w:pPr>
            <w:r w:rsidRPr="001F0299">
              <w:rPr>
                <w:rFonts w:cs="Arial"/>
                <w:sz w:val="20"/>
              </w:rPr>
              <w:t>TECT 150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3C2EB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Křížový laser</w:t>
            </w: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včetně příslušenství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3C2EBC" w:rsidRDefault="00884696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4696" w:rsidRPr="00627501" w:rsidRDefault="00884696" w:rsidP="00884696">
            <w:pPr>
              <w:shd w:val="clear" w:color="auto" w:fill="FFFFFF"/>
              <w:rPr>
                <w:rFonts w:cs="Calibri"/>
                <w:sz w:val="20"/>
                <w:u w:val="single"/>
              </w:rPr>
            </w:pPr>
            <w:r w:rsidRPr="00627501">
              <w:rPr>
                <w:rFonts w:cs="Calibri"/>
                <w:sz w:val="20"/>
                <w:u w:val="single"/>
              </w:rPr>
              <w:lastRenderedPageBreak/>
              <w:t>Čárový laser s nivelací v rozsahu 360° pro současné provádění horizontálních a vertikálních nivelačních prací v celém prostoru s jediným přístrojem</w:t>
            </w:r>
          </w:p>
          <w:p w:rsidR="00627501" w:rsidRPr="00627501" w:rsidRDefault="00627501" w:rsidP="00884696">
            <w:pPr>
              <w:shd w:val="clear" w:color="auto" w:fill="FFFFFF"/>
              <w:rPr>
                <w:rFonts w:cs="Calibri"/>
                <w:sz w:val="20"/>
                <w:u w:val="single"/>
              </w:rPr>
            </w:pPr>
          </w:p>
          <w:p w:rsidR="00884696" w:rsidRDefault="00884696" w:rsidP="00884696">
            <w:pPr>
              <w:rPr>
                <w:rFonts w:cs="Arial"/>
                <w:b/>
                <w:color w:val="000000"/>
                <w:sz w:val="20"/>
              </w:rPr>
            </w:pPr>
            <w:r w:rsidRPr="00884696">
              <w:rPr>
                <w:rFonts w:cs="Arial"/>
                <w:b/>
                <w:color w:val="000000"/>
                <w:sz w:val="20"/>
              </w:rPr>
              <w:lastRenderedPageBreak/>
              <w:t>Minimální požadované parametry</w:t>
            </w:r>
            <w:r>
              <w:rPr>
                <w:rFonts w:cs="Arial"/>
                <w:b/>
                <w:color w:val="000000"/>
                <w:sz w:val="20"/>
              </w:rPr>
              <w:t>, rozměry a počet kusů v sadě</w:t>
            </w:r>
            <w:r w:rsidRPr="00884696">
              <w:rPr>
                <w:rFonts w:cs="Arial"/>
                <w:b/>
                <w:color w:val="000000"/>
                <w:sz w:val="20"/>
              </w:rPr>
              <w:t>: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Fonts w:cs="Calibri"/>
                <w:sz w:val="20"/>
              </w:rPr>
              <w:t xml:space="preserve">čárový laser, nivelace v rozsahu 360°, kompaktní konstrukce 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laserová dioda</w:t>
            </w:r>
            <w:r w:rsidRPr="00884696">
              <w:rPr>
                <w:rFonts w:cs="Calibri"/>
                <w:sz w:val="20"/>
              </w:rPr>
              <w:t xml:space="preserve"> 640 </w:t>
            </w:r>
            <w:proofErr w:type="spellStart"/>
            <w:r w:rsidRPr="00884696">
              <w:rPr>
                <w:rFonts w:cs="Calibri"/>
                <w:sz w:val="20"/>
              </w:rPr>
              <w:t>nm</w:t>
            </w:r>
            <w:proofErr w:type="spellEnd"/>
            <w:r w:rsidRPr="00884696">
              <w:rPr>
                <w:rFonts w:cs="Calibri"/>
                <w:sz w:val="20"/>
              </w:rPr>
              <w:t xml:space="preserve">, &lt; 1 </w:t>
            </w:r>
            <w:proofErr w:type="spellStart"/>
            <w:r w:rsidRPr="00884696">
              <w:rPr>
                <w:rFonts w:cs="Calibri"/>
                <w:sz w:val="20"/>
              </w:rPr>
              <w:t>mW</w:t>
            </w:r>
            <w:proofErr w:type="spellEnd"/>
            <w:r w:rsidRPr="00884696">
              <w:rPr>
                <w:rFonts w:cs="Calibri"/>
                <w:sz w:val="20"/>
              </w:rPr>
              <w:t xml:space="preserve">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provozní teplota</w:t>
            </w:r>
            <w:r w:rsidRPr="00884696">
              <w:rPr>
                <w:rFonts w:cs="Calibri"/>
                <w:sz w:val="20"/>
              </w:rPr>
              <w:t xml:space="preserve"> -10 – 45°c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třída laseru</w:t>
            </w:r>
            <w:r w:rsidRPr="00884696">
              <w:rPr>
                <w:rFonts w:cs="Calibri"/>
                <w:sz w:val="20"/>
              </w:rPr>
              <w:t xml:space="preserve"> 2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pracovní dosah</w:t>
            </w:r>
            <w:r w:rsidRPr="00884696">
              <w:rPr>
                <w:rFonts w:cs="Calibri"/>
                <w:sz w:val="20"/>
              </w:rPr>
              <w:t xml:space="preserve"> 40 m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pracovní rozsah s přijímačem</w:t>
            </w:r>
            <w:r w:rsidRPr="00884696">
              <w:rPr>
                <w:rFonts w:cs="Calibri"/>
                <w:sz w:val="20"/>
              </w:rPr>
              <w:t xml:space="preserve"> 80 m (průměr)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pracovní rozsah bez přijímače</w:t>
            </w:r>
            <w:r w:rsidRPr="00884696">
              <w:rPr>
                <w:rFonts w:cs="Calibri"/>
                <w:sz w:val="20"/>
              </w:rPr>
              <w:t xml:space="preserve"> 40 m (průměr)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přesnost</w:t>
            </w:r>
            <w:r w:rsidRPr="00884696">
              <w:rPr>
                <w:rFonts w:cs="Calibri"/>
                <w:sz w:val="20"/>
              </w:rPr>
              <w:t xml:space="preserve"> ± 0,2 mm/m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rozsah vlastní nivelace</w:t>
            </w:r>
            <w:r w:rsidRPr="00884696">
              <w:rPr>
                <w:rFonts w:cs="Calibri"/>
                <w:sz w:val="20"/>
              </w:rPr>
              <w:t xml:space="preserve"> ± 4°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doba nivelace</w:t>
            </w:r>
            <w:r w:rsidRPr="00884696">
              <w:rPr>
                <w:rFonts w:cs="Calibri"/>
                <w:sz w:val="20"/>
              </w:rPr>
              <w:t xml:space="preserve"> 4 s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ochrana proti prachu a vodě</w:t>
            </w:r>
            <w:r w:rsidRPr="00884696">
              <w:rPr>
                <w:rFonts w:cs="Calibri"/>
                <w:sz w:val="20"/>
              </w:rPr>
              <w:t xml:space="preserve"> IP 54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napájení baterie</w:t>
            </w:r>
            <w:r w:rsidRPr="00884696">
              <w:rPr>
                <w:rFonts w:cs="Calibri"/>
                <w:sz w:val="20"/>
              </w:rPr>
              <w:t xml:space="preserve"> 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závit stativu</w:t>
            </w:r>
            <w:r w:rsidRPr="00884696">
              <w:rPr>
                <w:rFonts w:cs="Calibri"/>
                <w:sz w:val="20"/>
              </w:rPr>
              <w:t xml:space="preserve"> 1/4", 5/8" </w:t>
            </w:r>
          </w:p>
          <w:p w:rsidR="00884696" w:rsidRPr="00884696" w:rsidRDefault="00884696" w:rsidP="00281BEE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Calibri"/>
                <w:sz w:val="20"/>
              </w:rPr>
            </w:pPr>
            <w:r w:rsidRPr="00884696">
              <w:rPr>
                <w:rStyle w:val="Siln"/>
                <w:rFonts w:cs="Calibri"/>
                <w:b w:val="0"/>
                <w:sz w:val="20"/>
              </w:rPr>
              <w:t>promítání</w:t>
            </w:r>
            <w:r w:rsidRPr="00884696">
              <w:rPr>
                <w:rFonts w:cs="Calibri"/>
                <w:sz w:val="20"/>
              </w:rPr>
              <w:t xml:space="preserve"> 2x čára 360° </w:t>
            </w:r>
          </w:p>
          <w:p w:rsidR="00884696" w:rsidRPr="00884696" w:rsidRDefault="00884696" w:rsidP="00884696">
            <w:pPr>
              <w:shd w:val="clear" w:color="auto" w:fill="FFFFFF"/>
              <w:spacing w:line="300" w:lineRule="atLeast"/>
              <w:rPr>
                <w:rFonts w:cs="Calibri"/>
                <w:sz w:val="20"/>
              </w:rPr>
            </w:pPr>
            <w:r w:rsidRPr="00884696">
              <w:rPr>
                <w:rFonts w:cs="Calibri"/>
                <w:sz w:val="20"/>
              </w:rPr>
              <w:t>1x laser</w:t>
            </w:r>
          </w:p>
          <w:p w:rsidR="00884696" w:rsidRPr="00884696" w:rsidRDefault="00884696" w:rsidP="00884696">
            <w:pPr>
              <w:shd w:val="clear" w:color="auto" w:fill="FFFFFF"/>
              <w:spacing w:line="300" w:lineRule="atLeast"/>
              <w:rPr>
                <w:rFonts w:cs="Calibri"/>
                <w:sz w:val="20"/>
              </w:rPr>
            </w:pPr>
            <w:r w:rsidRPr="00884696">
              <w:rPr>
                <w:rFonts w:cs="Calibri"/>
                <w:sz w:val="20"/>
              </w:rPr>
              <w:t>1x pevný ochranný obal či kufr (plast, plech) pro uložení přístroje</w:t>
            </w:r>
          </w:p>
          <w:p w:rsidR="00884696" w:rsidRPr="00884696" w:rsidRDefault="00884696" w:rsidP="00884696">
            <w:pPr>
              <w:shd w:val="clear" w:color="auto" w:fill="FFFFFF"/>
              <w:spacing w:line="300" w:lineRule="atLeast"/>
              <w:rPr>
                <w:rFonts w:cs="Calibri"/>
                <w:sz w:val="20"/>
              </w:rPr>
            </w:pPr>
            <w:r w:rsidRPr="00884696">
              <w:rPr>
                <w:rFonts w:cs="Calibri"/>
                <w:sz w:val="20"/>
              </w:rPr>
              <w:t>1x ochranné pouzdro</w:t>
            </w:r>
          </w:p>
          <w:p w:rsidR="00884696" w:rsidRPr="00884696" w:rsidRDefault="00884696" w:rsidP="00884696">
            <w:pPr>
              <w:shd w:val="clear" w:color="auto" w:fill="FFFFFF"/>
              <w:spacing w:line="300" w:lineRule="atLeast"/>
              <w:rPr>
                <w:rFonts w:cs="Calibri"/>
                <w:sz w:val="20"/>
              </w:rPr>
            </w:pPr>
            <w:r w:rsidRPr="00884696">
              <w:rPr>
                <w:rFonts w:cs="Calibri"/>
                <w:sz w:val="20"/>
              </w:rPr>
              <w:t xml:space="preserve">1x cílová destička laseru </w:t>
            </w:r>
          </w:p>
          <w:p w:rsidR="003C2EBC" w:rsidRPr="00584A2B" w:rsidRDefault="00884696" w:rsidP="00884696">
            <w:pPr>
              <w:shd w:val="clear" w:color="auto" w:fill="FFFFFF"/>
              <w:rPr>
                <w:rFonts w:cs="Arial"/>
                <w:color w:val="000000"/>
                <w:sz w:val="20"/>
              </w:rPr>
            </w:pPr>
            <w:r w:rsidRPr="00884696">
              <w:rPr>
                <w:rFonts w:cs="Calibri"/>
                <w:sz w:val="20"/>
              </w:rPr>
              <w:t>1x brýle pro práci s laserem (červené)</w:t>
            </w:r>
            <w:r w:rsidRPr="00884696">
              <w:rPr>
                <w:rFonts w:cs="Calibri"/>
                <w:sz w:val="20"/>
              </w:rPr>
              <w:br/>
              <w:t>1x teleskopická tyč (p</w:t>
            </w:r>
            <w:r w:rsidRPr="00884696">
              <w:rPr>
                <w:rStyle w:val="Siln"/>
                <w:rFonts w:cs="Calibri"/>
                <w:b w:val="0"/>
                <w:sz w:val="20"/>
              </w:rPr>
              <w:t>racovní výška</w:t>
            </w:r>
            <w:r w:rsidRPr="00884696">
              <w:rPr>
                <w:rStyle w:val="Siln"/>
                <w:rFonts w:cs="Calibri"/>
                <w:sz w:val="20"/>
              </w:rPr>
              <w:t>:</w:t>
            </w:r>
            <w:r w:rsidRPr="00884696">
              <w:rPr>
                <w:rFonts w:cs="Calibri"/>
                <w:sz w:val="20"/>
              </w:rPr>
              <w:t xml:space="preserve"> 1400</w:t>
            </w:r>
            <w:r w:rsidRPr="00884696">
              <w:rPr>
                <w:rFonts w:cs="Calibri"/>
                <w:b/>
                <w:sz w:val="20"/>
              </w:rPr>
              <w:t xml:space="preserve"> –</w:t>
            </w:r>
            <w:r w:rsidRPr="00884696">
              <w:rPr>
                <w:rFonts w:cs="Calibri"/>
                <w:sz w:val="20"/>
              </w:rPr>
              <w:t xml:space="preserve"> 3500 mm) nebo stativ</w:t>
            </w: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6977B4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  <w:r w:rsidR="001F0299" w:rsidRPr="001F0299">
              <w:rPr>
                <w:rFonts w:cs="Arial"/>
                <w:sz w:val="20"/>
              </w:rPr>
              <w:t>BOSCH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1F0299" w:rsidP="003B2D69">
            <w:pPr>
              <w:rPr>
                <w:rFonts w:cs="Arial"/>
                <w:sz w:val="20"/>
              </w:rPr>
            </w:pPr>
            <w:r w:rsidRPr="001F0299">
              <w:rPr>
                <w:rFonts w:cs="Arial"/>
                <w:sz w:val="20"/>
              </w:rPr>
              <w:t>GLL 2 - 80</w:t>
            </w:r>
          </w:p>
          <w:p w:rsidR="003B2D69" w:rsidRDefault="003B2D69" w:rsidP="003B2D69">
            <w:pPr>
              <w:rPr>
                <w:rFonts w:cs="Arial"/>
                <w:color w:val="FF0000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3C2EB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Okružní pila</w:t>
            </w: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včetně příslušenství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627501" w:rsidRDefault="00627501" w:rsidP="00F538C0">
            <w:pPr>
              <w:jc w:val="center"/>
              <w:rPr>
                <w:rFonts w:cs="Arial"/>
                <w:b/>
                <w:sz w:val="20"/>
              </w:rPr>
            </w:pPr>
          </w:p>
          <w:p w:rsidR="003C2EBC" w:rsidRDefault="00884696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4696" w:rsidRPr="00627501" w:rsidRDefault="00884696" w:rsidP="00884696">
            <w:pPr>
              <w:rPr>
                <w:rFonts w:cs="Arial"/>
                <w:color w:val="000000"/>
                <w:sz w:val="20"/>
                <w:u w:val="single"/>
              </w:rPr>
            </w:pPr>
            <w:r w:rsidRPr="00627501">
              <w:rPr>
                <w:rFonts w:cs="Arial"/>
                <w:color w:val="000000"/>
                <w:sz w:val="20"/>
                <w:u w:val="single"/>
              </w:rPr>
              <w:lastRenderedPageBreak/>
              <w:t>Akumulátorová okružní pila pro rychlé a přesné dělení kovu (trubky, profily…)</w:t>
            </w:r>
          </w:p>
          <w:p w:rsidR="00627501" w:rsidRPr="00627501" w:rsidRDefault="00627501" w:rsidP="00884696">
            <w:pPr>
              <w:rPr>
                <w:rFonts w:cs="Arial"/>
                <w:b/>
                <w:color w:val="000000"/>
                <w:sz w:val="20"/>
                <w:u w:val="single"/>
              </w:rPr>
            </w:pPr>
          </w:p>
          <w:p w:rsidR="00627501" w:rsidRDefault="00627501" w:rsidP="00884696">
            <w:pPr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884696">
            <w:pPr>
              <w:rPr>
                <w:rFonts w:cs="Arial"/>
                <w:b/>
                <w:color w:val="000000"/>
                <w:sz w:val="20"/>
              </w:rPr>
            </w:pPr>
            <w:r w:rsidRPr="00884696">
              <w:rPr>
                <w:rFonts w:cs="Arial"/>
                <w:b/>
                <w:color w:val="000000"/>
                <w:sz w:val="20"/>
              </w:rPr>
              <w:lastRenderedPageBreak/>
              <w:t>Minimální požadované parametry</w:t>
            </w:r>
            <w:r>
              <w:rPr>
                <w:rFonts w:cs="Arial"/>
                <w:b/>
                <w:color w:val="000000"/>
                <w:sz w:val="20"/>
              </w:rPr>
              <w:t>, rozměry a počet kusů v sadě</w:t>
            </w:r>
            <w:r w:rsidRPr="00884696">
              <w:rPr>
                <w:rFonts w:cs="Arial"/>
                <w:b/>
                <w:color w:val="000000"/>
                <w:sz w:val="20"/>
              </w:rPr>
              <w:t>:</w:t>
            </w:r>
          </w:p>
          <w:p w:rsidR="00884696" w:rsidRPr="00884696" w:rsidRDefault="00884696" w:rsidP="00281BEE">
            <w:pPr>
              <w:pStyle w:val="Nadpis1"/>
              <w:keepNext w:val="0"/>
              <w:numPr>
                <w:ilvl w:val="0"/>
                <w:numId w:val="17"/>
              </w:numPr>
              <w:shd w:val="clear" w:color="auto" w:fill="FFFFFF"/>
              <w:tabs>
                <w:tab w:val="clear" w:pos="360"/>
              </w:tabs>
              <w:spacing w:before="0" w:after="0"/>
              <w:ind w:left="213" w:hanging="213"/>
              <w:rPr>
                <w:sz w:val="20"/>
                <w:szCs w:val="20"/>
              </w:rPr>
            </w:pPr>
            <w:r w:rsidRPr="00884696">
              <w:rPr>
                <w:sz w:val="20"/>
                <w:szCs w:val="20"/>
              </w:rPr>
              <w:t>napětí akumulátoru 18 V</w:t>
            </w:r>
          </w:p>
          <w:p w:rsidR="00884696" w:rsidRPr="00884696" w:rsidRDefault="00884696" w:rsidP="00281BEE">
            <w:pPr>
              <w:pStyle w:val="Nadpis1"/>
              <w:keepNext w:val="0"/>
              <w:numPr>
                <w:ilvl w:val="0"/>
                <w:numId w:val="17"/>
              </w:numPr>
              <w:shd w:val="clear" w:color="auto" w:fill="FFFFFF"/>
              <w:tabs>
                <w:tab w:val="clear" w:pos="360"/>
              </w:tabs>
              <w:spacing w:before="0" w:after="0"/>
              <w:ind w:left="213" w:hanging="213"/>
              <w:rPr>
                <w:sz w:val="20"/>
                <w:szCs w:val="20"/>
              </w:rPr>
            </w:pPr>
            <w:r w:rsidRPr="00884696">
              <w:rPr>
                <w:sz w:val="20"/>
                <w:szCs w:val="20"/>
              </w:rPr>
              <w:t>Ø pilového kotouče 136 mm</w:t>
            </w:r>
          </w:p>
          <w:p w:rsidR="00884696" w:rsidRPr="00884696" w:rsidRDefault="00884696" w:rsidP="00281BEE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Arial"/>
                <w:sz w:val="20"/>
              </w:rPr>
            </w:pPr>
            <w:r w:rsidRPr="00884696">
              <w:rPr>
                <w:rFonts w:cs="Arial"/>
                <w:sz w:val="20"/>
              </w:rPr>
              <w:t>Ø otvoru pilového kotouče 20 mm</w:t>
            </w:r>
          </w:p>
          <w:p w:rsidR="00884696" w:rsidRPr="00884696" w:rsidRDefault="00884696" w:rsidP="00281BEE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Arial"/>
                <w:sz w:val="20"/>
              </w:rPr>
            </w:pPr>
            <w:r w:rsidRPr="00884696">
              <w:rPr>
                <w:rFonts w:cs="Arial"/>
                <w:sz w:val="20"/>
              </w:rPr>
              <w:t>volnoběžné otáčky 4.250 min</w:t>
            </w:r>
            <w:r w:rsidRPr="00884696">
              <w:rPr>
                <w:rFonts w:cs="Arial"/>
                <w:sz w:val="20"/>
                <w:vertAlign w:val="superscript"/>
              </w:rPr>
              <w:t>-1</w:t>
            </w:r>
            <w:r w:rsidRPr="00884696">
              <w:rPr>
                <w:rFonts w:cs="Arial"/>
                <w:sz w:val="20"/>
              </w:rPr>
              <w:t xml:space="preserve"> </w:t>
            </w:r>
          </w:p>
          <w:p w:rsidR="00884696" w:rsidRPr="00884696" w:rsidRDefault="00884696" w:rsidP="00281BEE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360"/>
              </w:tabs>
              <w:spacing w:line="300" w:lineRule="atLeast"/>
              <w:ind w:left="213" w:hanging="213"/>
              <w:rPr>
                <w:rFonts w:cs="Arial"/>
                <w:sz w:val="20"/>
              </w:rPr>
            </w:pPr>
            <w:r w:rsidRPr="00884696">
              <w:rPr>
                <w:rFonts w:cs="Arial"/>
                <w:sz w:val="20"/>
              </w:rPr>
              <w:t xml:space="preserve">hloubka řezu (při 90°) cca 50 mm, plynulé nastavení hloubky řezu </w:t>
            </w:r>
          </w:p>
          <w:p w:rsidR="00884696" w:rsidRPr="00884696" w:rsidRDefault="00884696" w:rsidP="00884696">
            <w:pPr>
              <w:shd w:val="clear" w:color="auto" w:fill="FFFFFF"/>
              <w:spacing w:line="300" w:lineRule="atLeast"/>
              <w:rPr>
                <w:rFonts w:cs="Arial"/>
                <w:sz w:val="20"/>
              </w:rPr>
            </w:pPr>
            <w:r w:rsidRPr="00884696">
              <w:rPr>
                <w:rFonts w:cs="Arial"/>
                <w:sz w:val="20"/>
              </w:rPr>
              <w:t>1x akumulátorová okružní pila s akumulátorem</w:t>
            </w:r>
          </w:p>
          <w:p w:rsidR="00884696" w:rsidRPr="00884696" w:rsidRDefault="00884696" w:rsidP="00884696">
            <w:pPr>
              <w:shd w:val="clear" w:color="auto" w:fill="FFFFFF"/>
              <w:spacing w:line="300" w:lineRule="atLeast"/>
              <w:rPr>
                <w:rFonts w:cs="Arial"/>
                <w:sz w:val="20"/>
              </w:rPr>
            </w:pPr>
            <w:r w:rsidRPr="00884696">
              <w:rPr>
                <w:rFonts w:cs="Arial"/>
                <w:sz w:val="20"/>
              </w:rPr>
              <w:t>1x akumulátor</w:t>
            </w:r>
          </w:p>
          <w:p w:rsidR="00884696" w:rsidRPr="00884696" w:rsidRDefault="00884696" w:rsidP="00884696">
            <w:pPr>
              <w:shd w:val="clear" w:color="auto" w:fill="FFFFFF"/>
              <w:spacing w:line="300" w:lineRule="atLeast"/>
              <w:rPr>
                <w:rFonts w:cs="Arial"/>
                <w:sz w:val="20"/>
              </w:rPr>
            </w:pPr>
            <w:r w:rsidRPr="00884696">
              <w:rPr>
                <w:rFonts w:cs="Arial"/>
                <w:sz w:val="20"/>
              </w:rPr>
              <w:t xml:space="preserve">1x </w:t>
            </w:r>
            <w:proofErr w:type="spellStart"/>
            <w:r w:rsidRPr="00884696">
              <w:rPr>
                <w:rFonts w:cs="Arial"/>
                <w:sz w:val="20"/>
              </w:rPr>
              <w:t>rychlonabíječka</w:t>
            </w:r>
            <w:proofErr w:type="spellEnd"/>
          </w:p>
          <w:p w:rsidR="00884696" w:rsidRPr="00884696" w:rsidRDefault="00884696" w:rsidP="00884696">
            <w:pPr>
              <w:shd w:val="clear" w:color="auto" w:fill="FFFFFF"/>
              <w:spacing w:line="300" w:lineRule="atLeast"/>
              <w:rPr>
                <w:rFonts w:cs="Arial"/>
                <w:sz w:val="20"/>
              </w:rPr>
            </w:pPr>
            <w:r w:rsidRPr="00884696">
              <w:rPr>
                <w:rFonts w:cs="Arial"/>
                <w:sz w:val="20"/>
              </w:rPr>
              <w:t xml:space="preserve">1x pilový kotouč </w:t>
            </w:r>
          </w:p>
          <w:p w:rsidR="00884696" w:rsidRPr="00584A2B" w:rsidRDefault="00884696" w:rsidP="00884696">
            <w:pPr>
              <w:rPr>
                <w:rFonts w:cs="Arial"/>
                <w:color w:val="000000"/>
                <w:sz w:val="20"/>
              </w:rPr>
            </w:pPr>
            <w:r w:rsidRPr="00884696">
              <w:rPr>
                <w:rFonts w:cs="Arial"/>
                <w:sz w:val="20"/>
              </w:rPr>
              <w:t>1x kufr pro uložení stroje (plast, plech)</w:t>
            </w: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6977B4">
            <w:pPr>
              <w:rPr>
                <w:rFonts w:cs="Arial"/>
                <w:sz w:val="20"/>
              </w:rPr>
            </w:pPr>
          </w:p>
          <w:p w:rsidR="003B2D69" w:rsidRDefault="003B2D69" w:rsidP="003B2D69">
            <w:pPr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1F0299">
              <w:rPr>
                <w:rFonts w:cs="Arial"/>
                <w:sz w:val="20"/>
              </w:rPr>
              <w:t xml:space="preserve">: </w:t>
            </w:r>
            <w:r w:rsidR="001F0299" w:rsidRPr="001F0299">
              <w:rPr>
                <w:rFonts w:cs="Arial"/>
                <w:sz w:val="20"/>
              </w:rPr>
              <w:t>BOSCH</w:t>
            </w:r>
          </w:p>
          <w:p w:rsidR="00FF42C6" w:rsidRPr="001F0299" w:rsidRDefault="00FF42C6" w:rsidP="003B2D6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Výrobce garantuje záruční dobu na akumulátor 18 měsíců</w:t>
            </w: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3B2D69" w:rsidP="003B2D69">
            <w:pPr>
              <w:rPr>
                <w:rFonts w:cs="Arial"/>
                <w:sz w:val="20"/>
              </w:rPr>
            </w:pPr>
          </w:p>
          <w:p w:rsidR="003B2D69" w:rsidRPr="001F0299" w:rsidRDefault="001F0299" w:rsidP="003B2D69">
            <w:pPr>
              <w:rPr>
                <w:rFonts w:cs="Arial"/>
                <w:sz w:val="20"/>
              </w:rPr>
            </w:pPr>
            <w:r w:rsidRPr="001F0299">
              <w:rPr>
                <w:rFonts w:cs="Arial"/>
                <w:sz w:val="20"/>
              </w:rPr>
              <w:t xml:space="preserve">GKM 18 V </w:t>
            </w:r>
            <w:proofErr w:type="spellStart"/>
            <w:r w:rsidRPr="001F0299">
              <w:rPr>
                <w:rFonts w:cs="Arial"/>
                <w:sz w:val="20"/>
              </w:rPr>
              <w:t>Li</w:t>
            </w:r>
            <w:proofErr w:type="spellEnd"/>
          </w:p>
          <w:p w:rsidR="003B2D69" w:rsidRDefault="003B2D69" w:rsidP="003B2D69">
            <w:pPr>
              <w:rPr>
                <w:rFonts w:cs="Arial"/>
                <w:color w:val="FF0000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  <w:tr w:rsidR="003C2EB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EE7A5F" w:rsidRDefault="00EE7A5F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884696" w:rsidRDefault="00884696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Sada ručního nářadí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C2EBC" w:rsidRDefault="00884696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2EBC" w:rsidRPr="00627501" w:rsidRDefault="00884696" w:rsidP="0003136C">
            <w:pPr>
              <w:rPr>
                <w:rFonts w:cs="Calibri"/>
                <w:sz w:val="20"/>
                <w:u w:val="single"/>
              </w:rPr>
            </w:pPr>
            <w:r w:rsidRPr="00627501">
              <w:rPr>
                <w:rFonts w:cs="Calibri"/>
                <w:sz w:val="20"/>
                <w:u w:val="single"/>
              </w:rPr>
              <w:t>Sada obsahuje kvalitní instalatérské nářadí ve standardní až nadstandardní kvalitě, které není obsaženo v</w:t>
            </w:r>
            <w:r w:rsidR="00DC6076" w:rsidRPr="00627501">
              <w:rPr>
                <w:rFonts w:cs="Calibri"/>
                <w:sz w:val="20"/>
                <w:u w:val="single"/>
              </w:rPr>
              <w:t> </w:t>
            </w:r>
            <w:r w:rsidRPr="00627501">
              <w:rPr>
                <w:rFonts w:cs="Calibri"/>
                <w:sz w:val="20"/>
                <w:u w:val="single"/>
              </w:rPr>
              <w:t>položce</w:t>
            </w:r>
            <w:r w:rsidR="00DC6076" w:rsidRPr="00627501">
              <w:rPr>
                <w:rFonts w:cs="Calibri"/>
                <w:sz w:val="20"/>
                <w:u w:val="single"/>
              </w:rPr>
              <w:t xml:space="preserve"> 1</w:t>
            </w:r>
          </w:p>
          <w:p w:rsidR="00627501" w:rsidRDefault="00627501" w:rsidP="0003136C">
            <w:pPr>
              <w:rPr>
                <w:rFonts w:cs="Calibri"/>
                <w:b/>
                <w:sz w:val="20"/>
              </w:rPr>
            </w:pPr>
          </w:p>
          <w:p w:rsidR="00DC6076" w:rsidRDefault="00DC6076" w:rsidP="0003136C">
            <w:pPr>
              <w:rPr>
                <w:rFonts w:cs="Calibri"/>
                <w:b/>
                <w:sz w:val="20"/>
              </w:rPr>
            </w:pPr>
            <w:r w:rsidRPr="00064E68">
              <w:rPr>
                <w:rFonts w:cs="Calibri"/>
                <w:b/>
                <w:sz w:val="20"/>
              </w:rPr>
              <w:t>Minimální požadované parametry, rozměry a počet kusů v sadě:</w:t>
            </w:r>
          </w:p>
          <w:p w:rsidR="00064E68" w:rsidRPr="00064E68" w:rsidRDefault="00064E68" w:rsidP="00064E68">
            <w:pPr>
              <w:rPr>
                <w:rFonts w:cs="Calibri"/>
                <w:sz w:val="20"/>
              </w:rPr>
            </w:pPr>
            <w:r w:rsidRPr="00064E68">
              <w:rPr>
                <w:rFonts w:cs="Calibri"/>
                <w:b/>
                <w:sz w:val="20"/>
              </w:rPr>
              <w:t>1x kleště SIKO</w:t>
            </w:r>
            <w:r>
              <w:rPr>
                <w:rFonts w:cs="Calibri"/>
                <w:b/>
                <w:sz w:val="20"/>
              </w:rPr>
              <w:t xml:space="preserve"> </w:t>
            </w:r>
            <w:r w:rsidRPr="00064E68">
              <w:rPr>
                <w:rFonts w:cs="Calibri"/>
                <w:b/>
                <w:sz w:val="20"/>
              </w:rPr>
              <w:t>přestavitelné 300:</w:t>
            </w:r>
            <w:r w:rsidRPr="00064E68">
              <w:rPr>
                <w:rFonts w:cs="Calibri"/>
                <w:sz w:val="20"/>
              </w:rPr>
              <w:t xml:space="preserve">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nastavení stisknutím tlačítka přímo na sevřené součásti,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nastavování jednou rukou,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rychlá a pohodlná manipulace,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jemné seřízení umožňující optimální přizpůsobení různým velikostem součástí,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až 25 nastavitelných pozic (do 50 mm), spolehlivé zaskočení čepu kloubu,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posuvný průchozí čep kloubu pro vysokou stabilitu,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samosvorné na trubkách a maticích,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plochy čelistí se speciálně kalenými zuby, </w:t>
            </w:r>
            <w:r w:rsidRPr="00064E68">
              <w:rPr>
                <w:rFonts w:cs="Calibri"/>
                <w:sz w:val="20"/>
              </w:rPr>
              <w:lastRenderedPageBreak/>
              <w:t xml:space="preserve">tvrdost zubů asi 61 HRC,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proofErr w:type="spellStart"/>
            <w:r w:rsidRPr="00064E68">
              <w:rPr>
                <w:rFonts w:cs="Calibri"/>
                <w:sz w:val="20"/>
              </w:rPr>
              <w:t>chromvanadová</w:t>
            </w:r>
            <w:proofErr w:type="spellEnd"/>
            <w:r w:rsidRPr="00064E68">
              <w:rPr>
                <w:rFonts w:cs="Calibri"/>
                <w:sz w:val="20"/>
              </w:rPr>
              <w:t xml:space="preserve"> elektroocel, kovaná, kalená v oleji (černé),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8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>rukojeti s protiskluzovým plastem</w:t>
            </w:r>
          </w:p>
          <w:p w:rsidR="00064E68" w:rsidRDefault="00064E68" w:rsidP="00064E68">
            <w:pPr>
              <w:rPr>
                <w:rFonts w:cs="Calibri"/>
                <w:b/>
                <w:sz w:val="20"/>
              </w:rPr>
            </w:pPr>
            <w:r w:rsidRPr="00064E68">
              <w:rPr>
                <w:rFonts w:cs="Calibri"/>
                <w:b/>
                <w:sz w:val="20"/>
              </w:rPr>
              <w:t>1x kleště SIKO hladké 300</w:t>
            </w:r>
            <w:r>
              <w:rPr>
                <w:rFonts w:cs="Calibri"/>
                <w:b/>
                <w:sz w:val="20"/>
              </w:rPr>
              <w:t>: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9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hladké čelisti pro šetrnou montáž povrchově zušlechtěných armatur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9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>práce přímo na chromu,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9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nastavení stisknutím tlačítka přímo na obrobku, plynulé nastavení všech velikostí klíčů až do uvedené kapacity pomocí paralelně vedených čelistí (60 mm),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9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zdvih mezi čelistmi umožňující rychlé utahování a povolování šroubových spojů na principu rohatky se západkou,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9"/>
              </w:numPr>
              <w:ind w:left="213" w:hanging="213"/>
              <w:rPr>
                <w:rFonts w:cs="Calibri"/>
                <w:sz w:val="20"/>
              </w:rPr>
            </w:pPr>
            <w:proofErr w:type="spellStart"/>
            <w:r w:rsidRPr="00064E68">
              <w:rPr>
                <w:rFonts w:cs="Calibri"/>
                <w:sz w:val="20"/>
              </w:rPr>
              <w:t>chromvanadová</w:t>
            </w:r>
            <w:proofErr w:type="spellEnd"/>
            <w:r w:rsidRPr="00064E68">
              <w:rPr>
                <w:rFonts w:cs="Calibri"/>
                <w:sz w:val="20"/>
              </w:rPr>
              <w:t xml:space="preserve"> elektroocel (světlá), kovaná, kalená v oleji, </w:t>
            </w:r>
          </w:p>
          <w:p w:rsidR="00064E68" w:rsidRPr="00064E68" w:rsidRDefault="00064E68" w:rsidP="00281BEE">
            <w:pPr>
              <w:pStyle w:val="Odstavecseseznamem"/>
              <w:numPr>
                <w:ilvl w:val="0"/>
                <w:numId w:val="19"/>
              </w:numPr>
              <w:ind w:left="213" w:hanging="213"/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>rukojeti s protiskluzovým plastem</w:t>
            </w:r>
          </w:p>
          <w:p w:rsidR="00A04D2E" w:rsidRDefault="00064E68" w:rsidP="00064E68">
            <w:pPr>
              <w:rPr>
                <w:rFonts w:cs="Calibri"/>
                <w:sz w:val="20"/>
              </w:rPr>
            </w:pPr>
            <w:r w:rsidRPr="00A04D2E">
              <w:rPr>
                <w:rFonts w:cs="Calibri"/>
                <w:b/>
                <w:sz w:val="20"/>
              </w:rPr>
              <w:t>1x trubkový hasák 90°</w:t>
            </w:r>
            <w:r w:rsidR="00A04D2E">
              <w:rPr>
                <w:rFonts w:cs="Calibri"/>
                <w:sz w:val="20"/>
              </w:rPr>
              <w:t>:</w:t>
            </w:r>
          </w:p>
          <w:p w:rsidR="00A04D2E" w:rsidRPr="00A04D2E" w:rsidRDefault="00064E68" w:rsidP="00281BEE">
            <w:pPr>
              <w:pStyle w:val="Odstavecseseznamem"/>
              <w:numPr>
                <w:ilvl w:val="0"/>
                <w:numId w:val="20"/>
              </w:numPr>
              <w:ind w:left="213" w:hanging="213"/>
              <w:rPr>
                <w:rFonts w:cs="Calibri"/>
                <w:sz w:val="20"/>
              </w:rPr>
            </w:pPr>
            <w:r w:rsidRPr="00A04D2E">
              <w:rPr>
                <w:rFonts w:cs="Calibri"/>
                <w:sz w:val="20"/>
              </w:rPr>
              <w:t xml:space="preserve">použití do 1 ½“, </w:t>
            </w:r>
          </w:p>
          <w:p w:rsidR="00A04D2E" w:rsidRPr="00A04D2E" w:rsidRDefault="00064E68" w:rsidP="00281BEE">
            <w:pPr>
              <w:pStyle w:val="Odstavecseseznamem"/>
              <w:numPr>
                <w:ilvl w:val="0"/>
                <w:numId w:val="20"/>
              </w:numPr>
              <w:ind w:left="213" w:hanging="213"/>
              <w:rPr>
                <w:rFonts w:cs="Calibri"/>
                <w:sz w:val="20"/>
              </w:rPr>
            </w:pPr>
            <w:r w:rsidRPr="00A04D2E">
              <w:rPr>
                <w:rFonts w:cs="Calibri"/>
                <w:sz w:val="20"/>
              </w:rPr>
              <w:t xml:space="preserve">chrom-vanadiová ocel, </w:t>
            </w:r>
          </w:p>
          <w:p w:rsidR="00A04D2E" w:rsidRPr="00A04D2E" w:rsidRDefault="00064E68" w:rsidP="00281BEE">
            <w:pPr>
              <w:pStyle w:val="Odstavecseseznamem"/>
              <w:numPr>
                <w:ilvl w:val="0"/>
                <w:numId w:val="20"/>
              </w:numPr>
              <w:ind w:left="213" w:hanging="213"/>
              <w:rPr>
                <w:rFonts w:cs="Calibri"/>
                <w:sz w:val="20"/>
              </w:rPr>
            </w:pPr>
            <w:r w:rsidRPr="00A04D2E">
              <w:rPr>
                <w:rFonts w:cs="Calibri"/>
                <w:sz w:val="20"/>
              </w:rPr>
              <w:t xml:space="preserve">vykováno v zápustce z jednoho kusu, zušlechtěno, se zesíleným pouzdrem, </w:t>
            </w:r>
          </w:p>
          <w:p w:rsidR="00A04D2E" w:rsidRPr="00A04D2E" w:rsidRDefault="00064E68" w:rsidP="00281BEE">
            <w:pPr>
              <w:pStyle w:val="Odstavecseseznamem"/>
              <w:numPr>
                <w:ilvl w:val="0"/>
                <w:numId w:val="20"/>
              </w:numPr>
              <w:ind w:left="213" w:hanging="213"/>
              <w:rPr>
                <w:rFonts w:cs="Calibri"/>
                <w:sz w:val="20"/>
              </w:rPr>
            </w:pPr>
            <w:r w:rsidRPr="00A04D2E">
              <w:rPr>
                <w:rFonts w:cs="Calibri"/>
                <w:sz w:val="20"/>
              </w:rPr>
              <w:t>broušené čelisti s přízn</w:t>
            </w:r>
            <w:r w:rsidR="00A04D2E" w:rsidRPr="00A04D2E">
              <w:rPr>
                <w:rFonts w:cs="Calibri"/>
                <w:sz w:val="20"/>
              </w:rPr>
              <w:t xml:space="preserve">ivými rozměry pro práci v rohu </w:t>
            </w:r>
          </w:p>
          <w:p w:rsidR="00064E68" w:rsidRPr="00A04D2E" w:rsidRDefault="00064E68" w:rsidP="00281BEE">
            <w:pPr>
              <w:pStyle w:val="Odstavecseseznamem"/>
              <w:numPr>
                <w:ilvl w:val="0"/>
                <w:numId w:val="20"/>
              </w:numPr>
              <w:ind w:left="213" w:hanging="213"/>
              <w:rPr>
                <w:rFonts w:cs="Calibri"/>
                <w:sz w:val="20"/>
              </w:rPr>
            </w:pPr>
            <w:r w:rsidRPr="00A04D2E">
              <w:rPr>
                <w:rFonts w:cs="Calibri"/>
                <w:sz w:val="20"/>
              </w:rPr>
              <w:t>úzká hlava se štíhlými čelistmi, vyhnutými o 90°</w:t>
            </w:r>
          </w:p>
          <w:p w:rsidR="00EE7A5F" w:rsidRDefault="00064E68" w:rsidP="00064E68">
            <w:pPr>
              <w:rPr>
                <w:rFonts w:cs="Calibri"/>
                <w:sz w:val="20"/>
              </w:rPr>
            </w:pPr>
            <w:r w:rsidRPr="00A04D2E">
              <w:rPr>
                <w:rFonts w:cs="Calibri"/>
                <w:b/>
                <w:sz w:val="20"/>
              </w:rPr>
              <w:t xml:space="preserve">1x </w:t>
            </w:r>
            <w:r w:rsidRPr="00EE7A5F">
              <w:rPr>
                <w:rFonts w:cs="Calibri"/>
                <w:b/>
                <w:sz w:val="20"/>
              </w:rPr>
              <w:t>řezák trubek</w:t>
            </w:r>
            <w:r w:rsidR="00EE7A5F">
              <w:rPr>
                <w:rFonts w:cs="Calibri"/>
                <w:sz w:val="20"/>
              </w:rPr>
              <w:t>:</w:t>
            </w:r>
          </w:p>
          <w:p w:rsidR="00EE7A5F" w:rsidRPr="00EE7A5F" w:rsidRDefault="00064E68" w:rsidP="00281BEE">
            <w:pPr>
              <w:pStyle w:val="Odstavecseseznamem"/>
              <w:numPr>
                <w:ilvl w:val="0"/>
                <w:numId w:val="21"/>
              </w:numPr>
              <w:ind w:left="213" w:hanging="213"/>
              <w:rPr>
                <w:rFonts w:cs="Calibri"/>
                <w:sz w:val="20"/>
              </w:rPr>
            </w:pPr>
            <w:r w:rsidRPr="00EE7A5F">
              <w:rPr>
                <w:rFonts w:cs="Calibri"/>
                <w:sz w:val="20"/>
              </w:rPr>
              <w:t xml:space="preserve">na měděné trubky, tenkostěnné nerezavějící ocelové trubky, tenkostěnné ocelové, hliníkové, mosazné trubky, </w:t>
            </w:r>
          </w:p>
          <w:p w:rsidR="00EE7A5F" w:rsidRPr="00EE7A5F" w:rsidRDefault="00064E68" w:rsidP="00281BEE">
            <w:pPr>
              <w:pStyle w:val="Odstavecseseznamem"/>
              <w:numPr>
                <w:ilvl w:val="0"/>
                <w:numId w:val="21"/>
              </w:numPr>
              <w:ind w:left="213" w:hanging="213"/>
              <w:rPr>
                <w:rFonts w:cs="Calibri"/>
                <w:sz w:val="20"/>
              </w:rPr>
            </w:pPr>
            <w:r w:rsidRPr="00EE7A5F">
              <w:rPr>
                <w:rFonts w:cs="Calibri"/>
                <w:sz w:val="20"/>
              </w:rPr>
              <w:t xml:space="preserve">řezání trubek Ø mm 3 – 35 mm, </w:t>
            </w:r>
            <w:proofErr w:type="spellStart"/>
            <w:r w:rsidRPr="00EE7A5F">
              <w:rPr>
                <w:rFonts w:cs="Calibri"/>
                <w:sz w:val="20"/>
              </w:rPr>
              <w:t>tl</w:t>
            </w:r>
            <w:proofErr w:type="spellEnd"/>
            <w:r w:rsidRPr="00EE7A5F">
              <w:rPr>
                <w:rFonts w:cs="Calibri"/>
                <w:sz w:val="20"/>
              </w:rPr>
              <w:t xml:space="preserve">. </w:t>
            </w:r>
            <w:proofErr w:type="gramStart"/>
            <w:r w:rsidRPr="00EE7A5F">
              <w:rPr>
                <w:rFonts w:cs="Calibri"/>
                <w:sz w:val="20"/>
              </w:rPr>
              <w:t>stěny</w:t>
            </w:r>
            <w:proofErr w:type="gramEnd"/>
            <w:r w:rsidRPr="00EE7A5F">
              <w:rPr>
                <w:rFonts w:cs="Calibri"/>
                <w:sz w:val="20"/>
              </w:rPr>
              <w:t xml:space="preserve"> do 4 mm, </w:t>
            </w:r>
          </w:p>
          <w:p w:rsidR="00EE7A5F" w:rsidRPr="00EE7A5F" w:rsidRDefault="00064E68" w:rsidP="00281BEE">
            <w:pPr>
              <w:pStyle w:val="Odstavecseseznamem"/>
              <w:numPr>
                <w:ilvl w:val="0"/>
                <w:numId w:val="21"/>
              </w:numPr>
              <w:ind w:left="213" w:hanging="213"/>
              <w:rPr>
                <w:rFonts w:cs="Calibri"/>
                <w:sz w:val="20"/>
              </w:rPr>
            </w:pPr>
            <w:r w:rsidRPr="00EE7A5F">
              <w:rPr>
                <w:rFonts w:cs="Calibri"/>
                <w:sz w:val="20"/>
              </w:rPr>
              <w:t xml:space="preserve">řezné kolečko uložené v jehlových ložiscích, </w:t>
            </w:r>
            <w:proofErr w:type="spellStart"/>
            <w:r w:rsidRPr="00EE7A5F">
              <w:rPr>
                <w:rFonts w:cs="Calibri"/>
                <w:sz w:val="20"/>
              </w:rPr>
              <w:lastRenderedPageBreak/>
              <w:t>protitlačné</w:t>
            </w:r>
            <w:proofErr w:type="spellEnd"/>
            <w:r w:rsidRPr="00EE7A5F">
              <w:rPr>
                <w:rFonts w:cs="Calibri"/>
                <w:sz w:val="20"/>
              </w:rPr>
              <w:t xml:space="preserve"> válce uložené v jehlových ložiscích proti řeznému kolečku, </w:t>
            </w:r>
          </w:p>
          <w:p w:rsidR="00064E68" w:rsidRPr="00EE7A5F" w:rsidRDefault="00064E68" w:rsidP="00281BEE">
            <w:pPr>
              <w:pStyle w:val="Odstavecseseznamem"/>
              <w:numPr>
                <w:ilvl w:val="0"/>
                <w:numId w:val="21"/>
              </w:numPr>
              <w:ind w:left="213" w:hanging="213"/>
              <w:rPr>
                <w:rFonts w:cs="Calibri"/>
                <w:sz w:val="20"/>
              </w:rPr>
            </w:pPr>
            <w:r w:rsidRPr="00EE7A5F">
              <w:rPr>
                <w:rFonts w:cs="Calibri"/>
                <w:sz w:val="20"/>
              </w:rPr>
              <w:t xml:space="preserve">integrovaný </w:t>
            </w:r>
            <w:proofErr w:type="spellStart"/>
            <w:r w:rsidRPr="00EE7A5F">
              <w:rPr>
                <w:rFonts w:cs="Calibri"/>
                <w:sz w:val="20"/>
              </w:rPr>
              <w:t>odhrotovač</w:t>
            </w:r>
            <w:proofErr w:type="spellEnd"/>
          </w:p>
          <w:p w:rsidR="00EE7A5F" w:rsidRDefault="00064E68" w:rsidP="00064E68">
            <w:pPr>
              <w:rPr>
                <w:rFonts w:cs="Calibri"/>
                <w:b/>
                <w:sz w:val="20"/>
              </w:rPr>
            </w:pPr>
            <w:r w:rsidRPr="00EE7A5F">
              <w:rPr>
                <w:rFonts w:cs="Calibri"/>
                <w:b/>
                <w:sz w:val="20"/>
              </w:rPr>
              <w:t xml:space="preserve">1x </w:t>
            </w:r>
            <w:proofErr w:type="spellStart"/>
            <w:r w:rsidRPr="00EE7A5F">
              <w:rPr>
                <w:rFonts w:cs="Calibri"/>
                <w:b/>
                <w:sz w:val="20"/>
              </w:rPr>
              <w:t>odhrotovač</w:t>
            </w:r>
            <w:proofErr w:type="spellEnd"/>
            <w:r w:rsidR="00EE7A5F">
              <w:rPr>
                <w:rFonts w:cs="Calibri"/>
                <w:b/>
                <w:sz w:val="20"/>
              </w:rPr>
              <w:t>:</w:t>
            </w:r>
          </w:p>
          <w:p w:rsidR="00EE7A5F" w:rsidRPr="00EE7A5F" w:rsidRDefault="00064E68" w:rsidP="00281BEE">
            <w:pPr>
              <w:pStyle w:val="Odstavecseseznamem"/>
              <w:numPr>
                <w:ilvl w:val="0"/>
                <w:numId w:val="22"/>
              </w:numPr>
              <w:ind w:left="213" w:hanging="213"/>
              <w:rPr>
                <w:rFonts w:cs="Calibri"/>
                <w:sz w:val="20"/>
              </w:rPr>
            </w:pPr>
            <w:r w:rsidRPr="00EE7A5F">
              <w:rPr>
                <w:rFonts w:cs="Calibri"/>
                <w:sz w:val="20"/>
              </w:rPr>
              <w:t xml:space="preserve">na vnitřní a vnější </w:t>
            </w:r>
            <w:proofErr w:type="spellStart"/>
            <w:r w:rsidRPr="00EE7A5F">
              <w:rPr>
                <w:rFonts w:cs="Calibri"/>
                <w:sz w:val="20"/>
              </w:rPr>
              <w:t>odhrotování</w:t>
            </w:r>
            <w:proofErr w:type="spellEnd"/>
            <w:r w:rsidRPr="00EE7A5F">
              <w:rPr>
                <w:rFonts w:cs="Calibri"/>
                <w:sz w:val="20"/>
              </w:rPr>
              <w:t xml:space="preserve"> trubek, </w:t>
            </w:r>
          </w:p>
          <w:p w:rsidR="00EE7A5F" w:rsidRPr="00EE7A5F" w:rsidRDefault="00064E68" w:rsidP="00281BEE">
            <w:pPr>
              <w:pStyle w:val="Odstavecseseznamem"/>
              <w:numPr>
                <w:ilvl w:val="0"/>
                <w:numId w:val="22"/>
              </w:numPr>
              <w:ind w:left="213" w:hanging="213"/>
              <w:rPr>
                <w:rFonts w:cs="Calibri"/>
                <w:sz w:val="20"/>
              </w:rPr>
            </w:pPr>
            <w:r w:rsidRPr="00EE7A5F">
              <w:rPr>
                <w:rFonts w:cs="Calibri"/>
                <w:sz w:val="20"/>
              </w:rPr>
              <w:t xml:space="preserve">robustní kvalitní </w:t>
            </w:r>
            <w:proofErr w:type="spellStart"/>
            <w:r w:rsidRPr="00EE7A5F">
              <w:rPr>
                <w:rFonts w:cs="Calibri"/>
                <w:sz w:val="20"/>
              </w:rPr>
              <w:t>mnohobřitý</w:t>
            </w:r>
            <w:proofErr w:type="spellEnd"/>
            <w:r w:rsidRPr="00EE7A5F">
              <w:rPr>
                <w:rFonts w:cs="Calibri"/>
                <w:sz w:val="20"/>
              </w:rPr>
              <w:t xml:space="preserve"> nástroj k vnějšímu a vnitřnímu </w:t>
            </w:r>
            <w:proofErr w:type="spellStart"/>
            <w:r w:rsidRPr="00EE7A5F">
              <w:rPr>
                <w:rFonts w:cs="Calibri"/>
                <w:sz w:val="20"/>
              </w:rPr>
              <w:t>odhrotování</w:t>
            </w:r>
            <w:proofErr w:type="spellEnd"/>
            <w:r w:rsidRPr="00EE7A5F">
              <w:rPr>
                <w:rFonts w:cs="Calibri"/>
                <w:sz w:val="20"/>
              </w:rPr>
              <w:t xml:space="preserve"> trubek do Ø 54 mm, </w:t>
            </w:r>
          </w:p>
          <w:p w:rsidR="00064E68" w:rsidRPr="00EE7A5F" w:rsidRDefault="00064E68" w:rsidP="00281BEE">
            <w:pPr>
              <w:pStyle w:val="Odstavecseseznamem"/>
              <w:numPr>
                <w:ilvl w:val="0"/>
                <w:numId w:val="22"/>
              </w:numPr>
              <w:ind w:left="213" w:hanging="213"/>
              <w:rPr>
                <w:rFonts w:cs="Calibri"/>
                <w:sz w:val="20"/>
              </w:rPr>
            </w:pPr>
            <w:r w:rsidRPr="00EE7A5F">
              <w:rPr>
                <w:rFonts w:cs="Calibri"/>
                <w:sz w:val="20"/>
              </w:rPr>
              <w:t xml:space="preserve">pro nerezové ocelové trubky, jiné ocelové trubky, měděné, mosazné hliníkové a plastové trubky Ø 10 – 54 mm </w:t>
            </w:r>
          </w:p>
          <w:p w:rsidR="00EE7A5F" w:rsidRDefault="00064E68" w:rsidP="00064E68">
            <w:pPr>
              <w:rPr>
                <w:rFonts w:cs="Calibri"/>
                <w:sz w:val="20"/>
              </w:rPr>
            </w:pPr>
            <w:r w:rsidRPr="00EE7A5F">
              <w:rPr>
                <w:rFonts w:cs="Calibri"/>
                <w:b/>
                <w:sz w:val="20"/>
              </w:rPr>
              <w:t>1x nůžky na plastové trubky</w:t>
            </w:r>
            <w:r w:rsidR="00EE7A5F">
              <w:rPr>
                <w:rFonts w:cs="Calibri"/>
                <w:sz w:val="20"/>
              </w:rPr>
              <w:t>:</w:t>
            </w:r>
          </w:p>
          <w:p w:rsidR="00064E68" w:rsidRPr="00064E68" w:rsidRDefault="00064E68" w:rsidP="00064E68">
            <w:pPr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krokové převodové, průměry trubek 6 – 42 mm </w:t>
            </w:r>
          </w:p>
          <w:p w:rsidR="00EE7A5F" w:rsidRDefault="00064E68" w:rsidP="00064E68">
            <w:pPr>
              <w:rPr>
                <w:rFonts w:cs="Calibri"/>
                <w:b/>
                <w:sz w:val="20"/>
              </w:rPr>
            </w:pPr>
            <w:r w:rsidRPr="00EE7A5F">
              <w:rPr>
                <w:rFonts w:cs="Calibri"/>
                <w:b/>
                <w:sz w:val="20"/>
              </w:rPr>
              <w:t>1x sada plochých oboustranných klíčů</w:t>
            </w:r>
            <w:r w:rsidR="00EE7A5F">
              <w:rPr>
                <w:rFonts w:cs="Calibri"/>
                <w:b/>
                <w:sz w:val="20"/>
              </w:rPr>
              <w:t>:</w:t>
            </w:r>
          </w:p>
          <w:p w:rsidR="00EE7A5F" w:rsidRDefault="00064E68" w:rsidP="00064E68">
            <w:pPr>
              <w:rPr>
                <w:rFonts w:cs="Calibri"/>
                <w:sz w:val="20"/>
              </w:rPr>
            </w:pPr>
            <w:r w:rsidRPr="00EE7A5F">
              <w:rPr>
                <w:rFonts w:cs="Calibri"/>
                <w:sz w:val="20"/>
                <w:u w:val="single"/>
              </w:rPr>
              <w:t>sada obsahuje klíče velikosti</w:t>
            </w:r>
            <w:r w:rsidR="00EE7A5F">
              <w:rPr>
                <w:rFonts w:cs="Calibri"/>
                <w:sz w:val="20"/>
              </w:rPr>
              <w:t>:</w:t>
            </w:r>
          </w:p>
          <w:p w:rsidR="00EE7A5F" w:rsidRDefault="00064E68" w:rsidP="00064E68">
            <w:pPr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 6x7, 8x9, 10x11, 12x13, 14x15, 16x18, 17x19, 22x24, 27x30, 32x36, </w:t>
            </w:r>
          </w:p>
          <w:p w:rsidR="00064E68" w:rsidRPr="00064E68" w:rsidRDefault="00064E68" w:rsidP="00064E68">
            <w:pPr>
              <w:rPr>
                <w:rFonts w:cs="Calibri"/>
                <w:sz w:val="20"/>
              </w:rPr>
            </w:pPr>
            <w:r w:rsidRPr="00064E68">
              <w:rPr>
                <w:rFonts w:cs="Calibri"/>
                <w:sz w:val="20"/>
              </w:rPr>
              <w:t xml:space="preserve">pouzdro nebo box na uložení klíčů  </w:t>
            </w:r>
          </w:p>
          <w:p w:rsidR="00DC6076" w:rsidRPr="00884696" w:rsidRDefault="00DC6076" w:rsidP="0003136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EBC" w:rsidRDefault="003C2EBC" w:rsidP="006977B4">
            <w:pPr>
              <w:rPr>
                <w:rFonts w:cs="Arial"/>
                <w:sz w:val="20"/>
              </w:rPr>
            </w:pPr>
          </w:p>
          <w:p w:rsidR="003B2D69" w:rsidRDefault="003B2D69" w:rsidP="003B2D69">
            <w:pPr>
              <w:rPr>
                <w:rFonts w:cs="Arial"/>
                <w:color w:val="FF0000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</w:p>
          <w:p w:rsidR="001F0299" w:rsidRDefault="001F0299" w:rsidP="003B2D69">
            <w:pPr>
              <w:rPr>
                <w:rFonts w:cs="Arial"/>
                <w:color w:val="FF0000"/>
                <w:sz w:val="20"/>
              </w:rPr>
            </w:pPr>
          </w:p>
          <w:p w:rsidR="001F0299" w:rsidRDefault="001F0299" w:rsidP="003B2D69">
            <w:pPr>
              <w:rPr>
                <w:rFonts w:cs="Arial"/>
                <w:color w:val="FF0000"/>
                <w:sz w:val="20"/>
              </w:rPr>
            </w:pPr>
          </w:p>
          <w:p w:rsidR="003B2D69" w:rsidRDefault="003B2D69" w:rsidP="003B2D69">
            <w:pPr>
              <w:rPr>
                <w:rFonts w:cs="Arial"/>
                <w:color w:val="FF0000"/>
                <w:sz w:val="20"/>
              </w:rPr>
            </w:pPr>
          </w:p>
          <w:p w:rsidR="003B2D69" w:rsidRDefault="003B2D69" w:rsidP="003B2D69">
            <w:pPr>
              <w:rPr>
                <w:rFonts w:cs="Arial"/>
                <w:color w:val="FF0000"/>
                <w:sz w:val="20"/>
              </w:rPr>
            </w:pPr>
          </w:p>
          <w:p w:rsidR="003B2D69" w:rsidRPr="003D58DA" w:rsidRDefault="001F0299" w:rsidP="003B2D69">
            <w:pPr>
              <w:rPr>
                <w:rFonts w:cs="Arial"/>
                <w:sz w:val="20"/>
              </w:rPr>
            </w:pPr>
            <w:proofErr w:type="spellStart"/>
            <w:r w:rsidRPr="003D58DA">
              <w:rPr>
                <w:rFonts w:cs="Arial"/>
                <w:sz w:val="20"/>
              </w:rPr>
              <w:t>Knipex</w:t>
            </w:r>
            <w:proofErr w:type="spellEnd"/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  <w:proofErr w:type="spellStart"/>
            <w:r w:rsidRPr="003D58DA">
              <w:rPr>
                <w:rFonts w:cs="Arial"/>
                <w:sz w:val="20"/>
              </w:rPr>
              <w:t>Knipex</w:t>
            </w:r>
            <w:proofErr w:type="spellEnd"/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1F0299" w:rsidRPr="003D58DA" w:rsidRDefault="003D58DA" w:rsidP="003B2D69">
            <w:pPr>
              <w:rPr>
                <w:rFonts w:cs="Arial"/>
                <w:sz w:val="20"/>
              </w:rPr>
            </w:pPr>
            <w:proofErr w:type="spellStart"/>
            <w:r w:rsidRPr="003D58DA">
              <w:rPr>
                <w:rFonts w:cs="Arial"/>
                <w:sz w:val="20"/>
              </w:rPr>
              <w:t>Knipex</w:t>
            </w:r>
            <w:proofErr w:type="spellEnd"/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  <w:r w:rsidRPr="003D58DA">
              <w:rPr>
                <w:rFonts w:cs="Arial"/>
                <w:sz w:val="20"/>
              </w:rPr>
              <w:t>ROTHEMBERGER</w:t>
            </w: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  <w:r w:rsidRPr="003D58DA">
              <w:rPr>
                <w:rFonts w:cs="Arial"/>
                <w:sz w:val="20"/>
              </w:rPr>
              <w:t>TUBE CUTTER 6 - 35</w:t>
            </w: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  <w:r w:rsidRPr="003D58DA">
              <w:rPr>
                <w:rFonts w:cs="Arial"/>
                <w:sz w:val="20"/>
              </w:rPr>
              <w:t>ROTHEMBERGER</w:t>
            </w: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  <w:proofErr w:type="spellStart"/>
            <w:r w:rsidRPr="003D58DA">
              <w:rPr>
                <w:rFonts w:cs="Arial"/>
                <w:sz w:val="20"/>
              </w:rPr>
              <w:t>Fe</w:t>
            </w:r>
            <w:proofErr w:type="spellEnd"/>
            <w:r w:rsidRPr="003D58DA">
              <w:rPr>
                <w:rFonts w:cs="Arial"/>
                <w:sz w:val="20"/>
              </w:rPr>
              <w:t xml:space="preserve">, </w:t>
            </w:r>
            <w:proofErr w:type="spellStart"/>
            <w:r w:rsidRPr="003D58DA">
              <w:rPr>
                <w:rFonts w:cs="Arial"/>
                <w:sz w:val="20"/>
              </w:rPr>
              <w:t>Cu</w:t>
            </w:r>
            <w:proofErr w:type="spellEnd"/>
            <w:r w:rsidRPr="003D58DA">
              <w:rPr>
                <w:rFonts w:cs="Arial"/>
                <w:sz w:val="20"/>
              </w:rPr>
              <w:t xml:space="preserve"> 10 -54</w:t>
            </w: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  <w:r w:rsidRPr="003D58DA">
              <w:rPr>
                <w:rFonts w:cs="Arial"/>
                <w:sz w:val="20"/>
              </w:rPr>
              <w:t>ROTHEMBERGER</w:t>
            </w: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  <w:r w:rsidRPr="003D58DA">
              <w:rPr>
                <w:rFonts w:cs="Arial"/>
                <w:sz w:val="20"/>
              </w:rPr>
              <w:t>ROCUT</w:t>
            </w: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  <w:r w:rsidRPr="003D58DA">
              <w:rPr>
                <w:rFonts w:cs="Arial"/>
                <w:sz w:val="20"/>
              </w:rPr>
              <w:t>FESTA</w:t>
            </w:r>
          </w:p>
          <w:p w:rsidR="003D58DA" w:rsidRPr="003D58DA" w:rsidRDefault="003D58DA" w:rsidP="003B2D69">
            <w:pPr>
              <w:rPr>
                <w:rFonts w:cs="Arial"/>
                <w:sz w:val="20"/>
              </w:rPr>
            </w:pPr>
          </w:p>
          <w:p w:rsidR="001F0299" w:rsidRPr="003D58DA" w:rsidRDefault="001F0299" w:rsidP="003B2D69">
            <w:pPr>
              <w:rPr>
                <w:rFonts w:cs="Arial"/>
                <w:sz w:val="20"/>
              </w:rPr>
            </w:pPr>
          </w:p>
          <w:p w:rsidR="003B2D69" w:rsidRDefault="003B2D69" w:rsidP="003B2D69">
            <w:pPr>
              <w:rPr>
                <w:rFonts w:cs="Arial"/>
                <w:color w:val="FF0000"/>
                <w:sz w:val="20"/>
              </w:rPr>
            </w:pPr>
          </w:p>
          <w:p w:rsidR="003B2D69" w:rsidRPr="007F0803" w:rsidRDefault="003B2D69" w:rsidP="006977B4">
            <w:pPr>
              <w:rPr>
                <w:rFonts w:cs="Arial"/>
                <w:sz w:val="20"/>
              </w:rPr>
            </w:pPr>
          </w:p>
        </w:tc>
      </w:tr>
    </w:tbl>
    <w:p w:rsidR="00F538C0" w:rsidRDefault="00F538C0" w:rsidP="00F538C0">
      <w:pPr>
        <w:pStyle w:val="Prosttext"/>
        <w:rPr>
          <w:rFonts w:ascii="Arial" w:hAnsi="Arial" w:cs="Arial"/>
          <w:sz w:val="20"/>
          <w:szCs w:val="20"/>
        </w:rPr>
      </w:pPr>
    </w:p>
    <w:p w:rsidR="00B15B6A" w:rsidRPr="00543257" w:rsidRDefault="00B15B6A" w:rsidP="00B15B6A">
      <w:pPr>
        <w:autoSpaceDE w:val="0"/>
        <w:autoSpaceDN w:val="0"/>
        <w:adjustRightInd w:val="0"/>
        <w:spacing w:before="240"/>
        <w:ind w:left="-426"/>
        <w:rPr>
          <w:rFonts w:eastAsia="Calibri" w:cs="Arial"/>
          <w:b/>
          <w:bCs/>
          <w:color w:val="000000"/>
          <w:sz w:val="20"/>
          <w:highlight w:val="yellow"/>
        </w:rPr>
      </w:pPr>
      <w:r w:rsidRPr="00B15B6A">
        <w:rPr>
          <w:rFonts w:eastAsia="Calibri" w:cs="Arial"/>
          <w:b/>
          <w:bCs/>
          <w:color w:val="000000"/>
          <w:sz w:val="20"/>
        </w:rPr>
        <w:t xml:space="preserve">Součástí dodávky předmětu plnění jsou následující činnosti: </w:t>
      </w:r>
    </w:p>
    <w:p w:rsidR="00B15B6A" w:rsidRPr="008C6119" w:rsidRDefault="00B15B6A" w:rsidP="00281BE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color w:val="000000"/>
          <w:sz w:val="20"/>
        </w:rPr>
        <w:t xml:space="preserve">Dodání předmětu plnění </w:t>
      </w:r>
      <w:r>
        <w:rPr>
          <w:rFonts w:eastAsia="Calibri" w:cs="Arial"/>
          <w:color w:val="000000"/>
          <w:sz w:val="20"/>
        </w:rPr>
        <w:t>(potřebného zařízení)</w:t>
      </w:r>
    </w:p>
    <w:p w:rsidR="00B15B6A" w:rsidRDefault="00B15B6A" w:rsidP="00281BE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color w:val="000000"/>
          <w:sz w:val="20"/>
        </w:rPr>
        <w:t xml:space="preserve">Doprava </w:t>
      </w:r>
      <w:r w:rsidR="00D55E27">
        <w:rPr>
          <w:rFonts w:eastAsia="Calibri" w:cs="Arial"/>
          <w:color w:val="000000"/>
          <w:sz w:val="20"/>
        </w:rPr>
        <w:t xml:space="preserve">a vyložení </w:t>
      </w:r>
      <w:r w:rsidRPr="008C6119">
        <w:rPr>
          <w:rFonts w:eastAsia="Calibri" w:cs="Arial"/>
          <w:color w:val="000000"/>
          <w:sz w:val="20"/>
        </w:rPr>
        <w:t xml:space="preserve">na místo plnění určené zadavatelem </w:t>
      </w:r>
    </w:p>
    <w:p w:rsidR="00D703BC" w:rsidRPr="00BE4FF0" w:rsidRDefault="00D703BC" w:rsidP="00D703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>
        <w:rPr>
          <w:rFonts w:eastAsia="Calibri" w:cs="Arial"/>
          <w:color w:val="000000"/>
          <w:sz w:val="20"/>
        </w:rPr>
        <w:t xml:space="preserve">Odborná instalace a uvedení předmětných zařízení do provozu </w:t>
      </w:r>
    </w:p>
    <w:p w:rsidR="00B15B6A" w:rsidRPr="008C6119" w:rsidRDefault="00B15B6A" w:rsidP="00281BE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color w:val="000000"/>
          <w:sz w:val="20"/>
        </w:rPr>
        <w:t xml:space="preserve">Předání veškeré potřebné dokumentace k předmětu plnění </w:t>
      </w:r>
      <w:r w:rsidR="00996CDC">
        <w:rPr>
          <w:rFonts w:eastAsia="Calibri" w:cs="Arial"/>
          <w:color w:val="000000"/>
          <w:sz w:val="20"/>
        </w:rPr>
        <w:t xml:space="preserve">v českém jazyce </w:t>
      </w:r>
      <w:r w:rsidRPr="008C6119">
        <w:rPr>
          <w:rFonts w:eastAsia="Calibri" w:cs="Arial"/>
          <w:color w:val="000000"/>
          <w:sz w:val="20"/>
        </w:rPr>
        <w:t xml:space="preserve">(veškeré technické dokumenty, montážní postupy, manuály, návody k obsluze a doporučení pro provoz zboží) </w:t>
      </w:r>
    </w:p>
    <w:p w:rsidR="00B15B6A" w:rsidRPr="00D703BC" w:rsidRDefault="00B15B6A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D703BC">
        <w:rPr>
          <w:rFonts w:eastAsia="Calibri" w:cs="Arial"/>
          <w:color w:val="000000"/>
          <w:sz w:val="20"/>
        </w:rPr>
        <w:t>Zaškolení personálu zadavatele v obsluze a údržbě předmětu plnění v potřebném rozsahu</w:t>
      </w:r>
    </w:p>
    <w:p w:rsidR="00B15B6A" w:rsidRPr="00D703BC" w:rsidRDefault="00B15B6A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  <w:u w:val="single"/>
        </w:rPr>
      </w:pPr>
      <w:r w:rsidRPr="00D703BC">
        <w:rPr>
          <w:rFonts w:eastAsia="Calibri" w:cs="Arial"/>
          <w:color w:val="000000"/>
          <w:sz w:val="20"/>
          <w:u w:val="single"/>
        </w:rPr>
        <w:t xml:space="preserve">Provedení praktického předvedení předmětu plnění a ukázka jeho funkčnosti v rámci předávacího a přejímacího řízení </w:t>
      </w:r>
    </w:p>
    <w:p w:rsidR="00B15B6A" w:rsidRPr="00D703BC" w:rsidRDefault="00B15B6A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Calibri" w:cs="Arial"/>
          <w:color w:val="000000"/>
          <w:sz w:val="20"/>
        </w:rPr>
      </w:pPr>
      <w:r w:rsidRPr="00D703BC">
        <w:rPr>
          <w:rFonts w:eastAsia="Calibri" w:cs="Arial"/>
          <w:color w:val="000000"/>
          <w:sz w:val="20"/>
        </w:rPr>
        <w:t xml:space="preserve">Případná likvidace vzniklého odpadu </w:t>
      </w:r>
    </w:p>
    <w:p w:rsidR="000B7093" w:rsidRDefault="000B7093" w:rsidP="000B7093">
      <w:pPr>
        <w:autoSpaceDE w:val="0"/>
        <w:autoSpaceDN w:val="0"/>
        <w:adjustRightInd w:val="0"/>
        <w:ind w:left="-426"/>
        <w:rPr>
          <w:rFonts w:eastAsia="Calibri" w:cs="Arial"/>
          <w:b/>
          <w:bCs/>
          <w:color w:val="000000"/>
          <w:sz w:val="20"/>
        </w:rPr>
      </w:pPr>
    </w:p>
    <w:p w:rsidR="000B7093" w:rsidRPr="008C6119" w:rsidRDefault="000B7093" w:rsidP="000B7093">
      <w:pPr>
        <w:autoSpaceDE w:val="0"/>
        <w:autoSpaceDN w:val="0"/>
        <w:adjustRightInd w:val="0"/>
        <w:ind w:left="-426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b/>
          <w:bCs/>
          <w:color w:val="000000"/>
          <w:sz w:val="20"/>
        </w:rPr>
        <w:t xml:space="preserve">Požadavky na záruční servis: </w:t>
      </w:r>
    </w:p>
    <w:p w:rsidR="000B7093" w:rsidRPr="00FC49EE" w:rsidRDefault="000B7093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Záruka minimálně </w:t>
      </w:r>
      <w:r w:rsidR="00A274DC">
        <w:rPr>
          <w:rFonts w:eastAsia="Calibri" w:cs="Arial"/>
          <w:color w:val="000000"/>
          <w:sz w:val="20"/>
        </w:rPr>
        <w:t>24</w:t>
      </w:r>
      <w:r w:rsidR="000F29A3" w:rsidRPr="00CA0D58">
        <w:rPr>
          <w:rFonts w:eastAsia="Calibri" w:cs="Arial"/>
          <w:color w:val="000000"/>
          <w:sz w:val="20"/>
        </w:rPr>
        <w:t xml:space="preserve"> </w:t>
      </w:r>
      <w:r w:rsidRPr="00CA0D58">
        <w:rPr>
          <w:rFonts w:eastAsia="Calibri" w:cs="Arial"/>
          <w:color w:val="000000"/>
          <w:sz w:val="20"/>
        </w:rPr>
        <w:t>měsíců.</w:t>
      </w:r>
      <w:r w:rsidRPr="00FC49EE">
        <w:rPr>
          <w:rFonts w:eastAsia="Calibri" w:cs="Arial"/>
          <w:color w:val="000000"/>
          <w:sz w:val="20"/>
        </w:rPr>
        <w:t xml:space="preserve"> </w:t>
      </w:r>
    </w:p>
    <w:p w:rsidR="000B7093" w:rsidRPr="00FC49EE" w:rsidRDefault="000B7093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Údaj o délce záruční doby doplní dodavatel do Krycího listu nabídky a do příslušných bodů Kupní smlouvy. Údaj o délce záruční doby musí být uveden v celých měsících. </w:t>
      </w:r>
    </w:p>
    <w:p w:rsidR="000B7093" w:rsidRPr="00FC49EE" w:rsidRDefault="000B7093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lastRenderedPageBreak/>
        <w:t xml:space="preserve">Záruční doba začíná běžet ode dne protokolárního předání a převzetí zboží. Doba záruky se automaticky prodlužuje o počet dnů uplynulých od ohlášení závad do jejich odstranění. </w:t>
      </w:r>
    </w:p>
    <w:p w:rsidR="000B7093" w:rsidRDefault="000B7093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Předání a převzetí případného vadného zboží bude probíhat v sídle zadavatele. </w:t>
      </w:r>
    </w:p>
    <w:p w:rsidR="000B7093" w:rsidRPr="00FC49EE" w:rsidRDefault="000B7093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7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Záruční servis bude dodavatelem zajištěn v odborných servisech, „vadnou část“ zboží dodavatel protokolárně převezme do opravy po písemném odsouhlasení navrženého postupu osoby oprávněné ve věcech technických. </w:t>
      </w:r>
    </w:p>
    <w:p w:rsidR="00C770E5" w:rsidRDefault="000B7093" w:rsidP="00C770E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27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>Garance servisního zásahu v době záručního servisu (tj. nástup na odstranění vad</w:t>
      </w:r>
      <w:r>
        <w:rPr>
          <w:rFonts w:eastAsia="Calibri" w:cs="Arial"/>
          <w:color w:val="000000"/>
          <w:sz w:val="20"/>
        </w:rPr>
        <w:t>) v místě plnění nejpozději do 2</w:t>
      </w:r>
      <w:r w:rsidRPr="00FC49EE">
        <w:rPr>
          <w:rFonts w:eastAsia="Calibri" w:cs="Arial"/>
          <w:color w:val="000000"/>
          <w:sz w:val="20"/>
        </w:rPr>
        <w:t xml:space="preserve"> pracovních dnů od okamžiku ohlášení závady (e-mailem, písemně)</w:t>
      </w:r>
      <w:r w:rsidR="00C770E5">
        <w:rPr>
          <w:rFonts w:eastAsia="Calibri" w:cs="Arial"/>
          <w:color w:val="000000"/>
          <w:sz w:val="20"/>
        </w:rPr>
        <w:t xml:space="preserve">, nedohodnou-li se osoby oprávněné ve věcech technických písemně jinak. </w:t>
      </w:r>
    </w:p>
    <w:p w:rsidR="000B7093" w:rsidRDefault="000B7093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7"/>
        <w:ind w:left="284" w:hanging="284"/>
        <w:rPr>
          <w:rFonts w:eastAsia="Calibri" w:cs="Arial"/>
          <w:color w:val="000000"/>
          <w:sz w:val="20"/>
        </w:rPr>
      </w:pPr>
      <w:r w:rsidRPr="0023641C">
        <w:rPr>
          <w:rFonts w:eastAsia="Calibri" w:cs="Arial"/>
          <w:color w:val="000000"/>
          <w:sz w:val="20"/>
        </w:rPr>
        <w:t xml:space="preserve">Jednotlivé vady v záruční době musí být odstraněny nejpozději do 10 kalendářních dnů ode dne zahájení odstraňování vad, nedohodnou-li se osoby oprávněné ve věcech technických za smluvní strany písemně jinak. </w:t>
      </w:r>
    </w:p>
    <w:p w:rsidR="00FD7F9D" w:rsidRPr="00912554" w:rsidRDefault="000B7093" w:rsidP="00281BE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7"/>
        <w:ind w:left="284" w:hanging="284"/>
        <w:jc w:val="both"/>
        <w:rPr>
          <w:rFonts w:cs="Arial"/>
          <w:sz w:val="20"/>
        </w:rPr>
      </w:pPr>
      <w:r w:rsidRPr="00912554">
        <w:rPr>
          <w:rFonts w:eastAsia="Calibri" w:cs="Arial"/>
          <w:color w:val="000000"/>
          <w:sz w:val="20"/>
        </w:rPr>
        <w:t>Za záruční opravy není účtován materiál, práce servisního technika, cestovní či jiné náhrady</w:t>
      </w:r>
    </w:p>
    <w:p w:rsidR="00FD7F9D" w:rsidRPr="00F538C0" w:rsidRDefault="00FD7F9D" w:rsidP="00FE4CF2">
      <w:pPr>
        <w:ind w:left="-426"/>
        <w:jc w:val="both"/>
        <w:rPr>
          <w:rFonts w:cs="Arial"/>
          <w:sz w:val="20"/>
        </w:rPr>
      </w:pPr>
    </w:p>
    <w:p w:rsidR="00E17E80" w:rsidRDefault="00E17E80" w:rsidP="00E17E80">
      <w:pPr>
        <w:ind w:left="-426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Svým podpisem stvrzuji, že výše uvedené údaje o nabízeném zboží jsou správné a závazné.</w:t>
      </w:r>
    </w:p>
    <w:p w:rsidR="00E17E80" w:rsidRDefault="00E17E80" w:rsidP="00FE4CF2">
      <w:pPr>
        <w:spacing w:line="270" w:lineRule="exact"/>
        <w:ind w:left="-426"/>
        <w:rPr>
          <w:rFonts w:cs="Arial"/>
          <w:bCs/>
          <w:iCs/>
          <w:sz w:val="20"/>
        </w:rPr>
      </w:pPr>
    </w:p>
    <w:p w:rsidR="004157BC" w:rsidRPr="003D58DA" w:rsidRDefault="004157BC" w:rsidP="00FE4CF2">
      <w:pPr>
        <w:spacing w:line="270" w:lineRule="exact"/>
        <w:ind w:left="-426"/>
        <w:rPr>
          <w:rFonts w:cs="Arial"/>
          <w:bCs/>
          <w:iCs/>
          <w:sz w:val="20"/>
        </w:rPr>
      </w:pPr>
      <w:r w:rsidRPr="003D58DA">
        <w:rPr>
          <w:rFonts w:cs="Arial"/>
          <w:bCs/>
          <w:iCs/>
          <w:sz w:val="20"/>
        </w:rPr>
        <w:t>V</w:t>
      </w:r>
      <w:r w:rsidR="003D58DA" w:rsidRPr="003D58DA">
        <w:rPr>
          <w:rFonts w:cs="Arial"/>
          <w:sz w:val="20"/>
        </w:rPr>
        <w:t xml:space="preserve"> Plzni </w:t>
      </w:r>
      <w:r w:rsidRPr="003D58DA">
        <w:rPr>
          <w:rFonts w:cs="Arial"/>
          <w:bCs/>
          <w:iCs/>
          <w:sz w:val="20"/>
        </w:rPr>
        <w:t>dne</w:t>
      </w:r>
      <w:r w:rsidR="00523B80">
        <w:rPr>
          <w:rFonts w:cs="Arial"/>
          <w:sz w:val="20"/>
        </w:rPr>
        <w:t xml:space="preserve"> 26</w:t>
      </w:r>
      <w:bookmarkStart w:id="1" w:name="_GoBack"/>
      <w:bookmarkEnd w:id="1"/>
      <w:r w:rsidR="003D58DA" w:rsidRPr="003D58DA">
        <w:rPr>
          <w:rFonts w:cs="Arial"/>
          <w:sz w:val="20"/>
        </w:rPr>
        <w:t xml:space="preserve">. 9. </w:t>
      </w:r>
      <w:r w:rsidRPr="003D58DA">
        <w:rPr>
          <w:rFonts w:cs="Arial"/>
          <w:bCs/>
          <w:iCs/>
          <w:sz w:val="20"/>
        </w:rPr>
        <w:t xml:space="preserve">2018                   </w:t>
      </w:r>
    </w:p>
    <w:p w:rsidR="004157BC" w:rsidRPr="00041118" w:rsidRDefault="004157BC" w:rsidP="00FE4CF2">
      <w:pPr>
        <w:spacing w:line="270" w:lineRule="exact"/>
        <w:ind w:left="-426"/>
        <w:rPr>
          <w:rFonts w:cs="Arial"/>
          <w:bCs/>
          <w:iCs/>
          <w:sz w:val="20"/>
        </w:rPr>
      </w:pPr>
    </w:p>
    <w:p w:rsidR="004157BC" w:rsidRPr="00041118" w:rsidRDefault="003D58DA" w:rsidP="00FE4CF2">
      <w:pPr>
        <w:tabs>
          <w:tab w:val="left" w:pos="0"/>
        </w:tabs>
        <w:ind w:left="-426"/>
        <w:rPr>
          <w:rFonts w:cs="Arial"/>
          <w:sz w:val="20"/>
        </w:rPr>
      </w:pPr>
      <w:r>
        <w:rPr>
          <w:rFonts w:cs="Arial"/>
          <w:sz w:val="20"/>
        </w:rPr>
        <w:t>Martin Rehák</w:t>
      </w:r>
    </w:p>
    <w:p w:rsidR="00381B81" w:rsidRDefault="00381B81" w:rsidP="00FE4CF2">
      <w:pPr>
        <w:ind w:left="-426"/>
        <w:rPr>
          <w:rFonts w:cs="Arial"/>
          <w:sz w:val="20"/>
        </w:rPr>
      </w:pPr>
    </w:p>
    <w:p w:rsidR="00381B81" w:rsidRDefault="00381B81" w:rsidP="00FE4CF2">
      <w:pPr>
        <w:ind w:left="-426"/>
        <w:rPr>
          <w:rFonts w:cs="Arial"/>
          <w:sz w:val="20"/>
        </w:rPr>
      </w:pPr>
    </w:p>
    <w:p w:rsidR="004157BC" w:rsidRPr="00041118" w:rsidRDefault="004157BC" w:rsidP="00FE4CF2">
      <w:pPr>
        <w:ind w:left="-426"/>
        <w:rPr>
          <w:rFonts w:cs="Arial"/>
          <w:sz w:val="20"/>
        </w:rPr>
      </w:pPr>
      <w:r w:rsidRPr="00041118">
        <w:rPr>
          <w:rFonts w:cs="Arial"/>
          <w:sz w:val="20"/>
        </w:rPr>
        <w:t xml:space="preserve"> __________________________________</w:t>
      </w:r>
    </w:p>
    <w:p w:rsidR="004157BC" w:rsidRPr="00041118" w:rsidRDefault="004157BC" w:rsidP="00FE4CF2">
      <w:pPr>
        <w:ind w:left="-426"/>
        <w:rPr>
          <w:rFonts w:cs="Arial"/>
          <w:sz w:val="20"/>
        </w:rPr>
      </w:pPr>
      <w:r w:rsidRPr="00041118">
        <w:rPr>
          <w:rFonts w:cs="Arial"/>
          <w:sz w:val="20"/>
        </w:rPr>
        <w:t>podpis a razítko oprávněné osoby</w:t>
      </w:r>
    </w:p>
    <w:sectPr w:rsidR="004157BC" w:rsidRPr="00041118" w:rsidSect="002D5339">
      <w:headerReference w:type="default" r:id="rId7"/>
      <w:pgSz w:w="16838" w:h="11906" w:orient="landscape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AA" w:rsidRDefault="00302EAA" w:rsidP="00FD7F9D">
      <w:r>
        <w:separator/>
      </w:r>
    </w:p>
  </w:endnote>
  <w:endnote w:type="continuationSeparator" w:id="0">
    <w:p w:rsidR="00302EAA" w:rsidRDefault="00302EAA" w:rsidP="00FD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AA" w:rsidRDefault="00302EAA" w:rsidP="00FD7F9D">
      <w:r>
        <w:separator/>
      </w:r>
    </w:p>
  </w:footnote>
  <w:footnote w:type="continuationSeparator" w:id="0">
    <w:p w:rsidR="00302EAA" w:rsidRDefault="00302EAA" w:rsidP="00FD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E6" w:rsidRPr="00E83DE6" w:rsidRDefault="00FD2198" w:rsidP="00E83DE6">
    <w:pPr>
      <w:pStyle w:val="Zhlav"/>
      <w:jc w:val="center"/>
    </w:pPr>
    <w:r>
      <w:rPr>
        <w:noProof/>
      </w:rPr>
      <w:drawing>
        <wp:inline distT="0" distB="0" distL="0" distR="0" wp14:anchorId="32A21CE0" wp14:editId="318BB8E1">
          <wp:extent cx="6118860" cy="1021080"/>
          <wp:effectExtent l="0" t="0" r="0" b="762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20D"/>
    <w:multiLevelType w:val="hybridMultilevel"/>
    <w:tmpl w:val="4202A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262E"/>
    <w:multiLevelType w:val="multilevel"/>
    <w:tmpl w:val="DE96D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A55F5"/>
    <w:multiLevelType w:val="hybridMultilevel"/>
    <w:tmpl w:val="BCF0F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5B45"/>
    <w:multiLevelType w:val="hybridMultilevel"/>
    <w:tmpl w:val="1CC8A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724D"/>
    <w:multiLevelType w:val="multilevel"/>
    <w:tmpl w:val="64CC6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F4748"/>
    <w:multiLevelType w:val="hybridMultilevel"/>
    <w:tmpl w:val="BBE61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4F4"/>
    <w:multiLevelType w:val="hybridMultilevel"/>
    <w:tmpl w:val="4ECE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D2AFA"/>
    <w:multiLevelType w:val="hybridMultilevel"/>
    <w:tmpl w:val="06228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CCF0943"/>
    <w:multiLevelType w:val="hybridMultilevel"/>
    <w:tmpl w:val="030EB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D242B"/>
    <w:multiLevelType w:val="hybridMultilevel"/>
    <w:tmpl w:val="9FAE3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2443A"/>
    <w:multiLevelType w:val="multilevel"/>
    <w:tmpl w:val="70FE5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BD0556"/>
    <w:multiLevelType w:val="hybridMultilevel"/>
    <w:tmpl w:val="BC908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11DFA"/>
    <w:multiLevelType w:val="hybridMultilevel"/>
    <w:tmpl w:val="5A3C0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56EE"/>
    <w:multiLevelType w:val="multilevel"/>
    <w:tmpl w:val="61542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8845CA"/>
    <w:multiLevelType w:val="hybridMultilevel"/>
    <w:tmpl w:val="2A263C0C"/>
    <w:lvl w:ilvl="0" w:tplc="040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 w15:restartNumberingAfterBreak="0">
    <w:nsid w:val="5B5A53DE"/>
    <w:multiLevelType w:val="hybridMultilevel"/>
    <w:tmpl w:val="778CA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128CC"/>
    <w:multiLevelType w:val="hybridMultilevel"/>
    <w:tmpl w:val="9C0C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C676E"/>
    <w:multiLevelType w:val="hybridMultilevel"/>
    <w:tmpl w:val="80DE2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63AE9"/>
    <w:multiLevelType w:val="hybridMultilevel"/>
    <w:tmpl w:val="7536F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95794"/>
    <w:multiLevelType w:val="hybridMultilevel"/>
    <w:tmpl w:val="18445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23B6"/>
    <w:multiLevelType w:val="multilevel"/>
    <w:tmpl w:val="619E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84223"/>
    <w:multiLevelType w:val="hybridMultilevel"/>
    <w:tmpl w:val="F6A48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5"/>
  </w:num>
  <w:num w:numId="11">
    <w:abstractNumId w:val="10"/>
  </w:num>
  <w:num w:numId="12">
    <w:abstractNumId w:val="22"/>
  </w:num>
  <w:num w:numId="13">
    <w:abstractNumId w:val="17"/>
  </w:num>
  <w:num w:numId="14">
    <w:abstractNumId w:val="18"/>
  </w:num>
  <w:num w:numId="15">
    <w:abstractNumId w:val="9"/>
  </w:num>
  <w:num w:numId="16">
    <w:abstractNumId w:val="4"/>
  </w:num>
  <w:num w:numId="17">
    <w:abstractNumId w:val="1"/>
  </w:num>
  <w:num w:numId="18">
    <w:abstractNumId w:val="2"/>
  </w:num>
  <w:num w:numId="19">
    <w:abstractNumId w:val="13"/>
  </w:num>
  <w:num w:numId="20">
    <w:abstractNumId w:val="6"/>
  </w:num>
  <w:num w:numId="21">
    <w:abstractNumId w:val="21"/>
  </w:num>
  <w:num w:numId="22">
    <w:abstractNumId w:val="14"/>
  </w:num>
  <w:num w:numId="23">
    <w:abstractNumId w:val="23"/>
  </w:num>
  <w:num w:numId="24">
    <w:abstractNumId w:val="19"/>
  </w:num>
  <w:num w:numId="2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9D"/>
    <w:rsid w:val="0003136C"/>
    <w:rsid w:val="0005252A"/>
    <w:rsid w:val="000621CC"/>
    <w:rsid w:val="0006481D"/>
    <w:rsid w:val="00064E68"/>
    <w:rsid w:val="000772DE"/>
    <w:rsid w:val="000913AA"/>
    <w:rsid w:val="000A3930"/>
    <w:rsid w:val="000A66F1"/>
    <w:rsid w:val="000B7093"/>
    <w:rsid w:val="000B7D3A"/>
    <w:rsid w:val="000D0380"/>
    <w:rsid w:val="000E2C3B"/>
    <w:rsid w:val="000E6D39"/>
    <w:rsid w:val="000F29A3"/>
    <w:rsid w:val="00103B9D"/>
    <w:rsid w:val="00110A0C"/>
    <w:rsid w:val="00146DF7"/>
    <w:rsid w:val="00147F34"/>
    <w:rsid w:val="001621F8"/>
    <w:rsid w:val="001777F4"/>
    <w:rsid w:val="00181E99"/>
    <w:rsid w:val="001960CB"/>
    <w:rsid w:val="001B1B8C"/>
    <w:rsid w:val="001C1E13"/>
    <w:rsid w:val="001C743D"/>
    <w:rsid w:val="001E40DD"/>
    <w:rsid w:val="001E45E3"/>
    <w:rsid w:val="001E7624"/>
    <w:rsid w:val="001F0299"/>
    <w:rsid w:val="00201652"/>
    <w:rsid w:val="00202349"/>
    <w:rsid w:val="00203B92"/>
    <w:rsid w:val="0021016E"/>
    <w:rsid w:val="00230425"/>
    <w:rsid w:val="00236D15"/>
    <w:rsid w:val="00241DA8"/>
    <w:rsid w:val="002668EC"/>
    <w:rsid w:val="002719CC"/>
    <w:rsid w:val="00273A28"/>
    <w:rsid w:val="00281BEE"/>
    <w:rsid w:val="0029453F"/>
    <w:rsid w:val="002A1EA6"/>
    <w:rsid w:val="002B4156"/>
    <w:rsid w:val="002B722A"/>
    <w:rsid w:val="002C2B2F"/>
    <w:rsid w:val="002D3E97"/>
    <w:rsid w:val="002D5339"/>
    <w:rsid w:val="002E13CB"/>
    <w:rsid w:val="002E7A84"/>
    <w:rsid w:val="00302EAA"/>
    <w:rsid w:val="00304B70"/>
    <w:rsid w:val="003265A3"/>
    <w:rsid w:val="00334E0B"/>
    <w:rsid w:val="00346783"/>
    <w:rsid w:val="003506C9"/>
    <w:rsid w:val="00356917"/>
    <w:rsid w:val="00381B81"/>
    <w:rsid w:val="00397576"/>
    <w:rsid w:val="003A1542"/>
    <w:rsid w:val="003A74D9"/>
    <w:rsid w:val="003B2D69"/>
    <w:rsid w:val="003B7B57"/>
    <w:rsid w:val="003C2EBC"/>
    <w:rsid w:val="003D58DA"/>
    <w:rsid w:val="003D7717"/>
    <w:rsid w:val="003F21E3"/>
    <w:rsid w:val="004121E7"/>
    <w:rsid w:val="004157BC"/>
    <w:rsid w:val="004165FE"/>
    <w:rsid w:val="004216C6"/>
    <w:rsid w:val="00440ABF"/>
    <w:rsid w:val="00486717"/>
    <w:rsid w:val="00493CA2"/>
    <w:rsid w:val="004A7231"/>
    <w:rsid w:val="004B47E8"/>
    <w:rsid w:val="004D085C"/>
    <w:rsid w:val="004F72C9"/>
    <w:rsid w:val="00507183"/>
    <w:rsid w:val="00523B80"/>
    <w:rsid w:val="005479BB"/>
    <w:rsid w:val="00576BF8"/>
    <w:rsid w:val="00577925"/>
    <w:rsid w:val="00584A2B"/>
    <w:rsid w:val="005A325C"/>
    <w:rsid w:val="005D5044"/>
    <w:rsid w:val="00614E94"/>
    <w:rsid w:val="006200E1"/>
    <w:rsid w:val="00627501"/>
    <w:rsid w:val="00630130"/>
    <w:rsid w:val="00681091"/>
    <w:rsid w:val="00694654"/>
    <w:rsid w:val="00696013"/>
    <w:rsid w:val="006977B4"/>
    <w:rsid w:val="006A0CA0"/>
    <w:rsid w:val="006D4B27"/>
    <w:rsid w:val="006F1489"/>
    <w:rsid w:val="006F72F6"/>
    <w:rsid w:val="006F736B"/>
    <w:rsid w:val="00705914"/>
    <w:rsid w:val="00712824"/>
    <w:rsid w:val="00735CC7"/>
    <w:rsid w:val="00772B57"/>
    <w:rsid w:val="00784F9F"/>
    <w:rsid w:val="007A4D82"/>
    <w:rsid w:val="007B17C0"/>
    <w:rsid w:val="007D6EFA"/>
    <w:rsid w:val="007F0803"/>
    <w:rsid w:val="007F41E9"/>
    <w:rsid w:val="00820E27"/>
    <w:rsid w:val="0083413D"/>
    <w:rsid w:val="00834A4A"/>
    <w:rsid w:val="00845568"/>
    <w:rsid w:val="00860118"/>
    <w:rsid w:val="00860AFF"/>
    <w:rsid w:val="0086593E"/>
    <w:rsid w:val="00870A7E"/>
    <w:rsid w:val="008734E4"/>
    <w:rsid w:val="008813EA"/>
    <w:rsid w:val="0088247A"/>
    <w:rsid w:val="00884696"/>
    <w:rsid w:val="008858D8"/>
    <w:rsid w:val="00896001"/>
    <w:rsid w:val="008B5A28"/>
    <w:rsid w:val="008B6AB8"/>
    <w:rsid w:val="008C13DB"/>
    <w:rsid w:val="008D494A"/>
    <w:rsid w:val="008F330E"/>
    <w:rsid w:val="008F788C"/>
    <w:rsid w:val="008F7C52"/>
    <w:rsid w:val="00903DAA"/>
    <w:rsid w:val="00912554"/>
    <w:rsid w:val="00930A5E"/>
    <w:rsid w:val="0094276C"/>
    <w:rsid w:val="0096445E"/>
    <w:rsid w:val="009667F9"/>
    <w:rsid w:val="0099087E"/>
    <w:rsid w:val="00996CDC"/>
    <w:rsid w:val="009A31DE"/>
    <w:rsid w:val="009B56C4"/>
    <w:rsid w:val="009C063E"/>
    <w:rsid w:val="009D0F29"/>
    <w:rsid w:val="009D2EC7"/>
    <w:rsid w:val="00A01914"/>
    <w:rsid w:val="00A04D2E"/>
    <w:rsid w:val="00A177D1"/>
    <w:rsid w:val="00A274DC"/>
    <w:rsid w:val="00A3332B"/>
    <w:rsid w:val="00A34719"/>
    <w:rsid w:val="00A52056"/>
    <w:rsid w:val="00AA48B1"/>
    <w:rsid w:val="00AE6753"/>
    <w:rsid w:val="00B05751"/>
    <w:rsid w:val="00B1050D"/>
    <w:rsid w:val="00B12CDF"/>
    <w:rsid w:val="00B15B6A"/>
    <w:rsid w:val="00B243D9"/>
    <w:rsid w:val="00B37F97"/>
    <w:rsid w:val="00B52568"/>
    <w:rsid w:val="00B73A62"/>
    <w:rsid w:val="00BA01AD"/>
    <w:rsid w:val="00BA4D4D"/>
    <w:rsid w:val="00BA6654"/>
    <w:rsid w:val="00BD5989"/>
    <w:rsid w:val="00BE41D7"/>
    <w:rsid w:val="00C02E8C"/>
    <w:rsid w:val="00C05A83"/>
    <w:rsid w:val="00C1679E"/>
    <w:rsid w:val="00C170DF"/>
    <w:rsid w:val="00C33D10"/>
    <w:rsid w:val="00C452DC"/>
    <w:rsid w:val="00C51C95"/>
    <w:rsid w:val="00C7059E"/>
    <w:rsid w:val="00C707C3"/>
    <w:rsid w:val="00C770E5"/>
    <w:rsid w:val="00C8165D"/>
    <w:rsid w:val="00C82414"/>
    <w:rsid w:val="00C901FF"/>
    <w:rsid w:val="00CA0D58"/>
    <w:rsid w:val="00CD5DC9"/>
    <w:rsid w:val="00CF4A3C"/>
    <w:rsid w:val="00D02F8B"/>
    <w:rsid w:val="00D16078"/>
    <w:rsid w:val="00D23F31"/>
    <w:rsid w:val="00D51A67"/>
    <w:rsid w:val="00D55E27"/>
    <w:rsid w:val="00D703BC"/>
    <w:rsid w:val="00DA2B24"/>
    <w:rsid w:val="00DB5B17"/>
    <w:rsid w:val="00DC6076"/>
    <w:rsid w:val="00DC67A7"/>
    <w:rsid w:val="00DC7EE2"/>
    <w:rsid w:val="00DD603D"/>
    <w:rsid w:val="00DF0C21"/>
    <w:rsid w:val="00DF3EF0"/>
    <w:rsid w:val="00DF77C0"/>
    <w:rsid w:val="00E119B9"/>
    <w:rsid w:val="00E17E80"/>
    <w:rsid w:val="00E20F11"/>
    <w:rsid w:val="00E24F2E"/>
    <w:rsid w:val="00E370B8"/>
    <w:rsid w:val="00E67238"/>
    <w:rsid w:val="00E8247B"/>
    <w:rsid w:val="00E83DE6"/>
    <w:rsid w:val="00E96766"/>
    <w:rsid w:val="00EA366D"/>
    <w:rsid w:val="00EB415D"/>
    <w:rsid w:val="00ED3890"/>
    <w:rsid w:val="00ED732B"/>
    <w:rsid w:val="00EE7A5F"/>
    <w:rsid w:val="00EF6697"/>
    <w:rsid w:val="00F168EA"/>
    <w:rsid w:val="00F3058F"/>
    <w:rsid w:val="00F507FF"/>
    <w:rsid w:val="00F538C0"/>
    <w:rsid w:val="00FB0D41"/>
    <w:rsid w:val="00FD2198"/>
    <w:rsid w:val="00FD7F9D"/>
    <w:rsid w:val="00FE4CF2"/>
    <w:rsid w:val="00FE757C"/>
    <w:rsid w:val="00FF3149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E4323-E6C7-41A6-B005-958677DF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F9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12554"/>
    <w:pPr>
      <w:keepNext/>
      <w:numPr>
        <w:numId w:val="4"/>
      </w:numPr>
      <w:spacing w:before="240" w:after="60"/>
      <w:outlineLvl w:val="0"/>
    </w:pPr>
    <w:rPr>
      <w:rFonts w:eastAsia="Calibri" w:cs="Arial"/>
      <w:szCs w:val="22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12554"/>
    <w:pPr>
      <w:numPr>
        <w:ilvl w:val="1"/>
        <w:numId w:val="4"/>
      </w:numPr>
      <w:spacing w:before="240" w:after="60"/>
      <w:jc w:val="both"/>
      <w:outlineLvl w:val="1"/>
    </w:pPr>
    <w:rPr>
      <w:rFonts w:eastAsia="Calibri" w:cs="Arial"/>
      <w:szCs w:val="22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12554"/>
    <w:pPr>
      <w:keepNext/>
      <w:numPr>
        <w:ilvl w:val="2"/>
        <w:numId w:val="4"/>
      </w:numPr>
      <w:spacing w:before="240" w:after="60"/>
      <w:outlineLvl w:val="2"/>
    </w:pPr>
    <w:rPr>
      <w:rFonts w:eastAsia="Calibri" w:cs="Arial"/>
      <w:szCs w:val="22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12554"/>
    <w:pPr>
      <w:keepNext/>
      <w:numPr>
        <w:ilvl w:val="3"/>
        <w:numId w:val="4"/>
      </w:numPr>
      <w:spacing w:before="240" w:after="60"/>
      <w:outlineLvl w:val="3"/>
    </w:pPr>
    <w:rPr>
      <w:rFonts w:eastAsia="Calibri"/>
      <w:sz w:val="28"/>
      <w:szCs w:val="28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12554"/>
    <w:pPr>
      <w:numPr>
        <w:ilvl w:val="4"/>
        <w:numId w:val="4"/>
      </w:numPr>
      <w:spacing w:before="240" w:after="60"/>
      <w:outlineLvl w:val="4"/>
    </w:pPr>
    <w:rPr>
      <w:rFonts w:eastAsia="Calibri"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912554"/>
    <w:pPr>
      <w:numPr>
        <w:ilvl w:val="5"/>
        <w:numId w:val="4"/>
      </w:numPr>
      <w:spacing w:before="240" w:after="60"/>
      <w:outlineLvl w:val="5"/>
    </w:pPr>
    <w:rPr>
      <w:rFonts w:eastAsia="Calibri"/>
      <w:b/>
      <w:bCs/>
      <w:szCs w:val="22"/>
    </w:rPr>
  </w:style>
  <w:style w:type="paragraph" w:styleId="Nadpis7">
    <w:name w:val="heading 7"/>
    <w:basedOn w:val="Normln"/>
    <w:link w:val="Nadpis7Char"/>
    <w:uiPriority w:val="99"/>
    <w:qFormat/>
    <w:rsid w:val="00912554"/>
    <w:pPr>
      <w:numPr>
        <w:ilvl w:val="6"/>
        <w:numId w:val="4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Nadpis8">
    <w:name w:val="heading 8"/>
    <w:basedOn w:val="Normln"/>
    <w:link w:val="Nadpis8Char"/>
    <w:uiPriority w:val="99"/>
    <w:qFormat/>
    <w:rsid w:val="00912554"/>
    <w:pPr>
      <w:numPr>
        <w:ilvl w:val="7"/>
        <w:numId w:val="4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12554"/>
    <w:pPr>
      <w:numPr>
        <w:ilvl w:val="8"/>
        <w:numId w:val="4"/>
      </w:numPr>
      <w:spacing w:before="240" w:after="60"/>
      <w:outlineLvl w:val="8"/>
    </w:pPr>
    <w:rPr>
      <w:rFonts w:eastAsia="Calibri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mlouva-Odst.,Nad,List Paragraph,Odstavec_muj,Odstavec cíl se seznamem,Odstavec se seznamem5"/>
    <w:basedOn w:val="Normln"/>
    <w:link w:val="OdstavecseseznamemChar"/>
    <w:uiPriority w:val="34"/>
    <w:qFormat/>
    <w:rsid w:val="00FD7F9D"/>
    <w:pPr>
      <w:ind w:left="720"/>
      <w:contextualSpacing/>
    </w:pPr>
  </w:style>
  <w:style w:type="paragraph" w:customStyle="1" w:styleId="Default">
    <w:name w:val="Default"/>
    <w:rsid w:val="00FD7F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FD7F9D"/>
    <w:rPr>
      <w:color w:val="0000FF"/>
      <w:u w:val="single"/>
    </w:rPr>
  </w:style>
  <w:style w:type="character" w:customStyle="1" w:styleId="OdstavecseseznamemChar">
    <w:name w:val="Odstavec se seznamem Char"/>
    <w:aliases w:val="Smlouva-Odst. Char,Nad Char,List Paragraph Char,Odstavec_muj Char,Odstavec cíl se seznamem Char,Odstavec se seznamem5 Char"/>
    <w:basedOn w:val="Standardnpsmoodstavce"/>
    <w:link w:val="Odstavecseseznamem"/>
    <w:uiPriority w:val="34"/>
    <w:rsid w:val="00FD7F9D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D7F9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D7F9D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F9D"/>
    <w:pPr>
      <w:suppressAutoHyphens/>
      <w:spacing w:after="200" w:line="276" w:lineRule="auto"/>
    </w:pPr>
    <w:rPr>
      <w:rFonts w:ascii="Calibri" w:hAnsi="Calibri" w:cs="Calibri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F9D"/>
    <w:rPr>
      <w:rFonts w:ascii="Calibri" w:eastAsia="Times New Roman" w:hAnsi="Calibri" w:cs="Calibri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D7F9D"/>
    <w:rPr>
      <w:vertAlign w:val="superscript"/>
    </w:rPr>
  </w:style>
  <w:style w:type="paragraph" w:customStyle="1" w:styleId="NadpisVZ1">
    <w:name w:val="Nadpis VZ 1"/>
    <w:basedOn w:val="Odstavecseseznamem"/>
    <w:link w:val="NadpisVZ1Char"/>
    <w:qFormat/>
    <w:rsid w:val="00896001"/>
    <w:pPr>
      <w:numPr>
        <w:numId w:val="1"/>
      </w:numPr>
      <w:shd w:val="clear" w:color="auto" w:fill="BFBFBF" w:themeFill="background1" w:themeFillShade="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qFormat/>
    <w:rsid w:val="00896001"/>
    <w:pPr>
      <w:numPr>
        <w:ilvl w:val="1"/>
        <w:numId w:val="1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NadpisVZ1Char">
    <w:name w:val="Nadpis VZ 1 Char"/>
    <w:basedOn w:val="Standardnpsmoodstavce"/>
    <w:link w:val="NadpisVZ1"/>
    <w:rsid w:val="00896001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89600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table" w:styleId="Mkatabulky">
    <w:name w:val="Table Grid"/>
    <w:basedOn w:val="Normlntabulka"/>
    <w:uiPriority w:val="59"/>
    <w:rsid w:val="0089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2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F8B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2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F8B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F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F8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6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7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76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76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9"/>
    <w:rsid w:val="00912554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rsid w:val="00912554"/>
    <w:rPr>
      <w:rFonts w:ascii="Arial" w:eastAsia="Calibri" w:hAnsi="Arial" w:cs="Times New Roman"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912554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12554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912554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912554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Nadpis2"/>
    <w:uiPriority w:val="99"/>
    <w:rsid w:val="00912554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834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t">
    <w:name w:val="dot"/>
    <w:basedOn w:val="Standardnpsmoodstavce"/>
    <w:rsid w:val="00834A4A"/>
  </w:style>
  <w:style w:type="character" w:styleId="Siln">
    <w:name w:val="Strong"/>
    <w:uiPriority w:val="22"/>
    <w:qFormat/>
    <w:rsid w:val="00031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mlOEqP00D/fq/qWzOGPWE/KMhbI=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Lmbg6f+YXqs1Ns/Oh1+lHpGjROU=</DigestValue>
    </Reference>
  </SignedInfo>
  <SignatureValue>VgLM+X0sALtUfC3Fs584vlkau0z/vEtf3AvQVx+YoJqwmC7wCWw2KtREaSCxJRGaLFlgT+6UA+87
zrm4cp9MMcWTLC2bC4MORpdmbWf7+TxkSjgouHjbbJGWuwwzZIGGpTGJ5Md6Deh+CrYlsmbDKhQT
0zdNoqS+DX2QnXOVmXePGteOprzXg59G3ZonZOP+epdD5DgKLKA3uEwFfIuwhPz4zSzN2pXwf5JU
NkYyqiKQb5VRd6L6Go/NUDGomKVhYiZ/uv/cGQWNdwY7rPM7dYQ8+NOGKF7XFPWQtG+6sZKwUc7H
JdRtEfYdgfXGK8KF/dQqH8a1AXODNnRiBKybcA==</SignatureValue>
  <KeyInfo>
    <X509Data>
      <X509Certificate>MIIHNzCCBR+gAwIBAgIDJj3vMA0GCSqGSIb3DQEBCwUAMHoxCzAJBgNVBAYTAkNaMSMwIQYDVQQD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0WmEzg9Zf9fO0Tw+2OJ44iktywc=</DigestValue>
      </Reference>
      <Reference URI="/word/media/image1.jpeg?ContentType=image/jpeg">
        <DigestMethod Algorithm="http://www.w3.org/2000/09/xmldsig#sha1"/>
        <DigestValue>nEgRC6UT6yV2HnA3niKENRBdZk4=</DigestValue>
      </Reference>
      <Reference URI="/word/settings.xml?ContentType=application/vnd.openxmlformats-officedocument.wordprocessingml.settings+xml">
        <DigestMethod Algorithm="http://www.w3.org/2000/09/xmldsig#sha1"/>
        <DigestValue>GpvTJanCljzpIPmWkXRr1UxhJR8=</DigestValue>
      </Reference>
      <Reference URI="/word/styles.xml?ContentType=application/vnd.openxmlformats-officedocument.wordprocessingml.styles+xml">
        <DigestMethod Algorithm="http://www.w3.org/2000/09/xmldsig#sha1"/>
        <DigestValue>FMMWY8hCmmjqTcOg9uXpnQiMwBw=</DigestValue>
      </Reference>
      <Reference URI="/word/webSettings.xml?ContentType=application/vnd.openxmlformats-officedocument.wordprocessingml.webSettings+xml">
        <DigestMethod Algorithm="http://www.w3.org/2000/09/xmldsig#sha1"/>
        <DigestValue>AgcQH3l2WzU5UxcGMJfmDqWlsVE=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footnotes.xml?ContentType=application/vnd.openxmlformats-officedocument.wordprocessingml.footnotes+xml">
        <DigestMethod Algorithm="http://www.w3.org/2000/09/xmldsig#sha1"/>
        <DigestValue>QjGGicOIPF3B2EKUagwQei2hSqs=</DigestValue>
      </Reference>
      <Reference URI="/word/endnotes.xml?ContentType=application/vnd.openxmlformats-officedocument.wordprocessingml.endnotes+xml">
        <DigestMethod Algorithm="http://www.w3.org/2000/09/xmldsig#sha1"/>
        <DigestValue>GxAUP9UE6/Da5NA0tmzk8/3gV48=</DigestValue>
      </Reference>
      <Reference URI="/word/document.xml?ContentType=application/vnd.openxmlformats-officedocument.wordprocessingml.document.main+xml">
        <DigestMethod Algorithm="http://www.w3.org/2000/09/xmldsig#sha1"/>
        <DigestValue>NNNhdwIFr/6RPQXRIXvufYm0cOg=</DigestValue>
      </Reference>
      <Reference URI="/word/fontTable.xml?ContentType=application/vnd.openxmlformats-officedocument.wordprocessingml.fontTable+xml">
        <DigestMethod Algorithm="http://www.w3.org/2000/09/xmldsig#sha1"/>
        <DigestValue>VdyBH6LUmMmd4bcBkZh318uGXf4=</DigestValue>
      </Reference>
      <Reference URI="/word/header1.xml?ContentType=application/vnd.openxmlformats-officedocument.wordprocessingml.header+xml">
        <DigestMethod Algorithm="http://www.w3.org/2000/09/xmldsig#sha1"/>
        <DigestValue>/XJfJ5S8r9Kmtgk7j8yQWPoxD4M=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2018-12-06T10:21:30Z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2018-12-06T10:21:30Z</xd:SigningTime>
          <xd:SigningCertificate>
            <xd:Cert>
              <xd:CertDigest>
                <DigestMethod Algorithm="http://www.w3.org/2000/09/xmldsig#sha1"/>
                <DigestValue>zHFzkCsww4S27h4v3WlMvqtHQP4=</DigestValue>
              </xd:CertDigest>
              <xd:IssuerSerial>
                <X509IssuerName>SERIALNUMBER=NTRCZ-26439395, O="První certifikační autorita, a.s.", CN=I.CA Public CA/RSA 07/2015, C=CZ</X509IssuerName>
                <X509SerialNumber>2506223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2833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externistait</dc:creator>
  <cp:lastModifiedBy>Jiří Karásek</cp:lastModifiedBy>
  <cp:revision>7</cp:revision>
  <cp:lastPrinted>2018-09-26T06:50:00Z</cp:lastPrinted>
  <dcterms:created xsi:type="dcterms:W3CDTF">2018-09-11T08:41:00Z</dcterms:created>
  <dcterms:modified xsi:type="dcterms:W3CDTF">2018-09-26T06:50:00Z</dcterms:modified>
</cp:coreProperties>
</file>