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D27C1">
        <w:trPr>
          <w:trHeight w:hRule="exact" w:val="28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6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40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D27C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1184020479</w:t>
                  </w:r>
                </w:p>
              </w:tc>
              <w:tc>
                <w:tcPr>
                  <w:tcW w:w="20" w:type="dxa"/>
                </w:tcPr>
                <w:p w:rsidR="007D27C1" w:rsidRDefault="007D27C1">
                  <w:pPr>
                    <w:pStyle w:val="EMPTYCELLSTYLE"/>
                  </w:pPr>
                </w:p>
              </w:tc>
            </w:tr>
          </w:tbl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6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6F2832">
            <w:r>
              <w:rPr>
                <w:b/>
              </w:rPr>
              <w:t>Vysoká škola chemicko-technologická v Praze</w:t>
            </w:r>
            <w:r>
              <w:rPr>
                <w:b/>
              </w:rPr>
              <w:br/>
              <w:t>Technická 1905/5</w:t>
            </w:r>
            <w:r>
              <w:rPr>
                <w:b/>
              </w:rPr>
              <w:br/>
              <w:t>16000 PRAHA 6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7D27C1">
            <w:pPr>
              <w:ind w:right="40"/>
              <w:jc w:val="right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6F283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1054100"/>
                  <wp:effectExtent l="0" t="0" r="0" b="0"/>
                  <wp:wrapNone/>
                  <wp:docPr id="55895691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95691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ind w:right="40"/>
              <w:jc w:val="right"/>
            </w:pPr>
            <w:r>
              <w:rPr>
                <w:b/>
              </w:rPr>
              <w:t>OBV_1184020479</w:t>
            </w: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7D27C1">
            <w:pPr>
              <w:ind w:right="40"/>
              <w:jc w:val="right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7D27C1">
            <w:pPr>
              <w:ind w:right="40"/>
              <w:jc w:val="right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30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30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bookmarkStart w:id="0" w:name="JR_PAGE_ANCHOR_0_1"/>
            <w:bookmarkEnd w:id="0"/>
          </w:p>
          <w:p w:rsidR="007D27C1" w:rsidRDefault="006F2832">
            <w:r>
              <w:br w:type="page"/>
            </w:r>
          </w:p>
          <w:p w:rsidR="007D27C1" w:rsidRDefault="007D27C1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6F283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ind w:left="40"/>
            </w:pPr>
            <w:r>
              <w:rPr>
                <w:b/>
              </w:rPr>
              <w:t>CZ60461373</w:t>
            </w: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r>
              <w:rPr>
                <w:b/>
              </w:rPr>
              <w:t>25963961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r>
              <w:rPr>
                <w:b/>
              </w:rPr>
              <w:t>CZ25963961</w:t>
            </w: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6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ind w:left="40"/>
            </w:pPr>
            <w:r>
              <w:rPr>
                <w:b/>
              </w:rPr>
              <w:t>60461373</w:t>
            </w: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8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7D27C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D27C1">
              <w:trPr>
                <w:trHeight w:hRule="exact" w:val="40"/>
              </w:trPr>
              <w:tc>
                <w:tcPr>
                  <w:tcW w:w="20" w:type="dxa"/>
                </w:tcPr>
                <w:p w:rsidR="007D27C1" w:rsidRDefault="007D27C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D27C1" w:rsidRDefault="007D27C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D27C1" w:rsidRDefault="007D27C1">
                  <w:pPr>
                    <w:pStyle w:val="EMPTYCELLSTYLE"/>
                  </w:pPr>
                </w:p>
              </w:tc>
            </w:tr>
            <w:tr w:rsidR="007D27C1">
              <w:trPr>
                <w:trHeight w:hRule="exact" w:val="1700"/>
              </w:trPr>
              <w:tc>
                <w:tcPr>
                  <w:tcW w:w="20" w:type="dxa"/>
                </w:tcPr>
                <w:p w:rsidR="007D27C1" w:rsidRDefault="007D27C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27C1" w:rsidRDefault="006F2832">
                  <w:pPr>
                    <w:ind w:left="40"/>
                  </w:pPr>
                  <w:r>
                    <w:rPr>
                      <w:b/>
                      <w:sz w:val="24"/>
                    </w:rPr>
                    <w:t>HELAGO-CZ, s.r.o.</w:t>
                  </w:r>
                  <w:r>
                    <w:rPr>
                      <w:b/>
                      <w:sz w:val="24"/>
                    </w:rPr>
                    <w:br/>
                    <w:t>Kladská 1082/67</w:t>
                  </w:r>
                  <w:r>
                    <w:rPr>
                      <w:b/>
                      <w:sz w:val="24"/>
                    </w:rPr>
                    <w:br/>
                    <w:t>500 03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D27C1" w:rsidRDefault="007D27C1">
                  <w:pPr>
                    <w:pStyle w:val="EMPTYCELLSTYLE"/>
                  </w:pPr>
                </w:p>
              </w:tc>
            </w:tr>
            <w:tr w:rsidR="007D27C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27C1" w:rsidRDefault="007D27C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D27C1" w:rsidRDefault="007D27C1">
                  <w:pPr>
                    <w:pStyle w:val="EMPTYCELLSTYLE"/>
                  </w:pPr>
                </w:p>
              </w:tc>
            </w:tr>
          </w:tbl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10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7D27C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10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30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16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D27C1">
              <w:trPr>
                <w:trHeight w:hRule="exact" w:val="20"/>
              </w:trPr>
              <w:tc>
                <w:tcPr>
                  <w:tcW w:w="20" w:type="dxa"/>
                </w:tcPr>
                <w:p w:rsidR="007D27C1" w:rsidRDefault="007D27C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D27C1" w:rsidRDefault="007D27C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D27C1" w:rsidRDefault="007D27C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D27C1" w:rsidRDefault="007D27C1">
                  <w:pPr>
                    <w:pStyle w:val="EMPTYCELLSTYLE"/>
                  </w:pPr>
                </w:p>
              </w:tc>
            </w:tr>
            <w:tr w:rsidR="007D27C1">
              <w:trPr>
                <w:trHeight w:hRule="exact" w:val="1420"/>
              </w:trPr>
              <w:tc>
                <w:tcPr>
                  <w:tcW w:w="20" w:type="dxa"/>
                </w:tcPr>
                <w:p w:rsidR="007D27C1" w:rsidRDefault="007D27C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27C1" w:rsidRDefault="006F2832">
                  <w:pPr>
                    <w:ind w:left="60" w:right="60"/>
                  </w:pPr>
                  <w:r>
                    <w:rPr>
                      <w:b/>
                    </w:rPr>
                    <w:t>Ústav analytické chemie</w:t>
                  </w:r>
                  <w:r>
                    <w:rPr>
                      <w:b/>
                    </w:rPr>
                    <w:br/>
                    <w:t>NS402 Ústav analytické chemie</w:t>
                  </w:r>
                  <w:r>
                    <w:rPr>
                      <w:b/>
                    </w:rPr>
                    <w:br/>
                    <w:t>Technická 5/1905, 166 28 PRAHA 6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7D27C1">
              <w:trPr>
                <w:trHeight w:hRule="exact" w:val="20"/>
              </w:trPr>
              <w:tc>
                <w:tcPr>
                  <w:tcW w:w="20" w:type="dxa"/>
                </w:tcPr>
                <w:p w:rsidR="007D27C1" w:rsidRDefault="007D27C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D27C1" w:rsidRDefault="007D27C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27C1" w:rsidRDefault="007D27C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D27C1" w:rsidRDefault="007D27C1">
                  <w:pPr>
                    <w:pStyle w:val="EMPTYCELLSTYLE"/>
                  </w:pPr>
                </w:p>
              </w:tc>
            </w:tr>
            <w:tr w:rsidR="007D27C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27C1" w:rsidRDefault="009A5532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xxxxxxxxxxxx</w:t>
                  </w:r>
                  <w:proofErr w:type="spellEnd"/>
                </w:p>
              </w:tc>
            </w:tr>
            <w:tr w:rsidR="007D27C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27C1" w:rsidRDefault="009A5532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>
                    <w:rPr>
                      <w:b/>
                    </w:rPr>
                    <w:t>xxxxxxxxxxxx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xxxxxxxxxxx</w:t>
                  </w:r>
                  <w:proofErr w:type="spellEnd"/>
                </w:p>
              </w:tc>
            </w:tr>
          </w:tbl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10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ind w:left="40"/>
              <w:jc w:val="center"/>
            </w:pPr>
            <w:proofErr w:type="gramStart"/>
            <w:r>
              <w:rPr>
                <w:b/>
              </w:rPr>
              <w:t>21.12.2018</w:t>
            </w:r>
            <w:proofErr w:type="gramEnd"/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6F2832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7D27C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0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D27C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r>
                    <w:rPr>
                      <w:b/>
                    </w:rPr>
                    <w:t xml:space="preserve">viz. </w:t>
                  </w:r>
                  <w:proofErr w:type="gramStart"/>
                  <w:r>
                    <w:rPr>
                      <w:b/>
                    </w:rPr>
                    <w:t>adresa</w:t>
                  </w:r>
                  <w:proofErr w:type="gramEnd"/>
                  <w:r>
                    <w:rPr>
                      <w:b/>
                    </w:rPr>
                    <w:t xml:space="preserve"> konečného příjemce</w:t>
                  </w:r>
                </w:p>
              </w:tc>
            </w:tr>
          </w:tbl>
          <w:p w:rsidR="007D27C1" w:rsidRDefault="007D27C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7D27C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7D27C1">
            <w:pPr>
              <w:ind w:left="40"/>
              <w:jc w:val="center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0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D27C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7D27C1"/>
              </w:tc>
            </w:tr>
          </w:tbl>
          <w:p w:rsidR="007D27C1" w:rsidRDefault="007D27C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7D27C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D27C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7D27C1"/>
              </w:tc>
            </w:tr>
          </w:tbl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D27C1">
              <w:trPr>
                <w:trHeight w:hRule="exact" w:val="20"/>
              </w:trPr>
              <w:tc>
                <w:tcPr>
                  <w:tcW w:w="200" w:type="dxa"/>
                </w:tcPr>
                <w:p w:rsidR="007D27C1" w:rsidRDefault="007D27C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D27C1" w:rsidRDefault="007D27C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27C1" w:rsidRDefault="007D27C1">
                  <w:pPr>
                    <w:pStyle w:val="EMPTYCELLSTYLE"/>
                  </w:pPr>
                </w:p>
              </w:tc>
            </w:tr>
            <w:tr w:rsidR="007D27C1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27C1" w:rsidRDefault="007D27C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D27C1" w:rsidRDefault="007D27C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D27C1" w:rsidRDefault="007D27C1">
                  <w:pPr>
                    <w:pStyle w:val="EMPTYCELLSTYLE"/>
                  </w:pPr>
                </w:p>
              </w:tc>
            </w:tr>
          </w:tbl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12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50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6F2832">
            <w:r>
              <w:rPr>
                <w:b/>
                <w:sz w:val="22"/>
              </w:rPr>
              <w:t xml:space="preserve">                              !! Na Vaše doklady vždy uvádějte číslo naší </w:t>
            </w:r>
            <w:proofErr w:type="gramStart"/>
            <w:r>
              <w:rPr>
                <w:b/>
                <w:sz w:val="22"/>
              </w:rPr>
              <w:t>objednávky !!</w:t>
            </w:r>
            <w:r>
              <w:rPr>
                <w:b/>
                <w:sz w:val="22"/>
              </w:rPr>
              <w:br/>
              <w:t>Dodejte</w:t>
            </w:r>
            <w:proofErr w:type="gramEnd"/>
            <w:r>
              <w:rPr>
                <w:b/>
                <w:sz w:val="22"/>
              </w:rPr>
              <w:t>:</w:t>
            </w: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50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6F2832">
            <w:r>
              <w:t>Vaše cenová nabídka číslo 770/E/18</w:t>
            </w: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8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6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8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6F2832">
            <w:pPr>
              <w:spacing w:after="280"/>
              <w:ind w:left="40" w:right="40"/>
            </w:pPr>
            <w:r>
              <w:rPr>
                <w:sz w:val="18"/>
              </w:rPr>
              <w:t xml:space="preserve">Oprava </w:t>
            </w:r>
            <w:proofErr w:type="spellStart"/>
            <w:r>
              <w:rPr>
                <w:sz w:val="18"/>
              </w:rPr>
              <w:t>hlubokomrazícího</w:t>
            </w:r>
            <w:proofErr w:type="spellEnd"/>
            <w:r>
              <w:rPr>
                <w:sz w:val="18"/>
              </w:rPr>
              <w:t xml:space="preserve"> kompresoru</w:t>
            </w: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D27C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7D27C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7D27C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7D27C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7D27C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7D27C1">
                  <w:pPr>
                    <w:ind w:right="40"/>
                    <w:jc w:val="center"/>
                  </w:pPr>
                </w:p>
              </w:tc>
            </w:tr>
          </w:tbl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6F2832">
            <w:pPr>
              <w:spacing w:after="280"/>
              <w:ind w:left="40" w:right="40"/>
            </w:pPr>
            <w:r>
              <w:rPr>
                <w:sz w:val="18"/>
              </w:rPr>
              <w:t>Výměna kompresoru a oprava jeho řídící elektroniky, oprava potrubí</w:t>
            </w: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D27C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7D27C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21 500.00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21 500.00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6F2832">
            <w:pPr>
              <w:spacing w:after="280"/>
              <w:ind w:left="40" w:right="40"/>
            </w:pPr>
            <w:r>
              <w:rPr>
                <w:sz w:val="18"/>
              </w:rPr>
              <w:t>Chladivo, 2250 g</w:t>
            </w: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D27C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7D27C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5 370.00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5 370.00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6F2832">
            <w:pPr>
              <w:spacing w:after="280"/>
              <w:ind w:left="40" w:right="40"/>
            </w:pPr>
            <w:r>
              <w:rPr>
                <w:sz w:val="18"/>
              </w:rPr>
              <w:t>Kompresor</w:t>
            </w: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D27C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7D27C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15 710.00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15 710.00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6F2832">
            <w:pPr>
              <w:spacing w:after="280"/>
              <w:ind w:left="40" w:right="40"/>
            </w:pPr>
            <w:r>
              <w:rPr>
                <w:sz w:val="18"/>
              </w:rPr>
              <w:t>Řídící elektronika</w:t>
            </w: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D27C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7D27C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19 100.00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19 100.00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6F2832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antivibrační</w:t>
            </w:r>
            <w:proofErr w:type="spellEnd"/>
            <w:r>
              <w:rPr>
                <w:sz w:val="18"/>
              </w:rPr>
              <w:t xml:space="preserve"> spojka, </w:t>
            </w:r>
            <w:proofErr w:type="spellStart"/>
            <w:r>
              <w:rPr>
                <w:sz w:val="18"/>
              </w:rPr>
              <w:t>vlnove</w:t>
            </w:r>
            <w:proofErr w:type="spellEnd"/>
            <w:r>
              <w:rPr>
                <w:sz w:val="18"/>
              </w:rPr>
              <w:t xml:space="preserve"> a ostatní materiál na opravu potrubí</w:t>
            </w: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D27C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7D27C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9 660.00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9 660.00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6F2832">
            <w:pPr>
              <w:spacing w:after="280"/>
              <w:ind w:left="40" w:right="40"/>
            </w:pPr>
            <w:r>
              <w:rPr>
                <w:sz w:val="18"/>
              </w:rPr>
              <w:t>Cestovné</w:t>
            </w: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D27C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7D27C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3 500.00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3 500.00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6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ind w:left="40" w:right="40"/>
              <w:jc w:val="right"/>
            </w:pPr>
            <w:r>
              <w:rPr>
                <w:b/>
                <w:sz w:val="24"/>
              </w:rPr>
              <w:t>74 840.00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ind w:right="40"/>
              <w:jc w:val="center"/>
            </w:pPr>
            <w:r>
              <w:rPr>
                <w:b/>
                <w:sz w:val="24"/>
              </w:rPr>
              <w:t>CZK</w:t>
            </w: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4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7D27C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8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8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30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D27C1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74 840.00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7C1" w:rsidRDefault="006F283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CZK</w:t>
                  </w:r>
                </w:p>
              </w:tc>
              <w:tc>
                <w:tcPr>
                  <w:tcW w:w="20" w:type="dxa"/>
                </w:tcPr>
                <w:p w:rsidR="007D27C1" w:rsidRDefault="007D27C1">
                  <w:pPr>
                    <w:pStyle w:val="EMPTYCELLSTYLE"/>
                  </w:pPr>
                </w:p>
              </w:tc>
            </w:tr>
          </w:tbl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12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36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ind w:left="40"/>
            </w:pPr>
            <w:proofErr w:type="gramStart"/>
            <w:r>
              <w:rPr>
                <w:sz w:val="24"/>
              </w:rPr>
              <w:t>03.12.2018</w:t>
            </w:r>
            <w:proofErr w:type="gramEnd"/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10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32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8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9A5532">
            <w:pPr>
              <w:spacing w:before="20" w:after="20"/>
              <w:ind w:right="40"/>
            </w:pPr>
            <w:proofErr w:type="spellStart"/>
            <w:r>
              <w:t>xxxxxxxxxxxxxx</w:t>
            </w:r>
            <w:proofErr w:type="spellEnd"/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6F283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8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C1" w:rsidRDefault="009A5532">
            <w:pPr>
              <w:spacing w:before="20" w:after="20"/>
              <w:ind w:right="40"/>
            </w:pPr>
            <w:r>
              <w:t>xxxxxxxxxxxxxxxx</w:t>
            </w:r>
            <w:bookmarkStart w:id="1" w:name="_GoBack"/>
            <w:bookmarkEnd w:id="1"/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102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3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4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7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9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58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18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7C1" w:rsidRDefault="006F2832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402</w:t>
            </w:r>
            <w:proofErr w:type="gramEnd"/>
            <w:r>
              <w:rPr>
                <w:b/>
                <w:sz w:val="14"/>
              </w:rPr>
              <w:t xml:space="preserve"> \ 51 \ 6832 402 </w:t>
            </w:r>
            <w:proofErr w:type="spellStart"/>
            <w:r>
              <w:rPr>
                <w:b/>
                <w:sz w:val="14"/>
              </w:rPr>
              <w:t>Setnička</w:t>
            </w:r>
            <w:proofErr w:type="spellEnd"/>
            <w:r>
              <w:rPr>
                <w:b/>
                <w:sz w:val="14"/>
              </w:rPr>
              <w:t xml:space="preserve"> \ 1   Deník: 1 \ Neinvestiční objednávky</w:t>
            </w: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66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6F2832"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80"/>
        </w:trPr>
        <w:tc>
          <w:tcPr>
            <w:tcW w:w="720" w:type="dxa"/>
          </w:tcPr>
          <w:p w:rsidR="007D27C1" w:rsidRDefault="007D27C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7D27C1" w:rsidRDefault="007D27C1">
            <w:pPr>
              <w:pStyle w:val="EMPTYCELLSTYLE"/>
            </w:pPr>
          </w:p>
        </w:tc>
        <w:tc>
          <w:tcPr>
            <w:tcW w:w="9940" w:type="dxa"/>
            <w:gridSpan w:val="35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238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27C1" w:rsidRDefault="007D27C1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6F2832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VŠCHT Praha je povinným subjektem dle § 2 odst. 1 písm. e) zákona č. 340/2015 Sb.</w:t>
            </w:r>
            <w:r>
              <w:rPr>
                <w:sz w:val="16"/>
              </w:rPr>
              <w:t xml:space="preserve">, o zvláštních podmínkách účinnosti některých smluv, uveřejňování těchto smluv a o registru smluv (dále jen ZRS), v platném znění. Na smlouvy uzavírané s tímto subjektem se vztahuje povinnost uveřejnění prostřednictvím registru smluv nejpozději do 30 dnů ode dne uzavření smlouvy. VŠCHT Praha zveřejní tuto objednávku v zákonném rozsahu, s výjimkou obchodního tajemství, označeného symbolem </w:t>
            </w:r>
            <w:proofErr w:type="gramStart"/>
            <w:r>
              <w:rPr>
                <w:sz w:val="16"/>
              </w:rPr>
              <w:t>UI..UI</w:t>
            </w:r>
            <w:proofErr w:type="gramEnd"/>
            <w:r>
              <w:rPr>
                <w:sz w:val="16"/>
              </w:rPr>
              <w:t>, a to v případě, že jsou splněny podmínky, dané ZRS.</w:t>
            </w:r>
            <w:r>
              <w:rPr>
                <w:sz w:val="16"/>
              </w:rPr>
              <w:br/>
              <w:t>Objednávka je návrhem na uzavření smlouvy dle § 1731 zákona č. 89/2012 Sb., občanského zákoníku, ve znění pozdějších předpisů. Ke dni doručení přijatého návrhu na uzavření smlouvy objednateli je smlouva uzavřena.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Potvrzení dodavatele:</w:t>
            </w:r>
            <w:r>
              <w:rPr>
                <w:sz w:val="16"/>
              </w:rPr>
              <w:br/>
              <w:t xml:space="preserve">Tuto objednávku (návrh na uzavření smlouvy) přijímám a s výše uvedeným jsem srozuměn. </w:t>
            </w:r>
            <w:r>
              <w:rPr>
                <w:b/>
                <w:sz w:val="16"/>
              </w:rPr>
              <w:t xml:space="preserve">Datum a </w:t>
            </w:r>
            <w:proofErr w:type="gramStart"/>
            <w:r>
              <w:rPr>
                <w:b/>
                <w:sz w:val="16"/>
              </w:rPr>
              <w:t>podpis:</w:t>
            </w:r>
            <w:r>
              <w:rPr>
                <w:sz w:val="16"/>
              </w:rPr>
              <w:t xml:space="preserve"> ...........................................................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Potvrzuje</w:t>
            </w:r>
            <w:proofErr w:type="gramEnd"/>
            <w:r>
              <w:rPr>
                <w:b/>
                <w:sz w:val="16"/>
              </w:rPr>
              <w:t xml:space="preserve"> VŠCHT Praha:</w:t>
            </w:r>
            <w:r>
              <w:rPr>
                <w:sz w:val="16"/>
              </w:rPr>
              <w:br/>
              <w:t>Přijatá objednávka (přijatý návrh na uzavření smlouvy) doručen na VŠCHT Praha.                </w:t>
            </w:r>
            <w:r>
              <w:rPr>
                <w:b/>
                <w:sz w:val="16"/>
              </w:rPr>
              <w:t xml:space="preserve">Datum a </w:t>
            </w:r>
            <w:proofErr w:type="gramStart"/>
            <w:r>
              <w:rPr>
                <w:b/>
                <w:sz w:val="16"/>
              </w:rPr>
              <w:t>podpis:</w:t>
            </w:r>
            <w:r>
              <w:rPr>
                <w:sz w:val="16"/>
              </w:rPr>
              <w:t xml:space="preserve"> ...........................................................</w:t>
            </w:r>
            <w:proofErr w:type="gramEnd"/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1270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27C1" w:rsidRDefault="007D27C1">
            <w:pPr>
              <w:pStyle w:val="EMPTYCELLSTYLE"/>
            </w:pPr>
          </w:p>
        </w:tc>
        <w:tc>
          <w:tcPr>
            <w:tcW w:w="9940" w:type="dxa"/>
            <w:gridSpan w:val="35"/>
          </w:tcPr>
          <w:p w:rsidR="007D27C1" w:rsidRDefault="007D27C1">
            <w:pPr>
              <w:pStyle w:val="EMPTYCELLSTYLE"/>
            </w:pPr>
          </w:p>
        </w:tc>
        <w:tc>
          <w:tcPr>
            <w:tcW w:w="6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18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7C1" w:rsidRDefault="006F2832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402</w:t>
            </w:r>
            <w:proofErr w:type="gramEnd"/>
            <w:r>
              <w:rPr>
                <w:b/>
                <w:sz w:val="14"/>
              </w:rPr>
              <w:t xml:space="preserve"> \ 51 \ 6832 402 </w:t>
            </w:r>
            <w:proofErr w:type="spellStart"/>
            <w:r>
              <w:rPr>
                <w:b/>
                <w:sz w:val="14"/>
              </w:rPr>
              <w:t>Setnička</w:t>
            </w:r>
            <w:proofErr w:type="spellEnd"/>
            <w:r>
              <w:rPr>
                <w:b/>
                <w:sz w:val="14"/>
              </w:rPr>
              <w:t xml:space="preserve"> \ 1   Deník: 1 \ Neinvestiční objednávky</w:t>
            </w: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  <w:tr w:rsidR="007D27C1">
        <w:trPr>
          <w:trHeight w:hRule="exact" w:val="660"/>
        </w:trPr>
        <w:tc>
          <w:tcPr>
            <w:tcW w:w="720" w:type="dxa"/>
          </w:tcPr>
          <w:p w:rsidR="007D27C1" w:rsidRDefault="007D27C1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C1" w:rsidRDefault="006F2832"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1140" w:type="dxa"/>
          </w:tcPr>
          <w:p w:rsidR="007D27C1" w:rsidRDefault="007D27C1">
            <w:pPr>
              <w:pStyle w:val="EMPTYCELLSTYLE"/>
            </w:pPr>
          </w:p>
        </w:tc>
      </w:tr>
    </w:tbl>
    <w:p w:rsidR="006F2832" w:rsidRDefault="006F2832"/>
    <w:sectPr w:rsidR="006F283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C1"/>
    <w:rsid w:val="006F2832"/>
    <w:rsid w:val="007D27C1"/>
    <w:rsid w:val="009A5532"/>
    <w:rsid w:val="00CD2DF5"/>
    <w:rsid w:val="00D7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 Dagmar</dc:creator>
  <cp:lastModifiedBy>Kovacova Dagmar</cp:lastModifiedBy>
  <cp:revision>3</cp:revision>
  <dcterms:created xsi:type="dcterms:W3CDTF">2018-12-07T07:35:00Z</dcterms:created>
  <dcterms:modified xsi:type="dcterms:W3CDTF">2018-12-07T07:37:00Z</dcterms:modified>
</cp:coreProperties>
</file>