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DE8" w:rsidRPr="007C7DAE" w:rsidRDefault="0023748C" w:rsidP="00B64B69">
      <w:pPr>
        <w:spacing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7C7DAE">
        <w:rPr>
          <w:b/>
          <w:sz w:val="36"/>
          <w:szCs w:val="36"/>
        </w:rPr>
        <w:t xml:space="preserve">Smlouva </w:t>
      </w:r>
      <w:r w:rsidR="007C7DAE" w:rsidRPr="007C7DAE">
        <w:rPr>
          <w:b/>
          <w:sz w:val="36"/>
          <w:szCs w:val="36"/>
        </w:rPr>
        <w:br/>
      </w:r>
      <w:r w:rsidRPr="007C7DAE">
        <w:rPr>
          <w:b/>
          <w:sz w:val="36"/>
          <w:szCs w:val="36"/>
        </w:rPr>
        <w:t>o zajištění úklidu</w:t>
      </w:r>
    </w:p>
    <w:p w:rsidR="0023748C" w:rsidRDefault="0023748C" w:rsidP="00B64B69">
      <w:pPr>
        <w:spacing w:after="120" w:line="240" w:lineRule="auto"/>
        <w:jc w:val="center"/>
        <w:rPr>
          <w:b/>
          <w:sz w:val="24"/>
          <w:szCs w:val="24"/>
        </w:rPr>
      </w:pPr>
      <w:r w:rsidRPr="007C7DAE">
        <w:rPr>
          <w:b/>
          <w:sz w:val="24"/>
          <w:szCs w:val="24"/>
        </w:rPr>
        <w:t>uzavřená podle</w:t>
      </w:r>
      <w:r w:rsidR="00DC108F">
        <w:rPr>
          <w:b/>
          <w:sz w:val="24"/>
          <w:szCs w:val="24"/>
        </w:rPr>
        <w:t xml:space="preserve"> zákona č. 89/2012 Sb., občanský zákoník</w:t>
      </w:r>
    </w:p>
    <w:p w:rsidR="00B64B69" w:rsidRPr="007C7DAE" w:rsidRDefault="00B64B69" w:rsidP="00B64B69">
      <w:pPr>
        <w:spacing w:after="120" w:line="240" w:lineRule="auto"/>
        <w:jc w:val="center"/>
        <w:rPr>
          <w:b/>
          <w:sz w:val="24"/>
          <w:szCs w:val="24"/>
        </w:rPr>
      </w:pPr>
    </w:p>
    <w:p w:rsidR="0023748C" w:rsidRDefault="0023748C" w:rsidP="00DB5221">
      <w:pPr>
        <w:pStyle w:val="Odstavecseseznamem"/>
        <w:numPr>
          <w:ilvl w:val="0"/>
          <w:numId w:val="4"/>
        </w:numPr>
        <w:spacing w:after="360"/>
        <w:ind w:left="714" w:hanging="357"/>
        <w:jc w:val="center"/>
        <w:rPr>
          <w:b/>
        </w:rPr>
      </w:pPr>
      <w:r w:rsidRPr="007C7DAE">
        <w:rPr>
          <w:b/>
        </w:rPr>
        <w:t>Smluvní strany</w:t>
      </w:r>
    </w:p>
    <w:p w:rsidR="0023748C" w:rsidRPr="00782FC9" w:rsidRDefault="0023748C" w:rsidP="00DB5221">
      <w:pPr>
        <w:tabs>
          <w:tab w:val="left" w:pos="426"/>
        </w:tabs>
        <w:spacing w:after="0" w:line="264" w:lineRule="auto"/>
        <w:rPr>
          <w:b/>
        </w:rPr>
      </w:pPr>
      <w:r w:rsidRPr="00782FC9">
        <w:rPr>
          <w:b/>
        </w:rPr>
        <w:t>Knihovna AV ČR, v</w:t>
      </w:r>
      <w:r w:rsidR="008C41CB" w:rsidRPr="00782FC9">
        <w:rPr>
          <w:b/>
        </w:rPr>
        <w:t>.</w:t>
      </w:r>
      <w:r w:rsidRPr="00782FC9">
        <w:rPr>
          <w:b/>
        </w:rPr>
        <w:t> v. i.</w:t>
      </w:r>
    </w:p>
    <w:p w:rsidR="0023748C" w:rsidRDefault="0023748C" w:rsidP="00DB5221">
      <w:pPr>
        <w:tabs>
          <w:tab w:val="left" w:pos="426"/>
        </w:tabs>
        <w:spacing w:after="0" w:line="264" w:lineRule="auto"/>
      </w:pPr>
      <w:r>
        <w:t xml:space="preserve">Národní </w:t>
      </w:r>
      <w:r w:rsidR="004B1C5C">
        <w:t>1009/</w:t>
      </w:r>
      <w:r>
        <w:t>3, 11</w:t>
      </w:r>
      <w:r w:rsidR="004B1C5C">
        <w:t>0 00</w:t>
      </w:r>
      <w:r>
        <w:t xml:space="preserve"> Praha 1</w:t>
      </w:r>
    </w:p>
    <w:p w:rsidR="0023748C" w:rsidRDefault="0023748C" w:rsidP="00DB5221">
      <w:pPr>
        <w:tabs>
          <w:tab w:val="left" w:pos="426"/>
        </w:tabs>
        <w:spacing w:after="0" w:line="264" w:lineRule="auto"/>
      </w:pPr>
      <w:r>
        <w:t>IČO: 67985971</w:t>
      </w:r>
      <w:r w:rsidR="004B1C5C">
        <w:t>, DIČ: CZ67985971</w:t>
      </w:r>
    </w:p>
    <w:p w:rsidR="0023748C" w:rsidRDefault="0023748C" w:rsidP="00DB5221">
      <w:pPr>
        <w:tabs>
          <w:tab w:val="left" w:pos="426"/>
        </w:tabs>
        <w:spacing w:after="0" w:line="264" w:lineRule="auto"/>
      </w:pPr>
      <w:r>
        <w:t>Zas</w:t>
      </w:r>
      <w:r w:rsidR="00B13461">
        <w:t>t</w:t>
      </w:r>
      <w:r>
        <w:t>oupen</w:t>
      </w:r>
      <w:r w:rsidR="00F813BC">
        <w:t>á</w:t>
      </w:r>
      <w:r w:rsidR="00ED5515">
        <w:t>: Ing. Magdalén</w:t>
      </w:r>
      <w:r w:rsidR="00C01D37">
        <w:t>ou</w:t>
      </w:r>
      <w:r w:rsidR="00ED5515">
        <w:t xml:space="preserve"> Veckov</w:t>
      </w:r>
      <w:r w:rsidR="00C01D37">
        <w:t>ou</w:t>
      </w:r>
      <w:r w:rsidR="00F813BC">
        <w:t>,</w:t>
      </w:r>
      <w:r w:rsidR="00ED5515">
        <w:t xml:space="preserve"> ředitelk</w:t>
      </w:r>
      <w:r w:rsidR="00C01D37">
        <w:t>ou</w:t>
      </w:r>
    </w:p>
    <w:p w:rsidR="0023748C" w:rsidRDefault="00782FC9" w:rsidP="00DB5221">
      <w:pPr>
        <w:spacing w:after="0" w:line="264" w:lineRule="auto"/>
      </w:pPr>
      <w:r>
        <w:t>(dále jen „</w:t>
      </w:r>
      <w:r w:rsidR="00F813BC">
        <w:t>o</w:t>
      </w:r>
      <w:r>
        <w:t>bjednatel“)</w:t>
      </w:r>
    </w:p>
    <w:p w:rsidR="00782FC9" w:rsidRDefault="00782FC9" w:rsidP="004B1C5C">
      <w:pPr>
        <w:spacing w:before="120" w:after="120" w:line="240" w:lineRule="auto"/>
      </w:pPr>
      <w:r>
        <w:t>a</w:t>
      </w:r>
    </w:p>
    <w:p w:rsidR="0023748C" w:rsidRPr="00782FC9" w:rsidRDefault="00924ABF" w:rsidP="00DB5221">
      <w:pPr>
        <w:tabs>
          <w:tab w:val="left" w:pos="1560"/>
        </w:tabs>
        <w:spacing w:after="0" w:line="264" w:lineRule="auto"/>
        <w:rPr>
          <w:b/>
        </w:rPr>
      </w:pPr>
      <w:r w:rsidRPr="00782FC9">
        <w:rPr>
          <w:b/>
        </w:rPr>
        <w:t>Lavris s. r. o. úklidová a obchodní společnost</w:t>
      </w:r>
    </w:p>
    <w:p w:rsidR="0023748C" w:rsidRDefault="00924ABF" w:rsidP="00DB5221">
      <w:pPr>
        <w:tabs>
          <w:tab w:val="left" w:pos="993"/>
          <w:tab w:val="left" w:pos="1560"/>
        </w:tabs>
        <w:spacing w:after="0" w:line="264" w:lineRule="auto"/>
      </w:pPr>
      <w:r>
        <w:t>Konzumní 138/9, 198 00 Praha 9</w:t>
      </w:r>
    </w:p>
    <w:p w:rsidR="0023748C" w:rsidRDefault="00782FC9" w:rsidP="00DB5221">
      <w:pPr>
        <w:tabs>
          <w:tab w:val="left" w:pos="1560"/>
        </w:tabs>
        <w:spacing w:after="0" w:line="264" w:lineRule="auto"/>
      </w:pPr>
      <w:r>
        <w:t>I</w:t>
      </w:r>
      <w:r w:rsidR="0023748C">
        <w:t xml:space="preserve">ČO: </w:t>
      </w:r>
      <w:r w:rsidR="00924ABF">
        <w:t>27959228</w:t>
      </w:r>
      <w:r w:rsidR="004C1F49">
        <w:t>, DIČ: CZ27959228</w:t>
      </w:r>
    </w:p>
    <w:p w:rsidR="0023748C" w:rsidRDefault="00ED5515" w:rsidP="00DB5221">
      <w:pPr>
        <w:tabs>
          <w:tab w:val="left" w:pos="1560"/>
        </w:tabs>
        <w:spacing w:after="0" w:line="264" w:lineRule="auto"/>
      </w:pPr>
      <w:r>
        <w:t>Zastoupená</w:t>
      </w:r>
      <w:r w:rsidR="0023748C">
        <w:t>: Martinem Routou</w:t>
      </w:r>
      <w:r w:rsidR="00F813BC">
        <w:t xml:space="preserve">, </w:t>
      </w:r>
      <w:r w:rsidR="00924ABF">
        <w:t>jednatelem</w:t>
      </w:r>
      <w:r w:rsidR="0023748C">
        <w:t xml:space="preserve"> společnosti</w:t>
      </w:r>
    </w:p>
    <w:p w:rsidR="0023748C" w:rsidRDefault="00F813BC" w:rsidP="00DB5221">
      <w:pPr>
        <w:spacing w:after="0" w:line="264" w:lineRule="auto"/>
      </w:pPr>
      <w:r>
        <w:t>(dále jen „z</w:t>
      </w:r>
      <w:r w:rsidR="00782FC9">
        <w:t>hotovitel“)</w:t>
      </w:r>
    </w:p>
    <w:p w:rsidR="002A1964" w:rsidRDefault="002A1964" w:rsidP="00B64B69">
      <w:pPr>
        <w:spacing w:after="60" w:line="240" w:lineRule="auto"/>
      </w:pPr>
    </w:p>
    <w:p w:rsidR="00DB5221" w:rsidRDefault="00DB5221" w:rsidP="00B64B69">
      <w:pPr>
        <w:spacing w:after="60" w:line="240" w:lineRule="auto"/>
      </w:pPr>
    </w:p>
    <w:p w:rsidR="0023748C" w:rsidRPr="00B64B69" w:rsidRDefault="0023748C" w:rsidP="00B64B69">
      <w:pPr>
        <w:pStyle w:val="Odstavecseseznamem"/>
        <w:numPr>
          <w:ilvl w:val="0"/>
          <w:numId w:val="4"/>
        </w:numPr>
        <w:spacing w:after="60" w:line="240" w:lineRule="auto"/>
        <w:jc w:val="center"/>
        <w:rPr>
          <w:b/>
        </w:rPr>
      </w:pPr>
      <w:r w:rsidRPr="00B64B69">
        <w:rPr>
          <w:b/>
        </w:rPr>
        <w:t>Předmět, místo a rozsah plnění</w:t>
      </w:r>
    </w:p>
    <w:p w:rsidR="0023748C" w:rsidRDefault="0023748C" w:rsidP="00B64B69">
      <w:pPr>
        <w:spacing w:after="60" w:line="240" w:lineRule="auto"/>
        <w:ind w:left="567" w:hanging="490"/>
        <w:jc w:val="both"/>
      </w:pPr>
      <w:proofErr w:type="gramStart"/>
      <w:r>
        <w:t>2.1</w:t>
      </w:r>
      <w:proofErr w:type="gramEnd"/>
      <w:r>
        <w:t>.</w:t>
      </w:r>
      <w:r w:rsidR="00AE08E4">
        <w:tab/>
      </w:r>
      <w:r>
        <w:t>Předmětem plnění této smlouvy je pravidelný úklid prostor objednatele v jeho sídle uvedeném v</w:t>
      </w:r>
      <w:r w:rsidR="00804EAD">
        <w:t xml:space="preserve"> </w:t>
      </w:r>
      <w:r w:rsidR="00ED5515">
        <w:t>záhlaví smlouvy v rozsahu 2 169</w:t>
      </w:r>
      <w:r>
        <w:t xml:space="preserve"> m</w:t>
      </w:r>
      <w:r w:rsidRPr="00B13461">
        <w:rPr>
          <w:vertAlign w:val="superscript"/>
        </w:rPr>
        <w:t>2</w:t>
      </w:r>
      <w:r>
        <w:t>.</w:t>
      </w:r>
    </w:p>
    <w:p w:rsidR="0023748C" w:rsidRDefault="0023748C" w:rsidP="00B64B69">
      <w:pPr>
        <w:spacing w:after="60" w:line="240" w:lineRule="auto"/>
        <w:ind w:left="567" w:hanging="490"/>
        <w:jc w:val="both"/>
      </w:pPr>
      <w:proofErr w:type="gramStart"/>
      <w:r>
        <w:t>2.2</w:t>
      </w:r>
      <w:proofErr w:type="gramEnd"/>
      <w:r>
        <w:t>.</w:t>
      </w:r>
      <w:r w:rsidR="00AE08E4">
        <w:tab/>
      </w:r>
      <w:r w:rsidR="00B13461">
        <w:t xml:space="preserve">Rozsah a četnost </w:t>
      </w:r>
      <w:r>
        <w:t>vykonávaných prací j</w:t>
      </w:r>
      <w:r w:rsidR="005D7AE5">
        <w:t>sou</w:t>
      </w:r>
      <w:r>
        <w:t xml:space="preserve"> uveden</w:t>
      </w:r>
      <w:r w:rsidR="005D7AE5">
        <w:t>y</w:t>
      </w:r>
      <w:r>
        <w:t xml:space="preserve"> v příloze č. 1, která je nedílnou součástí této smlo</w:t>
      </w:r>
      <w:r w:rsidR="00804EAD">
        <w:t>u</w:t>
      </w:r>
      <w:r>
        <w:t>vy. Při změně rozsahu úklidových prací bude tato příloha nahrazena novým listem potvrzeným oběma smluvními stranami.</w:t>
      </w:r>
    </w:p>
    <w:p w:rsidR="0023748C" w:rsidRDefault="0023748C" w:rsidP="00B64B69">
      <w:pPr>
        <w:spacing w:after="60" w:line="240" w:lineRule="auto"/>
        <w:ind w:left="567" w:hanging="490"/>
        <w:jc w:val="both"/>
      </w:pPr>
      <w:proofErr w:type="gramStart"/>
      <w:r>
        <w:t>2.3</w:t>
      </w:r>
      <w:proofErr w:type="gramEnd"/>
      <w:r>
        <w:t>.</w:t>
      </w:r>
      <w:r w:rsidR="00AE08E4">
        <w:tab/>
      </w:r>
      <w:r>
        <w:t>Denní úklidové práce budou provádět zaměstnanci zhotovitel</w:t>
      </w:r>
      <w:r w:rsidR="00C01D37">
        <w:t>e v době od 6.00 do 8.00 hod. a o</w:t>
      </w:r>
      <w:r w:rsidR="00B13461">
        <w:t xml:space="preserve">d </w:t>
      </w:r>
      <w:r w:rsidR="00C01D37">
        <w:t xml:space="preserve">18.00 do </w:t>
      </w:r>
      <w:r>
        <w:t>20.00</w:t>
      </w:r>
      <w:r w:rsidR="00B13461">
        <w:t xml:space="preserve"> </w:t>
      </w:r>
      <w:r>
        <w:t xml:space="preserve">hod. v pracovních dnech. </w:t>
      </w:r>
    </w:p>
    <w:p w:rsidR="0023748C" w:rsidRDefault="0023748C" w:rsidP="00B64B69">
      <w:pPr>
        <w:spacing w:after="60" w:line="240" w:lineRule="auto"/>
        <w:ind w:left="567" w:hanging="490"/>
        <w:jc w:val="both"/>
      </w:pPr>
      <w:proofErr w:type="gramStart"/>
      <w:r>
        <w:t>2.4</w:t>
      </w:r>
      <w:proofErr w:type="gramEnd"/>
      <w:r>
        <w:t>.</w:t>
      </w:r>
      <w:r w:rsidR="00AE08E4">
        <w:tab/>
      </w:r>
      <w:r>
        <w:t>Objednatel bude provádět kontrolu úklidových prací a případné nedostatky nahlásí pracovníku zhotovitele Martin</w:t>
      </w:r>
      <w:r w:rsidR="00C01D37">
        <w:t>u Routovi</w:t>
      </w:r>
      <w:r>
        <w:t>, který zajistí okamžitou nápravu.</w:t>
      </w:r>
    </w:p>
    <w:p w:rsidR="007C7DAE" w:rsidRDefault="007C7DAE" w:rsidP="00B64B69">
      <w:pPr>
        <w:spacing w:after="60" w:line="240" w:lineRule="auto"/>
        <w:ind w:left="360"/>
      </w:pPr>
    </w:p>
    <w:p w:rsidR="0023748C" w:rsidRPr="00B64B69" w:rsidRDefault="0023748C" w:rsidP="00B64B69">
      <w:pPr>
        <w:pStyle w:val="Odstavecseseznamem"/>
        <w:numPr>
          <w:ilvl w:val="0"/>
          <w:numId w:val="4"/>
        </w:numPr>
        <w:spacing w:after="60" w:line="240" w:lineRule="auto"/>
        <w:jc w:val="center"/>
        <w:rPr>
          <w:b/>
        </w:rPr>
      </w:pPr>
      <w:r w:rsidRPr="00B64B69">
        <w:rPr>
          <w:b/>
        </w:rPr>
        <w:t>Termín platnosti smlouvy</w:t>
      </w:r>
    </w:p>
    <w:p w:rsidR="0023748C" w:rsidRDefault="0023748C" w:rsidP="00B64B69">
      <w:pPr>
        <w:spacing w:after="60" w:line="240" w:lineRule="auto"/>
        <w:ind w:left="567" w:hanging="490"/>
        <w:jc w:val="both"/>
      </w:pPr>
      <w:proofErr w:type="gramStart"/>
      <w:r>
        <w:t>3.1</w:t>
      </w:r>
      <w:proofErr w:type="gramEnd"/>
      <w:r>
        <w:t>.</w:t>
      </w:r>
      <w:r w:rsidR="00AE08E4">
        <w:tab/>
      </w:r>
      <w:r>
        <w:t>Smlouva se uzavírá na dobu určitou od 1. 1. 201</w:t>
      </w:r>
      <w:r w:rsidR="00ED5515">
        <w:t>9</w:t>
      </w:r>
      <w:r>
        <w:t xml:space="preserve"> do 31. 12. 201</w:t>
      </w:r>
      <w:r w:rsidR="00ED5515">
        <w:t>9</w:t>
      </w:r>
      <w:r>
        <w:t>.</w:t>
      </w:r>
    </w:p>
    <w:p w:rsidR="0023748C" w:rsidRDefault="0023748C" w:rsidP="00B64B69">
      <w:pPr>
        <w:spacing w:after="60" w:line="240" w:lineRule="auto"/>
        <w:ind w:left="567" w:hanging="490"/>
        <w:jc w:val="both"/>
      </w:pPr>
      <w:proofErr w:type="gramStart"/>
      <w:r>
        <w:t>3.2</w:t>
      </w:r>
      <w:proofErr w:type="gramEnd"/>
      <w:r>
        <w:t>.</w:t>
      </w:r>
      <w:r w:rsidR="00AE08E4">
        <w:tab/>
      </w:r>
      <w:r>
        <w:t>Obě smluvní strany mohou ukončit platnost smlouvy výpovědí s dvouměsíční výpovědní lhůtou, a to i bez udání důvodů, která počíná běžet od 1. dne měsíce následujícího po doručení písemné výpovědi druhé straně.</w:t>
      </w:r>
    </w:p>
    <w:p w:rsidR="0023748C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3.3</w:t>
      </w:r>
      <w:proofErr w:type="gramEnd"/>
      <w:r w:rsidR="00AE08E4">
        <w:t>.</w:t>
      </w:r>
      <w:r w:rsidR="00AE08E4">
        <w:tab/>
      </w:r>
      <w:r w:rsidR="0023748C">
        <w:t>Zhotovitel i objednatel mohou od této smlouvy odstoupit, nedodrží-li některá ze st</w:t>
      </w:r>
      <w:r w:rsidR="00B408C8">
        <w:t>r</w:t>
      </w:r>
      <w:r w:rsidR="0023748C">
        <w:t>an povinnosti vyplývající z této smlouvy.</w:t>
      </w:r>
    </w:p>
    <w:p w:rsidR="00B64B69" w:rsidRDefault="00B64B69" w:rsidP="00B64B69">
      <w:pPr>
        <w:spacing w:after="60" w:line="240" w:lineRule="auto"/>
        <w:ind w:left="567" w:hanging="490"/>
        <w:jc w:val="both"/>
      </w:pPr>
    </w:p>
    <w:p w:rsidR="00EF1626" w:rsidRPr="00B64B69" w:rsidRDefault="00EF1626" w:rsidP="00B64B69">
      <w:pPr>
        <w:pStyle w:val="Odstavecseseznamem"/>
        <w:numPr>
          <w:ilvl w:val="0"/>
          <w:numId w:val="4"/>
        </w:numPr>
        <w:spacing w:after="60" w:line="240" w:lineRule="auto"/>
        <w:jc w:val="center"/>
        <w:rPr>
          <w:b/>
        </w:rPr>
      </w:pPr>
      <w:r w:rsidRPr="00B64B69">
        <w:rPr>
          <w:b/>
        </w:rPr>
        <w:t>Cena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4.1</w:t>
      </w:r>
      <w:proofErr w:type="gramEnd"/>
      <w:r>
        <w:t>.</w:t>
      </w:r>
      <w:r w:rsidR="00AE08E4">
        <w:tab/>
      </w:r>
      <w:r>
        <w:t>Cena je stanovena v </w:t>
      </w:r>
      <w:r w:rsidR="00ED5515">
        <w:t>paušální výši 58</w:t>
      </w:r>
      <w:r w:rsidR="00006DDE">
        <w:t>.000,- Kč + DPH měsíčně.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4.2</w:t>
      </w:r>
      <w:proofErr w:type="gramEnd"/>
      <w:r>
        <w:t>.</w:t>
      </w:r>
      <w:r w:rsidR="00AE08E4">
        <w:tab/>
      </w:r>
      <w:r>
        <w:t>Cena bude úč</w:t>
      </w:r>
      <w:r w:rsidR="00ED5515">
        <w:t>tována zpětně měsíčně ve výši 58</w:t>
      </w:r>
      <w:r>
        <w:t>.000,-Kč + DPH vždy k 5. dni měsíce následujícího.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4.3</w:t>
      </w:r>
      <w:proofErr w:type="gramEnd"/>
      <w:r>
        <w:t>.</w:t>
      </w:r>
      <w:r w:rsidR="00AE08E4">
        <w:tab/>
      </w:r>
      <w:r>
        <w:t xml:space="preserve">Daňový doklad (faktura) bude mít všechny náležitosti dané </w:t>
      </w:r>
      <w:r w:rsidR="00B13461">
        <w:t xml:space="preserve">§ </w:t>
      </w:r>
      <w:r>
        <w:t>28 zák</w:t>
      </w:r>
      <w:r w:rsidR="00B13461">
        <w:t>ona</w:t>
      </w:r>
      <w:r>
        <w:t xml:space="preserve"> č. 235/2004 Sb. Splatnost faktur je 14 dní ode dne doručení.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4.4</w:t>
      </w:r>
      <w:proofErr w:type="gramEnd"/>
      <w:r>
        <w:t>.</w:t>
      </w:r>
      <w:r w:rsidR="00AE08E4">
        <w:tab/>
      </w:r>
      <w:r>
        <w:t>Dojde-li k ukončení smlouvy v průběhu měsíce, má zhotovitel právo na úhradu poměrné části ceny za již provedené práce.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lastRenderedPageBreak/>
        <w:t>4.5</w:t>
      </w:r>
      <w:proofErr w:type="gramEnd"/>
      <w:r>
        <w:t>.</w:t>
      </w:r>
      <w:r w:rsidR="00AE08E4">
        <w:tab/>
      </w:r>
      <w:r>
        <w:t>Při opakovaném dvojím upozornění na závady v úklidu je objednatel oprávněn snížit měsíčně fakturovanou částku až o 20</w:t>
      </w:r>
      <w:r w:rsidR="00006DDE">
        <w:t xml:space="preserve"> </w:t>
      </w:r>
      <w:r>
        <w:t>%.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4.6</w:t>
      </w:r>
      <w:proofErr w:type="gramEnd"/>
      <w:r>
        <w:t>.</w:t>
      </w:r>
      <w:r w:rsidR="00AE08E4">
        <w:tab/>
      </w:r>
      <w:r>
        <w:t>Při nedodržení splatnosti faktury má zhotovitel právo účtovat smluvní pokutu ve výši 0,05</w:t>
      </w:r>
      <w:r w:rsidR="00006DDE">
        <w:t xml:space="preserve"> </w:t>
      </w:r>
      <w:r>
        <w:t>% z nezaplacené čá</w:t>
      </w:r>
      <w:r w:rsidR="00804EAD">
        <w:t>s</w:t>
      </w:r>
      <w:r>
        <w:t>tky za každý den prodlení.</w:t>
      </w:r>
    </w:p>
    <w:p w:rsidR="00EF1626" w:rsidRDefault="00EF1626" w:rsidP="00B64B69">
      <w:pPr>
        <w:spacing w:after="60" w:line="240" w:lineRule="auto"/>
        <w:ind w:left="360"/>
        <w:jc w:val="both"/>
      </w:pPr>
    </w:p>
    <w:p w:rsidR="00EF1626" w:rsidRPr="00B64B69" w:rsidRDefault="00EF1626" w:rsidP="00B64B69">
      <w:pPr>
        <w:pStyle w:val="Odstavecseseznamem"/>
        <w:numPr>
          <w:ilvl w:val="0"/>
          <w:numId w:val="4"/>
        </w:numPr>
        <w:spacing w:after="60" w:line="240" w:lineRule="auto"/>
        <w:jc w:val="center"/>
        <w:rPr>
          <w:b/>
        </w:rPr>
      </w:pPr>
      <w:r w:rsidRPr="00B64B69">
        <w:rPr>
          <w:b/>
        </w:rPr>
        <w:t>Další ujednání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5.1</w:t>
      </w:r>
      <w:proofErr w:type="gramEnd"/>
      <w:r>
        <w:t>.</w:t>
      </w:r>
      <w:r w:rsidR="00AE08E4">
        <w:tab/>
      </w:r>
      <w:r>
        <w:t>Zhotovitel se zavazuje poskytovat práce v dohodnutém termínu, rozsahu a velmi dob</w:t>
      </w:r>
      <w:r w:rsidR="00804EAD">
        <w:t>r</w:t>
      </w:r>
      <w:r>
        <w:t>é kvalitě, a to pouze vlastními zaměstnanci, jejichž seznam předloží objednateli k evidenci.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5.2</w:t>
      </w:r>
      <w:proofErr w:type="gramEnd"/>
      <w:r>
        <w:t>.</w:t>
      </w:r>
      <w:r w:rsidR="00AE08E4">
        <w:tab/>
      </w:r>
      <w:r>
        <w:t>Zaměstnanci zhotovitele jsou povinni během svého pobytu v objektu respektovat pokyny pověřeného pracovníka objednatele a vlastníka objektu.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5.3</w:t>
      </w:r>
      <w:proofErr w:type="gramEnd"/>
      <w:r>
        <w:t>.</w:t>
      </w:r>
      <w:r w:rsidR="00AE08E4">
        <w:tab/>
      </w:r>
      <w:r>
        <w:t xml:space="preserve">Zhotovitel zajišťuje veškeré </w:t>
      </w:r>
      <w:r w:rsidR="00D72149">
        <w:t>čisticí</w:t>
      </w:r>
      <w:r>
        <w:t xml:space="preserve"> prostředky a úklidové stroje na svůj náklad v rámci dohodnuté ceny za plnění smlouvy.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5.4</w:t>
      </w:r>
      <w:proofErr w:type="gramEnd"/>
      <w:r>
        <w:t>.</w:t>
      </w:r>
      <w:r w:rsidR="00AE08E4">
        <w:tab/>
      </w:r>
      <w:r>
        <w:t>Objednatel zajistí zaměstnan</w:t>
      </w:r>
      <w:r w:rsidR="009875AF">
        <w:t>c</w:t>
      </w:r>
      <w:r>
        <w:t>ům zhotovitele přístup k místům a předmětům plnění. Dále zajistí vhodnou a uzamykatelnou místnost pro MTZ a prostor pro převlékání zaměstnanců zhotovitele.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5.5</w:t>
      </w:r>
      <w:proofErr w:type="gramEnd"/>
      <w:r>
        <w:t>.</w:t>
      </w:r>
      <w:r w:rsidR="00AE08E4">
        <w:tab/>
      </w:r>
      <w:r>
        <w:t>Objednatel poskytne bezplatně elektrickou energii a vodu, potřebnou k plnění předmětu této smlouvy.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5.6</w:t>
      </w:r>
      <w:proofErr w:type="gramEnd"/>
      <w:r>
        <w:t>.</w:t>
      </w:r>
      <w:r w:rsidR="00AE08E4">
        <w:tab/>
      </w:r>
      <w:r>
        <w:t>Objednat</w:t>
      </w:r>
      <w:r w:rsidR="009875AF">
        <w:t>el poskytne zhotoviteli bezplat</w:t>
      </w:r>
      <w:r>
        <w:t>né nádoby na TDO.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5.7</w:t>
      </w:r>
      <w:proofErr w:type="gramEnd"/>
      <w:r>
        <w:t>.</w:t>
      </w:r>
      <w:r w:rsidR="00AE08E4">
        <w:tab/>
      </w:r>
      <w:r>
        <w:t>Zaměstnancům zhotovitele bude umožněn vstup do budov v souladu s vnitřní směrnicí vlastníka objektu, upravující vstup a pobyt zaměstnanců dodavatelských firem.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5.8</w:t>
      </w:r>
      <w:proofErr w:type="gramEnd"/>
      <w:r>
        <w:t>.</w:t>
      </w:r>
      <w:r w:rsidR="00AE08E4">
        <w:tab/>
      </w:r>
      <w:r>
        <w:t>Zhotov</w:t>
      </w:r>
      <w:r w:rsidR="009875AF">
        <w:t>itel zajistí a odpovídá za dodrž</w:t>
      </w:r>
      <w:r>
        <w:t>ování obe</w:t>
      </w:r>
      <w:r w:rsidR="009875AF">
        <w:t>c</w:t>
      </w:r>
      <w:r>
        <w:t>ně platných předpisů BOZP, PO a OŽP a vnitřních směrnic objednatele.</w:t>
      </w:r>
    </w:p>
    <w:p w:rsidR="00EF1626" w:rsidRDefault="00EF1626" w:rsidP="00B64B69">
      <w:pPr>
        <w:spacing w:after="60" w:line="240" w:lineRule="auto"/>
        <w:ind w:left="567" w:hanging="490"/>
        <w:jc w:val="both"/>
      </w:pPr>
      <w:proofErr w:type="gramStart"/>
      <w:r>
        <w:t>5.9</w:t>
      </w:r>
      <w:proofErr w:type="gramEnd"/>
      <w:r>
        <w:t>.</w:t>
      </w:r>
      <w:r w:rsidR="00AE08E4">
        <w:tab/>
      </w:r>
      <w:r>
        <w:t>V případě, že zam</w:t>
      </w:r>
      <w:r w:rsidR="009875AF">
        <w:t>ě</w:t>
      </w:r>
      <w:r>
        <w:t>stnanci zhotovitele způsobí škodu na majetku objednatele, jeho zaměstnanců, majetku vlastníka objektu či třetích osob v objektu se nacházejících nebo svém majetku či zdraví svých zaměstnan</w:t>
      </w:r>
      <w:r w:rsidR="009875AF">
        <w:t>c</w:t>
      </w:r>
      <w:r>
        <w:t>ů</w:t>
      </w:r>
      <w:r w:rsidR="00D62BCD">
        <w:t xml:space="preserve"> </w:t>
      </w:r>
      <w:r>
        <w:t>(úraz), odpovídá zhotovitel za tuto škodu v plné výši.</w:t>
      </w:r>
    </w:p>
    <w:p w:rsidR="00804EAD" w:rsidRDefault="00804EAD" w:rsidP="00B64B69">
      <w:pPr>
        <w:tabs>
          <w:tab w:val="left" w:pos="851"/>
        </w:tabs>
        <w:spacing w:after="60" w:line="240" w:lineRule="auto"/>
        <w:ind w:left="567" w:hanging="491"/>
        <w:jc w:val="both"/>
      </w:pPr>
    </w:p>
    <w:p w:rsidR="00D62BCD" w:rsidRPr="00B64B69" w:rsidRDefault="00D62BCD" w:rsidP="00B64B69">
      <w:pPr>
        <w:pStyle w:val="Odstavecseseznamem"/>
        <w:numPr>
          <w:ilvl w:val="0"/>
          <w:numId w:val="4"/>
        </w:numPr>
        <w:tabs>
          <w:tab w:val="left" w:pos="851"/>
        </w:tabs>
        <w:spacing w:after="60" w:line="240" w:lineRule="auto"/>
        <w:jc w:val="center"/>
        <w:rPr>
          <w:b/>
        </w:rPr>
      </w:pPr>
      <w:r w:rsidRPr="00B64B69">
        <w:rPr>
          <w:b/>
        </w:rPr>
        <w:t>Závěrečná ustanovení</w:t>
      </w:r>
    </w:p>
    <w:p w:rsidR="00D62BCD" w:rsidRDefault="00D62BCD" w:rsidP="00B64B69">
      <w:pPr>
        <w:spacing w:after="60" w:line="240" w:lineRule="auto"/>
        <w:ind w:left="567" w:hanging="490"/>
        <w:jc w:val="both"/>
      </w:pPr>
      <w:proofErr w:type="gramStart"/>
      <w:r>
        <w:t>6.1</w:t>
      </w:r>
      <w:proofErr w:type="gramEnd"/>
      <w:r>
        <w:t>.</w:t>
      </w:r>
      <w:r w:rsidR="00AE08E4">
        <w:tab/>
      </w:r>
      <w:r>
        <w:t>V případě potřeby úklidových prací nad rámec rozsahu uvedený v příloze č. 1 se zhotovitel zavazuje tyto práce provést po dohodě s objednatelem za úplatu.</w:t>
      </w:r>
    </w:p>
    <w:p w:rsidR="00D62BCD" w:rsidRDefault="00D62BCD" w:rsidP="00B64B69">
      <w:pPr>
        <w:spacing w:after="60" w:line="240" w:lineRule="auto"/>
        <w:ind w:left="567" w:hanging="490"/>
        <w:jc w:val="both"/>
      </w:pPr>
      <w:proofErr w:type="gramStart"/>
      <w:r>
        <w:t>6.</w:t>
      </w:r>
      <w:r w:rsidR="004912EB">
        <w:t>2</w:t>
      </w:r>
      <w:proofErr w:type="gramEnd"/>
      <w:r>
        <w:t>.</w:t>
      </w:r>
      <w:r w:rsidR="00AE08E4">
        <w:tab/>
      </w:r>
      <w:r>
        <w:t>Smlouva je vyhotovena ve dvou stejnopisech, z nichž každá ze stran obdrží po jednom a lze ji měnit pouze písemnými dodatky oboustranně potvrzenými statutárními zástupci smluvních stran.</w:t>
      </w:r>
    </w:p>
    <w:p w:rsidR="00006DDE" w:rsidRPr="00006DDE" w:rsidRDefault="00006DDE" w:rsidP="00B64B69">
      <w:pPr>
        <w:spacing w:after="60" w:line="240" w:lineRule="auto"/>
        <w:ind w:left="567" w:hanging="490"/>
        <w:jc w:val="both"/>
      </w:pPr>
      <w:proofErr w:type="gramStart"/>
      <w:r>
        <w:t>6.3</w:t>
      </w:r>
      <w:proofErr w:type="gramEnd"/>
      <w:r>
        <w:t>.</w:t>
      </w:r>
      <w:r w:rsidR="00AE08E4">
        <w:tab/>
      </w:r>
      <w:r>
        <w:t>Objednatel</w:t>
      </w:r>
      <w:r w:rsidRPr="00006DDE">
        <w:t xml:space="preserve"> se zavazuje zajistit uveřejnění smlouvy prostřednictvím registru smluv v souladu se zákonem č. 340/2015 Sb., o zvláštních podmínkách účinnosti některých smluv, uveřejňování těchto smluv a</w:t>
      </w:r>
      <w:r w:rsidR="00F716CD">
        <w:t xml:space="preserve"> o</w:t>
      </w:r>
      <w:r w:rsidRPr="00006DDE">
        <w:t xml:space="preserve"> registru smluv, v platném </w:t>
      </w:r>
      <w:r>
        <w:t>znění (zákon o registru smluv).</w:t>
      </w:r>
    </w:p>
    <w:p w:rsidR="00DB5221" w:rsidRDefault="00DB5221" w:rsidP="006F5AFE">
      <w:pPr>
        <w:spacing w:after="60" w:line="240" w:lineRule="auto"/>
      </w:pPr>
    </w:p>
    <w:p w:rsidR="00D62BCD" w:rsidRDefault="00D62BCD" w:rsidP="006F5AFE">
      <w:pPr>
        <w:spacing w:after="60" w:line="240" w:lineRule="auto"/>
      </w:pPr>
      <w:r>
        <w:t xml:space="preserve">V Praze </w:t>
      </w:r>
      <w:r w:rsidR="004B1C5C">
        <w:t xml:space="preserve"> </w:t>
      </w:r>
    </w:p>
    <w:p w:rsidR="006F5AFE" w:rsidRDefault="006F5AFE" w:rsidP="006F5AFE">
      <w:pPr>
        <w:tabs>
          <w:tab w:val="left" w:pos="5103"/>
        </w:tabs>
        <w:spacing w:after="60" w:line="240" w:lineRule="auto"/>
      </w:pPr>
    </w:p>
    <w:p w:rsidR="00D62BCD" w:rsidRDefault="00D62BCD" w:rsidP="006F5AFE">
      <w:pPr>
        <w:tabs>
          <w:tab w:val="left" w:pos="5245"/>
        </w:tabs>
        <w:spacing w:after="60" w:line="240" w:lineRule="auto"/>
      </w:pPr>
      <w:r>
        <w:t>Objednatel:</w:t>
      </w:r>
      <w:r>
        <w:tab/>
        <w:t>Zhotovitel:</w:t>
      </w:r>
    </w:p>
    <w:p w:rsidR="00D62BCD" w:rsidRDefault="00D62BCD" w:rsidP="004C1F49">
      <w:pPr>
        <w:tabs>
          <w:tab w:val="left" w:pos="5245"/>
        </w:tabs>
        <w:spacing w:after="60" w:line="240" w:lineRule="auto"/>
      </w:pPr>
    </w:p>
    <w:p w:rsidR="004C1F49" w:rsidRDefault="004C1F49" w:rsidP="004C1F49">
      <w:pPr>
        <w:tabs>
          <w:tab w:val="left" w:pos="5245"/>
        </w:tabs>
        <w:spacing w:after="60" w:line="240" w:lineRule="auto"/>
      </w:pPr>
    </w:p>
    <w:p w:rsidR="006F5AFE" w:rsidRDefault="006F5AFE" w:rsidP="006F5AFE">
      <w:pPr>
        <w:tabs>
          <w:tab w:val="left" w:pos="5245"/>
        </w:tabs>
        <w:spacing w:after="60" w:line="240" w:lineRule="auto"/>
        <w:ind w:left="360"/>
      </w:pPr>
    </w:p>
    <w:p w:rsidR="00D62BCD" w:rsidRDefault="00D62BCD" w:rsidP="006F5AFE">
      <w:pPr>
        <w:tabs>
          <w:tab w:val="left" w:pos="5245"/>
        </w:tabs>
        <w:spacing w:after="60" w:line="240" w:lineRule="auto"/>
      </w:pPr>
      <w:r>
        <w:t xml:space="preserve">………………………………………………… </w:t>
      </w:r>
      <w:r>
        <w:tab/>
        <w:t>……………………………………………………</w:t>
      </w:r>
    </w:p>
    <w:p w:rsidR="00D62BCD" w:rsidRDefault="00D72149" w:rsidP="006F5AFE">
      <w:pPr>
        <w:tabs>
          <w:tab w:val="left" w:pos="5245"/>
        </w:tabs>
        <w:spacing w:after="60" w:line="240" w:lineRule="auto"/>
      </w:pPr>
      <w:r>
        <w:t>Ing. Magdaléna Vecková</w:t>
      </w:r>
      <w:r w:rsidR="00D62BCD">
        <w:tab/>
        <w:t>Martin Routa</w:t>
      </w:r>
    </w:p>
    <w:p w:rsidR="00D62BCD" w:rsidRDefault="00D62BCD" w:rsidP="006F5AFE">
      <w:pPr>
        <w:tabs>
          <w:tab w:val="left" w:pos="5245"/>
        </w:tabs>
        <w:spacing w:after="60" w:line="240" w:lineRule="auto"/>
      </w:pPr>
      <w:r>
        <w:t>ředitel</w:t>
      </w:r>
      <w:r w:rsidR="00D72149">
        <w:t>ka</w:t>
      </w:r>
      <w:r w:rsidR="006F5AFE">
        <w:tab/>
      </w:r>
      <w:r w:rsidR="00B408C8">
        <w:t>jednatel</w:t>
      </w:r>
      <w:r>
        <w:t xml:space="preserve"> společnosti</w:t>
      </w:r>
    </w:p>
    <w:p w:rsidR="00F813BC" w:rsidRPr="006F5AFE" w:rsidRDefault="00F813BC" w:rsidP="006F5AFE">
      <w:pPr>
        <w:tabs>
          <w:tab w:val="left" w:pos="5529"/>
        </w:tabs>
        <w:spacing w:after="60" w:line="240" w:lineRule="auto"/>
        <w:rPr>
          <w:sz w:val="40"/>
          <w:szCs w:val="40"/>
        </w:rPr>
      </w:pPr>
    </w:p>
    <w:p w:rsidR="007A322B" w:rsidRDefault="00F813BC" w:rsidP="006F5AFE">
      <w:pPr>
        <w:tabs>
          <w:tab w:val="left" w:pos="5529"/>
        </w:tabs>
        <w:spacing w:after="0" w:line="240" w:lineRule="auto"/>
      </w:pPr>
      <w:r>
        <w:t>Zveřejněno v registru smluv dne</w:t>
      </w:r>
      <w:r w:rsidR="00B64B69">
        <w:t xml:space="preserve"> </w:t>
      </w:r>
      <w:r w:rsidR="007A322B">
        <w:t>…………………………………………..</w:t>
      </w:r>
    </w:p>
    <w:p w:rsidR="00F813BC" w:rsidRDefault="00B64B69" w:rsidP="006F5AFE">
      <w:pPr>
        <w:tabs>
          <w:tab w:val="left" w:pos="5529"/>
        </w:tabs>
        <w:spacing w:after="0" w:line="240" w:lineRule="auto"/>
      </w:pPr>
      <w:r>
        <w:t xml:space="preserve"> </w:t>
      </w:r>
    </w:p>
    <w:p w:rsidR="006075E6" w:rsidRDefault="006075E6" w:rsidP="00436971">
      <w:pPr>
        <w:ind w:left="360"/>
        <w:jc w:val="center"/>
        <w:rPr>
          <w:b/>
          <w:sz w:val="24"/>
          <w:szCs w:val="24"/>
        </w:rPr>
      </w:pPr>
    </w:p>
    <w:p w:rsidR="0023748C" w:rsidRPr="00436971" w:rsidRDefault="005B18FB" w:rsidP="00436971">
      <w:pPr>
        <w:ind w:left="360"/>
        <w:jc w:val="center"/>
        <w:rPr>
          <w:b/>
          <w:sz w:val="24"/>
          <w:szCs w:val="24"/>
        </w:rPr>
      </w:pPr>
      <w:r w:rsidRPr="00436971">
        <w:rPr>
          <w:b/>
          <w:sz w:val="24"/>
          <w:szCs w:val="24"/>
        </w:rPr>
        <w:lastRenderedPageBreak/>
        <w:t>Příloha č. 1</w:t>
      </w:r>
    </w:p>
    <w:p w:rsidR="005B18FB" w:rsidRPr="002F724C" w:rsidRDefault="005B18FB" w:rsidP="00436971">
      <w:pPr>
        <w:ind w:left="360"/>
        <w:jc w:val="center"/>
        <w:rPr>
          <w:b/>
          <w:sz w:val="44"/>
          <w:szCs w:val="36"/>
          <w:u w:val="single"/>
        </w:rPr>
      </w:pPr>
      <w:r w:rsidRPr="002F724C">
        <w:rPr>
          <w:b/>
          <w:sz w:val="44"/>
          <w:szCs w:val="36"/>
          <w:u w:val="single"/>
        </w:rPr>
        <w:t>Rozsah a četnost úklidových prací</w:t>
      </w:r>
    </w:p>
    <w:p w:rsidR="005B18FB" w:rsidRPr="00436971" w:rsidRDefault="005B18FB" w:rsidP="00436971">
      <w:pPr>
        <w:ind w:left="360"/>
        <w:jc w:val="center"/>
        <w:rPr>
          <w:b/>
        </w:rPr>
      </w:pPr>
      <w:r w:rsidRPr="00436971">
        <w:rPr>
          <w:b/>
        </w:rPr>
        <w:t>v prostorách Knihovny AV ČR, v. v. i., Národní 3, Praha 1</w:t>
      </w:r>
    </w:p>
    <w:p w:rsidR="00436971" w:rsidRPr="00436971" w:rsidRDefault="00436971" w:rsidP="00436971">
      <w:pPr>
        <w:ind w:left="360"/>
        <w:jc w:val="center"/>
        <w:rPr>
          <w:b/>
        </w:rPr>
      </w:pPr>
    </w:p>
    <w:p w:rsidR="00436971" w:rsidRDefault="00436971" w:rsidP="0043697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Denně: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Vysypávání košů, popelníků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Utírání prachu na nábytku, stírání event. vysávání prachu z podlah (dle povrchu)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Mytí umyvadel, mušlí a mís na WC, dřezů a výlevek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Setření obkladů v kuchyňkách a WC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Doplnění toaletních papírů, papírových ručníků a tekutého mýdla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Očištění desek pracovních a studijních stolů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Očištění prachu ze svítidel a telefonů na stolech</w:t>
      </w:r>
    </w:p>
    <w:p w:rsidR="00436971" w:rsidRDefault="00436971" w:rsidP="0043697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</w:p>
    <w:p w:rsidR="00436971" w:rsidRDefault="00436971" w:rsidP="0043697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</w:p>
    <w:p w:rsidR="00436971" w:rsidRDefault="00436971" w:rsidP="0043697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Týdně (+):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Očištění dveří nábytku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Stírání prachu na méně přístupných místech nábytku (horní plochy skřínek, rámy)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Stírání prachu a nečistot mezi okny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Mytí keramických obkladů na WC a kuchyňkách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Mytí skel prosklených dveří a nábytku</w:t>
      </w:r>
    </w:p>
    <w:p w:rsidR="00436971" w:rsidRDefault="00436971" w:rsidP="0043697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</w:p>
    <w:p w:rsidR="00436971" w:rsidRDefault="00436971" w:rsidP="0043697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</w:p>
    <w:p w:rsidR="00436971" w:rsidRDefault="00436971" w:rsidP="0043697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Měsíčně (+):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Otření, čištění a leštění dveří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Mytí radiátorů topení</w:t>
      </w:r>
    </w:p>
    <w:p w:rsidR="00436971" w:rsidRDefault="00436971" w:rsidP="0043697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Cs/>
          <w:sz w:val="23"/>
          <w:szCs w:val="23"/>
        </w:rPr>
      </w:pPr>
      <w:r>
        <w:rPr>
          <w:rFonts w:cs="Calibri,Bold"/>
          <w:bCs/>
          <w:sz w:val="23"/>
          <w:szCs w:val="23"/>
        </w:rPr>
        <w:t>Otírání elektrických zásuvek, PC a telefonů</w:t>
      </w:r>
    </w:p>
    <w:p w:rsidR="00436971" w:rsidRDefault="00436971" w:rsidP="0023748C">
      <w:pPr>
        <w:ind w:left="360"/>
      </w:pPr>
    </w:p>
    <w:sectPr w:rsidR="00436971" w:rsidSect="004C1F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BA1"/>
    <w:multiLevelType w:val="hybridMultilevel"/>
    <w:tmpl w:val="3710EF94"/>
    <w:lvl w:ilvl="0" w:tplc="F6A022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A34E4D"/>
    <w:multiLevelType w:val="hybridMultilevel"/>
    <w:tmpl w:val="25104E4A"/>
    <w:lvl w:ilvl="0" w:tplc="F6A022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3392E"/>
    <w:multiLevelType w:val="hybridMultilevel"/>
    <w:tmpl w:val="5C8AAB86"/>
    <w:lvl w:ilvl="0" w:tplc="625CF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1469"/>
    <w:multiLevelType w:val="hybridMultilevel"/>
    <w:tmpl w:val="7BD294CE"/>
    <w:lvl w:ilvl="0" w:tplc="BC106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8C"/>
    <w:rsid w:val="00006DDE"/>
    <w:rsid w:val="000A57E4"/>
    <w:rsid w:val="000B074B"/>
    <w:rsid w:val="001513FE"/>
    <w:rsid w:val="0023748C"/>
    <w:rsid w:val="002A1964"/>
    <w:rsid w:val="002F724C"/>
    <w:rsid w:val="003E266D"/>
    <w:rsid w:val="00436971"/>
    <w:rsid w:val="004912EB"/>
    <w:rsid w:val="004B1C5C"/>
    <w:rsid w:val="004C1F49"/>
    <w:rsid w:val="004F1F28"/>
    <w:rsid w:val="005B18FB"/>
    <w:rsid w:val="005D7AE5"/>
    <w:rsid w:val="006075E6"/>
    <w:rsid w:val="006F5AFE"/>
    <w:rsid w:val="00782FC9"/>
    <w:rsid w:val="007A322B"/>
    <w:rsid w:val="007C7DAE"/>
    <w:rsid w:val="00804EAD"/>
    <w:rsid w:val="008902C6"/>
    <w:rsid w:val="008C41CB"/>
    <w:rsid w:val="00924ABF"/>
    <w:rsid w:val="009875AF"/>
    <w:rsid w:val="00AE08E4"/>
    <w:rsid w:val="00B13461"/>
    <w:rsid w:val="00B408C8"/>
    <w:rsid w:val="00B54D57"/>
    <w:rsid w:val="00B64B69"/>
    <w:rsid w:val="00BE0BBC"/>
    <w:rsid w:val="00C01D37"/>
    <w:rsid w:val="00C168FE"/>
    <w:rsid w:val="00C2443F"/>
    <w:rsid w:val="00D21FAE"/>
    <w:rsid w:val="00D62BCD"/>
    <w:rsid w:val="00D72149"/>
    <w:rsid w:val="00DB5221"/>
    <w:rsid w:val="00DC108F"/>
    <w:rsid w:val="00DC3DE8"/>
    <w:rsid w:val="00E90888"/>
    <w:rsid w:val="00ED5515"/>
    <w:rsid w:val="00EF1626"/>
    <w:rsid w:val="00F716CD"/>
    <w:rsid w:val="00F8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28C8"/>
  <w15:docId w15:val="{A2BDE1EA-634B-4F92-B548-D6466E0D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4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9747-D811-490F-A189-1E6FFE59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4</cp:revision>
  <cp:lastPrinted>2018-11-22T09:28:00Z</cp:lastPrinted>
  <dcterms:created xsi:type="dcterms:W3CDTF">2018-11-22T14:25:00Z</dcterms:created>
  <dcterms:modified xsi:type="dcterms:W3CDTF">2018-12-07T08:16:00Z</dcterms:modified>
</cp:coreProperties>
</file>