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B5" w:rsidRPr="0004690D" w:rsidRDefault="00177CB5" w:rsidP="00177CB5">
      <w:pPr>
        <w:pStyle w:val="Normlnweb"/>
        <w:jc w:val="center"/>
        <w:rPr>
          <w:rFonts w:ascii="Arial" w:hAnsi="Arial" w:cs="Arial"/>
        </w:rPr>
      </w:pPr>
      <w:r w:rsidRPr="0004690D">
        <w:rPr>
          <w:rStyle w:val="Siln"/>
          <w:rFonts w:ascii="Arial" w:hAnsi="Arial" w:cs="Arial"/>
          <w:sz w:val="30"/>
          <w:szCs w:val="30"/>
        </w:rPr>
        <w:t>SMLOUVA O DÍLO</w:t>
      </w:r>
      <w:r w:rsidR="00417DA6" w:rsidRPr="0004690D">
        <w:rPr>
          <w:rStyle w:val="Siln"/>
          <w:rFonts w:ascii="Arial" w:hAnsi="Arial" w:cs="Arial"/>
          <w:sz w:val="30"/>
          <w:szCs w:val="30"/>
        </w:rPr>
        <w:t xml:space="preserve"> </w:t>
      </w:r>
      <w:r w:rsidRPr="0004690D">
        <w:rPr>
          <w:rFonts w:ascii="Arial" w:hAnsi="Arial" w:cs="Arial"/>
        </w:rPr>
        <w:br/>
        <w:t> </w:t>
      </w:r>
    </w:p>
    <w:p w:rsidR="00BE3C40" w:rsidRDefault="00177CB5" w:rsidP="007B7891">
      <w:pPr>
        <w:spacing w:after="0" w:line="240" w:lineRule="auto"/>
        <w:rPr>
          <w:b/>
        </w:rPr>
      </w:pPr>
      <w:r>
        <w:t>název:</w:t>
      </w:r>
      <w:r w:rsidR="007B7891">
        <w:t xml:space="preserve"> </w:t>
      </w:r>
      <w:r w:rsidR="007B7891" w:rsidRPr="00417DA6">
        <w:rPr>
          <w:b/>
        </w:rPr>
        <w:t>Fyziologický ústav AV ČR, v. v. i.</w:t>
      </w:r>
    </w:p>
    <w:p w:rsidR="00BE3C40" w:rsidRDefault="00BE3C40" w:rsidP="00BE3C40">
      <w:pPr>
        <w:spacing w:after="0"/>
      </w:pPr>
      <w:r>
        <w:t>zastoupená:</w:t>
      </w:r>
      <w:r>
        <w:tab/>
      </w:r>
      <w:r w:rsidR="000375E5" w:rsidRPr="000375E5">
        <w:t>MUDr. Jan Kopecký, DrSc., ředitel</w:t>
      </w:r>
    </w:p>
    <w:p w:rsidR="00BE3C40" w:rsidRPr="00BE3C40" w:rsidRDefault="00BE3C40" w:rsidP="00BE3C40">
      <w:pPr>
        <w:spacing w:after="0"/>
      </w:pPr>
      <w:r>
        <w:t>se sídlem:</w:t>
      </w:r>
      <w:r>
        <w:tab/>
      </w:r>
      <w:r w:rsidRPr="007B7891">
        <w:t xml:space="preserve">Vídeňská 1083, 142 20 Praha 4 </w:t>
      </w:r>
      <w:r>
        <w:t>–</w:t>
      </w:r>
      <w:r w:rsidRPr="007B7891">
        <w:t xml:space="preserve"> Krč</w:t>
      </w:r>
    </w:p>
    <w:p w:rsidR="007B7891" w:rsidRDefault="00BE3C40" w:rsidP="007B7891">
      <w:pPr>
        <w:spacing w:after="0" w:line="240" w:lineRule="auto"/>
      </w:pPr>
      <w:r>
        <w:t>IČ:</w:t>
      </w:r>
      <w:r>
        <w:tab/>
      </w:r>
      <w:r>
        <w:tab/>
      </w:r>
      <w:r w:rsidR="007B7891" w:rsidRPr="007B7891">
        <w:t>67985823</w:t>
      </w:r>
    </w:p>
    <w:p w:rsidR="007B7891" w:rsidRDefault="00BE3C40" w:rsidP="007B7891">
      <w:pPr>
        <w:spacing w:after="0" w:line="240" w:lineRule="auto"/>
      </w:pPr>
      <w:r>
        <w:t>DIČ:</w:t>
      </w:r>
      <w:r>
        <w:tab/>
      </w:r>
      <w:r>
        <w:tab/>
      </w:r>
      <w:r w:rsidR="007B7891" w:rsidRPr="007B7891">
        <w:t>CZ67985823</w:t>
      </w:r>
    </w:p>
    <w:p w:rsidR="007B7891" w:rsidRPr="007B7891" w:rsidRDefault="00BE3C40" w:rsidP="007B7891">
      <w:pPr>
        <w:spacing w:after="0" w:line="240" w:lineRule="auto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 w:rsidR="007B7891" w:rsidRPr="007B7891">
        <w:t>Komerční banka, a.s.</w:t>
      </w:r>
    </w:p>
    <w:p w:rsidR="007B7891" w:rsidRPr="007B7891" w:rsidRDefault="00417DA6" w:rsidP="007B7891">
      <w:pPr>
        <w:spacing w:after="0" w:line="240" w:lineRule="auto"/>
        <w:ind w:left="1276" w:hanging="1276"/>
      </w:pPr>
      <w:r>
        <w:t xml:space="preserve">Číslo účtu: </w:t>
      </w:r>
      <w:r w:rsidR="00BE3C40">
        <w:tab/>
      </w:r>
      <w:r w:rsidR="00BE3C40">
        <w:tab/>
      </w:r>
      <w:r w:rsidR="007B7891" w:rsidRPr="007B7891">
        <w:t>107-5471080257/0100</w:t>
      </w:r>
    </w:p>
    <w:p w:rsidR="007B7891" w:rsidRPr="007B7891" w:rsidRDefault="007B7891" w:rsidP="007B7891">
      <w:pPr>
        <w:spacing w:after="0" w:line="240" w:lineRule="auto"/>
        <w:ind w:left="4247" w:hanging="4247"/>
      </w:pPr>
      <w:r w:rsidRPr="007B7891">
        <w:t>zapsán v rejstříku v. v. i. vedeném MŠMT</w:t>
      </w:r>
    </w:p>
    <w:p w:rsidR="00BE3C40" w:rsidRDefault="00177CB5" w:rsidP="007B7891">
      <w:pPr>
        <w:spacing w:after="0" w:line="240" w:lineRule="auto"/>
        <w:rPr>
          <w:b/>
        </w:rPr>
      </w:pPr>
      <w:r>
        <w:t>(dále jen jako „</w:t>
      </w:r>
      <w:r w:rsidRPr="007B7891">
        <w:rPr>
          <w:b/>
          <w:bCs/>
        </w:rPr>
        <w:t>Objednatel</w:t>
      </w:r>
      <w:r>
        <w:t>“ na straně jedné)</w:t>
      </w:r>
      <w:r>
        <w:br/>
        <w:t> </w:t>
      </w:r>
      <w:r>
        <w:br/>
        <w:t>a</w:t>
      </w:r>
      <w:r>
        <w:br/>
        <w:t> </w:t>
      </w:r>
      <w:r>
        <w:br/>
        <w:t>jméno, příjmení</w:t>
      </w:r>
      <w:r w:rsidR="007B7891">
        <w:t xml:space="preserve">: </w:t>
      </w:r>
      <w:r w:rsidR="00D43604">
        <w:rPr>
          <w:b/>
        </w:rPr>
        <w:t>XXXXXXXXXXXX</w:t>
      </w:r>
    </w:p>
    <w:p w:rsidR="007B7891" w:rsidRDefault="00BE3C40" w:rsidP="007B7891">
      <w:pPr>
        <w:spacing w:after="0" w:line="240" w:lineRule="auto"/>
      </w:pPr>
      <w:r>
        <w:t>se sídlem:</w:t>
      </w:r>
      <w:r>
        <w:tab/>
      </w:r>
      <w:r w:rsidR="00D43604">
        <w:t>XXXXXXXXXXX</w:t>
      </w:r>
      <w:r w:rsidR="00177CB5">
        <w:br/>
      </w:r>
      <w:r w:rsidR="007B7891">
        <w:t>IČ:</w:t>
      </w:r>
      <w:r>
        <w:tab/>
      </w:r>
      <w:r>
        <w:tab/>
      </w:r>
      <w:r w:rsidR="00417DA6">
        <w:t>03998436</w:t>
      </w:r>
    </w:p>
    <w:p w:rsidR="00417DA6" w:rsidRDefault="007B7891" w:rsidP="007B7891">
      <w:pPr>
        <w:spacing w:after="0" w:line="240" w:lineRule="auto"/>
      </w:pPr>
      <w:r>
        <w:t>DIČ:</w:t>
      </w:r>
      <w:r w:rsidR="00417DA6">
        <w:t xml:space="preserve"> </w:t>
      </w:r>
      <w:r w:rsidR="00BE3C40">
        <w:tab/>
      </w:r>
      <w:r w:rsidR="00BE3C40">
        <w:tab/>
      </w:r>
      <w:r w:rsidR="00417DA6">
        <w:t>nejsme plátci DPH</w:t>
      </w:r>
    </w:p>
    <w:p w:rsidR="00417DA6" w:rsidRPr="007B7891" w:rsidRDefault="00417DA6" w:rsidP="00417DA6">
      <w:pPr>
        <w:spacing w:after="0" w:line="240" w:lineRule="auto"/>
      </w:pPr>
      <w:r w:rsidRPr="007B7891">
        <w:t xml:space="preserve">Bank. </w:t>
      </w:r>
      <w:proofErr w:type="gramStart"/>
      <w:r w:rsidRPr="007B7891">
        <w:t>spojení</w:t>
      </w:r>
      <w:proofErr w:type="gramEnd"/>
      <w:r w:rsidRPr="007B7891">
        <w:t>:</w:t>
      </w:r>
      <w:r w:rsidR="00BE3C40">
        <w:tab/>
      </w:r>
      <w:r w:rsidRPr="007B7891">
        <w:t>Komerční banka, a.s.</w:t>
      </w:r>
    </w:p>
    <w:p w:rsidR="00177CB5" w:rsidRPr="007B7891" w:rsidRDefault="00417DA6" w:rsidP="007B7891">
      <w:pPr>
        <w:spacing w:after="0" w:line="240" w:lineRule="auto"/>
        <w:rPr>
          <w:sz w:val="20"/>
          <w:szCs w:val="20"/>
        </w:rPr>
      </w:pPr>
      <w:r w:rsidRPr="007B7891">
        <w:t>Číslo účtu:</w:t>
      </w:r>
      <w:r w:rsidR="00BE3C40">
        <w:tab/>
      </w:r>
      <w:r w:rsidR="00D43604">
        <w:t>XXXXXXXXXXXXXXXX</w:t>
      </w:r>
      <w:r w:rsidR="00177CB5">
        <w:br/>
        <w:t>(dále jen jako „</w:t>
      </w:r>
      <w:r w:rsidR="00177CB5">
        <w:rPr>
          <w:rStyle w:val="Siln"/>
        </w:rPr>
        <w:t>Zhotovitel</w:t>
      </w:r>
      <w:r w:rsidR="00177CB5">
        <w:t>“ na straně druhé)</w:t>
      </w:r>
      <w:r w:rsidR="00177CB5">
        <w:br/>
        <w:t> </w:t>
      </w:r>
      <w:r w:rsidR="00177CB5">
        <w:br/>
        <w:t>uzavírají níže uvedeného dne, měsíce a roku podle § 2586 a násl. zákona č. 89/2012 Sb., občanský zákoník, ve znění pozdějších předpisů, tuto</w:t>
      </w:r>
      <w:r w:rsidR="00177CB5">
        <w:br/>
        <w:t> </w:t>
      </w:r>
      <w:r w:rsidR="00177CB5">
        <w:br/>
      </w:r>
      <w:r w:rsidR="00177CB5">
        <w:rPr>
          <w:rStyle w:val="Siln"/>
        </w:rPr>
        <w:t>smlouvu o dílo</w:t>
      </w:r>
      <w:r w:rsidR="00177CB5">
        <w:t xml:space="preserve"> (dále jen „</w:t>
      </w:r>
      <w:r w:rsidR="00177CB5">
        <w:rPr>
          <w:rStyle w:val="Siln"/>
        </w:rPr>
        <w:t>Smlouva</w:t>
      </w:r>
      <w:r w:rsidR="00177CB5">
        <w:t>“)</w:t>
      </w:r>
      <w:r w:rsidR="00177CB5">
        <w:br/>
        <w:t xml:space="preserve">  </w:t>
      </w:r>
    </w:p>
    <w:p w:rsidR="00177CB5" w:rsidRDefault="00177CB5" w:rsidP="00177CB5">
      <w:pPr>
        <w:jc w:val="center"/>
      </w:pPr>
      <w:r>
        <w:rPr>
          <w:rStyle w:val="Siln"/>
        </w:rPr>
        <w:t>I.</w:t>
      </w:r>
      <w:r>
        <w:br/>
      </w:r>
      <w:r w:rsidRPr="00DE1FB3">
        <w:rPr>
          <w:rStyle w:val="Siln"/>
          <w:caps/>
        </w:rPr>
        <w:t>Předmět Smlouvy</w:t>
      </w:r>
      <w:r>
        <w:br/>
        <w:t> </w:t>
      </w:r>
    </w:p>
    <w:p w:rsidR="00177CB5" w:rsidRDefault="00177CB5" w:rsidP="0004690D">
      <w:pPr>
        <w:jc w:val="both"/>
      </w:pPr>
      <w:r>
        <w:t>Zhotovitel se touto smlouvou zavazuje provést na svůj náklad a nebezpečí pro objednatele za po</w:t>
      </w:r>
      <w:r w:rsidR="00417DA6">
        <w:t xml:space="preserve">dmínek níže uvedených dílo: Implementace sběru </w:t>
      </w:r>
      <w:proofErr w:type="spellStart"/>
      <w:r w:rsidR="00417DA6">
        <w:t>NetFlow</w:t>
      </w:r>
      <w:proofErr w:type="spellEnd"/>
      <w:r w:rsidR="00417DA6">
        <w:t xml:space="preserve"> </w:t>
      </w:r>
      <w:r>
        <w:t>(</w:t>
      </w:r>
      <w:r w:rsidR="00417DA6">
        <w:t>popis díla je uveden v</w:t>
      </w:r>
      <w:r w:rsidR="0004690D">
        <w:t> </w:t>
      </w:r>
      <w:r w:rsidR="00417DA6">
        <w:t>Příloze</w:t>
      </w:r>
      <w:r w:rsidR="0004690D">
        <w:t xml:space="preserve"> č.</w:t>
      </w:r>
      <w:r w:rsidR="00417DA6">
        <w:t xml:space="preserve"> 1</w:t>
      </w:r>
      <w:r>
        <w:t xml:space="preserve">; dále jen „Dílo“) a objednatel se zavazuje Dílo převzít a zaplatit za něj Zhotoviteli cenu, která je sjednána v čl. II </w:t>
      </w:r>
      <w:proofErr w:type="gramStart"/>
      <w:r>
        <w:t>této</w:t>
      </w:r>
      <w:proofErr w:type="gramEnd"/>
      <w:r>
        <w:t xml:space="preserve"> Smlouvy.</w:t>
      </w:r>
      <w:r w:rsidR="0004690D">
        <w:tab/>
      </w:r>
      <w:r>
        <w:br/>
        <w:t xml:space="preserve">  </w:t>
      </w:r>
    </w:p>
    <w:p w:rsidR="00177CB5" w:rsidRDefault="00177CB5" w:rsidP="0004690D">
      <w:pPr>
        <w:jc w:val="center"/>
      </w:pPr>
      <w:r>
        <w:rPr>
          <w:rStyle w:val="Siln"/>
        </w:rPr>
        <w:t>II.</w:t>
      </w:r>
      <w:r>
        <w:br/>
      </w:r>
      <w:r w:rsidRPr="00DE1FB3">
        <w:rPr>
          <w:rStyle w:val="Siln"/>
          <w:caps/>
        </w:rPr>
        <w:t>Cena Díla a způsob úhrady</w:t>
      </w:r>
      <w:r>
        <w:br/>
      </w:r>
    </w:p>
    <w:p w:rsidR="00177CB5" w:rsidRDefault="00177CB5" w:rsidP="0004690D">
      <w:pPr>
        <w:jc w:val="both"/>
      </w:pPr>
      <w:r>
        <w:t xml:space="preserve">Smluvní strany se dohodly, že celková cena díla bude </w:t>
      </w:r>
      <w:r w:rsidR="00417DA6">
        <w:t>stanovena na základě cenové nabídky jako pevná a činí</w:t>
      </w:r>
      <w:r>
        <w:t xml:space="preserve"> částku ve výši 102 000,- Kč (slovy </w:t>
      </w:r>
      <w:r w:rsidRPr="00177CB5">
        <w:t>jedno sto dva tisíc korun českých</w:t>
      </w:r>
      <w:r>
        <w:t>) včetně DPH a bude uh</w:t>
      </w:r>
      <w:r w:rsidR="0004690D">
        <w:t xml:space="preserve">razena na účet Zhotovitele </w:t>
      </w:r>
      <w:proofErr w:type="spellStart"/>
      <w:proofErr w:type="gramStart"/>
      <w:r w:rsidR="0004690D">
        <w:t>č.ú</w:t>
      </w:r>
      <w:proofErr w:type="spellEnd"/>
      <w:r w:rsidR="0004690D">
        <w:t xml:space="preserve">. </w:t>
      </w:r>
      <w:proofErr w:type="gramEnd"/>
      <w:r w:rsidR="00D43604">
        <w:t xml:space="preserve">XXXXXXXXXXXXXX </w:t>
      </w:r>
      <w:r>
        <w:t>vedený u Komerční banka, a.s., při předání a převzetí Díla.</w:t>
      </w:r>
      <w:r w:rsidR="0004690D">
        <w:tab/>
      </w:r>
      <w:r>
        <w:br/>
        <w:t xml:space="preserve">  </w:t>
      </w:r>
    </w:p>
    <w:p w:rsidR="00177CB5" w:rsidRDefault="00177CB5" w:rsidP="0004690D">
      <w:pPr>
        <w:jc w:val="center"/>
      </w:pPr>
      <w:r>
        <w:rPr>
          <w:rStyle w:val="Siln"/>
        </w:rPr>
        <w:t>III.</w:t>
      </w:r>
      <w:r>
        <w:br/>
      </w:r>
      <w:r w:rsidRPr="00DE1FB3">
        <w:rPr>
          <w:rStyle w:val="Siln"/>
          <w:caps/>
        </w:rPr>
        <w:t>Termín zhotovení díla</w:t>
      </w:r>
      <w:r>
        <w:br/>
      </w:r>
    </w:p>
    <w:p w:rsidR="00BE3C40" w:rsidRDefault="00177CB5" w:rsidP="0004690D">
      <w:pPr>
        <w:jc w:val="both"/>
      </w:pPr>
      <w:r>
        <w:t>Smluvní strany se dohodly, že Dílo bude Zhotovitelem provede</w:t>
      </w:r>
      <w:r w:rsidR="00417DA6">
        <w:t xml:space="preserve">no v termínu nejpozději do </w:t>
      </w:r>
      <w:proofErr w:type="gramStart"/>
      <w:r w:rsidR="00417DA6">
        <w:t>31.12.2016</w:t>
      </w:r>
      <w:proofErr w:type="gramEnd"/>
      <w:r w:rsidR="00417DA6">
        <w:t>.</w:t>
      </w:r>
    </w:p>
    <w:p w:rsidR="00BE3C40" w:rsidRPr="00BE3C40" w:rsidRDefault="00BE3C40" w:rsidP="0004690D">
      <w:pPr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BE3C40">
        <w:lastRenderedPageBreak/>
        <w:t xml:space="preserve">Povinnosti </w:t>
      </w:r>
      <w:r w:rsidR="0004690D">
        <w:t>zhotovitele</w:t>
      </w:r>
      <w:r w:rsidRPr="00BE3C40">
        <w:t>:</w:t>
      </w:r>
    </w:p>
    <w:p w:rsidR="0004690D" w:rsidRDefault="00BE3C40" w:rsidP="0004690D">
      <w:pPr>
        <w:numPr>
          <w:ilvl w:val="1"/>
          <w:numId w:val="1"/>
        </w:numPr>
        <w:spacing w:after="120" w:line="240" w:lineRule="auto"/>
        <w:ind w:left="567" w:hanging="284"/>
        <w:jc w:val="both"/>
      </w:pPr>
      <w:r>
        <w:t>Zhotovitel</w:t>
      </w:r>
      <w:r w:rsidRPr="00BE3C40">
        <w:t xml:space="preserve"> bez zbytečného odkladu informuje objednatele dohodnutým způsobem, minimálně na e-mailovou adresu </w:t>
      </w:r>
      <w:r w:rsidRPr="0004690D">
        <w:rPr>
          <w:b/>
        </w:rPr>
        <w:t>vaclav.paulocik@fgu.cas.cz</w:t>
      </w:r>
      <w:r w:rsidRPr="00BE3C40">
        <w:t>, o odstranění poruchy. Objednatel zkontroluje funkčnost těch systémů, kterých se odstranění poruchového stavu týkalo a p</w:t>
      </w:r>
      <w:r>
        <w:t>otvrdí její funkčnost objednateli</w:t>
      </w:r>
      <w:r w:rsidRPr="00BE3C40">
        <w:t>.</w:t>
      </w:r>
    </w:p>
    <w:p w:rsidR="0004690D" w:rsidRDefault="0004690D" w:rsidP="0004690D">
      <w:pPr>
        <w:numPr>
          <w:ilvl w:val="1"/>
          <w:numId w:val="1"/>
        </w:numPr>
        <w:spacing w:after="120" w:line="240" w:lineRule="auto"/>
        <w:ind w:left="567" w:hanging="283"/>
        <w:jc w:val="both"/>
      </w:pPr>
      <w:r w:rsidRPr="0004690D">
        <w:t>Potřebné technické odstávky dodavatel odsouhlasí s objednatelem minimálně s týdenním časovým předstihem, a to prostřednictvím elektronické pošty na v této smlouvě uvedených e-mailových adresách smluvních stran.</w:t>
      </w:r>
    </w:p>
    <w:p w:rsidR="00BE3C40" w:rsidRPr="00BE3C40" w:rsidRDefault="0004690D" w:rsidP="0004690D">
      <w:pPr>
        <w:numPr>
          <w:ilvl w:val="1"/>
          <w:numId w:val="1"/>
        </w:numPr>
        <w:spacing w:after="120" w:line="240" w:lineRule="auto"/>
        <w:ind w:left="567" w:hanging="283"/>
        <w:jc w:val="both"/>
      </w:pPr>
      <w:r w:rsidRPr="0004690D">
        <w:t>Dodavatel bude svěřené serverové systémy a data na nich uložená považovat za důvěrné a zajistí, aby k nim neměly přístup třetí osoby.</w:t>
      </w:r>
      <w:r>
        <w:tab/>
      </w:r>
      <w:r w:rsidR="00BE3C40">
        <w:br/>
      </w:r>
    </w:p>
    <w:p w:rsidR="00BE3C40" w:rsidRPr="00BE3C40" w:rsidRDefault="00BE3C40" w:rsidP="0004690D">
      <w:pPr>
        <w:pStyle w:val="Zkladntext2"/>
        <w:numPr>
          <w:ilvl w:val="0"/>
          <w:numId w:val="1"/>
        </w:numPr>
        <w:spacing w:before="240" w:after="120"/>
        <w:ind w:left="284" w:hanging="284"/>
        <w:rPr>
          <w:rFonts w:eastAsiaTheme="minorHAnsi" w:cs="Arial"/>
          <w:szCs w:val="22"/>
          <w:lang w:eastAsia="en-US"/>
        </w:rPr>
      </w:pPr>
      <w:r w:rsidRPr="00BE3C40">
        <w:rPr>
          <w:rFonts w:eastAsiaTheme="minorHAnsi" w:cs="Arial"/>
          <w:szCs w:val="22"/>
          <w:lang w:eastAsia="en-US"/>
        </w:rPr>
        <w:t>Povinnosti objednatele:</w:t>
      </w:r>
    </w:p>
    <w:p w:rsidR="00BE3C40" w:rsidRPr="00BE3C40" w:rsidRDefault="00BE3C40" w:rsidP="0004690D">
      <w:pPr>
        <w:numPr>
          <w:ilvl w:val="1"/>
          <w:numId w:val="1"/>
        </w:numPr>
        <w:spacing w:after="120" w:line="240" w:lineRule="auto"/>
        <w:ind w:left="567" w:hanging="284"/>
        <w:jc w:val="both"/>
      </w:pPr>
      <w:r>
        <w:t>Objednatel</w:t>
      </w:r>
      <w:r w:rsidR="00177CB5">
        <w:t xml:space="preserve"> předal zhotoviteli </w:t>
      </w:r>
      <w:r>
        <w:t>veškeré potřebné</w:t>
      </w:r>
      <w:r w:rsidR="00177CB5">
        <w:t xml:space="preserve"> podklady (specifikace/technickou </w:t>
      </w:r>
      <w:r w:rsidR="00177CB5" w:rsidRPr="00BE3C40">
        <w:t xml:space="preserve">dokumentaci, popřípadě </w:t>
      </w:r>
      <w:r w:rsidR="00177CB5">
        <w:t>určité věci)</w:t>
      </w:r>
      <w:r>
        <w:t xml:space="preserve"> pro realizací Díla.</w:t>
      </w:r>
    </w:p>
    <w:p w:rsidR="00177CB5" w:rsidRPr="00BE3C40" w:rsidRDefault="00BE3C40" w:rsidP="0004690D">
      <w:pPr>
        <w:numPr>
          <w:ilvl w:val="1"/>
          <w:numId w:val="1"/>
        </w:numPr>
        <w:spacing w:after="120" w:line="240" w:lineRule="auto"/>
        <w:ind w:left="567" w:hanging="284"/>
        <w:jc w:val="both"/>
        <w:rPr>
          <w:sz w:val="20"/>
          <w:szCs w:val="20"/>
        </w:rPr>
      </w:pPr>
      <w:r w:rsidRPr="00BE3C40">
        <w:t xml:space="preserve">Objednatel je povinen oznámit dodavateli bez zbytečného odkladu výskyt poruchového stavu a jeho rozsah na telefonní číslo +420 </w:t>
      </w:r>
      <w:r w:rsidR="00D43604">
        <w:t>XXX</w:t>
      </w:r>
      <w:r w:rsidRPr="00BE3C40">
        <w:t xml:space="preserve"> </w:t>
      </w:r>
      <w:proofErr w:type="spellStart"/>
      <w:r w:rsidR="00D43604">
        <w:t>XXX</w:t>
      </w:r>
      <w:proofErr w:type="spellEnd"/>
      <w:r w:rsidRPr="00BE3C40">
        <w:t> </w:t>
      </w:r>
      <w:proofErr w:type="gramStart"/>
      <w:r w:rsidR="00D43604">
        <w:t>XXX</w:t>
      </w:r>
      <w:bookmarkStart w:id="0" w:name="_GoBack"/>
      <w:bookmarkEnd w:id="0"/>
      <w:r w:rsidRPr="00BE3C40">
        <w:t xml:space="preserve"> </w:t>
      </w:r>
      <w:r w:rsidR="0004690D">
        <w:t>.</w:t>
      </w:r>
      <w:proofErr w:type="gramEnd"/>
      <w:r w:rsidR="0004690D">
        <w:tab/>
      </w:r>
      <w:r w:rsidR="00177CB5">
        <w:br/>
        <w:t xml:space="preserve">  </w:t>
      </w:r>
    </w:p>
    <w:p w:rsidR="00177CB5" w:rsidRDefault="00177CB5" w:rsidP="0004690D">
      <w:pPr>
        <w:jc w:val="center"/>
      </w:pPr>
      <w:r>
        <w:rPr>
          <w:rStyle w:val="Siln"/>
        </w:rPr>
        <w:t>IV.</w:t>
      </w:r>
      <w:r>
        <w:br/>
      </w:r>
      <w:r w:rsidRPr="00DE1FB3">
        <w:rPr>
          <w:rStyle w:val="Siln"/>
          <w:caps/>
        </w:rPr>
        <w:t>Předání a převzetí Díla</w:t>
      </w:r>
      <w:r>
        <w:br/>
      </w:r>
    </w:p>
    <w:p w:rsidR="00177CB5" w:rsidRDefault="00177CB5" w:rsidP="0004690D">
      <w:pPr>
        <w:jc w:val="both"/>
      </w:pPr>
      <w:r>
        <w:t xml:space="preserve">K předání a převzetí Díla dojde do dvou dnů od jeho zhotovení, nejpozději však bude dílo zhotoveno i předáno v termínu uvedeným v čl. III </w:t>
      </w:r>
      <w:proofErr w:type="gramStart"/>
      <w:r>
        <w:t>této</w:t>
      </w:r>
      <w:proofErr w:type="gramEnd"/>
      <w:r>
        <w:t xml:space="preserve"> smlouvy.</w:t>
      </w:r>
      <w:r w:rsidR="0004690D">
        <w:tab/>
      </w:r>
      <w:r>
        <w:br/>
      </w:r>
      <w:r>
        <w:br/>
        <w:t>O předání a převzetí Díla bude Smluvními stranami vyhotoven předávací protokol.</w:t>
      </w:r>
      <w:r>
        <w:br/>
      </w:r>
      <w:r>
        <w:br/>
        <w:t xml:space="preserve">Smluvní strany se pro případ prodlení objednatele se zaplacením ceny Díla dohodly na smluvní pokutě ve výši </w:t>
      </w:r>
      <w:r w:rsidR="00417DA6">
        <w:t xml:space="preserve">1 000,- Kč </w:t>
      </w:r>
      <w:r>
        <w:t>za každý den prodlení.</w:t>
      </w:r>
      <w:r w:rsidR="0004690D">
        <w:tab/>
      </w:r>
      <w:r>
        <w:br/>
      </w:r>
      <w:r>
        <w:br/>
        <w:t xml:space="preserve">Pro případ prodlení se zhotovením Díla na straně zhotovitele má objednatel právo namísto smluvní pokuty na slevu z ceny Díla ve výši </w:t>
      </w:r>
      <w:r w:rsidR="00417DA6">
        <w:t xml:space="preserve">0,02 </w:t>
      </w:r>
      <w:r>
        <w:t xml:space="preserve">% za každých započatých 7 dní prodlení. </w:t>
      </w:r>
    </w:p>
    <w:p w:rsidR="00177CB5" w:rsidRDefault="00177CB5" w:rsidP="0004690D">
      <w:pPr>
        <w:jc w:val="center"/>
      </w:pPr>
      <w:r>
        <w:br/>
      </w:r>
      <w:r>
        <w:rPr>
          <w:rStyle w:val="Siln"/>
        </w:rPr>
        <w:t>V.</w:t>
      </w:r>
      <w:r>
        <w:br/>
      </w:r>
      <w:r w:rsidRPr="00DE1FB3">
        <w:rPr>
          <w:rStyle w:val="Siln"/>
          <w:caps/>
        </w:rPr>
        <w:t>Odpovědnost za vady</w:t>
      </w:r>
      <w:r>
        <w:br/>
      </w:r>
    </w:p>
    <w:p w:rsidR="00177CB5" w:rsidRDefault="00177CB5" w:rsidP="0004690D">
      <w:pPr>
        <w:jc w:val="both"/>
      </w:pPr>
      <w:r>
        <w:t xml:space="preserve">Zhotovitel poskytne na Dílo záruku po dobu </w:t>
      </w:r>
      <w:r w:rsidR="00DE1FB3" w:rsidRPr="0004690D">
        <w:rPr>
          <w:b/>
        </w:rPr>
        <w:t>36 měsíců</w:t>
      </w:r>
      <w:r w:rsidR="00DE1FB3">
        <w:t>, tj. délka trvání podpory</w:t>
      </w:r>
      <w:r>
        <w:t xml:space="preserve"> od předání Díla objednateli. Záruka se nevztahuje na vady díla, které budou způsobeny vadami </w:t>
      </w:r>
      <w:r w:rsidR="004D6B44">
        <w:t>na serveru</w:t>
      </w:r>
      <w:r>
        <w:t xml:space="preserve">, který </w:t>
      </w:r>
      <w:proofErr w:type="gramStart"/>
      <w:r>
        <w:t>předal</w:t>
      </w:r>
      <w:proofErr w:type="gramEnd"/>
      <w:r>
        <w:t xml:space="preserve"> </w:t>
      </w:r>
      <w:r w:rsidR="004D6B44">
        <w:t>objednatel podle čl. III této s</w:t>
      </w:r>
      <w:r>
        <w:t xml:space="preserve">mlouvy </w:t>
      </w:r>
      <w:r w:rsidR="004D6B44">
        <w:t>zhotoviteli</w:t>
      </w:r>
      <w:r>
        <w:t>.</w:t>
      </w:r>
      <w:r w:rsidR="0004690D">
        <w:tab/>
      </w:r>
      <w:r>
        <w:br/>
      </w:r>
      <w:r>
        <w:br/>
        <w:t xml:space="preserve">Zhotovitel se </w:t>
      </w:r>
      <w:proofErr w:type="gramStart"/>
      <w:r>
        <w:t>zavazuje</w:t>
      </w:r>
      <w:proofErr w:type="gramEnd"/>
      <w:r>
        <w:t xml:space="preserve"> předat Dílo bez vad a nedodělků.</w:t>
      </w:r>
      <w:r w:rsidR="0004690D">
        <w:tab/>
      </w:r>
      <w:r>
        <w:br/>
      </w:r>
      <w: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="0004690D">
        <w:tab/>
      </w:r>
      <w:r>
        <w:br/>
        <w:t xml:space="preserve">  </w:t>
      </w:r>
    </w:p>
    <w:p w:rsidR="00177CB5" w:rsidRDefault="00177CB5" w:rsidP="0004690D">
      <w:pPr>
        <w:jc w:val="center"/>
      </w:pPr>
      <w:r>
        <w:rPr>
          <w:rStyle w:val="Siln"/>
        </w:rPr>
        <w:lastRenderedPageBreak/>
        <w:t>VI.</w:t>
      </w:r>
      <w:r>
        <w:br/>
      </w:r>
      <w:r w:rsidRPr="00DE1FB3">
        <w:rPr>
          <w:rStyle w:val="Siln"/>
          <w:caps/>
        </w:rPr>
        <w:t>Závěrečná ustanovení</w:t>
      </w:r>
      <w:r>
        <w:br/>
      </w:r>
    </w:p>
    <w:p w:rsidR="0004690D" w:rsidRDefault="00177CB5" w:rsidP="0004690D">
      <w:pPr>
        <w:jc w:val="both"/>
      </w:pPr>
      <w:r>
        <w:t>Tato Smlouva nabývá platnosti a účinnosti dnem jejího podpisu oběma Smluvními stranami.</w:t>
      </w:r>
      <w:r>
        <w:br/>
      </w:r>
      <w:r>
        <w:br/>
        <w:t>Tato Smlouva a vztahy z ní vyplývající se řídí právním řádem České republiky, zejména příslušnými ustanoveními zák. č. 89/2012 Sb., občanský zákoník, ve znění pozdějších předpisů.</w:t>
      </w:r>
      <w:r>
        <w:br/>
      </w:r>
      <w:r>
        <w:br/>
        <w:t>Smlouva byla vyhotovena ve dvou stejnopisech, z nichž každá Smluvní strana obdrží po jednom vyhotovení.</w:t>
      </w:r>
      <w:r w:rsidR="0004690D">
        <w:tab/>
      </w:r>
      <w:r>
        <w:br/>
      </w:r>
      <w: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="0004690D">
        <w:tab/>
      </w:r>
    </w:p>
    <w:p w:rsidR="0004690D" w:rsidRDefault="0004690D" w:rsidP="0004690D">
      <w:pPr>
        <w:jc w:val="both"/>
      </w:pPr>
    </w:p>
    <w:p w:rsidR="0004690D" w:rsidRDefault="0004690D" w:rsidP="0004690D">
      <w:pPr>
        <w:jc w:val="both"/>
      </w:pPr>
      <w:r>
        <w:t>Přílohy:</w:t>
      </w:r>
    </w:p>
    <w:p w:rsidR="0004690D" w:rsidRPr="0004690D" w:rsidRDefault="0004690D" w:rsidP="0004690D">
      <w:pPr>
        <w:jc w:val="both"/>
      </w:pPr>
      <w:r>
        <w:t xml:space="preserve">Příloha č. 1 - </w:t>
      </w:r>
      <w:r w:rsidRPr="0004690D">
        <w:t xml:space="preserve">20160602- Implementace sběru </w:t>
      </w:r>
      <w:proofErr w:type="spellStart"/>
      <w:r w:rsidRPr="0004690D">
        <w:t>NetFlow</w:t>
      </w:r>
      <w:proofErr w:type="spellEnd"/>
    </w:p>
    <w:p w:rsidR="00177CB5" w:rsidRDefault="00177CB5" w:rsidP="0004690D">
      <w:r>
        <w:br/>
        <w:t> </w:t>
      </w:r>
      <w:r>
        <w:br/>
        <w:t>V</w:t>
      </w:r>
      <w:r w:rsidR="00DE1FB3">
        <w:t xml:space="preserve"> Praze </w:t>
      </w:r>
      <w:proofErr w:type="gramStart"/>
      <w:r>
        <w:t>dne......................</w:t>
      </w:r>
      <w:proofErr w:type="gramEnd"/>
      <w:r>
        <w:t xml:space="preserve">                             </w:t>
      </w:r>
      <w:r w:rsidR="0004690D">
        <w:t xml:space="preserve">     </w:t>
      </w:r>
      <w:r w:rsidR="0004690D">
        <w:tab/>
      </w:r>
      <w:r w:rsidR="0004690D">
        <w:tab/>
      </w:r>
      <w:r>
        <w:t>V</w:t>
      </w:r>
      <w:r w:rsidR="00DE1FB3">
        <w:t xml:space="preserve"> Praze </w:t>
      </w:r>
      <w:proofErr w:type="gramStart"/>
      <w:r>
        <w:t>dne......................</w:t>
      </w:r>
      <w:proofErr w:type="gramEnd"/>
      <w:r>
        <w:br/>
        <w:t> </w:t>
      </w:r>
      <w:r>
        <w:br/>
        <w:t xml:space="preserve">  </w:t>
      </w:r>
    </w:p>
    <w:p w:rsidR="0004690D" w:rsidRDefault="00177CB5" w:rsidP="00177CB5">
      <w:r>
        <w:t>.............................................</w:t>
      </w:r>
      <w:r w:rsidR="0004690D">
        <w:t>...                            </w:t>
      </w:r>
      <w:r w:rsidR="0004690D">
        <w:tab/>
      </w:r>
      <w:r w:rsidR="0004690D">
        <w:tab/>
        <w:t>................................................</w:t>
      </w:r>
    </w:p>
    <w:p w:rsidR="00D850DD" w:rsidRDefault="0004690D" w:rsidP="00177CB5">
      <w:r>
        <w:tab/>
      </w:r>
      <w:r w:rsidR="00177CB5">
        <w:t xml:space="preserve">Objednatel                                                             </w:t>
      </w:r>
      <w:r>
        <w:tab/>
      </w:r>
      <w:r>
        <w:tab/>
      </w:r>
      <w:r w:rsidR="00177CB5">
        <w:t>Zhotovitel</w:t>
      </w:r>
    </w:p>
    <w:sectPr w:rsidR="00D850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0E" w:rsidRDefault="0096550E" w:rsidP="00177CB5">
      <w:pPr>
        <w:spacing w:after="0" w:line="240" w:lineRule="auto"/>
      </w:pPr>
      <w:r>
        <w:separator/>
      </w:r>
    </w:p>
  </w:endnote>
  <w:endnote w:type="continuationSeparator" w:id="0">
    <w:p w:rsidR="0096550E" w:rsidRDefault="0096550E" w:rsidP="0017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91" w:rsidRDefault="007B7891" w:rsidP="007B7891">
    <w:pPr>
      <w:pStyle w:val="Zhlav"/>
    </w:pPr>
    <w:r>
      <w:t>Smlouva o dílo i</w:t>
    </w:r>
    <w:r w:rsidRPr="00177CB5">
      <w:t xml:space="preserve">mplementace sběru </w:t>
    </w:r>
    <w:proofErr w:type="spellStart"/>
    <w:r w:rsidRPr="00177CB5">
      <w:t>NetFlow</w:t>
    </w:r>
    <w:proofErr w:type="spellEnd"/>
    <w:r>
      <w:tab/>
    </w:r>
    <w:r>
      <w:tab/>
    </w:r>
    <w:r w:rsidRPr="007B7891">
      <w:t xml:space="preserve">Stránka </w:t>
    </w:r>
    <w:r w:rsidRPr="007B7891">
      <w:rPr>
        <w:bCs/>
      </w:rPr>
      <w:fldChar w:fldCharType="begin"/>
    </w:r>
    <w:r w:rsidRPr="007B7891">
      <w:rPr>
        <w:bCs/>
      </w:rPr>
      <w:instrText>PAGE  \* Arabic  \* MERGEFORMAT</w:instrText>
    </w:r>
    <w:r w:rsidRPr="007B7891">
      <w:rPr>
        <w:bCs/>
      </w:rPr>
      <w:fldChar w:fldCharType="separate"/>
    </w:r>
    <w:r w:rsidR="00D43604">
      <w:rPr>
        <w:bCs/>
        <w:noProof/>
      </w:rPr>
      <w:t>3</w:t>
    </w:r>
    <w:r w:rsidRPr="007B7891">
      <w:rPr>
        <w:bCs/>
      </w:rPr>
      <w:fldChar w:fldCharType="end"/>
    </w:r>
    <w:r w:rsidRPr="007B7891">
      <w:t xml:space="preserve"> z </w:t>
    </w:r>
    <w:r w:rsidRPr="007B7891">
      <w:rPr>
        <w:bCs/>
      </w:rPr>
      <w:fldChar w:fldCharType="begin"/>
    </w:r>
    <w:r w:rsidRPr="007B7891">
      <w:rPr>
        <w:bCs/>
      </w:rPr>
      <w:instrText>NUMPAGES  \* Arabic  \* MERGEFORMAT</w:instrText>
    </w:r>
    <w:r w:rsidRPr="007B7891">
      <w:rPr>
        <w:bCs/>
      </w:rPr>
      <w:fldChar w:fldCharType="separate"/>
    </w:r>
    <w:r w:rsidR="00D43604">
      <w:rPr>
        <w:bCs/>
        <w:noProof/>
      </w:rPr>
      <w:t>3</w:t>
    </w:r>
    <w:r w:rsidRPr="007B7891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0E" w:rsidRDefault="0096550E" w:rsidP="00177CB5">
      <w:pPr>
        <w:spacing w:after="0" w:line="240" w:lineRule="auto"/>
      </w:pPr>
      <w:r>
        <w:separator/>
      </w:r>
    </w:p>
  </w:footnote>
  <w:footnote w:type="continuationSeparator" w:id="0">
    <w:p w:rsidR="0096550E" w:rsidRDefault="0096550E" w:rsidP="00177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31F58"/>
    <w:multiLevelType w:val="hybridMultilevel"/>
    <w:tmpl w:val="A0186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B5"/>
    <w:rsid w:val="000375E5"/>
    <w:rsid w:val="0004690D"/>
    <w:rsid w:val="000E08A7"/>
    <w:rsid w:val="00177CB5"/>
    <w:rsid w:val="001A6D5E"/>
    <w:rsid w:val="002C0EC7"/>
    <w:rsid w:val="003857BA"/>
    <w:rsid w:val="003C7CFB"/>
    <w:rsid w:val="00417DA6"/>
    <w:rsid w:val="004D6B44"/>
    <w:rsid w:val="006809D9"/>
    <w:rsid w:val="00687FF1"/>
    <w:rsid w:val="007B7891"/>
    <w:rsid w:val="00845401"/>
    <w:rsid w:val="008C47CD"/>
    <w:rsid w:val="0096550E"/>
    <w:rsid w:val="009A1A10"/>
    <w:rsid w:val="00A92505"/>
    <w:rsid w:val="00AA16E9"/>
    <w:rsid w:val="00AB0E85"/>
    <w:rsid w:val="00BE3C40"/>
    <w:rsid w:val="00CD702D"/>
    <w:rsid w:val="00D43604"/>
    <w:rsid w:val="00D850DD"/>
    <w:rsid w:val="00DE1FB3"/>
    <w:rsid w:val="00E57721"/>
    <w:rsid w:val="00E82DE0"/>
    <w:rsid w:val="00E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7546AF-F06E-4B36-90EF-BDB37B9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77CB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7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7CB5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17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CB5"/>
    <w:rPr>
      <w:rFonts w:ascii="Arial" w:hAnsi="Arial" w:cs="Arial"/>
    </w:rPr>
  </w:style>
  <w:style w:type="paragraph" w:styleId="Zkladntext2">
    <w:name w:val="Body Text 2"/>
    <w:basedOn w:val="Normln"/>
    <w:link w:val="Zkladntext2Char"/>
    <w:semiHidden/>
    <w:rsid w:val="00BE3C40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E3C40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E3C4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4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1A408-D108-4DFC-A7E9-0F9D5B7C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Jaromir</dc:creator>
  <cp:keywords/>
  <dc:description/>
  <cp:lastModifiedBy>Knězů Kristýna</cp:lastModifiedBy>
  <cp:revision>3</cp:revision>
  <dcterms:created xsi:type="dcterms:W3CDTF">2016-11-29T09:38:00Z</dcterms:created>
  <dcterms:modified xsi:type="dcterms:W3CDTF">2016-11-29T09:41:00Z</dcterms:modified>
</cp:coreProperties>
</file>