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12"/>
        <w:widowControl w:val="0"/>
        <w:keepNext/>
        <w:keepLines/>
        <w:shd w:val="clear" w:color="auto" w:fill="auto"/>
        <w:bidi w:val="0"/>
        <w:spacing w:before="0" w:after="142" w:line="240" w:lineRule="exact"/>
        <w:ind w:left="0" w:right="100" w:firstLine="0"/>
      </w:pPr>
      <w:bookmarkStart w:id="0" w:name="bookmark0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Dodatek č. 1 ke smlouvě o dílo</w:t>
      </w:r>
      <w:bookmarkEnd w:id="0"/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361" w:line="21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„Rekonstrukce podlahy garáží, izolace zdivá, výměna vrat cestmistrovství Havlíčkův Brod"</w:t>
      </w:r>
    </w:p>
    <w:p>
      <w:pPr>
        <w:pStyle w:val="Style18"/>
        <w:widowControl w:val="0"/>
        <w:keepNext w:val="0"/>
        <w:keepLines w:val="0"/>
        <w:shd w:val="clear" w:color="auto" w:fill="auto"/>
        <w:bidi w:val="0"/>
        <w:spacing w:before="0" w:after="373" w:line="15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Číslo smlouvy objednatele: ZMR-ST-49-2018</w:t>
      </w:r>
    </w:p>
    <w:p>
      <w:pPr>
        <w:pStyle w:val="Style12"/>
        <w:widowControl w:val="0"/>
        <w:keepNext/>
        <w:keepLines/>
        <w:shd w:val="clear" w:color="auto" w:fill="auto"/>
        <w:bidi w:val="0"/>
        <w:spacing w:before="0" w:after="6" w:line="240" w:lineRule="exact"/>
        <w:ind w:left="0" w:right="100" w:firstLine="0"/>
      </w:pPr>
      <w:bookmarkStart w:id="1" w:name="bookmark1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Článek 1</w:t>
      </w:r>
      <w:bookmarkEnd w:id="1"/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0" w:line="293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Objednatel: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0" w:line="293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Krajská správa a údržba silnic Vysočiny, příspěvková organizace</w:t>
      </w:r>
    </w:p>
    <w:p>
      <w:pPr>
        <w:pStyle w:val="Style3"/>
        <w:tabs>
          <w:tab w:leader="none" w:pos="2822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se sídlem:</w:t>
        <w:tab/>
        <w:t>Kosovská 1122/16, 586 01 Jihlava</w:t>
      </w:r>
    </w:p>
    <w:p>
      <w:pPr>
        <w:pStyle w:val="Style5"/>
        <w:tabs>
          <w:tab w:leader="none" w:pos="2822" w:val="left"/>
        </w:tabs>
        <w:widowControl w:val="0"/>
        <w:keepNext w:val="0"/>
        <w:keepLines w:val="0"/>
        <w:shd w:val="clear" w:color="auto" w:fill="auto"/>
        <w:bidi w:val="0"/>
        <w:spacing w:before="0" w:after="0" w:line="293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zastoupený:</w:t>
        <w:tab/>
        <w:t>Ing. Janem Míkou, MBA, ředitelem organizace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Osoby pověřené jednat ve věcech</w:t>
      </w:r>
    </w:p>
    <w:p>
      <w:pPr>
        <w:pStyle w:val="Style3"/>
        <w:tabs>
          <w:tab w:leader="none" w:pos="1411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smluvních:</w:t>
        <w:tab/>
        <w:t>Ing. Jan Mika, MBA, ředitel organizace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technických: I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8.9pt;margin-top:24.8pt;width:103.9pt;height:134.85pt;z-index:-125829376;mso-wrap-distance-left:5.pt;mso-wrap-distance-right:103.9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4"/>
                    </w:rPr>
                    <w:t>Bankovní spojení: Číslo účtu:</w:t>
                  </w:r>
                </w:p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4"/>
                    </w:rPr>
                    <w:t>IČO:</w:t>
                  </w:r>
                </w:p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4"/>
                    </w:rPr>
                    <w:t>DIČ:</w:t>
                  </w:r>
                </w:p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4"/>
                    </w:rPr>
                    <w:t>Telefon:</w:t>
                  </w:r>
                </w:p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4"/>
                    </w:rPr>
                    <w:t>Fax:</w:t>
                  </w:r>
                </w:p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4"/>
                    </w:rPr>
                    <w:t>E-mail:</w:t>
                  </w:r>
                </w:p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4"/>
                    </w:rPr>
                    <w:t>Zřizovatel:</w:t>
                  </w:r>
                </w:p>
                <w:p>
                  <w:pPr>
                    <w:pStyle w:val="Style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93" w:lineRule="exact"/>
                    <w:ind w:left="0" w:right="0" w:firstLine="0"/>
                  </w:pPr>
                  <w:r>
                    <w:rPr>
                      <w:rStyle w:val="CharStyle7"/>
                      <w:b w:val="0"/>
                      <w:bCs w:val="0"/>
                    </w:rPr>
                    <w:t xml:space="preserve">(dále jen </w:t>
                  </w:r>
                  <w:r>
                    <w:rPr>
                      <w:rStyle w:val="CharStyle6"/>
                      <w:b/>
                      <w:bCs/>
                    </w:rPr>
                    <w:t>objednatel)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27" type="#_x0000_t202" style="position:absolute;margin-left:114.7pt;margin-top:27.85pt;width:102.pt;height:58.4pt;z-index:-125829375;mso-wrap-distance-left:106.1pt;mso-wrap-distance-right:5.pt;mso-wrap-distance-bottom:72.65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236" w:line="200" w:lineRule="exact"/>
                    <w:ind w:left="0" w:right="0" w:firstLine="0"/>
                  </w:pPr>
                  <w:r>
                    <w:rPr>
                      <w:rStyle w:val="CharStyle4"/>
                    </w:rPr>
                    <w:t>Komerční banka, a.s.</w:t>
                  </w:r>
                </w:p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98" w:lineRule="exact"/>
                    <w:ind w:left="0" w:right="0" w:firstLine="0"/>
                  </w:pPr>
                  <w:r>
                    <w:rPr>
                      <w:rStyle w:val="CharStyle4"/>
                    </w:rPr>
                    <w:t>000 90 450 CZ00090450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28" type="#_x0000_t202" style="position:absolute;margin-left:114.95pt;margin-top:130.55pt;width:65.75pt;height:13.45pt;z-index:-125829374;mso-wrap-distance-left:106.3pt;mso-wrap-distance-top:102.7pt;mso-wrap-distance-right:36.pt;mso-wrap-distance-bottom:14.9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00" w:lineRule="exact"/>
                    <w:ind w:left="0" w:right="0" w:firstLine="0"/>
                  </w:pPr>
                  <w:r>
                    <w:rPr>
                      <w:rStyle w:val="CharStyle4"/>
                    </w:rPr>
                    <w:t>Kraj Vysočina</w:t>
                  </w:r>
                </w:p>
              </w:txbxContent>
            </v:textbox>
            <w10:wrap type="topAndBottom" anchorx="margin"/>
          </v:shape>
        </w:pict>
      </w:r>
      <w:r>
        <w:rPr>
          <w:lang w:val="cs-CZ" w:eastAsia="cs-CZ" w:bidi="cs-CZ"/>
          <w:w w:val="100"/>
          <w:spacing w:val="0"/>
          <w:color w:val="000000"/>
          <w:position w:val="0"/>
        </w:rPr>
        <w:t>Technický dozor stavebníka: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252" w:line="21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a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0" w:line="293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Zhotovitel: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0" w:line="293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Ladislav Adamec</w:t>
      </w:r>
    </w:p>
    <w:p>
      <w:pPr>
        <w:pStyle w:val="Style3"/>
        <w:tabs>
          <w:tab w:leader="none" w:pos="2760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se sídlem:</w:t>
        <w:tab/>
        <w:t>Petrkov 66, 580 01 Lípa</w:t>
      </w:r>
    </w:p>
    <w:p>
      <w:pPr>
        <w:pStyle w:val="Style5"/>
        <w:tabs>
          <w:tab w:leader="none" w:pos="2760" w:val="left"/>
        </w:tabs>
        <w:widowControl w:val="0"/>
        <w:keepNext w:val="0"/>
        <w:keepLines w:val="0"/>
        <w:shd w:val="clear" w:color="auto" w:fill="auto"/>
        <w:bidi w:val="0"/>
        <w:spacing w:before="0" w:after="0" w:line="293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zastoupený:</w:t>
        <w:tab/>
        <w:t>Ladislavem Adamcem</w:t>
      </w:r>
    </w:p>
    <w:p>
      <w:pPr>
        <w:pStyle w:val="Style3"/>
        <w:tabs>
          <w:tab w:leader="none" w:pos="1406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68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Fyzická osoba podnikající dle živnostenského zákona nezapsaná v obchodním rejstříku osoba pověřená jednat jménem zhotovitele ve věcech smluvních:</w:t>
        <w:tab/>
        <w:t>I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technických:</w:t>
      </w:r>
    </w:p>
    <w:p>
      <w:pPr>
        <w:pStyle w:val="Style21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14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I</w:t>
      </w:r>
    </w:p>
    <w:p>
      <w:pPr>
        <w:pStyle w:val="Style3"/>
        <w:tabs>
          <w:tab w:leader="none" w:pos="203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270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Korespondenční adresa: U Panských 1446, 580 01 Havlíčkův Brod Bankovní spojení:</w:t>
        <w:tab/>
        <w:t>Československá obchodní banka, a.s.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Číslo účtu:</w:t>
      </w:r>
    </w:p>
    <w:p>
      <w:pPr>
        <w:pStyle w:val="Style3"/>
        <w:tabs>
          <w:tab w:leader="none" w:pos="2032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IČO:</w:t>
        <w:tab/>
        <w:t>76227243</w:t>
      </w:r>
    </w:p>
    <w:p>
      <w:pPr>
        <w:pStyle w:val="Style3"/>
        <w:tabs>
          <w:tab w:leader="none" w:pos="2032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DIČ:</w:t>
        <w:tab/>
        <w:t>CZ7605102989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Telefon:</w:t>
      </w:r>
    </w:p>
    <w:p>
      <w:pPr>
        <w:pStyle w:val="Style3"/>
        <w:tabs>
          <w:tab w:leader="none" w:pos="2032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E-mail:</w:t>
        <w:tab/>
        <w:t>5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0" w:line="293" w:lineRule="exact"/>
        <w:ind w:left="0" w:right="0" w:firstLine="0"/>
      </w:pPr>
      <w:r>
        <w:rPr>
          <w:rStyle w:val="CharStyle23"/>
          <w:b w:val="0"/>
          <w:bCs w:val="0"/>
        </w:rPr>
        <w:t xml:space="preserve">(dále jen </w:t>
      </w:r>
      <w:r>
        <w:rPr>
          <w:lang w:val="cs-CZ" w:eastAsia="cs-CZ" w:bidi="cs-CZ"/>
          <w:w w:val="100"/>
          <w:spacing w:val="0"/>
          <w:color w:val="000000"/>
          <w:position w:val="0"/>
        </w:rPr>
        <w:t>zhotovitel)</w:t>
      </w:r>
      <w:r>
        <w:br w:type="page"/>
      </w:r>
    </w:p>
    <w:p>
      <w:pPr>
        <w:pStyle w:val="Style24"/>
        <w:widowControl w:val="0"/>
        <w:keepNext w:val="0"/>
        <w:keepLines w:val="0"/>
        <w:shd w:val="clear" w:color="auto" w:fill="auto"/>
        <w:bidi w:val="0"/>
        <w:spacing w:before="0" w:after="311" w:line="240" w:lineRule="exact"/>
        <w:ind w:left="0" w:right="2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Článek 2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Smluvní strany se vzájemně dohodly na změně stávající smlouvy ze dne 2. 10. 2018, spočívající ve stanovení dodatečných stavebních prací, které byly nezbytné pro řádné ukončení díla a tím i neprovedených prací, včetně stanovení konečné ceny za dílo tak, jak je ujednáno v tomto Dodatku č. 1.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342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Předmětem změn prací na původním díle je provedení dalších prací spojených s opravou kanálu mycí rampy, opravy rozvodu vody, provedení nátěru klempířských a zámečnických konstrukcí na fasádě a malby stěn a stropů. Na stavbě nebude osazen výtokový stojan, dále viz příloha dodatku.</w:t>
      </w:r>
    </w:p>
    <w:p>
      <w:pPr>
        <w:pStyle w:val="Style24"/>
        <w:widowControl w:val="0"/>
        <w:keepNext w:val="0"/>
        <w:keepLines w:val="0"/>
        <w:shd w:val="clear" w:color="auto" w:fill="auto"/>
        <w:bidi w:val="0"/>
        <w:spacing w:before="0" w:after="311" w:line="240" w:lineRule="exact"/>
        <w:ind w:left="0" w:right="2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Článek 3</w:t>
      </w:r>
    </w:p>
    <w:p>
      <w:pPr>
        <w:pStyle w:val="Style3"/>
        <w:numPr>
          <w:ilvl w:val="0"/>
          <w:numId w:val="3"/>
        </w:numPr>
        <w:tabs>
          <w:tab w:leader="none" w:pos="558" w:val="left"/>
        </w:tabs>
        <w:widowControl w:val="0"/>
        <w:keepNext w:val="0"/>
        <w:keepLines w:val="0"/>
        <w:shd w:val="clear" w:color="auto" w:fill="auto"/>
        <w:bidi w:val="0"/>
        <w:spacing w:before="0" w:after="64"/>
        <w:ind w:left="60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Předmět plnění dle článku 3 stávající smlouvy se mění o dodatečné stavební práce (dále vícepráce) a neprovedené práce (dále méněpráce) tak, jak je uvedeno v přílohách tohoto dodatku.</w:t>
      </w:r>
    </w:p>
    <w:p>
      <w:pPr>
        <w:pStyle w:val="Style3"/>
        <w:numPr>
          <w:ilvl w:val="0"/>
          <w:numId w:val="3"/>
        </w:numPr>
        <w:tabs>
          <w:tab w:leader="none" w:pos="558" w:val="left"/>
        </w:tabs>
        <w:widowControl w:val="0"/>
        <w:keepNext w:val="0"/>
        <w:keepLines w:val="0"/>
        <w:shd w:val="clear" w:color="auto" w:fill="auto"/>
        <w:bidi w:val="0"/>
        <w:spacing w:before="0" w:after="366" w:line="288" w:lineRule="exact"/>
        <w:ind w:left="60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Celková cena díla dle článku 5 stávající smlouvy je dle znění tohoto dodatku stanovena následovně: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0" w:line="355" w:lineRule="exact"/>
        <w:ind w:left="1300" w:right="0" w:firstLine="0"/>
      </w:pPr>
      <w:r>
        <w:pict>
          <v:shape id="_x0000_s1029" type="#_x0000_t202" style="position:absolute;margin-left:320.45pt;margin-top:-5.6pt;width:96.pt;height:108.9pt;z-index:-125829373;mso-wrap-distance-left:20.4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tabs>
                      <w:tab w:leader="none" w:pos="518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50" w:lineRule="exact"/>
                    <w:ind w:left="0" w:right="0" w:firstLine="380"/>
                  </w:pPr>
                  <w:r>
                    <w:rPr>
                      <w:rStyle w:val="CharStyle4"/>
                    </w:rPr>
                    <w:t>1 668 798,10 Kč +</w:t>
                    <w:tab/>
                    <w:t>280 658,00 Kč</w:t>
                  </w:r>
                </w:p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right"/>
                    <w:spacing w:before="0" w:after="0" w:line="350" w:lineRule="exact"/>
                    <w:ind w:left="0" w:right="0" w:firstLine="0"/>
                  </w:pPr>
                  <w:r>
                    <w:rPr>
                      <w:rStyle w:val="CharStyle4"/>
                    </w:rPr>
                    <w:t>22 347,51 Kč</w:t>
                  </w:r>
                </w:p>
                <w:p>
                  <w:pPr>
                    <w:pStyle w:val="Style3"/>
                    <w:numPr>
                      <w:ilvl w:val="0"/>
                      <w:numId w:val="1"/>
                    </w:numPr>
                    <w:tabs>
                      <w:tab w:leader="none" w:pos="548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50" w:lineRule="exact"/>
                    <w:ind w:left="540" w:right="0" w:hanging="160"/>
                  </w:pPr>
                  <w:r>
                    <w:rPr>
                      <w:rStyle w:val="CharStyle4"/>
                    </w:rPr>
                    <w:t>927 108,59 Kč 404 692,80 Kč</w:t>
                  </w:r>
                </w:p>
                <w:p>
                  <w:pPr>
                    <w:pStyle w:val="Style8"/>
                    <w:numPr>
                      <w:ilvl w:val="0"/>
                      <w:numId w:val="1"/>
                    </w:numPr>
                    <w:tabs>
                      <w:tab w:leader="none" w:pos="553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/>
                    <w:ind w:left="380" w:right="0" w:firstLine="0"/>
                  </w:pPr>
                  <w:r>
                    <w:rPr>
                      <w:lang w:val="cs-CZ" w:eastAsia="cs-CZ" w:bidi="cs-CZ"/>
                      <w:w w:val="100"/>
                      <w:color w:val="000000"/>
                      <w:position w:val="0"/>
                    </w:rPr>
                    <w:t>331 801,39 Kč</w:t>
                  </w:r>
                </w:p>
              </w:txbxContent>
            </v:textbox>
            <w10:wrap type="square" side="left" anchorx="margin"/>
          </v:shape>
        </w:pict>
      </w:r>
      <w:r>
        <w:rPr>
          <w:lang w:val="cs-CZ" w:eastAsia="cs-CZ" w:bidi="cs-CZ"/>
          <w:w w:val="100"/>
          <w:spacing w:val="0"/>
          <w:color w:val="000000"/>
          <w:position w:val="0"/>
        </w:rPr>
        <w:t>Původní cena díla bez DPH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0" w:line="355" w:lineRule="exact"/>
        <w:ind w:left="130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Vícepráce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0" w:line="355" w:lineRule="exact"/>
        <w:ind w:left="130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Méněpráce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0" w:line="355" w:lineRule="exact"/>
        <w:ind w:left="130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Konečná cena díla dle Dodatku č. 1 bez DPH DPH (21 %)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752" w:line="355" w:lineRule="exact"/>
        <w:ind w:left="130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Konečná cena díla dle Dodatku č. 1 včetně DPH</w:t>
      </w:r>
    </w:p>
    <w:p>
      <w:pPr>
        <w:pStyle w:val="Style24"/>
        <w:widowControl w:val="0"/>
        <w:keepNext w:val="0"/>
        <w:keepLines w:val="0"/>
        <w:shd w:val="clear" w:color="auto" w:fill="auto"/>
        <w:bidi w:val="0"/>
        <w:spacing w:before="0" w:after="380" w:line="240" w:lineRule="exact"/>
        <w:ind w:left="0" w:right="2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Článek 4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663" w:line="200" w:lineRule="exact"/>
        <w:ind w:left="60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Ostatní ustanovení shora citované smlouvy se nemění a zůstávají v platnosti.</w:t>
      </w:r>
    </w:p>
    <w:p>
      <w:pPr>
        <w:pStyle w:val="Style24"/>
        <w:widowControl w:val="0"/>
        <w:keepNext w:val="0"/>
        <w:keepLines w:val="0"/>
        <w:shd w:val="clear" w:color="auto" w:fill="auto"/>
        <w:bidi w:val="0"/>
        <w:spacing w:before="0" w:after="380" w:line="240" w:lineRule="exact"/>
        <w:ind w:left="0" w:right="2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Článek 5</w:t>
      </w:r>
    </w:p>
    <w:p>
      <w:pPr>
        <w:pStyle w:val="Style3"/>
        <w:numPr>
          <w:ilvl w:val="0"/>
          <w:numId w:val="5"/>
        </w:numPr>
        <w:tabs>
          <w:tab w:leader="none" w:pos="558" w:val="left"/>
        </w:tabs>
        <w:widowControl w:val="0"/>
        <w:keepNext w:val="0"/>
        <w:keepLines w:val="0"/>
        <w:shd w:val="clear" w:color="auto" w:fill="auto"/>
        <w:bidi w:val="0"/>
        <w:spacing w:before="0" w:after="83" w:line="200" w:lineRule="exact"/>
        <w:ind w:left="60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Tento dodatek je nedílnou součástí stávající smlouvy.</w:t>
      </w:r>
    </w:p>
    <w:p>
      <w:pPr>
        <w:pStyle w:val="Style3"/>
        <w:numPr>
          <w:ilvl w:val="0"/>
          <w:numId w:val="5"/>
        </w:numPr>
        <w:tabs>
          <w:tab w:leader="none" w:pos="558" w:val="left"/>
        </w:tabs>
        <w:widowControl w:val="0"/>
        <w:keepNext w:val="0"/>
        <w:keepLines w:val="0"/>
        <w:shd w:val="clear" w:color="auto" w:fill="auto"/>
        <w:bidi w:val="0"/>
        <w:spacing w:before="0" w:after="130" w:line="288" w:lineRule="exact"/>
        <w:ind w:left="60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Dodatek je vyhotoven ve čtyřech stejnopisech, z nichž dva výtisky obdrží objednatel a dva zhotovitel.</w:t>
      </w:r>
    </w:p>
    <w:p>
      <w:pPr>
        <w:pStyle w:val="Style3"/>
        <w:numPr>
          <w:ilvl w:val="0"/>
          <w:numId w:val="5"/>
        </w:numPr>
        <w:widowControl w:val="0"/>
        <w:keepNext w:val="0"/>
        <w:keepLines w:val="0"/>
        <w:shd w:val="clear" w:color="auto" w:fill="auto"/>
        <w:bidi w:val="0"/>
        <w:spacing w:before="0" w:after="79" w:line="200" w:lineRule="exact"/>
        <w:ind w:left="60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 Nedílnou přílohou je Změnový list č. 1 včetně oceněných víceprací a méněprací.</w:t>
      </w:r>
    </w:p>
    <w:p>
      <w:pPr>
        <w:pStyle w:val="Style3"/>
        <w:numPr>
          <w:ilvl w:val="0"/>
          <w:numId w:val="5"/>
        </w:numPr>
        <w:widowControl w:val="0"/>
        <w:keepNext w:val="0"/>
        <w:keepLines w:val="0"/>
        <w:shd w:val="clear" w:color="auto" w:fill="auto"/>
        <w:bidi w:val="0"/>
        <w:spacing w:before="0" w:after="60"/>
        <w:ind w:left="60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 Zhotovitel výslovně souhlasí se zveřejněním celého textu tohoto dodatku včetně podpisů v informačním systému veřejné správy - Registru smluv</w:t>
      </w:r>
    </w:p>
    <w:p>
      <w:pPr>
        <w:pStyle w:val="Style3"/>
        <w:numPr>
          <w:ilvl w:val="0"/>
          <w:numId w:val="5"/>
        </w:numPr>
        <w:tabs>
          <w:tab w:leader="none" w:pos="558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60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Tento dodatek nabývá platnosti dnem podpisu oběma smluvními stranami a účinnosti dnem uveřejnění v informačním systému veřejné správy - Registru smluv.</w:t>
      </w:r>
      <w:r>
        <w:br w:type="page"/>
      </w:r>
    </w:p>
    <w:p>
      <w:pPr>
        <w:pStyle w:val="Style3"/>
        <w:numPr>
          <w:ilvl w:val="0"/>
          <w:numId w:val="7"/>
        </w:numPr>
        <w:tabs>
          <w:tab w:leader="none" w:pos="569" w:val="left"/>
        </w:tabs>
        <w:widowControl w:val="0"/>
        <w:keepNext w:val="0"/>
        <w:keepLines w:val="0"/>
        <w:shd w:val="clear" w:color="auto" w:fill="auto"/>
        <w:bidi w:val="0"/>
        <w:spacing w:before="0" w:after="60"/>
        <w:ind w:left="580" w:right="320" w:hanging="580"/>
      </w:pPr>
      <w:r>
        <w:rPr>
          <w:lang w:val="cs-CZ" w:eastAsia="cs-CZ" w:bidi="cs-CZ"/>
          <w:w w:val="100"/>
          <w:spacing w:val="0"/>
          <w:color w:val="000000"/>
          <w:position w:val="0"/>
        </w:rPr>
        <w:t>Účastníci smlouvy se dohodli, že zákonnou povinnost dle § 5 odst. 2 zákona č. 340/2015 Sb., v platném znění (zákon o registru smluv) splní objednatel.</w:t>
      </w:r>
    </w:p>
    <w:p>
      <w:pPr>
        <w:pStyle w:val="Style3"/>
        <w:numPr>
          <w:ilvl w:val="0"/>
          <w:numId w:val="7"/>
        </w:numPr>
        <w:tabs>
          <w:tab w:leader="none" w:pos="569" w:val="left"/>
        </w:tabs>
        <w:widowControl w:val="0"/>
        <w:keepNext w:val="0"/>
        <w:keepLines w:val="0"/>
        <w:shd w:val="clear" w:color="auto" w:fill="auto"/>
        <w:bidi w:val="0"/>
        <w:spacing w:before="0" w:after="362"/>
        <w:ind w:left="580" w:right="320" w:hanging="580"/>
      </w:pPr>
      <w:r>
        <w:rPr>
          <w:lang w:val="cs-CZ" w:eastAsia="cs-CZ" w:bidi="cs-CZ"/>
          <w:w w:val="100"/>
          <w:spacing w:val="0"/>
          <w:color w:val="000000"/>
          <w:position w:val="0"/>
        </w:rPr>
        <w:t>Obě smluvní strany prohlašují, že si dodatek řádně přečetly a že souhlasí se všemi ujednáními obsaženými v tomto dodatku a na důkaz toho jejich zástupci připojují vlastnoručními podpisy. Současně prohlašují, že tento dodatek nebyl sjednán v tísni ani za jinak jednostranně nevýhodných podmínek.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0" w:line="590" w:lineRule="exact"/>
        <w:ind w:left="0" w:right="0" w:firstLine="0"/>
      </w:pPr>
      <w:r>
        <w:pict>
          <v:shape id="_x0000_s1030" type="#_x0000_t202" style="position:absolute;margin-left:-0.25pt;margin-top:4.1pt;width:160.1pt;height:42.7pt;z-index:-125829372;mso-wrap-distance-left:5.pt;mso-wrap-distance-right:107.3pt;mso-wrap-distance-bottom:4.2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00" w:lineRule="exact"/>
                    <w:ind w:left="0" w:right="0" w:firstLine="0"/>
                  </w:pPr>
                  <w:r>
                    <w:rPr>
                      <w:rStyle w:val="CharStyle4"/>
                    </w:rPr>
                    <w:t>V Jihlavě dne „</w:t>
                  </w:r>
                </w:p>
                <w:p>
                  <w:pPr>
                    <w:pStyle w:val="Style10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132" w:line="280" w:lineRule="exact"/>
                    <w:ind w:left="0" w:right="0" w:firstLine="0"/>
                  </w:pPr>
                  <w:r>
                    <w:rPr>
                      <w:lang w:val="cs-CZ" w:eastAsia="cs-CZ" w:bidi="cs-CZ"/>
                      <w:spacing w:val="0"/>
                      <w:color w:val="000000"/>
                      <w:position w:val="0"/>
                    </w:rPr>
                    <w:t>~ B -12" 2018</w:t>
                  </w:r>
                </w:p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00" w:lineRule="exact"/>
                    <w:ind w:left="0" w:right="0" w:firstLine="0"/>
                  </w:pPr>
                  <w:r>
                    <w:rPr>
                      <w:rStyle w:val="CharStyle4"/>
                    </w:rPr>
                    <w:t>Objednatel:</w:t>
                  </w:r>
                </w:p>
              </w:txbxContent>
            </v:textbox>
            <w10:wrap type="square" side="right" anchorx="margin"/>
          </v:shape>
        </w:pic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V Havlíčkově Brodě dne </w:t>
      </w:r>
      <w:r>
        <w:rPr>
          <w:rStyle w:val="CharStyle27"/>
        </w:rPr>
        <w:t>ZJZ.Á'1-</w:t>
      </w:r>
      <w:r>
        <w:rPr>
          <w:rStyle w:val="CharStyle28"/>
        </w:rPr>
        <w:t xml:space="preserve"> 2-0^^ </w:t>
      </w:r>
      <w:r>
        <w:rPr>
          <w:lang w:val="cs-CZ" w:eastAsia="cs-CZ" w:bidi="cs-CZ"/>
          <w:w w:val="100"/>
          <w:spacing w:val="0"/>
          <w:color w:val="000000"/>
          <w:position w:val="0"/>
        </w:rPr>
        <w:t>Zhotovitel:</w:t>
      </w:r>
    </w:p>
    <w:p>
      <w:pPr>
        <w:pStyle w:val="Style29"/>
        <w:widowControl w:val="0"/>
        <w:keepNext w:val="0"/>
        <w:keepLines w:val="0"/>
        <w:shd w:val="clear" w:color="auto" w:fill="auto"/>
        <w:bidi w:val="0"/>
        <w:spacing w:before="0" w:after="834" w:line="900" w:lineRule="exact"/>
        <w:ind w:left="0" w:right="0" w:firstLine="0"/>
      </w:pPr>
      <w:r>
        <w:rPr>
          <w:rStyle w:val="CharStyle31"/>
          <w:b w:val="0"/>
          <w:bCs w:val="0"/>
        </w:rPr>
        <w:t>,</w:t>
      </w:r>
      <w:r>
        <w:rPr>
          <w:rStyle w:val="CharStyle32"/>
          <w:b/>
          <w:bCs/>
        </w:rPr>
        <w:t xml:space="preserve"> </w:t>
      </w:r>
      <w:r>
        <w:rPr>
          <w:lang w:val="cs-CZ" w:eastAsia="cs-CZ" w:bidi="cs-CZ"/>
          <w:w w:val="100"/>
          <w:spacing w:val="0"/>
          <w:color w:val="000000"/>
          <w:position w:val="0"/>
        </w:rPr>
        <w:t>Ladislav ADAMEC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650"/>
        <w:ind w:left="0" w:right="0" w:firstLine="0"/>
      </w:pPr>
      <w:r>
        <w:pict>
          <v:shape id="_x0000_s1031" type="#_x0000_t202" style="position:absolute;margin-left:282.25pt;margin-top:-5.7pt;width:82.55pt;height:32.15pt;z-index:-125829371;mso-wrap-distance-left:188.4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/>
                    <w:ind w:left="0" w:right="0" w:firstLine="0"/>
                  </w:pPr>
                  <w:r>
                    <w:rPr>
                      <w:rStyle w:val="CharStyle4"/>
                    </w:rPr>
                    <w:t>Ladislav Adamec podnikatel</w:t>
                  </w:r>
                </w:p>
              </w:txbxContent>
            </v:textbox>
            <w10:wrap type="square" side="left" anchorx="margin"/>
          </v:shape>
        </w:pict>
      </w:r>
      <w:r>
        <w:rPr>
          <w:lang w:val="cs-CZ" w:eastAsia="cs-CZ" w:bidi="cs-CZ"/>
          <w:w w:val="100"/>
          <w:spacing w:val="0"/>
          <w:color w:val="000000"/>
          <w:position w:val="0"/>
        </w:rPr>
        <w:t>Ing. Jan Mika, MBA ředitel organizace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0" w:line="230" w:lineRule="exact"/>
        <w:ind w:left="0" w:right="6920" w:firstLine="360"/>
      </w:pPr>
      <w:r>
        <w:rPr>
          <w:rStyle w:val="CharStyle33"/>
        </w:rPr>
        <w:t xml:space="preserve">Krajská správa a údržba </w:t>
      </w:r>
      <w:r>
        <w:rPr>
          <w:rStyle w:val="CharStyle34"/>
        </w:rPr>
        <w:t>[išfel</w:t>
      </w:r>
      <w:r>
        <w:rPr>
          <w:rStyle w:val="CharStyle33"/>
        </w:rPr>
        <w:t xml:space="preserve"> silníc Vysočiny</w:t>
      </w:r>
    </w:p>
    <w:p>
      <w:pPr>
        <w:pStyle w:val="Style35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6720" w:firstLine="580"/>
        <w:sectPr>
          <w:footerReference w:type="even" r:id="rId5"/>
          <w:footerReference w:type="default" r:id="rId6"/>
          <w:footnotePr>
            <w:pos w:val="pageBottom"/>
            <w:numFmt w:val="decimal"/>
            <w:numRestart w:val="continuous"/>
          </w:footnotePr>
          <w:pgSz w:w="11900" w:h="16840"/>
          <w:pgMar w:top="880" w:left="1184" w:right="1366" w:bottom="1981" w:header="0" w:footer="3" w:gutter="0"/>
          <w:rtlGutter w:val="0"/>
          <w:cols w:space="720"/>
          <w:noEndnote/>
          <w:docGrid w:linePitch="360"/>
        </w:sectPr>
      </w:pPr>
      <w:r>
        <w:rPr>
          <w:rStyle w:val="CharStyle37"/>
          <w:b/>
          <w:bCs/>
        </w:rPr>
        <w:t>příspěvkc á organizace Kosovská V! 22/16, 586 01 Jihlava IČO: 00090450, tel: 567 117 111</w:t>
      </w:r>
    </w:p>
    <w:tbl>
      <w:tblPr>
        <w:tblOverlap w:val="never"/>
        <w:tblLayout w:type="fixed"/>
        <w:jc w:val="center"/>
      </w:tblPr>
      <w:tblGrid>
        <w:gridCol w:w="2986"/>
        <w:gridCol w:w="6158"/>
      </w:tblGrid>
      <w:tr>
        <w:trPr>
          <w:trHeight w:val="85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14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14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1260" w:right="0" w:firstLine="0"/>
            </w:pPr>
            <w:r>
              <w:rPr>
                <w:rStyle w:val="CharStyle38"/>
              </w:rPr>
              <w:t>ZMĚNOVÝ LIST</w:t>
            </w:r>
          </w:p>
          <w:p>
            <w:pPr>
              <w:pStyle w:val="Style3"/>
              <w:framePr w:w="914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49" w:lineRule="exact"/>
              <w:ind w:left="2020" w:right="0" w:firstLine="0"/>
            </w:pP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 xml:space="preserve">- </w:t>
            </w:r>
            <w:r>
              <w:rPr>
                <w:rStyle w:val="CharStyle39"/>
                <w:vertAlign w:val="subscript"/>
              </w:rPr>
              <w:t>A</w:t>
            </w: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 xml:space="preserve"> Strana: 1 </w:t>
            </w:r>
            <w:r>
              <w:rPr>
                <w:rStyle w:val="CharStyle40"/>
              </w:rPr>
              <w:t xml:space="preserve">/ </w:t>
            </w: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 xml:space="preserve">2 C. </w:t>
            </w:r>
            <w:r>
              <w:rPr>
                <w:rStyle w:val="CharStyle38"/>
              </w:rPr>
              <w:t>1</w:t>
            </w:r>
          </w:p>
        </w:tc>
      </w:tr>
      <w:tr>
        <w:trPr>
          <w:trHeight w:val="936" w:hRule="exact"/>
        </w:trPr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3"/>
              <w:framePr w:w="914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0"/>
              </w:rPr>
              <w:t>Předkladatel: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3"/>
              <w:framePr w:w="914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6" w:lineRule="exact"/>
              <w:ind w:left="0" w:right="0" w:firstLine="0"/>
            </w:pPr>
            <w:r>
              <w:rPr>
                <w:rStyle w:val="CharStyle40"/>
              </w:rPr>
              <w:t>Ladislav Adamec Petrkov 66,580 01 Lípa</w:t>
            </w:r>
          </w:p>
        </w:tc>
      </w:tr>
      <w:tr>
        <w:trPr>
          <w:trHeight w:val="514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3"/>
              <w:framePr w:w="914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0"/>
              </w:rPr>
              <w:t>Název zakázky: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914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2" w:lineRule="exact"/>
              <w:ind w:left="0" w:right="0" w:firstLine="0"/>
            </w:pPr>
            <w:r>
              <w:rPr>
                <w:rStyle w:val="CharStyle40"/>
              </w:rPr>
              <w:t>Rekonstrukce podlahy garáží, izolace zdivá, výměna vrat cestmistrovství Havlíčkův Brod</w:t>
            </w:r>
          </w:p>
        </w:tc>
      </w:tr>
      <w:tr>
        <w:trPr>
          <w:trHeight w:val="384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914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0"/>
              </w:rPr>
              <w:t>Číslo SOD: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914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0"/>
              </w:rPr>
              <w:t>ZMR-ST-49-2018</w:t>
            </w:r>
          </w:p>
        </w:tc>
      </w:tr>
      <w:tr>
        <w:trPr>
          <w:trHeight w:val="643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3"/>
              <w:framePr w:w="914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0"/>
              </w:rPr>
              <w:t>Název změny: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3"/>
              <w:framePr w:w="914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0"/>
              </w:rPr>
              <w:t>Vícepráce a méněpráce nastalé v průběhu stavby</w:t>
            </w:r>
          </w:p>
        </w:tc>
      </w:tr>
      <w:tr>
        <w:trPr>
          <w:trHeight w:val="581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3"/>
              <w:framePr w:w="914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0"/>
              </w:rPr>
              <w:t>Forma předložení změny: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3"/>
              <w:framePr w:w="914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0"/>
              </w:rPr>
              <w:t>Soupis prací zhotovitele</w:t>
            </w:r>
          </w:p>
        </w:tc>
      </w:tr>
      <w:tr>
        <w:trPr>
          <w:trHeight w:val="466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3"/>
              <w:framePr w:w="914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0"/>
              </w:rPr>
              <w:t>Dopad na cenu dodávky: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3"/>
              <w:framePr w:w="914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0"/>
              </w:rPr>
              <w:t>Cena zvýšena o* 258 310,49 Kč</w:t>
            </w:r>
          </w:p>
        </w:tc>
      </w:tr>
      <w:tr>
        <w:trPr>
          <w:trHeight w:val="888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3"/>
              <w:framePr w:w="914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2" w:lineRule="exact"/>
              <w:ind w:left="0" w:right="0" w:firstLine="0"/>
            </w:pPr>
            <w:r>
              <w:rPr>
                <w:rStyle w:val="CharStyle40"/>
              </w:rPr>
              <w:t>Vliv na termín realizace (harmonoaram postUDu vvstavbvl: Objekt realizace změny: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914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80" w:line="150" w:lineRule="exact"/>
              <w:ind w:left="0" w:right="0" w:firstLine="0"/>
            </w:pPr>
            <w:r>
              <w:rPr>
                <w:rStyle w:val="CharStyle40"/>
              </w:rPr>
              <w:t>ne</w:t>
            </w:r>
          </w:p>
          <w:p>
            <w:pPr>
              <w:pStyle w:val="Style3"/>
              <w:framePr w:w="914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180" w:after="0" w:line="192" w:lineRule="exact"/>
              <w:ind w:left="0" w:right="0" w:firstLine="0"/>
            </w:pPr>
            <w:r>
              <w:rPr>
                <w:rStyle w:val="CharStyle40"/>
              </w:rPr>
              <w:t>Areál cestmostrovství Havlíčkův Brod, Žižkova 1018, Havlíčkův Brod 581 53, objekt garáži</w:t>
            </w:r>
          </w:p>
        </w:tc>
      </w:tr>
      <w:tr>
        <w:trPr>
          <w:trHeight w:val="456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914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0"/>
              </w:rPr>
              <w:t>Odpočet: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914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0"/>
              </w:rPr>
              <w:t>Cena snížena o -22 347,51 Kč</w:t>
            </w:r>
          </w:p>
        </w:tc>
      </w:tr>
      <w:tr>
        <w:trPr>
          <w:trHeight w:val="571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3"/>
              <w:framePr w:w="914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0"/>
              </w:rPr>
              <w:t>Přípočet: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3"/>
              <w:framePr w:w="914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0"/>
              </w:rPr>
              <w:t>Cena zvýšena o 280 658,00 Kč</w:t>
            </w:r>
          </w:p>
        </w:tc>
      </w:tr>
      <w:tr>
        <w:trPr>
          <w:trHeight w:val="456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3"/>
              <w:framePr w:w="914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0"/>
              </w:rPr>
              <w:t>Změnu realizuje: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3"/>
              <w:framePr w:w="914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0"/>
              </w:rPr>
              <w:t>zhotovitel</w:t>
            </w:r>
          </w:p>
        </w:tc>
      </w:tr>
      <w:tr>
        <w:trPr>
          <w:trHeight w:val="466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3"/>
              <w:framePr w:w="914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0"/>
              </w:rPr>
              <w:t>i/Iiv na záruku: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3"/>
              <w:framePr w:w="914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0"/>
              </w:rPr>
              <w:t>není</w:t>
            </w:r>
          </w:p>
        </w:tc>
      </w:tr>
      <w:tr>
        <w:trPr>
          <w:trHeight w:val="1392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914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0"/>
              </w:rPr>
              <w:t>Přílohy: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3"/>
              <w:framePr w:w="914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2" w:lineRule="exact"/>
              <w:ind w:left="0" w:right="0" w:firstLine="0"/>
            </w:pPr>
            <w:r>
              <w:rPr>
                <w:rStyle w:val="CharStyle40"/>
              </w:rPr>
              <w:t xml:space="preserve">ekapitulace oprava kanálu, VCP oprava kanálu ekapitulace instalatérské práce, VCP instalatérské práce ekapitulace natěračské práce, VCP natěračské práce ekapitulace malířské práce, VCP malířské práce </w:t>
            </w:r>
            <w:r>
              <w:rPr>
                <w:rStyle w:val="CharStyle41"/>
              </w:rPr>
              <w:t xml:space="preserve">] </w:t>
            </w:r>
            <w:r>
              <w:rPr>
                <w:rStyle w:val="CharStyle40"/>
              </w:rPr>
              <w:t>soupis méněprací</w:t>
            </w:r>
          </w:p>
        </w:tc>
      </w:tr>
      <w:tr>
        <w:trPr>
          <w:trHeight w:val="278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914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0"/>
              </w:rPr>
              <w:t>/ypracova! a za zhotovitele předal: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14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9144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pStyle w:val="Style18"/>
        <w:widowControl w:val="0"/>
        <w:keepNext w:val="0"/>
        <w:keepLines w:val="0"/>
        <w:shd w:val="clear" w:color="auto" w:fill="auto"/>
        <w:bidi w:val="0"/>
        <w:jc w:val="left"/>
        <w:spacing w:before="794" w:after="0" w:line="150" w:lineRule="exact"/>
        <w:ind w:left="0" w:right="0" w:firstLine="0"/>
        <w:sectPr>
          <w:footerReference w:type="even" r:id="rId7"/>
          <w:footerReference w:type="default" r:id="rId8"/>
          <w:pgSz w:w="11900" w:h="16840"/>
          <w:pgMar w:top="1759" w:left="1410" w:right="1270" w:bottom="1759" w:header="0" w:footer="3" w:gutter="0"/>
          <w:rtlGutter w:val="0"/>
          <w:cols w:space="720"/>
          <w:noEndnote/>
          <w:docGrid w:linePitch="360"/>
        </w:sectPr>
      </w:pPr>
      <w:r>
        <w:rPr>
          <w:lang w:val="cs-CZ" w:eastAsia="cs-CZ" w:bidi="cs-CZ"/>
          <w:w w:val="100"/>
          <w:spacing w:val="0"/>
          <w:color w:val="000000"/>
          <w:position w:val="0"/>
        </w:rPr>
        <w:t>Vyjádření objednatele;</w:t>
      </w:r>
    </w:p>
    <w:tbl>
      <w:tblPr>
        <w:tblOverlap w:val="never"/>
        <w:tblLayout w:type="fixed"/>
        <w:jc w:val="center"/>
      </w:tblPr>
      <w:tblGrid>
        <w:gridCol w:w="2986"/>
        <w:gridCol w:w="4397"/>
        <w:gridCol w:w="1728"/>
      </w:tblGrid>
      <w:tr>
        <w:trPr>
          <w:trHeight w:val="34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11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1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60" w:lineRule="exact"/>
              <w:ind w:left="0" w:right="0" w:firstLine="0"/>
            </w:pPr>
            <w:r>
              <w:rPr>
                <w:rStyle w:val="CharStyle38"/>
              </w:rPr>
              <w:t>PŘÍLOHA</w:t>
            </w:r>
          </w:p>
        </w:tc>
        <w:tc>
          <w:tcPr>
            <w:shd w:val="clear" w:color="auto" w:fill="FFFFFF"/>
            <w:vMerge w:val="restart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1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>Strana: 2/ 2</w:t>
            </w:r>
          </w:p>
        </w:tc>
      </w:tr>
      <w:tr>
        <w:trPr>
          <w:trHeight w:val="494" w:hRule="exact"/>
        </w:trPr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top"/>
          </w:tcPr>
          <w:p>
            <w:pPr>
              <w:framePr w:w="911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top"/>
          </w:tcPr>
          <w:p>
            <w:pPr>
              <w:pStyle w:val="Style3"/>
              <w:framePr w:w="911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60" w:lineRule="exact"/>
              <w:ind w:left="0" w:right="0" w:firstLine="0"/>
            </w:pPr>
            <w:r>
              <w:rPr>
                <w:rStyle w:val="CharStyle38"/>
              </w:rPr>
              <w:t>ZMĚNOVÉHO LISTU č.1</w:t>
            </w:r>
          </w:p>
        </w:tc>
        <w:tc>
          <w:tcPr>
            <w:shd w:val="clear" w:color="auto" w:fill="FFFFFF"/>
            <w:vMerge/>
            <w:tcBorders>
              <w:left w:val="single" w:sz="4"/>
              <w:right w:val="single" w:sz="4"/>
              <w:bottom w:val="single" w:sz="4"/>
            </w:tcBorders>
            <w:vAlign w:val="center"/>
          </w:tcPr>
          <w:p>
            <w:pPr>
              <w:framePr w:w="9110" w:wrap="notBeside" w:vAnchor="text" w:hAnchor="text" w:xAlign="center" w:y="1"/>
            </w:pPr>
          </w:p>
        </w:tc>
      </w:tr>
    </w:tbl>
    <w:p>
      <w:pPr>
        <w:framePr w:w="9110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pStyle w:val="Style45"/>
        <w:widowControl w:val="0"/>
        <w:keepNext/>
        <w:keepLines/>
        <w:shd w:val="clear" w:color="auto" w:fill="auto"/>
        <w:bidi w:val="0"/>
        <w:spacing w:before="177" w:after="0"/>
        <w:ind w:left="0" w:right="0" w:firstLine="0"/>
      </w:pPr>
      <w:bookmarkStart w:id="2" w:name="bookmark2"/>
      <w:r>
        <w:rPr>
          <w:rStyle w:val="CharStyle47"/>
          <w:b/>
          <w:bCs/>
        </w:rPr>
        <w:t>Technicky popis - zdůvodnění:</w:t>
      </w:r>
      <w:bookmarkEnd w:id="2"/>
    </w:p>
    <w:p>
      <w:pPr>
        <w:pStyle w:val="Style18"/>
        <w:numPr>
          <w:ilvl w:val="0"/>
          <w:numId w:val="9"/>
        </w:numPr>
        <w:tabs>
          <w:tab w:leader="none" w:pos="325" w:val="left"/>
        </w:tabs>
        <w:widowControl w:val="0"/>
        <w:keepNext w:val="0"/>
        <w:keepLines w:val="0"/>
        <w:shd w:val="clear" w:color="auto" w:fill="auto"/>
        <w:bidi w:val="0"/>
        <w:spacing w:before="0" w:after="0" w:line="202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část stávajícího kanálu mycí rampy je v havarijním stavu.</w:t>
      </w:r>
    </w:p>
    <w:p>
      <w:pPr>
        <w:pStyle w:val="Style18"/>
        <w:numPr>
          <w:ilvl w:val="0"/>
          <w:numId w:val="9"/>
        </w:numPr>
        <w:tabs>
          <w:tab w:leader="none" w:pos="339" w:val="left"/>
        </w:tabs>
        <w:widowControl w:val="0"/>
        <w:keepNext w:val="0"/>
        <w:keepLines w:val="0"/>
        <w:shd w:val="clear" w:color="auto" w:fill="auto"/>
        <w:bidi w:val="0"/>
        <w:spacing w:before="0" w:after="0" w:line="202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Nutno provést úpravy stávajícího rozvodu vody z důvodu zajištění dostatečného množství vody.</w:t>
      </w:r>
    </w:p>
    <w:p>
      <w:pPr>
        <w:pStyle w:val="Style18"/>
        <w:numPr>
          <w:ilvl w:val="0"/>
          <w:numId w:val="9"/>
        </w:numPr>
        <w:tabs>
          <w:tab w:leader="none" w:pos="339" w:val="left"/>
        </w:tabs>
        <w:widowControl w:val="0"/>
        <w:keepNext w:val="0"/>
        <w:keepLines w:val="0"/>
        <w:shd w:val="clear" w:color="auto" w:fill="auto"/>
        <w:bidi w:val="0"/>
        <w:spacing w:before="0" w:after="0" w:line="202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Stávající nátěr klempířských a zámečnických konstrukcí na fasádě je nevyhovující, nátěr je místy poškozený.</w:t>
      </w:r>
    </w:p>
    <w:p>
      <w:pPr>
        <w:pStyle w:val="Style18"/>
        <w:numPr>
          <w:ilvl w:val="0"/>
          <w:numId w:val="9"/>
        </w:numPr>
        <w:tabs>
          <w:tab w:leader="none" w:pos="339" w:val="left"/>
        </w:tabs>
        <w:widowControl w:val="0"/>
        <w:keepNext w:val="0"/>
        <w:keepLines w:val="0"/>
        <w:shd w:val="clear" w:color="auto" w:fill="auto"/>
        <w:bidi w:val="0"/>
        <w:spacing w:before="0" w:after="0" w:line="202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Stávající malby stěn a stropů jsou nevyhovující, na nově provedených omítkách malba zcela chybí.</w:t>
      </w:r>
    </w:p>
    <w:p>
      <w:pPr>
        <w:pStyle w:val="Style18"/>
        <w:numPr>
          <w:ilvl w:val="0"/>
          <w:numId w:val="9"/>
        </w:numPr>
        <w:tabs>
          <w:tab w:leader="none" w:pos="339" w:val="left"/>
        </w:tabs>
        <w:widowControl w:val="0"/>
        <w:keepNext w:val="0"/>
        <w:keepLines w:val="0"/>
        <w:shd w:val="clear" w:color="auto" w:fill="auto"/>
        <w:bidi w:val="0"/>
        <w:spacing w:before="0" w:after="1869" w:line="202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Nebude osazen výtokový stojan, má již připraveno objednatel.</w:t>
      </w:r>
    </w:p>
    <w:p>
      <w:pPr>
        <w:pStyle w:val="Style45"/>
        <w:widowControl w:val="0"/>
        <w:keepNext/>
        <w:keepLines/>
        <w:shd w:val="clear" w:color="auto" w:fill="auto"/>
        <w:bidi w:val="0"/>
        <w:spacing w:before="0" w:after="382" w:line="190" w:lineRule="exact"/>
        <w:ind w:left="0" w:right="0" w:firstLine="0"/>
      </w:pPr>
      <w:r>
        <w:pict>
          <v:shape id="_x0000_s1034" type="#_x0000_t202" style="position:absolute;margin-left:0.25pt;margin-top:308.9pt;width:48.5pt;height:10.8pt;z-index:-125829370;mso-wrap-distance-left:5.pt;mso-wrap-distance-top:40.8pt;mso-wrap-distance-right:100.8pt;mso-wrap-distance-bottom:38.pt;mso-position-horizontal-relative:margin" filled="f" stroked="f">
            <v:textbox style="mso-fit-shape-to-text:t" inset="0,0,0,0">
              <w:txbxContent>
                <w:p>
                  <w:pPr>
                    <w:pStyle w:val="Style1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50" w:lineRule="exact"/>
                    <w:ind w:left="0" w:right="0" w:firstLine="0"/>
                  </w:pPr>
                  <w:r>
                    <w:rPr>
                      <w:rStyle w:val="CharStyle42"/>
                    </w:rPr>
                    <w:t>Vypracoval: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5" type="#_x0000_t202" style="position:absolute;margin-left:149.5pt;margin-top:307.9pt;width:63.6pt;height:10.6pt;z-index:-125829369;mso-wrap-distance-left:5.pt;mso-wrap-distance-top:39.85pt;mso-wrap-distance-right:30.95pt;mso-wrap-distance-bottom:39.15pt;mso-position-horizontal-relative:margin" filled="f" stroked="f">
            <v:textbox style="mso-fit-shape-to-text:t" inset="0,0,0,0">
              <w:txbxContent>
                <w:p>
                  <w:pPr>
                    <w:pStyle w:val="Style1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50" w:lineRule="exact"/>
                    <w:ind w:left="0" w:right="0" w:firstLine="0"/>
                  </w:pPr>
                  <w:r>
                    <w:rPr>
                      <w:rStyle w:val="CharStyle42"/>
                    </w:rPr>
                    <w:t>Ladislav Adamec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6" type="#_x0000_t202" style="position:absolute;margin-left:244.1pt;margin-top:308.15pt;width:33.35pt;height:20.45pt;z-index:-125829368;mso-wrap-distance-left:5.pt;mso-wrap-distance-top:40.1pt;mso-wrap-distance-right:49.45pt;mso-wrap-distance-bottom:29.05pt;mso-position-horizontal-relative:margin" filled="f" stroked="f">
            <v:textbox style="mso-fit-shape-to-text:t" inset="0,0,0,0">
              <w:txbxContent>
                <w:p>
                  <w:pPr>
                    <w:pStyle w:val="Style1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50" w:lineRule="exact"/>
                    <w:ind w:left="0" w:right="0" w:firstLine="0"/>
                  </w:pPr>
                  <w:r>
                    <w:rPr>
                      <w:rStyle w:val="CharStyle42"/>
                    </w:rPr>
                    <w:t>Podpis:</w:t>
                  </w:r>
                </w:p>
                <w:p>
                  <w:pPr>
                    <w:pStyle w:val="Style1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50" w:lineRule="exact"/>
                    <w:ind w:left="0" w:right="0" w:firstLine="0"/>
                  </w:pPr>
                  <w:r>
                    <w:rPr>
                      <w:rStyle w:val="CharStyle42"/>
                    </w:rPr>
                    <w:t>Razítko: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7" type="#_x0000_t202" style="position:absolute;margin-left:338.15pt;margin-top:308.15pt;width:30.25pt;height:10.4pt;z-index:-125829367;mso-wrap-distance-left:5.pt;mso-wrap-distance-top:40.1pt;mso-wrap-distance-right:89.5pt;mso-wrap-distance-bottom:39.15pt;mso-position-horizontal-relative:margin" filled="f" stroked="f">
            <v:textbox style="mso-fit-shape-to-text:t" inset="0,0,0,0">
              <w:txbxContent>
                <w:p>
                  <w:pPr>
                    <w:pStyle w:val="Style1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50" w:lineRule="exact"/>
                    <w:ind w:left="0" w:right="0" w:firstLine="0"/>
                  </w:pPr>
                  <w:r>
                    <w:rPr>
                      <w:rStyle w:val="CharStyle42"/>
                    </w:rPr>
                    <w:t>Datum: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8" type="#_x0000_t202" style="position:absolute;margin-left:326.9pt;margin-top:320.4pt;width:6.7pt;height:20.85pt;z-index:-125829366;mso-wrap-distance-left:5.pt;mso-wrap-distance-top:52.35pt;mso-wrap-distance-right:124.3pt;mso-wrap-distance-bottom:16.4pt;mso-position-horizontal-relative:margin" filled="f" stroked="f">
            <v:textbox style="mso-fit-shape-to-text:t" inset="0,0,0,0">
              <w:txbxContent>
                <w:p>
                  <w:pPr>
                    <w:pStyle w:val="Style4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60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/</w:t>
                  </w:r>
                </w:p>
              </w:txbxContent>
            </v:textbox>
            <w10:wrap type="topAndBottom" anchorx="margin"/>
          </v:shape>
        </w:pict>
      </w:r>
      <w:bookmarkStart w:id="3" w:name="bookmark3"/>
      <w:r>
        <w:rPr>
          <w:rStyle w:val="CharStyle47"/>
          <w:b/>
          <w:bCs/>
        </w:rPr>
        <w:t>Finanční propočet:</w:t>
      </w:r>
      <w:bookmarkEnd w:id="3"/>
    </w:p>
    <w:tbl>
      <w:tblPr>
        <w:tblOverlap w:val="never"/>
        <w:tblLayout w:type="fixed"/>
        <w:jc w:val="center"/>
      </w:tblPr>
      <w:tblGrid>
        <w:gridCol w:w="4882"/>
        <w:gridCol w:w="1138"/>
        <w:gridCol w:w="1382"/>
        <w:gridCol w:w="1733"/>
      </w:tblGrid>
      <w:tr>
        <w:trPr>
          <w:trHeight w:val="254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913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0" w:right="0" w:firstLine="0"/>
            </w:pPr>
            <w:r>
              <w:rPr>
                <w:rStyle w:val="CharStyle50"/>
              </w:rPr>
              <w:t>PŘÍPOČET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913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40"/>
              </w:rPr>
              <w:t>množství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913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0"/>
              </w:rPr>
              <w:t>jednotková cena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913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40"/>
              </w:rPr>
              <w:t>cena celkem</w:t>
            </w:r>
          </w:p>
        </w:tc>
      </w:tr>
      <w:tr>
        <w:trPr>
          <w:trHeight w:val="57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13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0"/>
              </w:rPr>
              <w:t>Oprava části kanálu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13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40"/>
              </w:rPr>
              <w:t>1,00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13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40"/>
              </w:rPr>
              <w:t>195 272,00 Kč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13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40"/>
              </w:rPr>
              <w:t>195 272,00 Kč</w:t>
            </w:r>
          </w:p>
        </w:tc>
      </w:tr>
      <w:tr>
        <w:trPr>
          <w:trHeight w:val="57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13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0"/>
              </w:rPr>
              <w:t>Úprava připojení vody z vrtu, pro solanku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13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40"/>
              </w:rPr>
              <w:t>1,00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13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40"/>
              </w:rPr>
              <w:t>8 288,00 Kč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13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40"/>
              </w:rPr>
              <w:t>8 288,00 Kč</w:t>
            </w:r>
          </w:p>
        </w:tc>
      </w:tr>
      <w:tr>
        <w:trPr>
          <w:trHeight w:val="56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13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0"/>
              </w:rPr>
              <w:t>Natěračské práce na garážích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13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40"/>
              </w:rPr>
              <w:t>1,00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13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40"/>
              </w:rPr>
              <w:t>18 940,00 Kč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13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40"/>
              </w:rPr>
              <w:t>18 940,00 Kč</w:t>
            </w:r>
          </w:p>
        </w:tc>
      </w:tr>
      <w:tr>
        <w:trPr>
          <w:trHeight w:val="56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13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0"/>
              </w:rPr>
              <w:t>Malířské práce na garážích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13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40"/>
              </w:rPr>
              <w:t>1,00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13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40"/>
              </w:rPr>
              <w:t>58 158,00 Kč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13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40"/>
              </w:rPr>
              <w:t>58 158,00 Kč</w:t>
            </w:r>
          </w:p>
        </w:tc>
      </w:tr>
      <w:tr>
        <w:trPr>
          <w:trHeight w:val="418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3"/>
              <w:framePr w:w="913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0" w:right="0" w:firstLine="0"/>
            </w:pPr>
            <w:r>
              <w:rPr>
                <w:rStyle w:val="CharStyle50"/>
              </w:rPr>
              <w:t>Přípočty celkem: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913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913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3"/>
              <w:framePr w:w="913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50"/>
              </w:rPr>
              <w:t>280 658,00 Kč</w:t>
            </w:r>
          </w:p>
        </w:tc>
      </w:tr>
      <w:tr>
        <w:trPr>
          <w:trHeight w:val="413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913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0" w:right="0" w:firstLine="0"/>
            </w:pPr>
            <w:r>
              <w:rPr>
                <w:rStyle w:val="CharStyle50"/>
              </w:rPr>
              <w:t>ODPOČET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913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40"/>
              </w:rPr>
              <w:t>množství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913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0"/>
              </w:rPr>
              <w:t>jednotková cena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913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40"/>
              </w:rPr>
              <w:t>cena celkem</w:t>
            </w:r>
          </w:p>
        </w:tc>
      </w:tr>
      <w:tr>
        <w:trPr>
          <w:trHeight w:val="57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13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0"/>
              </w:rPr>
              <w:t>Odpočet položek z rozpočtu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13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40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13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40"/>
              </w:rPr>
              <w:t>-22 347,51 Kč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13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40"/>
              </w:rPr>
              <w:t>-22 347,51 Kč</w:t>
            </w:r>
          </w:p>
        </w:tc>
      </w:tr>
      <w:tr>
        <w:trPr>
          <w:trHeight w:val="322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3"/>
              <w:framePr w:w="913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0" w:right="0" w:firstLine="0"/>
            </w:pPr>
            <w:r>
              <w:rPr>
                <w:rStyle w:val="CharStyle50"/>
              </w:rPr>
              <w:t>Odpočty celkem: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913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913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3"/>
              <w:framePr w:w="913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50"/>
              </w:rPr>
              <w:t>-22 347,51 Kč</w:t>
            </w:r>
          </w:p>
        </w:tc>
      </w:tr>
      <w:tr>
        <w:trPr>
          <w:trHeight w:val="293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913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1220" w:firstLine="0"/>
            </w:pPr>
            <w:r>
              <w:rPr>
                <w:rStyle w:val="CharStyle50"/>
              </w:rPr>
              <w:t>REKAPITULACE: Přípočty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13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13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913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40"/>
              </w:rPr>
              <w:t>280 658,00 Kč</w:t>
            </w:r>
          </w:p>
        </w:tc>
      </w:tr>
      <w:tr>
        <w:trPr>
          <w:trHeight w:val="226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913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1220" w:firstLine="0"/>
            </w:pPr>
            <w:r>
              <w:rPr>
                <w:rStyle w:val="CharStyle50"/>
              </w:rPr>
              <w:t>Odpočty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13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13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913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40"/>
              </w:rPr>
              <w:t>-22 347,51 Kč</w:t>
            </w:r>
          </w:p>
        </w:tc>
      </w:tr>
    </w:tbl>
    <w:p>
      <w:pPr>
        <w:pStyle w:val="Style48"/>
        <w:framePr w:w="9134" w:wrap="notBeside" w:vAnchor="text" w:hAnchor="text" w:xAlign="center" w:y="1"/>
        <w:tabs>
          <w:tab w:leader="none" w:pos="4891" w:val="left"/>
        </w:tabs>
        <w:widowControl w:val="0"/>
        <w:keepNext w:val="0"/>
        <w:keepLines w:val="0"/>
        <w:shd w:val="clear" w:color="auto" w:fill="auto"/>
        <w:bidi w:val="0"/>
        <w:spacing w:before="0" w:after="0" w:line="16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Navýšení/snížení ceny</w:t>
        <w:tab/>
        <w:t>258 310,49 Kč</w:t>
      </w:r>
    </w:p>
    <w:p>
      <w:pPr>
        <w:framePr w:w="9134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  <w:sectPr>
          <w:pgSz w:w="11900" w:h="16840"/>
          <w:pgMar w:top="1727" w:left="1591" w:right="1151" w:bottom="1727" w:header="0" w:footer="3" w:gutter="0"/>
          <w:rtlGutter w:val="0"/>
          <w:cols w:space="720"/>
          <w:noEndnote/>
          <w:docGrid w:linePitch="360"/>
        </w:sectPr>
      </w:pPr>
    </w:p>
    <w:p>
      <w:pPr>
        <w:pStyle w:val="Style51"/>
        <w:widowControl w:val="0"/>
        <w:keepNext w:val="0"/>
        <w:keepLines w:val="0"/>
        <w:shd w:val="clear" w:color="auto" w:fill="auto"/>
        <w:bidi w:val="0"/>
        <w:jc w:val="left"/>
        <w:spacing w:before="0" w:after="1868" w:line="260" w:lineRule="exact"/>
        <w:ind w:left="1060" w:right="0" w:firstLine="0"/>
      </w:pPr>
      <w:r>
        <w:rPr>
          <w:rStyle w:val="CharStyle53"/>
        </w:rPr>
        <w:t>SOUPIS VÍCEPRACÍ - OPRAVA ČÁSTI KANÁLU</w:t>
      </w:r>
    </w:p>
    <w:tbl>
      <w:tblPr>
        <w:tblOverlap w:val="never"/>
        <w:tblLayout w:type="fixed"/>
        <w:jc w:val="left"/>
      </w:tblPr>
      <w:tblGrid>
        <w:gridCol w:w="5318"/>
        <w:gridCol w:w="1814"/>
      </w:tblGrid>
      <w:tr>
        <w:trPr>
          <w:trHeight w:val="283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7133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54"/>
              </w:rPr>
              <w:t>Oprava části kanálu betonového - SÚS Havl. Brod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7133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54"/>
              </w:rPr>
              <w:t>195 272 Kč</w:t>
            </w:r>
          </w:p>
        </w:tc>
      </w:tr>
      <w:tr>
        <w:trPr>
          <w:trHeight w:val="893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3"/>
              <w:framePr w:w="7133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0" w:right="0" w:firstLine="0"/>
            </w:pPr>
            <w:r>
              <w:rPr>
                <w:rStyle w:val="CharStyle55"/>
              </w:rPr>
              <w:t>Celkem za práce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3"/>
              <w:framePr w:w="7133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60" w:lineRule="exact"/>
              <w:ind w:left="0" w:right="0" w:firstLine="0"/>
            </w:pPr>
            <w:r>
              <w:rPr>
                <w:rStyle w:val="CharStyle55"/>
              </w:rPr>
              <w:t>195 272 Kč</w:t>
            </w:r>
          </w:p>
        </w:tc>
      </w:tr>
      <w:tr>
        <w:trPr>
          <w:trHeight w:val="44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7133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0" w:right="0" w:firstLine="0"/>
            </w:pPr>
            <w:r>
              <w:rPr>
                <w:rStyle w:val="CharStyle55"/>
              </w:rPr>
              <w:t>Celková cena bez DPH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7133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60" w:lineRule="exact"/>
              <w:ind w:left="0" w:right="0" w:firstLine="0"/>
            </w:pPr>
            <w:r>
              <w:rPr>
                <w:rStyle w:val="CharStyle55"/>
              </w:rPr>
              <w:t>195 272 Kč</w:t>
            </w:r>
          </w:p>
        </w:tc>
      </w:tr>
      <w:tr>
        <w:trPr>
          <w:trHeight w:val="1339" w:hRule="exact"/>
        </w:trPr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3"/>
              <w:framePr w:w="7133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54"/>
              </w:rPr>
              <w:t>DPH 21,0%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3"/>
              <w:framePr w:w="7133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54"/>
              </w:rPr>
              <w:t>41 007 Kč</w:t>
            </w:r>
          </w:p>
        </w:tc>
      </w:tr>
      <w:tr>
        <w:trPr>
          <w:trHeight w:val="485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3"/>
              <w:framePr w:w="7133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0" w:right="0" w:firstLine="0"/>
            </w:pPr>
            <w:r>
              <w:rPr>
                <w:rStyle w:val="CharStyle55"/>
              </w:rPr>
              <w:t>Celková cena včetně DPH 21%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3"/>
              <w:framePr w:w="7133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60" w:lineRule="exact"/>
              <w:ind w:left="0" w:right="0" w:firstLine="0"/>
            </w:pPr>
            <w:r>
              <w:rPr>
                <w:rStyle w:val="CharStyle55"/>
              </w:rPr>
              <w:t>236 279 Kč</w:t>
            </w:r>
          </w:p>
        </w:tc>
      </w:tr>
    </w:tbl>
    <w:p>
      <w:pPr>
        <w:framePr w:w="7133" w:wrap="notBeside" w:vAnchor="text" w:hAnchor="text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  <w:sectPr>
          <w:pgSz w:w="11900" w:h="16840"/>
          <w:pgMar w:top="2315" w:left="2022" w:right="719" w:bottom="2315" w:header="0" w:footer="3" w:gutter="0"/>
          <w:rtlGutter w:val="0"/>
          <w:cols w:space="720"/>
          <w:pgNumType w:start="7"/>
          <w:noEndnote/>
          <w:docGrid w:linePitch="360"/>
        </w:sectPr>
      </w:pPr>
    </w:p>
    <w:p>
      <w:pPr>
        <w:pStyle w:val="Style56"/>
        <w:widowControl w:val="0"/>
        <w:keepNext/>
        <w:keepLines/>
        <w:shd w:val="clear" w:color="auto" w:fill="auto"/>
        <w:bidi w:val="0"/>
        <w:jc w:val="left"/>
        <w:spacing w:before="0" w:after="260" w:line="300" w:lineRule="exact"/>
        <w:ind w:left="0" w:right="0" w:firstLine="0"/>
      </w:pPr>
      <w:bookmarkStart w:id="4" w:name="bookmark4"/>
      <w:r>
        <w:rPr>
          <w:lang w:val="cs-CZ" w:eastAsia="cs-CZ" w:bidi="cs-CZ"/>
          <w:w w:val="100"/>
          <w:spacing w:val="0"/>
          <w:color w:val="000000"/>
          <w:position w:val="0"/>
        </w:rPr>
        <w:t>SOUPIS VÍCEPRACÍ</w:t>
      </w:r>
      <w:bookmarkEnd w:id="4"/>
    </w:p>
    <w:p>
      <w:pPr>
        <w:pStyle w:val="Style58"/>
        <w:widowControl w:val="0"/>
        <w:keepNext w:val="0"/>
        <w:keepLines w:val="0"/>
        <w:shd w:val="clear" w:color="auto" w:fill="auto"/>
        <w:bidi w:val="0"/>
        <w:jc w:val="left"/>
        <w:spacing w:before="0" w:after="300"/>
        <w:ind w:left="0" w:right="506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Oprava kanálu v areálu SÚS Havlíčkův Brod Areál firmy SÚS</w:t>
      </w:r>
      <w:r>
        <w:rPr>
          <w:rStyle w:val="CharStyle60"/>
          <w:b w:val="0"/>
          <w:bCs w:val="0"/>
          <w:i w:val="0"/>
          <w:iCs w:val="0"/>
        </w:rPr>
        <w:t xml:space="preserve"> - </w:t>
      </w:r>
      <w:r>
        <w:rPr>
          <w:lang w:val="cs-CZ" w:eastAsia="cs-CZ" w:bidi="cs-CZ"/>
          <w:w w:val="100"/>
          <w:spacing w:val="0"/>
          <w:color w:val="000000"/>
          <w:position w:val="0"/>
        </w:rPr>
        <w:t>Havlíčkův Brod</w:t>
      </w:r>
    </w:p>
    <w:p>
      <w:pPr>
        <w:pStyle w:val="Style61"/>
        <w:framePr w:w="9941" w:wrap="notBeside" w:vAnchor="text" w:hAnchor="text" w:xAlign="center" w:y="1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rStyle w:val="CharStyle63"/>
          <w:b/>
          <w:bCs/>
        </w:rPr>
        <w:t>Rozpočet:</w:t>
      </w:r>
    </w:p>
    <w:tbl>
      <w:tblPr>
        <w:tblOverlap w:val="never"/>
        <w:tblLayout w:type="fixed"/>
        <w:jc w:val="center"/>
      </w:tblPr>
      <w:tblGrid>
        <w:gridCol w:w="5563"/>
        <w:gridCol w:w="523"/>
        <w:gridCol w:w="970"/>
        <w:gridCol w:w="1056"/>
        <w:gridCol w:w="1829"/>
      </w:tblGrid>
      <w:tr>
        <w:trPr>
          <w:trHeight w:val="26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9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66"/>
              </w:rPr>
              <w:t>popis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9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66"/>
              </w:rPr>
              <w:t>MJ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9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66"/>
              </w:rPr>
              <w:t>množství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9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340" w:right="0" w:firstLine="0"/>
            </w:pPr>
            <w:r>
              <w:rPr>
                <w:rStyle w:val="CharStyle66"/>
              </w:rPr>
              <w:t>Kč/IVIJ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99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66"/>
              </w:rPr>
              <w:t>celkem Kč</w:t>
            </w:r>
          </w:p>
        </w:tc>
      </w:tr>
      <w:tr>
        <w:trPr>
          <w:trHeight w:val="24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9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67"/>
              </w:rPr>
              <w:t>Řezání asfaltu - vyříznutí prostoru okolo kanálu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9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200" w:right="0" w:firstLine="0"/>
            </w:pPr>
            <w:r>
              <w:rPr>
                <w:rStyle w:val="CharStyle67"/>
              </w:rPr>
              <w:t>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9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67"/>
              </w:rPr>
              <w:t>15,00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9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67"/>
              </w:rPr>
              <w:t>125,00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99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67"/>
              </w:rPr>
              <w:t>1 875,00 Kč</w:t>
            </w:r>
          </w:p>
        </w:tc>
      </w:tr>
      <w:tr>
        <w:trPr>
          <w:trHeight w:val="23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9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67"/>
              </w:rPr>
              <w:t>Řezání betonu - vyříznutí prostoru okolo kanálu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9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200" w:right="0" w:firstLine="0"/>
            </w:pPr>
            <w:r>
              <w:rPr>
                <w:rStyle w:val="CharStyle67"/>
              </w:rPr>
              <w:t>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9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67"/>
              </w:rPr>
              <w:t>15,00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9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67"/>
              </w:rPr>
              <w:t>267,00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99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67"/>
              </w:rPr>
              <w:t>4 005,00 Kč</w:t>
            </w:r>
          </w:p>
        </w:tc>
      </w:tr>
      <w:tr>
        <w:trPr>
          <w:trHeight w:val="24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9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67"/>
              </w:rPr>
              <w:t>Odstranění asfaltového povrchu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9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200" w:right="0" w:firstLine="0"/>
            </w:pPr>
            <w:r>
              <w:rPr>
                <w:rStyle w:val="CharStyle67"/>
              </w:rPr>
              <w:t>m2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9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67"/>
              </w:rPr>
              <w:t>8,00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9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67"/>
              </w:rPr>
              <w:t>164,00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99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67"/>
              </w:rPr>
              <w:t>1 312,00 Kč</w:t>
            </w:r>
          </w:p>
        </w:tc>
      </w:tr>
      <w:tr>
        <w:trPr>
          <w:trHeight w:val="47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9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67"/>
              </w:rPr>
              <w:t>Vykopávky - vybourání betonové zdi v kanálu pomocí bouracího kladiva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9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200" w:right="0" w:firstLine="0"/>
            </w:pPr>
            <w:r>
              <w:rPr>
                <w:rStyle w:val="CharStyle67"/>
              </w:rPr>
              <w:t>m3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9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67"/>
              </w:rPr>
              <w:t>19,11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9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67"/>
              </w:rPr>
              <w:t>1384,00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9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67"/>
              </w:rPr>
              <w:t>26 448,24 Kč</w:t>
            </w:r>
          </w:p>
        </w:tc>
      </w:tr>
      <w:tr>
        <w:trPr>
          <w:trHeight w:val="23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9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67"/>
              </w:rPr>
              <w:t>Odvoz suti a vybouraných hmot na skládku do 1 km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9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200" w:right="0" w:firstLine="0"/>
            </w:pPr>
            <w:r>
              <w:rPr>
                <w:rStyle w:val="CharStyle67"/>
              </w:rPr>
              <w:t>t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9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67"/>
              </w:rPr>
              <w:t>43,95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9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67"/>
              </w:rPr>
              <w:t>210,00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99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67"/>
              </w:rPr>
              <w:t>9 229,50 Kč</w:t>
            </w:r>
          </w:p>
        </w:tc>
      </w:tr>
      <w:tr>
        <w:trPr>
          <w:trHeight w:val="47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9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5" w:lineRule="exact"/>
              <w:ind w:left="0" w:right="0" w:firstLine="0"/>
            </w:pPr>
            <w:r>
              <w:rPr>
                <w:rStyle w:val="CharStyle67"/>
              </w:rPr>
              <w:t>Příplatek k odvozu suti a vybouraných hmot na skládku ZKD 1 km přes 1 km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9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200" w:right="0" w:firstLine="0"/>
            </w:pPr>
            <w:r>
              <w:rPr>
                <w:rStyle w:val="CharStyle67"/>
              </w:rPr>
              <w:t>t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9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67"/>
              </w:rPr>
              <w:t>175,80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9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67"/>
              </w:rPr>
              <w:t>9,00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9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67"/>
              </w:rPr>
              <w:t>1 582,20 Kč</w:t>
            </w:r>
          </w:p>
        </w:tc>
      </w:tr>
      <w:tr>
        <w:trPr>
          <w:trHeight w:val="47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9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67"/>
              </w:rPr>
              <w:t>Poplatek za uložení na skládce (skládkovné) stavebního odpadu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9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200" w:right="0" w:firstLine="0"/>
            </w:pPr>
            <w:r>
              <w:rPr>
                <w:rStyle w:val="CharStyle67"/>
              </w:rPr>
              <w:t>t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9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67"/>
              </w:rPr>
              <w:t>43,95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9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67"/>
              </w:rPr>
              <w:t>600,00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9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67"/>
              </w:rPr>
              <w:t>26 370,00 Kč</w:t>
            </w:r>
          </w:p>
        </w:tc>
      </w:tr>
      <w:tr>
        <w:trPr>
          <w:trHeight w:val="47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9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67"/>
              </w:rPr>
              <w:t>Podepření traverz stávajících - zajištění stability konstrukce - dodávka a montáž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9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200" w:right="0" w:firstLine="0"/>
            </w:pPr>
            <w:r>
              <w:rPr>
                <w:rStyle w:val="CharStyle67"/>
              </w:rPr>
              <w:t>kpl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9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67"/>
              </w:rPr>
              <w:t>1,00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9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67"/>
              </w:rPr>
              <w:t>9800,00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9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67"/>
              </w:rPr>
              <w:t>9 800,00 Kč</w:t>
            </w:r>
          </w:p>
        </w:tc>
      </w:tr>
      <w:tr>
        <w:trPr>
          <w:trHeight w:val="71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9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5" w:lineRule="exact"/>
              <w:ind w:left="0" w:right="0" w:firstLine="0"/>
            </w:pPr>
            <w:r>
              <w:rPr>
                <w:rStyle w:val="CharStyle67"/>
              </w:rPr>
              <w:t>Provedení systémového bednění pro nové betonové zdi včetně montáže a demontáže a půjčeni systémového bednění a jeho komponent - bednění a odbednění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9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200" w:right="0" w:firstLine="0"/>
            </w:pPr>
            <w:r>
              <w:rPr>
                <w:rStyle w:val="CharStyle67"/>
              </w:rPr>
              <w:t>m2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9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67"/>
              </w:rPr>
              <w:t>21,00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9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67"/>
              </w:rPr>
              <w:t>1180,00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9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67"/>
              </w:rPr>
              <w:t>24 780,00 Kč</w:t>
            </w:r>
          </w:p>
        </w:tc>
      </w:tr>
      <w:tr>
        <w:trPr>
          <w:trHeight w:val="23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9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67"/>
              </w:rPr>
              <w:t>Výztuž betonové zdi kari sítí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9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200" w:right="0" w:firstLine="0"/>
            </w:pPr>
            <w:r>
              <w:rPr>
                <w:rStyle w:val="CharStyle67"/>
              </w:rPr>
              <w:t>t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9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67"/>
              </w:rPr>
              <w:t>0,28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9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67"/>
              </w:rPr>
              <w:t>26400,00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99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67"/>
              </w:rPr>
              <w:t>7 392,00 Kč</w:t>
            </w:r>
          </w:p>
        </w:tc>
      </w:tr>
      <w:tr>
        <w:trPr>
          <w:trHeight w:val="23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9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67"/>
              </w:rPr>
              <w:t>Pomocná výztuž roxory včetně sváření a propojení kari sítí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9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200" w:right="0" w:firstLine="0"/>
            </w:pPr>
            <w:r>
              <w:rPr>
                <w:rStyle w:val="CharStyle67"/>
              </w:rPr>
              <w:t>t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9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67"/>
              </w:rPr>
              <w:t>0,12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9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67"/>
              </w:rPr>
              <w:t>27500,00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99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67"/>
              </w:rPr>
              <w:t>3 300,00 Kč</w:t>
            </w:r>
          </w:p>
        </w:tc>
      </w:tr>
      <w:tr>
        <w:trPr>
          <w:trHeight w:val="47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9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5" w:lineRule="exact"/>
              <w:ind w:left="0" w:right="0" w:firstLine="0"/>
            </w:pPr>
            <w:r>
              <w:rPr>
                <w:rStyle w:val="CharStyle67"/>
              </w:rPr>
              <w:t>Provedení betonové zdi z betonu B20 opěrné na místo vybourané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9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200" w:right="0" w:firstLine="0"/>
            </w:pPr>
            <w:r>
              <w:rPr>
                <w:rStyle w:val="CharStyle67"/>
              </w:rPr>
              <w:t>m3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9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67"/>
              </w:rPr>
              <w:t>17,81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9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340" w:right="0" w:firstLine="0"/>
            </w:pPr>
            <w:r>
              <w:rPr>
                <w:rStyle w:val="CharStyle67"/>
              </w:rPr>
              <w:t>2960,00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9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67"/>
              </w:rPr>
              <w:t>52 717,60 Kč</w:t>
            </w:r>
          </w:p>
        </w:tc>
      </w:tr>
      <w:tr>
        <w:trPr>
          <w:trHeight w:val="47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9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5" w:lineRule="exact"/>
              <w:ind w:left="0" w:right="0" w:firstLine="0"/>
            </w:pPr>
            <w:r>
              <w:rPr>
                <w:rStyle w:val="CharStyle67"/>
              </w:rPr>
              <w:t>Odřezání ocelového schodiště včetně ocelových prvků v prostoru bourané části kanálu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9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200" w:right="0" w:firstLine="0"/>
            </w:pPr>
            <w:r>
              <w:rPr>
                <w:rStyle w:val="CharStyle67"/>
              </w:rPr>
              <w:t>kpl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9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67"/>
              </w:rPr>
              <w:t>1,00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9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340" w:right="0" w:firstLine="0"/>
            </w:pPr>
            <w:r>
              <w:rPr>
                <w:rStyle w:val="CharStyle67"/>
              </w:rPr>
              <w:t>1500,00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9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67"/>
              </w:rPr>
              <w:t>1 500,00 Kč</w:t>
            </w:r>
          </w:p>
        </w:tc>
      </w:tr>
      <w:tr>
        <w:trPr>
          <w:trHeight w:val="71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9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5" w:lineRule="exact"/>
              <w:ind w:left="0" w:right="0" w:firstLine="0"/>
            </w:pPr>
            <w:r>
              <w:rPr>
                <w:rStyle w:val="CharStyle67"/>
              </w:rPr>
              <w:t>Provedení šachty pro napojení od kanálků a kanálu a pro napojení do prostor betonového kanálu - šachta včetně dna, deklu a obbetonování - dodávka a montáž a práce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9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200" w:right="0" w:firstLine="0"/>
            </w:pPr>
            <w:r>
              <w:rPr>
                <w:rStyle w:val="CharStyle67"/>
              </w:rPr>
              <w:t>kpl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9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67"/>
              </w:rPr>
              <w:t>1,00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9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67"/>
              </w:rPr>
              <w:t>10000,00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9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67"/>
              </w:rPr>
              <w:t>10 000,00 Kč</w:t>
            </w:r>
          </w:p>
        </w:tc>
      </w:tr>
      <w:tr>
        <w:trPr>
          <w:trHeight w:val="23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9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67"/>
              </w:rPr>
              <w:t>Vytvoření lemu okolo kanálu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9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200" w:right="0" w:firstLine="0"/>
            </w:pPr>
            <w:r>
              <w:rPr>
                <w:rStyle w:val="CharStyle67"/>
              </w:rPr>
              <w:t>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9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67"/>
              </w:rPr>
              <w:t>5,00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9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67"/>
              </w:rPr>
              <w:t>488, ÓOl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99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67"/>
              </w:rPr>
              <w:t>2 440,00 Kč</w:t>
            </w:r>
          </w:p>
        </w:tc>
      </w:tr>
      <w:tr>
        <w:trPr>
          <w:trHeight w:val="24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9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67"/>
              </w:rPr>
              <w:t>Doštěrkování pod budoucí asfalt včetně hutnění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9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67"/>
              </w:rPr>
              <w:t>m2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9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67"/>
              </w:rPr>
              <w:t>8,00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9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67"/>
              </w:rPr>
              <w:t>176,00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99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67"/>
              </w:rPr>
              <w:t>1 408,00 Kč</w:t>
            </w:r>
          </w:p>
        </w:tc>
      </w:tr>
      <w:tr>
        <w:trPr>
          <w:trHeight w:val="278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="99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67"/>
              </w:rPr>
              <w:t>Přesun hmot na stavbu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="99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200" w:right="0" w:firstLine="0"/>
            </w:pPr>
            <w:r>
              <w:rPr>
                <w:rStyle w:val="CharStyle67"/>
              </w:rPr>
              <w:t>t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="99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67"/>
              </w:rPr>
              <w:t>44,45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="99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67"/>
              </w:rPr>
              <w:t>250,00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="99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67"/>
              </w:rPr>
              <w:t>11 112,50 Kč</w:t>
            </w:r>
          </w:p>
        </w:tc>
      </w:tr>
    </w:tbl>
    <w:p>
      <w:pPr>
        <w:pStyle w:val="Style64"/>
        <w:framePr w:w="9941" w:wrap="notBeside" w:vAnchor="text" w:hAnchor="text" w:xAlign="center" w:y="1"/>
        <w:tabs>
          <w:tab w:leader="none" w:pos="8410" w:val="left"/>
        </w:tabs>
        <w:widowControl w:val="0"/>
        <w:keepNext w:val="0"/>
        <w:keepLines w:val="0"/>
        <w:shd w:val="clear" w:color="auto" w:fill="auto"/>
        <w:bidi w:val="0"/>
        <w:spacing w:before="0" w:after="0" w:line="21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Celkem bez DPH :</w:t>
        <w:tab/>
        <w:t>195 272,04 Kč</w:t>
      </w:r>
    </w:p>
    <w:p>
      <w:pPr>
        <w:framePr w:w="9941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pStyle w:val="Style68"/>
        <w:widowControl w:val="0"/>
        <w:keepNext/>
        <w:keepLines/>
        <w:shd w:val="clear" w:color="auto" w:fill="auto"/>
        <w:bidi w:val="0"/>
        <w:jc w:val="left"/>
        <w:spacing w:before="717" w:after="16" w:line="190" w:lineRule="exact"/>
        <w:ind w:left="0" w:right="0" w:firstLine="0"/>
      </w:pPr>
      <w:bookmarkStart w:id="5" w:name="bookmark5"/>
      <w:r>
        <w:rPr>
          <w:rStyle w:val="CharStyle70"/>
          <w:b/>
          <w:bCs/>
        </w:rPr>
        <w:t>Poznámka:</w:t>
      </w:r>
      <w:bookmarkEnd w:id="5"/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0" w:line="200" w:lineRule="exact"/>
        <w:ind w:left="0" w:right="0" w:firstLine="0"/>
        <w:sectPr>
          <w:pgSz w:w="11900" w:h="16840"/>
          <w:pgMar w:top="1017" w:left="1266" w:right="694" w:bottom="1017" w:header="0" w:footer="3" w:gutter="0"/>
          <w:rtlGutter w:val="0"/>
          <w:cols w:space="720"/>
          <w:noEndnote/>
          <w:docGrid w:linePitch="360"/>
        </w:sectPr>
      </w:pPr>
      <w:r>
        <w:rPr>
          <w:lang w:val="cs-CZ" w:eastAsia="cs-CZ" w:bidi="cs-CZ"/>
          <w:w w:val="100"/>
          <w:spacing w:val="0"/>
          <w:color w:val="000000"/>
          <w:position w:val="0"/>
        </w:rPr>
        <w:t>Případné doasfaltování u kanálu provede objednatel sám.</w:t>
      </w:r>
    </w:p>
    <w:tbl>
      <w:tblPr>
        <w:tblOverlap w:val="never"/>
        <w:tblLayout w:type="fixed"/>
        <w:jc w:val="center"/>
      </w:tblPr>
      <w:tblGrid>
        <w:gridCol w:w="5534"/>
        <w:gridCol w:w="1613"/>
      </w:tblGrid>
      <w:tr>
        <w:trPr>
          <w:trHeight w:val="317" w:hRule="exact"/>
        </w:trPr>
        <w:tc>
          <w:tcPr>
            <w:shd w:val="clear" w:color="auto" w:fill="FFFFFF"/>
            <w:gridSpan w:val="2"/>
            <w:tcBorders/>
            <w:vAlign w:val="bottom"/>
          </w:tcPr>
          <w:p>
            <w:pPr>
              <w:pStyle w:val="Style3"/>
              <w:framePr w:w="7147" w:hSpace="79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260" w:right="0" w:firstLine="0"/>
            </w:pPr>
            <w:r>
              <w:rPr>
                <w:rStyle w:val="CharStyle71"/>
              </w:rPr>
              <w:t>SOUPIS VÍCEPRACÍ - Úprava připojení vodv z vrtu. pro</w:t>
            </w:r>
          </w:p>
        </w:tc>
      </w:tr>
      <w:tr>
        <w:trPr>
          <w:trHeight w:val="1186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3"/>
              <w:framePr w:w="7147" w:hSpace="79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3140" w:right="0" w:firstLine="0"/>
            </w:pPr>
            <w:r>
              <w:rPr>
                <w:rStyle w:val="CharStyle71"/>
              </w:rPr>
              <w:t>solanku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7147" w:hSpace="79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358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7147" w:hSpace="79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9" w:lineRule="exact"/>
              <w:ind w:left="0" w:right="0" w:firstLine="0"/>
            </w:pPr>
            <w:r>
              <w:rPr>
                <w:rStyle w:val="CharStyle54"/>
              </w:rPr>
              <w:t>Úprava připojení vody z vrtu, pro solanku - SÚS Havl. Brod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7147" w:hSpace="79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54"/>
              </w:rPr>
              <w:t>8 288 Kč</w:t>
            </w:r>
          </w:p>
        </w:tc>
      </w:tr>
      <w:tr>
        <w:trPr>
          <w:trHeight w:val="888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3"/>
              <w:framePr w:w="7147" w:hSpace="79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0" w:right="0" w:firstLine="0"/>
            </w:pPr>
            <w:r>
              <w:rPr>
                <w:rStyle w:val="CharStyle55"/>
              </w:rPr>
              <w:t>Celkem za práce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3"/>
              <w:framePr w:w="7147" w:hSpace="79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60" w:lineRule="exact"/>
              <w:ind w:left="0" w:right="0" w:firstLine="0"/>
            </w:pPr>
            <w:r>
              <w:rPr>
                <w:rStyle w:val="CharStyle55"/>
              </w:rPr>
              <w:t>8 288 Kč</w:t>
            </w:r>
          </w:p>
        </w:tc>
      </w:tr>
      <w:tr>
        <w:trPr>
          <w:trHeight w:val="44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7147" w:hSpace="79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0" w:right="0" w:firstLine="0"/>
            </w:pPr>
            <w:r>
              <w:rPr>
                <w:rStyle w:val="CharStyle55"/>
              </w:rPr>
              <w:t>Celková cena bez DPH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7147" w:hSpace="79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60" w:lineRule="exact"/>
              <w:ind w:left="0" w:right="0" w:firstLine="0"/>
            </w:pPr>
            <w:r>
              <w:rPr>
                <w:rStyle w:val="CharStyle55"/>
              </w:rPr>
              <w:t>8 288 Kč</w:t>
            </w:r>
          </w:p>
        </w:tc>
      </w:tr>
      <w:tr>
        <w:trPr>
          <w:trHeight w:val="1339" w:hRule="exact"/>
        </w:trPr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3"/>
              <w:framePr w:w="7147" w:hSpace="79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54"/>
              </w:rPr>
              <w:t>DPH 21,0%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3"/>
              <w:framePr w:w="7147" w:hSpace="79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54"/>
              </w:rPr>
              <w:t>1 740 Kč</w:t>
            </w:r>
          </w:p>
        </w:tc>
      </w:tr>
      <w:tr>
        <w:trPr>
          <w:trHeight w:val="480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3"/>
              <w:framePr w:w="7147" w:hSpace="79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0" w:right="0" w:firstLine="0"/>
            </w:pPr>
            <w:r>
              <w:rPr>
                <w:rStyle w:val="CharStyle55"/>
              </w:rPr>
              <w:t>Celková cena včetně DPH 21%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3"/>
              <w:framePr w:w="7147" w:hSpace="79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60" w:lineRule="exact"/>
              <w:ind w:left="0" w:right="0" w:firstLine="0"/>
            </w:pPr>
            <w:r>
              <w:rPr>
                <w:rStyle w:val="CharStyle55"/>
              </w:rPr>
              <w:t>10 028 Kč</w:t>
            </w:r>
          </w:p>
        </w:tc>
      </w:tr>
    </w:tbl>
    <w:p>
      <w:pPr>
        <w:framePr w:w="7147" w:hSpace="792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  <w:sectPr>
          <w:pgSz w:w="11900" w:h="16840"/>
          <w:pgMar w:top="2013" w:left="2037" w:right="0" w:bottom="2013" w:header="0" w:footer="3" w:gutter="0"/>
          <w:rtlGutter w:val="0"/>
          <w:cols w:space="720"/>
          <w:noEndnote/>
          <w:docGrid w:linePitch="360"/>
        </w:sectPr>
      </w:pPr>
    </w:p>
    <w:p>
      <w:pPr>
        <w:pStyle w:val="Style72"/>
        <w:widowControl w:val="0"/>
        <w:keepNext w:val="0"/>
        <w:keepLines w:val="0"/>
        <w:shd w:val="clear" w:color="auto" w:fill="auto"/>
        <w:bidi w:val="0"/>
        <w:jc w:val="both"/>
        <w:spacing w:before="0" w:after="0" w:line="26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Ladislav Adamec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0" w:line="200" w:lineRule="exact"/>
        <w:ind w:left="0" w:right="0" w:firstLine="0"/>
      </w:pPr>
      <w:r>
        <w:pict>
          <v:shape id="_x0000_s1039" type="#_x0000_t202" style="position:absolute;margin-left:406.1pt;margin-top:-14.9pt;width:61.9pt;height:37.4pt;z-index:-125829365;mso-wrap-distance-left:162.95pt;mso-wrap-distance-right:5.pt;mso-wrap-distance-bottom:8.95pt;mso-position-horizontal-relative:margin" filled="f" stroked="f">
            <v:textbox style="mso-fit-shape-to-text:t" inset="0,0,0,0">
              <w:txbxContent>
                <w:p>
                  <w:pPr>
                    <w:pStyle w:val="Style1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35" w:lineRule="exact"/>
                    <w:ind w:left="0" w:right="0" w:firstLine="0"/>
                  </w:pPr>
                  <w:r>
                    <w:rPr>
                      <w:rStyle w:val="CharStyle42"/>
                    </w:rPr>
                    <w:t>IČ: 76227243 DIČ: 7605102989 TEL: 775 116 314</w:t>
                  </w:r>
                </w:p>
              </w:txbxContent>
            </v:textbox>
            <w10:wrap type="square" side="left" anchorx="margin"/>
          </v:shape>
        </w:pict>
      </w:r>
      <w:r>
        <w:rPr>
          <w:lang w:val="cs-CZ" w:eastAsia="cs-CZ" w:bidi="cs-CZ"/>
          <w:w w:val="100"/>
          <w:spacing w:val="0"/>
          <w:color w:val="000000"/>
          <w:position w:val="0"/>
        </w:rPr>
        <w:t>Petrkov 66, 580 01 Lípa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center"/>
        <w:spacing w:before="0" w:after="0" w:line="250" w:lineRule="exact"/>
        <w:ind w:left="0" w:right="2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provozovna: U Panských 1446, 580 01 Havlíčkův Brod</w:t>
        <w:br/>
        <w:t>SOUPIS VÍCEPRACÍ</w:t>
      </w:r>
    </w:p>
    <w:p>
      <w:pPr>
        <w:pStyle w:val="Style3"/>
        <w:tabs>
          <w:tab w:leader="none" w:pos="4632" w:val="left"/>
        </w:tabs>
        <w:widowControl w:val="0"/>
        <w:keepNext w:val="0"/>
        <w:keepLines w:val="0"/>
        <w:shd w:val="clear" w:color="auto" w:fill="auto"/>
        <w:bidi w:val="0"/>
        <w:spacing w:before="0" w:after="0" w:line="25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Název stavby</w:t>
        <w:tab/>
        <w:t>Úprava připojení vody z vrtu, pro solanku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center"/>
        <w:spacing w:before="0" w:after="0" w:line="200" w:lineRule="exact"/>
        <w:ind w:left="0" w:right="2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SUS HB</w:t>
      </w:r>
    </w:p>
    <w:tbl>
      <w:tblPr>
        <w:tblOverlap w:val="never"/>
        <w:tblLayout w:type="fixed"/>
        <w:jc w:val="center"/>
      </w:tblPr>
      <w:tblGrid>
        <w:gridCol w:w="3869"/>
        <w:gridCol w:w="1522"/>
        <w:gridCol w:w="1056"/>
        <w:gridCol w:w="1795"/>
        <w:gridCol w:w="1483"/>
      </w:tblGrid>
      <w:tr>
        <w:trPr>
          <w:trHeight w:val="355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972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67"/>
              </w:rPr>
              <w:t>č.pol. popis položky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972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67"/>
              </w:rPr>
              <w:t>jedn.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972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140" w:firstLine="0"/>
            </w:pPr>
            <w:r>
              <w:rPr>
                <w:rStyle w:val="CharStyle67"/>
              </w:rPr>
              <w:t>prov.mn.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972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200" w:firstLine="0"/>
            </w:pPr>
            <w:r>
              <w:rPr>
                <w:rStyle w:val="CharStyle67"/>
              </w:rPr>
              <w:t>jednotková cena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972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180" w:right="0" w:firstLine="0"/>
            </w:pPr>
            <w:r>
              <w:rPr>
                <w:rStyle w:val="CharStyle67"/>
              </w:rPr>
              <w:t>cena celkem</w:t>
            </w:r>
          </w:p>
        </w:tc>
      </w:tr>
      <w:tr>
        <w:trPr>
          <w:trHeight w:val="331" w:hRule="exact"/>
        </w:trPr>
        <w:tc>
          <w:tcPr>
            <w:shd w:val="clear" w:color="auto" w:fill="FFFFFF"/>
            <w:gridSpan w:val="5"/>
            <w:tcBorders/>
            <w:vAlign w:val="bottom"/>
          </w:tcPr>
          <w:p>
            <w:pPr>
              <w:pStyle w:val="Style3"/>
              <w:framePr w:w="972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420" w:right="0" w:firstLine="0"/>
            </w:pPr>
            <w:r>
              <w:rPr>
                <w:rStyle w:val="CharStyle67"/>
              </w:rPr>
              <w:t>1 ZTl</w:t>
            </w:r>
          </w:p>
        </w:tc>
      </w:tr>
      <w:tr>
        <w:trPr>
          <w:trHeight w:val="245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972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560" w:right="0" w:firstLine="0"/>
            </w:pPr>
            <w:r>
              <w:rPr>
                <w:rStyle w:val="CharStyle67"/>
              </w:rPr>
              <w:t>dmontáž stáv. potrubí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972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820" w:right="0" w:firstLine="0"/>
            </w:pPr>
            <w:r>
              <w:rPr>
                <w:rStyle w:val="CharStyle67"/>
              </w:rPr>
              <w:t>m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972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140" w:firstLine="0"/>
            </w:pPr>
            <w:r>
              <w:rPr>
                <w:rStyle w:val="CharStyle67"/>
              </w:rPr>
              <w:t>1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972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200" w:firstLine="0"/>
            </w:pPr>
            <w:r>
              <w:rPr>
                <w:rStyle w:val="CharStyle67"/>
              </w:rPr>
              <w:t>56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972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67"/>
              </w:rPr>
              <w:t>56</w:t>
            </w:r>
          </w:p>
        </w:tc>
      </w:tr>
      <w:tr>
        <w:trPr>
          <w:trHeight w:val="230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972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560" w:right="0" w:firstLine="0"/>
            </w:pPr>
            <w:r>
              <w:rPr>
                <w:rStyle w:val="CharStyle67"/>
              </w:rPr>
              <w:t>napojení na stáv. rozvod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972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820" w:right="0" w:firstLine="0"/>
            </w:pPr>
            <w:r>
              <w:rPr>
                <w:rStyle w:val="CharStyle67"/>
              </w:rPr>
              <w:t>ks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972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140" w:firstLine="0"/>
            </w:pPr>
            <w:r>
              <w:rPr>
                <w:rStyle w:val="CharStyle67"/>
              </w:rPr>
              <w:t>3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972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200" w:firstLine="0"/>
            </w:pPr>
            <w:r>
              <w:rPr>
                <w:rStyle w:val="CharStyle67"/>
              </w:rPr>
              <w:t>350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972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67"/>
              </w:rPr>
              <w:t>1050</w:t>
            </w:r>
          </w:p>
        </w:tc>
      </w:tr>
      <w:tr>
        <w:trPr>
          <w:trHeight w:val="240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972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560" w:right="0" w:firstLine="0"/>
            </w:pPr>
            <w:r>
              <w:rPr>
                <w:rStyle w:val="CharStyle67"/>
              </w:rPr>
              <w:t>potrubí PPh d 32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972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820" w:right="0" w:firstLine="0"/>
            </w:pPr>
            <w:r>
              <w:rPr>
                <w:rStyle w:val="CharStyle67"/>
              </w:rPr>
              <w:t>m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972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140" w:firstLine="0"/>
            </w:pPr>
            <w:r>
              <w:rPr>
                <w:rStyle w:val="CharStyle67"/>
              </w:rPr>
              <w:t>4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972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200" w:firstLine="0"/>
            </w:pPr>
            <w:r>
              <w:rPr>
                <w:rStyle w:val="CharStyle67"/>
              </w:rPr>
              <w:t>294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972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67"/>
              </w:rPr>
              <w:t>1176</w:t>
            </w:r>
          </w:p>
        </w:tc>
      </w:tr>
      <w:tr>
        <w:trPr>
          <w:trHeight w:val="226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972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67"/>
              </w:rPr>
              <w:t>d 40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972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820" w:right="0" w:firstLine="0"/>
            </w:pPr>
            <w:r>
              <w:rPr>
                <w:rStyle w:val="CharStyle67"/>
              </w:rPr>
              <w:t>m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972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140" w:firstLine="0"/>
            </w:pPr>
            <w:r>
              <w:rPr>
                <w:rStyle w:val="CharStyle67"/>
              </w:rPr>
              <w:t>1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972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200" w:firstLine="0"/>
            </w:pPr>
            <w:r>
              <w:rPr>
                <w:rStyle w:val="CharStyle67"/>
              </w:rPr>
              <w:t>400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972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67"/>
              </w:rPr>
              <w:t>400</w:t>
            </w:r>
          </w:p>
        </w:tc>
      </w:tr>
      <w:tr>
        <w:trPr>
          <w:trHeight w:val="230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972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560" w:right="0" w:firstLine="0"/>
            </w:pPr>
            <w:r>
              <w:rPr>
                <w:rStyle w:val="CharStyle67"/>
              </w:rPr>
              <w:t>zástrik PPh d 32-40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972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820" w:right="0" w:firstLine="0"/>
            </w:pPr>
            <w:r>
              <w:rPr>
                <w:rStyle w:val="CharStyle67"/>
              </w:rPr>
              <w:t>ks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972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140" w:firstLine="0"/>
            </w:pPr>
            <w:r>
              <w:rPr>
                <w:rStyle w:val="CharStyle67"/>
              </w:rPr>
              <w:t>3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972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200" w:firstLine="0"/>
            </w:pPr>
            <w:r>
              <w:rPr>
                <w:rStyle w:val="CharStyle67"/>
              </w:rPr>
              <w:t>190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972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67"/>
              </w:rPr>
              <w:t>570</w:t>
            </w:r>
          </w:p>
        </w:tc>
      </w:tr>
      <w:tr>
        <w:trPr>
          <w:trHeight w:val="230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972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560" w:right="0" w:firstLine="0"/>
            </w:pPr>
            <w:r>
              <w:rPr>
                <w:rStyle w:val="CharStyle67"/>
              </w:rPr>
              <w:t>kul. ventil Glacomini 5/4"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972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820" w:right="0" w:firstLine="0"/>
            </w:pPr>
            <w:r>
              <w:rPr>
                <w:rStyle w:val="CharStyle67"/>
              </w:rPr>
              <w:t>ks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972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140" w:firstLine="0"/>
            </w:pPr>
            <w:r>
              <w:rPr>
                <w:rStyle w:val="CharStyle67"/>
              </w:rPr>
              <w:t>3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972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200" w:firstLine="0"/>
            </w:pPr>
            <w:r>
              <w:rPr>
                <w:rStyle w:val="CharStyle67"/>
              </w:rPr>
              <w:t>660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972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67"/>
              </w:rPr>
              <w:t>1980</w:t>
            </w:r>
          </w:p>
        </w:tc>
      </w:tr>
      <w:tr>
        <w:trPr>
          <w:trHeight w:val="235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972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560" w:right="0" w:firstLine="0"/>
            </w:pPr>
            <w:r>
              <w:rPr>
                <w:rStyle w:val="CharStyle67"/>
              </w:rPr>
              <w:t>kul. ventil v vypouštěním 1"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972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820" w:right="0" w:firstLine="0"/>
            </w:pPr>
            <w:r>
              <w:rPr>
                <w:rStyle w:val="CharStyle67"/>
              </w:rPr>
              <w:t>ks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972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140" w:firstLine="0"/>
            </w:pPr>
            <w:r>
              <w:rPr>
                <w:rStyle w:val="CharStyle67"/>
              </w:rPr>
              <w:t>1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972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200" w:firstLine="0"/>
            </w:pPr>
            <w:r>
              <w:rPr>
                <w:rStyle w:val="CharStyle67"/>
              </w:rPr>
              <w:t>456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972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67"/>
              </w:rPr>
              <w:t>456</w:t>
            </w:r>
          </w:p>
        </w:tc>
      </w:tr>
      <w:tr>
        <w:trPr>
          <w:trHeight w:val="226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972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560" w:right="0" w:firstLine="0"/>
            </w:pPr>
            <w:r>
              <w:rPr>
                <w:rStyle w:val="CharStyle67"/>
              </w:rPr>
              <w:t>zahradní kohout 1/2"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972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820" w:right="0" w:firstLine="0"/>
            </w:pPr>
            <w:r>
              <w:rPr>
                <w:rStyle w:val="CharStyle67"/>
              </w:rPr>
              <w:t>ks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972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140" w:firstLine="0"/>
            </w:pPr>
            <w:r>
              <w:rPr>
                <w:rStyle w:val="CharStyle67"/>
              </w:rPr>
              <w:t>1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972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200" w:firstLine="0"/>
            </w:pPr>
            <w:r>
              <w:rPr>
                <w:rStyle w:val="CharStyle67"/>
              </w:rPr>
              <w:t>216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972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67"/>
              </w:rPr>
              <w:t>216</w:t>
            </w:r>
          </w:p>
        </w:tc>
      </w:tr>
      <w:tr>
        <w:trPr>
          <w:trHeight w:val="235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972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560" w:right="0" w:firstLine="0"/>
            </w:pPr>
            <w:r>
              <w:rPr>
                <w:rStyle w:val="CharStyle67"/>
              </w:rPr>
              <w:t>sroubení mos. 5/4"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972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820" w:right="0" w:firstLine="0"/>
            </w:pPr>
            <w:r>
              <w:rPr>
                <w:rStyle w:val="CharStyle67"/>
              </w:rPr>
              <w:t>ks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972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140" w:firstLine="0"/>
            </w:pPr>
            <w:r>
              <w:rPr>
                <w:rStyle w:val="CharStyle67"/>
              </w:rPr>
              <w:t>2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972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200" w:firstLine="0"/>
            </w:pPr>
            <w:r>
              <w:rPr>
                <w:rStyle w:val="CharStyle67"/>
              </w:rPr>
              <w:t>180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972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67"/>
              </w:rPr>
              <w:t>360</w:t>
            </w:r>
          </w:p>
        </w:tc>
      </w:tr>
      <w:tr>
        <w:trPr>
          <w:trHeight w:val="245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972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560" w:right="0" w:firstLine="0"/>
            </w:pPr>
            <w:r>
              <w:rPr>
                <w:rStyle w:val="CharStyle67"/>
              </w:rPr>
              <w:t>mos. fitinky 1/2"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972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820" w:right="0" w:firstLine="0"/>
            </w:pPr>
            <w:r>
              <w:rPr>
                <w:rStyle w:val="CharStyle67"/>
              </w:rPr>
              <w:t>ks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972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140" w:firstLine="0"/>
            </w:pPr>
            <w:r>
              <w:rPr>
                <w:rStyle w:val="CharStyle67"/>
              </w:rPr>
              <w:t>1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972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200" w:firstLine="0"/>
            </w:pPr>
            <w:r>
              <w:rPr>
                <w:rStyle w:val="CharStyle67"/>
              </w:rPr>
              <w:t>77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972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67"/>
              </w:rPr>
              <w:t>77</w:t>
            </w:r>
          </w:p>
        </w:tc>
      </w:tr>
      <w:tr>
        <w:trPr>
          <w:trHeight w:val="230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972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560" w:right="0" w:firstLine="0"/>
            </w:pPr>
            <w:r>
              <w:rPr>
                <w:rStyle w:val="CharStyle67"/>
              </w:rPr>
              <w:t>mos. fitinky 1"-5/4"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972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67"/>
              </w:rPr>
              <w:t>ks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972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140" w:firstLine="0"/>
            </w:pPr>
            <w:r>
              <w:rPr>
                <w:rStyle w:val="CharStyle67"/>
              </w:rPr>
              <w:t>7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972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200" w:firstLine="0"/>
            </w:pPr>
            <w:r>
              <w:rPr>
                <w:rStyle w:val="CharStyle67"/>
              </w:rPr>
              <w:t>126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972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67"/>
              </w:rPr>
              <w:t>882</w:t>
            </w:r>
          </w:p>
        </w:tc>
      </w:tr>
      <w:tr>
        <w:trPr>
          <w:trHeight w:val="230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972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560" w:right="0" w:firstLine="0"/>
            </w:pPr>
            <w:r>
              <w:rPr>
                <w:rStyle w:val="CharStyle67"/>
              </w:rPr>
              <w:t>objímka Gabal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972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67"/>
              </w:rPr>
              <w:t>ks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972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140" w:firstLine="0"/>
            </w:pPr>
            <w:r>
              <w:rPr>
                <w:rStyle w:val="CharStyle67"/>
              </w:rPr>
              <w:t>8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972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200" w:firstLine="0"/>
            </w:pPr>
            <w:r>
              <w:rPr>
                <w:rStyle w:val="CharStyle67"/>
              </w:rPr>
              <w:t>63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972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67"/>
              </w:rPr>
              <w:t>504</w:t>
            </w:r>
          </w:p>
        </w:tc>
      </w:tr>
      <w:tr>
        <w:trPr>
          <w:trHeight w:val="230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972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560" w:right="0" w:firstLine="0"/>
            </w:pPr>
            <w:r>
              <w:rPr>
                <w:rStyle w:val="CharStyle67"/>
              </w:rPr>
              <w:t>tlaková zkouška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972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67"/>
              </w:rPr>
              <w:t>ks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972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140" w:firstLine="0"/>
            </w:pPr>
            <w:r>
              <w:rPr>
                <w:rStyle w:val="CharStyle67"/>
              </w:rPr>
              <w:t>1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972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200" w:firstLine="0"/>
            </w:pPr>
            <w:r>
              <w:rPr>
                <w:rStyle w:val="CharStyle67"/>
              </w:rPr>
              <w:t>320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972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67"/>
              </w:rPr>
              <w:t>320</w:t>
            </w:r>
          </w:p>
        </w:tc>
      </w:tr>
      <w:tr>
        <w:trPr>
          <w:trHeight w:val="254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972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560" w:right="0" w:firstLine="0"/>
            </w:pPr>
            <w:r>
              <w:rPr>
                <w:rStyle w:val="CharStyle67"/>
              </w:rPr>
              <w:t>přesun hmot 3%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972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00" w:lineRule="exact"/>
              <w:ind w:left="0" w:right="0" w:firstLine="0"/>
            </w:pPr>
            <w:r>
              <w:rPr>
                <w:rStyle w:val="CharStyle67"/>
              </w:rPr>
              <w:t>%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972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140" w:firstLine="0"/>
            </w:pPr>
            <w:r>
              <w:rPr>
                <w:rStyle w:val="CharStyle67"/>
              </w:rPr>
              <w:t>0,03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972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200" w:firstLine="0"/>
            </w:pPr>
            <w:r>
              <w:rPr>
                <w:rStyle w:val="CharStyle67"/>
              </w:rPr>
              <w:t>8047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972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67"/>
              </w:rPr>
              <w:t>241</w:t>
            </w:r>
          </w:p>
        </w:tc>
      </w:tr>
    </w:tbl>
    <w:p>
      <w:pPr>
        <w:framePr w:w="9725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pStyle w:val="Style3"/>
        <w:tabs>
          <w:tab w:leader="none" w:pos="9247" w:val="left"/>
        </w:tabs>
        <w:widowControl w:val="0"/>
        <w:keepNext w:val="0"/>
        <w:keepLines w:val="0"/>
        <w:shd w:val="clear" w:color="auto" w:fill="auto"/>
        <w:bidi w:val="0"/>
        <w:spacing w:before="442" w:after="0" w:line="200" w:lineRule="exact"/>
        <w:ind w:left="540" w:right="0" w:firstLine="0"/>
        <w:sectPr>
          <w:headerReference w:type="even" r:id="rId9"/>
          <w:headerReference w:type="default" r:id="rId10"/>
          <w:footerReference w:type="first" r:id="rId11"/>
          <w:titlePg/>
          <w:pgSz w:w="11900" w:h="16840"/>
          <w:pgMar w:top="991" w:left="717" w:right="1174" w:bottom="991" w:header="0" w:footer="3" w:gutter="0"/>
          <w:rtlGutter w:val="0"/>
          <w:cols w:space="720"/>
          <w:noEndnote/>
          <w:docGrid w:linePitch="360"/>
        </w:sectPr>
      </w:pPr>
      <w:r>
        <w:rPr>
          <w:lang w:val="cs-CZ" w:eastAsia="cs-CZ" w:bidi="cs-CZ"/>
          <w:w w:val="100"/>
          <w:spacing w:val="0"/>
          <w:color w:val="000000"/>
          <w:position w:val="0"/>
        </w:rPr>
        <w:t>VÍCEPRÁCE CELKEM bez DPH</w:t>
        <w:tab/>
        <w:t>8288 Kč</w:t>
      </w:r>
    </w:p>
    <w:tbl>
      <w:tblPr>
        <w:tblOverlap w:val="never"/>
        <w:tblLayout w:type="fixed"/>
        <w:jc w:val="center"/>
      </w:tblPr>
      <w:tblGrid>
        <w:gridCol w:w="5275"/>
        <w:gridCol w:w="1853"/>
      </w:tblGrid>
      <w:tr>
        <w:trPr>
          <w:trHeight w:val="283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712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54"/>
              </w:rPr>
              <w:t>Natěračské práce na garážích - SÚS Havl. Brod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712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54"/>
              </w:rPr>
              <w:t>18 940 Kč</w:t>
            </w:r>
          </w:p>
        </w:tc>
      </w:tr>
      <w:tr>
        <w:trPr>
          <w:trHeight w:val="883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3"/>
              <w:framePr w:w="712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0" w:right="0" w:firstLine="0"/>
            </w:pPr>
            <w:r>
              <w:rPr>
                <w:rStyle w:val="CharStyle55"/>
              </w:rPr>
              <w:t>Celkem za práce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3"/>
              <w:framePr w:w="712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60" w:lineRule="exact"/>
              <w:ind w:left="0" w:right="0" w:firstLine="0"/>
            </w:pPr>
            <w:r>
              <w:rPr>
                <w:rStyle w:val="CharStyle55"/>
              </w:rPr>
              <w:t>18 940 Kč</w:t>
            </w:r>
          </w:p>
        </w:tc>
      </w:tr>
      <w:tr>
        <w:trPr>
          <w:trHeight w:val="44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712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0" w:right="0" w:firstLine="0"/>
            </w:pPr>
            <w:r>
              <w:rPr>
                <w:rStyle w:val="CharStyle55"/>
              </w:rPr>
              <w:t>Celková cena bez DPH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712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60" w:lineRule="exact"/>
              <w:ind w:left="0" w:right="0" w:firstLine="0"/>
            </w:pPr>
            <w:r>
              <w:rPr>
                <w:rStyle w:val="CharStyle55"/>
              </w:rPr>
              <w:t>18 940 Kč</w:t>
            </w:r>
          </w:p>
        </w:tc>
      </w:tr>
      <w:tr>
        <w:trPr>
          <w:trHeight w:val="1339" w:hRule="exact"/>
        </w:trPr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3"/>
              <w:framePr w:w="712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54"/>
              </w:rPr>
              <w:t>DPH 21,0%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3"/>
              <w:framePr w:w="712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54"/>
              </w:rPr>
              <w:t>3 977 Kč</w:t>
            </w:r>
          </w:p>
        </w:tc>
      </w:tr>
      <w:tr>
        <w:trPr>
          <w:trHeight w:val="485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3"/>
              <w:framePr w:w="712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0" w:right="0" w:firstLine="0"/>
            </w:pPr>
            <w:r>
              <w:rPr>
                <w:rStyle w:val="CharStyle55"/>
              </w:rPr>
              <w:t>Celková cena včetně DPH 21%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3"/>
              <w:framePr w:w="712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60" w:lineRule="exact"/>
              <w:ind w:left="0" w:right="0" w:firstLine="0"/>
            </w:pPr>
            <w:r>
              <w:rPr>
                <w:rStyle w:val="CharStyle55"/>
              </w:rPr>
              <w:t>22 917 Kč</w:t>
            </w:r>
          </w:p>
        </w:tc>
      </w:tr>
    </w:tbl>
    <w:p>
      <w:pPr>
        <w:framePr w:w="7128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  <w:sectPr>
          <w:pgSz w:w="11900" w:h="16840"/>
          <w:pgMar w:top="4621" w:left="2062" w:right="0" w:bottom="4621" w:header="0" w:footer="3" w:gutter="0"/>
          <w:rtlGutter w:val="0"/>
          <w:cols w:space="720"/>
          <w:noEndnote/>
          <w:docGrid w:linePitch="360"/>
        </w:sectPr>
      </w:pPr>
    </w:p>
    <w:p>
      <w:pPr>
        <w:pStyle w:val="Style77"/>
        <w:widowControl w:val="0"/>
        <w:keepNext w:val="0"/>
        <w:keepLines w:val="0"/>
        <w:shd w:val="clear" w:color="auto" w:fill="auto"/>
        <w:bidi w:val="0"/>
        <w:spacing w:before="0" w:after="0" w:line="280" w:lineRule="exact"/>
        <w:ind w:left="0" w:right="160" w:firstLine="0"/>
      </w:pPr>
      <w:r>
        <w:rPr>
          <w:rStyle w:val="CharStyle79"/>
          <w:b/>
          <w:bCs/>
        </w:rPr>
        <w:t>krycí list rozpočtu</w:t>
      </w:r>
    </w:p>
    <w:tbl>
      <w:tblPr>
        <w:tblOverlap w:val="never"/>
        <w:tblLayout w:type="fixed"/>
        <w:jc w:val="center"/>
      </w:tblPr>
      <w:tblGrid>
        <w:gridCol w:w="1306"/>
        <w:gridCol w:w="4968"/>
        <w:gridCol w:w="1382"/>
      </w:tblGrid>
      <w:tr>
        <w:trPr>
          <w:trHeight w:val="432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7656" w:hSpace="55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0" w:right="0" w:firstLine="0"/>
            </w:pPr>
            <w:r>
              <w:rPr>
                <w:rStyle w:val="CharStyle80"/>
              </w:rPr>
              <w:t>Stavba: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7656" w:hSpace="55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400" w:right="0" w:firstLine="0"/>
            </w:pPr>
            <w:r>
              <w:rPr>
                <w:rStyle w:val="CharStyle80"/>
              </w:rPr>
              <w:t>Natěračské práce na garážích SÚS HB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7656" w:hSpace="55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0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7656" w:hSpace="55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81"/>
              </w:rPr>
              <w:t>JKSO: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7656" w:hSpace="55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7656" w:hSpace="55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860" w:right="0" w:firstLine="0"/>
            </w:pPr>
            <w:r>
              <w:rPr>
                <w:rStyle w:val="CharStyle81"/>
              </w:rPr>
              <w:t>CC-CZ: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7656" w:hSpace="55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81"/>
              </w:rPr>
              <w:t>Místo: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7656" w:hSpace="55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400" w:right="0" w:firstLine="0"/>
            </w:pPr>
            <w:r>
              <w:rPr>
                <w:rStyle w:val="CharStyle81"/>
              </w:rPr>
              <w:t>Havlíčkův Brod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7656" w:hSpace="55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860" w:right="0" w:firstLine="0"/>
            </w:pPr>
            <w:r>
              <w:rPr>
                <w:rStyle w:val="CharStyle81"/>
              </w:rPr>
              <w:t>Datum:</w:t>
            </w:r>
          </w:p>
        </w:tc>
      </w:tr>
      <w:tr>
        <w:trPr>
          <w:trHeight w:val="370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7656" w:hSpace="55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81"/>
              </w:rPr>
              <w:t>Objednatel: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7656" w:hSpace="55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7656" w:hSpace="55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860" w:right="0" w:firstLine="0"/>
            </w:pPr>
            <w:r>
              <w:rPr>
                <w:rStyle w:val="CharStyle81"/>
              </w:rPr>
              <w:t>IČ:</w:t>
            </w:r>
          </w:p>
        </w:tc>
      </w:tr>
      <w:tr>
        <w:trPr>
          <w:trHeight w:val="312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7656" w:hSpace="55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7656" w:hSpace="55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7656" w:hSpace="55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860" w:right="0" w:firstLine="0"/>
            </w:pPr>
            <w:r>
              <w:rPr>
                <w:rStyle w:val="CharStyle81"/>
              </w:rPr>
              <w:t>DIČ:</w:t>
            </w:r>
          </w:p>
        </w:tc>
      </w:tr>
      <w:tr>
        <w:trPr>
          <w:trHeight w:val="336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7656" w:hSpace="55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81"/>
              </w:rPr>
              <w:t>Zhotovitel: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7656" w:hSpace="55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7656" w:hSpace="55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860" w:right="0" w:firstLine="0"/>
            </w:pPr>
            <w:r>
              <w:rPr>
                <w:rStyle w:val="CharStyle81"/>
              </w:rPr>
              <w:t>IČ: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7656" w:hSpace="55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7656" w:hSpace="55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7656" w:hSpace="55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860" w:right="0" w:firstLine="0"/>
            </w:pPr>
            <w:r>
              <w:rPr>
                <w:rStyle w:val="CharStyle81"/>
              </w:rPr>
              <w:t>DIČ:</w:t>
            </w:r>
          </w:p>
        </w:tc>
      </w:tr>
      <w:tr>
        <w:trPr>
          <w:trHeight w:val="341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7656" w:hSpace="55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81"/>
              </w:rPr>
              <w:t>Projektant: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7656" w:hSpace="55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7656" w:hSpace="55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860" w:right="0" w:firstLine="0"/>
            </w:pPr>
            <w:r>
              <w:rPr>
                <w:rStyle w:val="CharStyle81"/>
              </w:rPr>
              <w:t>IČ:</w:t>
            </w:r>
          </w:p>
        </w:tc>
      </w:tr>
      <w:tr>
        <w:trPr>
          <w:trHeight w:val="322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7656" w:hSpace="55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7656" w:hSpace="55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7656" w:hSpace="55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860" w:right="0" w:firstLine="0"/>
            </w:pPr>
            <w:r>
              <w:rPr>
                <w:rStyle w:val="CharStyle81"/>
              </w:rPr>
              <w:t>DIČ:</w:t>
            </w:r>
          </w:p>
        </w:tc>
      </w:tr>
      <w:tr>
        <w:trPr>
          <w:trHeight w:val="341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7656" w:hSpace="55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81"/>
              </w:rPr>
              <w:t>Zpracovatel: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7656" w:hSpace="55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7656" w:hSpace="55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860" w:right="0" w:firstLine="0"/>
            </w:pPr>
            <w:r>
              <w:rPr>
                <w:rStyle w:val="CharStyle81"/>
              </w:rPr>
              <w:t>IČ:</w:t>
            </w:r>
          </w:p>
        </w:tc>
      </w:tr>
      <w:tr>
        <w:trPr>
          <w:trHeight w:val="312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7656" w:hSpace="55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7656" w:hSpace="55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7656" w:hSpace="55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860" w:right="0" w:firstLine="0"/>
            </w:pPr>
            <w:r>
              <w:rPr>
                <w:rStyle w:val="CharStyle81"/>
              </w:rPr>
              <w:t>DIČ: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7656" w:hSpace="55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81"/>
              </w:rPr>
              <w:t>Poznámka: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7656" w:hSpace="55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7656" w:hSpace="55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7656" w:hSpace="552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spacing w:line="480" w:lineRule="exact"/>
        <w:rPr>
          <w:sz w:val="24"/>
          <w:szCs w:val="24"/>
        </w:rPr>
      </w:pPr>
    </w:p>
    <w:p>
      <w:pPr>
        <w:pStyle w:val="Style48"/>
        <w:framePr w:w="9158" w:wrap="notBeside" w:vAnchor="text" w:hAnchor="text" w:xAlign="center" w:y="1"/>
        <w:tabs>
          <w:tab w:leader="none" w:pos="8270" w:val="left"/>
        </w:tabs>
        <w:widowControl w:val="0"/>
        <w:keepNext w:val="0"/>
        <w:keepLines w:val="0"/>
        <w:shd w:val="clear" w:color="auto" w:fill="auto"/>
        <w:bidi w:val="0"/>
        <w:spacing w:before="0" w:after="0" w:line="16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Náklady z rozpočtu</w:t>
        <w:tab/>
        <w:t>18 940,00</w:t>
      </w:r>
    </w:p>
    <w:tbl>
      <w:tblPr>
        <w:tblOverlap w:val="never"/>
        <w:tblLayout w:type="fixed"/>
        <w:jc w:val="center"/>
      </w:tblPr>
      <w:tblGrid>
        <w:gridCol w:w="1694"/>
        <w:gridCol w:w="1176"/>
        <w:gridCol w:w="1507"/>
        <w:gridCol w:w="2309"/>
        <w:gridCol w:w="2472"/>
      </w:tblGrid>
      <w:tr>
        <w:trPr>
          <w:trHeight w:val="350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91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0" w:right="0" w:firstLine="0"/>
            </w:pPr>
            <w:r>
              <w:rPr>
                <w:rStyle w:val="CharStyle82"/>
              </w:rPr>
              <w:t>Ostatní náklady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15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15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15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3"/>
              <w:framePr w:w="91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82"/>
              </w:rPr>
              <w:t>0,00</w:t>
            </w:r>
          </w:p>
        </w:tc>
      </w:tr>
      <w:tr>
        <w:trPr>
          <w:trHeight w:val="437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3"/>
              <w:framePr w:w="91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0" w:right="0" w:firstLine="0"/>
            </w:pPr>
            <w:r>
              <w:rPr>
                <w:rStyle w:val="CharStyle82"/>
              </w:rPr>
              <w:t>Cena bez DPH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15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15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15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3"/>
              <w:framePr w:w="91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82"/>
              </w:rPr>
              <w:t>18 940,00</w:t>
            </w:r>
          </w:p>
        </w:tc>
      </w:tr>
      <w:tr>
        <w:trPr>
          <w:trHeight w:val="350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3"/>
              <w:framePr w:w="91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800" w:firstLine="0"/>
            </w:pPr>
            <w:r>
              <w:rPr>
                <w:rStyle w:val="CharStyle81"/>
              </w:rPr>
              <w:t>DPH základní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3"/>
              <w:framePr w:w="91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81"/>
              </w:rPr>
              <w:t>21,00%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3"/>
              <w:framePr w:w="91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360" w:right="0" w:firstLine="0"/>
            </w:pPr>
            <w:r>
              <w:rPr>
                <w:rStyle w:val="CharStyle81"/>
              </w:rPr>
              <w:t>ze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3"/>
              <w:framePr w:w="91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20" w:firstLine="0"/>
            </w:pPr>
            <w:r>
              <w:rPr>
                <w:rStyle w:val="CharStyle81"/>
              </w:rPr>
              <w:t>18 940,00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3"/>
              <w:framePr w:w="91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81"/>
              </w:rPr>
              <w:t>3 977,40</w:t>
            </w:r>
          </w:p>
        </w:tc>
      </w:tr>
      <w:tr>
        <w:trPr>
          <w:trHeight w:val="360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91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800" w:firstLine="0"/>
            </w:pPr>
            <w:r>
              <w:rPr>
                <w:rStyle w:val="CharStyle81"/>
              </w:rPr>
              <w:t>snížená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3"/>
              <w:framePr w:w="91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81"/>
              </w:rPr>
              <w:t>15,00%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3"/>
              <w:framePr w:w="91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360" w:right="0" w:firstLine="0"/>
            </w:pPr>
            <w:r>
              <w:rPr>
                <w:rStyle w:val="CharStyle81"/>
              </w:rPr>
              <w:t>ze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3"/>
              <w:framePr w:w="91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20" w:firstLine="0"/>
            </w:pPr>
            <w:r>
              <w:rPr>
                <w:rStyle w:val="CharStyle81"/>
              </w:rPr>
              <w:t>0,00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3"/>
              <w:framePr w:w="91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rStyle w:val="CharStyle81"/>
              </w:rPr>
              <w:t>0,00</w:t>
            </w:r>
          </w:p>
        </w:tc>
      </w:tr>
      <w:tr>
        <w:trPr>
          <w:trHeight w:val="446" w:hRule="exact"/>
        </w:trPr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="91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0" w:right="0" w:firstLine="0"/>
            </w:pPr>
            <w:r>
              <w:rPr>
                <w:rStyle w:val="CharStyle82"/>
              </w:rPr>
              <w:t>Icená s DPH</w:t>
            </w:r>
          </w:p>
        </w:tc>
        <w:tc>
          <w:tcPr>
            <w:shd w:val="clear" w:color="auto" w:fill="FFFFFF"/>
            <w:tcBorders>
              <w:bottom w:val="single" w:sz="4"/>
            </w:tcBorders>
            <w:vAlign w:val="top"/>
          </w:tcPr>
          <w:p>
            <w:pPr>
              <w:framePr w:w="915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center"/>
          </w:tcPr>
          <w:p>
            <w:pPr>
              <w:pStyle w:val="Style3"/>
              <w:framePr w:w="91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360" w:right="0" w:firstLine="0"/>
            </w:pPr>
            <w:r>
              <w:rPr>
                <w:rStyle w:val="CharStyle82"/>
              </w:rPr>
              <w:t>v CZK</w:t>
            </w: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top"/>
          </w:tcPr>
          <w:p>
            <w:pPr>
              <w:framePr w:w="915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righ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3"/>
              <w:framePr w:w="915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82"/>
              </w:rPr>
              <w:t>22 917,40</w:t>
            </w:r>
          </w:p>
        </w:tc>
      </w:tr>
    </w:tbl>
    <w:p>
      <w:pPr>
        <w:framePr w:w="9158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spacing w:line="2400" w:lineRule="exact"/>
        <w:rPr>
          <w:sz w:val="24"/>
          <w:szCs w:val="24"/>
        </w:rPr>
      </w:pPr>
    </w:p>
    <w:tbl>
      <w:tblPr>
        <w:tblOverlap w:val="never"/>
        <w:tblLayout w:type="fixed"/>
        <w:jc w:val="center"/>
      </w:tblPr>
      <w:tblGrid>
        <w:gridCol w:w="1944"/>
        <w:gridCol w:w="2405"/>
        <w:gridCol w:w="538"/>
        <w:gridCol w:w="2021"/>
        <w:gridCol w:w="1589"/>
        <w:gridCol w:w="672"/>
      </w:tblGrid>
      <w:tr>
        <w:trPr>
          <w:trHeight w:val="107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16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0" w:right="0" w:firstLine="0"/>
            </w:pPr>
            <w:r>
              <w:rPr>
                <w:rStyle w:val="CharStyle82"/>
              </w:rPr>
              <w:t>Projektant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916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16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16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0" w:right="0" w:firstLine="0"/>
            </w:pPr>
            <w:r>
              <w:rPr>
                <w:rStyle w:val="CharStyle82"/>
              </w:rPr>
              <w:t>Zpracovatel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916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right w:val="single" w:sz="4"/>
            </w:tcBorders>
            <w:vAlign w:val="top"/>
          </w:tcPr>
          <w:p>
            <w:pPr>
              <w:framePr w:w="916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37" w:hRule="exact"/>
        </w:trPr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3"/>
              <w:framePr w:w="916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0" w:right="0" w:firstLine="0"/>
            </w:pPr>
            <w:r>
              <w:rPr>
                <w:rStyle w:val="CharStyle82"/>
              </w:rPr>
              <w:t>Datum a podpis: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916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640" w:right="0" w:firstLine="0"/>
            </w:pPr>
            <w:r>
              <w:rPr>
                <w:rStyle w:val="CharStyle82"/>
              </w:rPr>
              <w:t>Razítko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16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3"/>
              <w:framePr w:w="916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0" w:right="0" w:firstLine="0"/>
            </w:pPr>
            <w:r>
              <w:rPr>
                <w:rStyle w:val="CharStyle82"/>
              </w:rPr>
              <w:t>Datum a podpis: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916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700" w:right="0" w:firstLine="0"/>
            </w:pPr>
            <w:r>
              <w:rPr>
                <w:rStyle w:val="CharStyle82"/>
              </w:rPr>
              <w:t>Razítko</w:t>
            </w:r>
          </w:p>
        </w:tc>
        <w:tc>
          <w:tcPr>
            <w:shd w:val="clear" w:color="auto" w:fill="FFFFFF"/>
            <w:tcBorders>
              <w:right w:val="single" w:sz="4"/>
            </w:tcBorders>
            <w:vAlign w:val="top"/>
          </w:tcPr>
          <w:p>
            <w:pPr>
              <w:framePr w:w="916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916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2"/>
            <w:tcBorders>
              <w:top w:val="single" w:sz="4"/>
            </w:tcBorders>
            <w:vAlign w:val="top"/>
          </w:tcPr>
          <w:p>
            <w:pPr>
              <w:framePr w:w="916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916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916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16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4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16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0" w:right="0" w:firstLine="0"/>
            </w:pPr>
            <w:r>
              <w:rPr>
                <w:rStyle w:val="CharStyle82"/>
              </w:rPr>
              <w:t>Objednavatel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916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16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916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0" w:right="0" w:firstLine="0"/>
            </w:pPr>
            <w:r>
              <w:rPr>
                <w:rStyle w:val="CharStyle82"/>
              </w:rPr>
              <w:t>Zhotovitel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916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top"/>
          </w:tcPr>
          <w:p>
            <w:pPr>
              <w:framePr w:w="916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70" w:hRule="exact"/>
        </w:trPr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bottom"/>
          </w:tcPr>
          <w:p>
            <w:pPr>
              <w:pStyle w:val="Style3"/>
              <w:framePr w:w="916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0" w:right="0" w:firstLine="0"/>
            </w:pPr>
            <w:r>
              <w:rPr>
                <w:rStyle w:val="CharStyle82"/>
              </w:rPr>
              <w:t>Datum a podpis:</w:t>
            </w:r>
          </w:p>
        </w:tc>
        <w:tc>
          <w:tcPr>
            <w:shd w:val="clear" w:color="auto" w:fill="FFFFFF"/>
            <w:tcBorders>
              <w:bottom w:val="single" w:sz="4"/>
            </w:tcBorders>
            <w:vAlign w:val="bottom"/>
          </w:tcPr>
          <w:p>
            <w:pPr>
              <w:pStyle w:val="Style3"/>
              <w:framePr w:w="916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620" w:right="0" w:firstLine="0"/>
            </w:pPr>
            <w:r>
              <w:rPr>
                <w:rStyle w:val="CharStyle82"/>
              </w:rPr>
              <w:t>Razítko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16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bottom"/>
          </w:tcPr>
          <w:p>
            <w:pPr>
              <w:pStyle w:val="Style3"/>
              <w:framePr w:w="916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0" w:right="0" w:firstLine="0"/>
            </w:pPr>
            <w:r>
              <w:rPr>
                <w:rStyle w:val="CharStyle82"/>
              </w:rPr>
              <w:t>Datum a podpis:</w:t>
            </w:r>
          </w:p>
        </w:tc>
        <w:tc>
          <w:tcPr>
            <w:shd w:val="clear" w:color="auto" w:fill="FFFFFF"/>
            <w:tcBorders>
              <w:bottom w:val="single" w:sz="4"/>
            </w:tcBorders>
            <w:vAlign w:val="bottom"/>
          </w:tcPr>
          <w:p>
            <w:pPr>
              <w:pStyle w:val="Style3"/>
              <w:framePr w:w="916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700" w:right="0" w:firstLine="0"/>
            </w:pPr>
            <w:r>
              <w:rPr>
                <w:rStyle w:val="CharStyle82"/>
              </w:rPr>
              <w:t>Razítko</w:t>
            </w:r>
          </w:p>
        </w:tc>
        <w:tc>
          <w:tcPr>
            <w:shd w:val="clear" w:color="auto" w:fill="FFFFFF"/>
            <w:tcBorders>
              <w:right w:val="single" w:sz="4"/>
              <w:bottom w:val="single" w:sz="4"/>
            </w:tcBorders>
            <w:vAlign w:val="top"/>
          </w:tcPr>
          <w:p>
            <w:pPr>
              <w:framePr w:w="916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9168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pStyle w:val="Style83"/>
        <w:widowControl w:val="0"/>
        <w:keepNext/>
        <w:keepLines/>
        <w:shd w:val="clear" w:color="auto" w:fill="auto"/>
        <w:bidi w:val="0"/>
        <w:spacing w:before="0" w:after="364" w:line="280" w:lineRule="exact"/>
        <w:ind w:left="0" w:right="60" w:firstLine="0"/>
      </w:pPr>
      <w:bookmarkStart w:id="6" w:name="bookmark6"/>
      <w:r>
        <w:rPr>
          <w:lang w:val="cs-CZ" w:eastAsia="cs-CZ" w:bidi="cs-CZ"/>
          <w:w w:val="100"/>
          <w:spacing w:val="0"/>
          <w:color w:val="000000"/>
          <w:position w:val="0"/>
        </w:rPr>
        <w:t>REKAPITULACE ROZPOČTU</w:t>
      </w:r>
      <w:bookmarkEnd w:id="6"/>
    </w:p>
    <w:p>
      <w:pPr>
        <w:pStyle w:val="Style64"/>
        <w:framePr w:w="9725" w:wrap="notBeside" w:vAnchor="text" w:hAnchor="text" w:xAlign="center" w:y="1"/>
        <w:tabs>
          <w:tab w:leader="none" w:pos="1968" w:val="left"/>
        </w:tabs>
        <w:widowControl w:val="0"/>
        <w:keepNext w:val="0"/>
        <w:keepLines w:val="0"/>
        <w:shd w:val="clear" w:color="auto" w:fill="auto"/>
        <w:bidi w:val="0"/>
        <w:spacing w:before="0" w:after="0" w:line="21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Stavba:</w:t>
        <w:tab/>
        <w:t>Natěračské práce na garážích SÚS HB</w:t>
      </w:r>
    </w:p>
    <w:tbl>
      <w:tblPr>
        <w:tblOverlap w:val="never"/>
        <w:tblLayout w:type="fixed"/>
        <w:jc w:val="center"/>
      </w:tblPr>
      <w:tblGrid>
        <w:gridCol w:w="4517"/>
        <w:gridCol w:w="5208"/>
      </w:tblGrid>
      <w:tr>
        <w:trPr>
          <w:trHeight w:val="302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972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0" w:right="0" w:firstLine="0"/>
            </w:pPr>
            <w:r>
              <w:rPr>
                <w:rStyle w:val="CharStyle82"/>
              </w:rPr>
              <w:t>Místo: Havlíčkův Brod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972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1120" w:right="0" w:firstLine="0"/>
            </w:pPr>
            <w:r>
              <w:rPr>
                <w:rStyle w:val="CharStyle82"/>
              </w:rPr>
              <w:t>Datum:</w:t>
            </w:r>
          </w:p>
        </w:tc>
      </w:tr>
      <w:tr>
        <w:trPr>
          <w:trHeight w:val="701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3"/>
              <w:framePr w:w="972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160" w:lineRule="exact"/>
              <w:ind w:left="0" w:right="0" w:firstLine="0"/>
            </w:pPr>
            <w:r>
              <w:rPr>
                <w:rStyle w:val="CharStyle82"/>
              </w:rPr>
              <w:t>Objednatel:</w:t>
            </w:r>
          </w:p>
          <w:p>
            <w:pPr>
              <w:pStyle w:val="Style3"/>
              <w:framePr w:w="972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60" w:lineRule="exact"/>
              <w:ind w:left="0" w:right="0" w:firstLine="0"/>
            </w:pPr>
            <w:r>
              <w:rPr>
                <w:rStyle w:val="CharStyle82"/>
              </w:rPr>
              <w:t>Zhotovitel: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3"/>
              <w:framePr w:w="972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160" w:lineRule="exact"/>
              <w:ind w:left="1120" w:right="0" w:firstLine="0"/>
            </w:pPr>
            <w:r>
              <w:rPr>
                <w:rStyle w:val="CharStyle82"/>
              </w:rPr>
              <w:t>Projektant:</w:t>
            </w:r>
          </w:p>
          <w:p>
            <w:pPr>
              <w:pStyle w:val="Style3"/>
              <w:framePr w:w="972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60" w:lineRule="exact"/>
              <w:ind w:left="1120" w:right="0" w:firstLine="0"/>
            </w:pPr>
            <w:r>
              <w:rPr>
                <w:rStyle w:val="CharStyle82"/>
              </w:rPr>
              <w:t>Zpracovatel:</w:t>
            </w:r>
          </w:p>
        </w:tc>
      </w:tr>
      <w:tr>
        <w:trPr>
          <w:trHeight w:val="595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3"/>
              <w:framePr w:w="972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2260" w:firstLine="0"/>
            </w:pPr>
            <w:r>
              <w:rPr>
                <w:rStyle w:val="CharStyle82"/>
              </w:rPr>
              <w:t>Kód - Popis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3"/>
              <w:framePr w:w="972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240" w:firstLine="0"/>
            </w:pPr>
            <w:r>
              <w:rPr>
                <w:rStyle w:val="CharStyle82"/>
              </w:rPr>
              <w:t>Cena celkem [CZK]</w:t>
            </w:r>
          </w:p>
        </w:tc>
      </w:tr>
      <w:tr>
        <w:trPr>
          <w:trHeight w:val="566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972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0" w:lineRule="exact"/>
              <w:ind w:left="0" w:right="2260" w:firstLine="0"/>
            </w:pPr>
            <w:r>
              <w:rPr>
                <w:rStyle w:val="CharStyle80"/>
              </w:rPr>
              <w:t>1) Náklady z rozpočtu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972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0" w:lineRule="exact"/>
              <w:ind w:left="0" w:right="0" w:firstLine="0"/>
            </w:pPr>
            <w:r>
              <w:rPr>
                <w:rStyle w:val="CharStyle80"/>
              </w:rPr>
              <w:t>18 940,00</w:t>
            </w:r>
          </w:p>
        </w:tc>
      </w:tr>
      <w:tr>
        <w:trPr>
          <w:trHeight w:val="998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3"/>
              <w:framePr w:w="972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65" w:lineRule="exact"/>
              <w:ind w:left="560" w:right="0" w:hanging="200"/>
            </w:pPr>
            <w:r>
              <w:rPr>
                <w:rStyle w:val="CharStyle80"/>
              </w:rPr>
              <w:t xml:space="preserve">PSV - Práce a dodávky PSV </w:t>
            </w:r>
            <w:r>
              <w:rPr>
                <w:rStyle w:val="CharStyle82"/>
              </w:rPr>
              <w:t>783 • Dokončovací práce - nátěry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3"/>
              <w:framePr w:w="972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365" w:lineRule="exact"/>
              <w:ind w:left="0" w:right="0" w:firstLine="0"/>
            </w:pPr>
            <w:r>
              <w:rPr>
                <w:rStyle w:val="CharStyle80"/>
              </w:rPr>
              <w:t xml:space="preserve">18 940,00 </w:t>
            </w:r>
            <w:r>
              <w:rPr>
                <w:rStyle w:val="CharStyle82"/>
              </w:rPr>
              <w:t>18 940,00</w:t>
            </w:r>
          </w:p>
        </w:tc>
      </w:tr>
      <w:tr>
        <w:trPr>
          <w:trHeight w:val="792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3"/>
              <w:framePr w:w="972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0" w:right="0" w:firstLine="0"/>
            </w:pPr>
            <w:r>
              <w:rPr>
                <w:rStyle w:val="CharStyle80"/>
              </w:rPr>
              <w:t>2) Ostatní náklady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3"/>
              <w:framePr w:w="972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0" w:lineRule="exact"/>
              <w:ind w:left="0" w:right="0" w:firstLine="0"/>
            </w:pPr>
            <w:r>
              <w:rPr>
                <w:rStyle w:val="CharStyle80"/>
              </w:rPr>
              <w:t>0,00</w:t>
            </w:r>
          </w:p>
        </w:tc>
      </w:tr>
      <w:tr>
        <w:trPr>
          <w:trHeight w:val="547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972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0" w:right="0" w:firstLine="0"/>
            </w:pPr>
            <w:r>
              <w:rPr>
                <w:rStyle w:val="CharStyle80"/>
              </w:rPr>
              <w:t>Celkové náklady za stavbu 1) + 2)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972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0" w:lineRule="exact"/>
              <w:ind w:left="0" w:right="0" w:firstLine="0"/>
            </w:pPr>
            <w:r>
              <w:rPr>
                <w:rStyle w:val="CharStyle80"/>
              </w:rPr>
              <w:t>18 940,00</w:t>
            </w:r>
          </w:p>
        </w:tc>
      </w:tr>
    </w:tbl>
    <w:p>
      <w:pPr>
        <w:framePr w:w="9725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  <w:sectPr>
          <w:headerReference w:type="even" r:id="rId12"/>
          <w:headerReference w:type="default" r:id="rId13"/>
          <w:footerReference w:type="even" r:id="rId14"/>
          <w:footerReference w:type="default" r:id="rId15"/>
          <w:footerReference w:type="first" r:id="rId16"/>
          <w:pgSz w:w="11900" w:h="16840"/>
          <w:pgMar w:top="1170" w:left="764" w:right="1128" w:bottom="1253" w:header="0" w:footer="3" w:gutter="0"/>
          <w:rtlGutter w:val="0"/>
          <w:cols w:space="720"/>
          <w:pgNumType w:start="1"/>
          <w:noEndnote/>
          <w:docGrid w:linePitch="360"/>
        </w:sectPr>
      </w:pPr>
    </w:p>
    <w:p>
      <w:pPr>
        <w:pStyle w:val="Style83"/>
        <w:widowControl w:val="0"/>
        <w:keepNext/>
        <w:keepLines/>
        <w:shd w:val="clear" w:color="auto" w:fill="auto"/>
        <w:bidi w:val="0"/>
        <w:spacing w:before="0" w:after="458" w:line="280" w:lineRule="exact"/>
        <w:ind w:left="0" w:right="80" w:firstLine="0"/>
      </w:pPr>
      <w:bookmarkStart w:id="7" w:name="bookmark7"/>
      <w:r>
        <w:rPr>
          <w:lang w:val="cs-CZ" w:eastAsia="cs-CZ" w:bidi="cs-CZ"/>
          <w:w w:val="100"/>
          <w:spacing w:val="0"/>
          <w:color w:val="000000"/>
          <w:position w:val="0"/>
        </w:rPr>
        <w:t>ROZPOČET</w:t>
      </w:r>
      <w:bookmarkEnd w:id="7"/>
    </w:p>
    <w:p>
      <w:pPr>
        <w:pStyle w:val="Style5"/>
        <w:tabs>
          <w:tab w:leader="none" w:pos="1978" w:val="left"/>
        </w:tabs>
        <w:widowControl w:val="0"/>
        <w:keepNext w:val="0"/>
        <w:keepLines w:val="0"/>
        <w:shd w:val="clear" w:color="auto" w:fill="auto"/>
        <w:bidi w:val="0"/>
        <w:spacing w:before="0" w:after="0" w:line="210" w:lineRule="exact"/>
        <w:ind w:left="0" w:right="0" w:firstLine="0"/>
      </w:pPr>
      <w:r>
        <w:pict>
          <v:shape id="_x0000_s1045" type="#_x0000_t202" style="position:absolute;margin-left:5.e-002pt;margin-top:177.1pt;width:438.7pt;height:5.e-002pt;z-index:-125829364;mso-wrap-distance-left:5.pt;mso-wrap-distance-right:5.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Layout w:type="fixed"/>
                    <w:jc w:val="center"/>
                  </w:tblPr>
                  <w:tblGrid>
                    <w:gridCol w:w="326"/>
                    <w:gridCol w:w="331"/>
                    <w:gridCol w:w="1325"/>
                    <w:gridCol w:w="3614"/>
                    <w:gridCol w:w="888"/>
                    <w:gridCol w:w="1392"/>
                    <w:gridCol w:w="898"/>
                  </w:tblGrid>
                  <w:tr>
                    <w:trPr>
                      <w:trHeight w:val="658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140" w:right="0" w:firstLine="0"/>
                        </w:pPr>
                        <w:r>
                          <w:rPr>
                            <w:rStyle w:val="CharStyle81"/>
                          </w:rPr>
                          <w:t>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81"/>
                          </w:rPr>
                          <w:t>K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81"/>
                          </w:rPr>
                          <w:t>783334201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7" w:lineRule="exact"/>
                          <w:ind w:left="0" w:right="0" w:firstLine="0"/>
                        </w:pPr>
                        <w:r>
                          <w:rPr>
                            <w:rStyle w:val="CharStyle81"/>
                          </w:rPr>
                          <w:t>Antikorozní jednonásobný nátěr zámečnických konstrukcí (základní včetně kryciho nátěru)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81"/>
                          </w:rPr>
                          <w:t>18,600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81"/>
                          </w:rPr>
                          <w:t>196,00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672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center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140" w:right="0" w:firstLine="0"/>
                        </w:pPr>
                        <w:r>
                          <w:rPr>
                            <w:rStyle w:val="CharStyle81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center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81"/>
                          </w:rPr>
                          <w:t>K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center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81"/>
                          </w:rPr>
                          <w:t>783444201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97" w:lineRule="exact"/>
                          <w:ind w:left="0" w:right="0" w:firstLine="0"/>
                        </w:pPr>
                        <w:r>
                          <w:rPr>
                            <w:rStyle w:val="CharStyle81"/>
                          </w:rPr>
                          <w:t>Antikorozní jednonásobný nátěr klempířských konstrukci (základní včetně krycího nátěru)</w:t>
                        </w:r>
                      </w:p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80" w:lineRule="exact"/>
                          <w:ind w:left="3220" w:right="0" w:firstLine="0"/>
                        </w:pPr>
                        <w:r>
                          <w:rPr>
                            <w:rStyle w:val="CharStyle85"/>
                          </w:rPr>
                          <w:t>i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center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81"/>
                          </w:rPr>
                          <w:t>96,800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center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81"/>
                          </w:rPr>
                          <w:t>158,00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>
                  <w:pPr>
                    <w:widowControl w:val="0"/>
                    <w:rPr>
                      <w:sz w:val="2"/>
                      <w:szCs w:val="2"/>
                    </w:rPr>
                  </w:pPr>
                </w:p>
              </w:txbxContent>
            </v:textbox>
            <w10:wrap type="topAndBottom" anchorx="margin"/>
          </v:shape>
        </w:pict>
      </w:r>
      <w:r>
        <w:rPr>
          <w:lang w:val="cs-CZ" w:eastAsia="cs-CZ" w:bidi="cs-CZ"/>
          <w:w w:val="100"/>
          <w:spacing w:val="0"/>
          <w:color w:val="000000"/>
          <w:position w:val="0"/>
        </w:rPr>
        <w:t>Stavba:</w:t>
        <w:tab/>
        <w:t>Natěračské práce na garážích SÚS HB</w:t>
      </w:r>
    </w:p>
    <w:tbl>
      <w:tblPr>
        <w:tblOverlap w:val="never"/>
        <w:tblLayout w:type="fixed"/>
        <w:jc w:val="center"/>
      </w:tblPr>
      <w:tblGrid>
        <w:gridCol w:w="4709"/>
        <w:gridCol w:w="1939"/>
        <w:gridCol w:w="1262"/>
        <w:gridCol w:w="1882"/>
      </w:tblGrid>
      <w:tr>
        <w:trPr>
          <w:trHeight w:val="1018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979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80" w:line="160" w:lineRule="exact"/>
              <w:ind w:left="0" w:right="0" w:firstLine="0"/>
            </w:pPr>
            <w:r>
              <w:rPr>
                <w:rStyle w:val="CharStyle82"/>
              </w:rPr>
              <w:t>Místo: Havlíčkův Brod</w:t>
            </w:r>
          </w:p>
          <w:p>
            <w:pPr>
              <w:pStyle w:val="Style3"/>
              <w:framePr w:w="979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180" w:after="0" w:line="230" w:lineRule="exact"/>
              <w:ind w:left="0" w:right="0" w:firstLine="0"/>
            </w:pPr>
            <w:r>
              <w:rPr>
                <w:rStyle w:val="CharStyle82"/>
              </w:rPr>
              <w:t>Objednatel: 0 Zhotovitel: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979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80" w:line="160" w:lineRule="exact"/>
              <w:ind w:left="960" w:right="0" w:firstLine="0"/>
            </w:pPr>
            <w:r>
              <w:rPr>
                <w:rStyle w:val="CharStyle82"/>
              </w:rPr>
              <w:t>Datum:</w:t>
            </w:r>
          </w:p>
          <w:p>
            <w:pPr>
              <w:pStyle w:val="Style3"/>
              <w:framePr w:w="979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180" w:after="60" w:line="160" w:lineRule="exact"/>
              <w:ind w:left="960" w:right="0" w:firstLine="0"/>
            </w:pPr>
            <w:r>
              <w:rPr>
                <w:rStyle w:val="CharStyle82"/>
              </w:rPr>
              <w:t>Projektant:</w:t>
            </w:r>
          </w:p>
          <w:p>
            <w:pPr>
              <w:pStyle w:val="Style3"/>
              <w:framePr w:w="979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60" w:lineRule="exact"/>
              <w:ind w:left="960" w:right="0" w:firstLine="0"/>
            </w:pPr>
            <w:r>
              <w:rPr>
                <w:rStyle w:val="CharStyle82"/>
              </w:rPr>
              <w:t>Zpracovatel: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979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160" w:lineRule="exact"/>
              <w:ind w:left="820" w:right="0" w:firstLine="0"/>
            </w:pPr>
            <w:r>
              <w:rPr>
                <w:rStyle w:val="CharStyle82"/>
              </w:rPr>
              <w:t>0</w:t>
            </w:r>
          </w:p>
          <w:p>
            <w:pPr>
              <w:pStyle w:val="Style3"/>
              <w:framePr w:w="979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60" w:lineRule="exact"/>
              <w:ind w:left="820" w:right="0" w:firstLine="0"/>
            </w:pPr>
            <w:r>
              <w:rPr>
                <w:rStyle w:val="CharStyle82"/>
              </w:rPr>
              <w:t>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9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979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0" w:right="0" w:firstLine="0"/>
            </w:pPr>
            <w:r>
              <w:rPr>
                <w:rStyle w:val="CharStyle82"/>
              </w:rPr>
              <w:t>PČ Typ Kód Popis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3"/>
              <w:framePr w:w="979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620" w:right="0" w:firstLine="0"/>
            </w:pPr>
            <w:r>
              <w:rPr>
                <w:rStyle w:val="CharStyle82"/>
              </w:rPr>
              <w:t>MJ Množství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3"/>
              <w:framePr w:w="979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0" w:right="0" w:firstLine="0"/>
            </w:pPr>
            <w:r>
              <w:rPr>
                <w:rStyle w:val="CharStyle82"/>
              </w:rPr>
              <w:t>J.cena [CZK]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979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0" w:lineRule="exact"/>
              <w:ind w:left="0" w:right="0" w:firstLine="0"/>
            </w:pPr>
            <w:r>
              <w:rPr>
                <w:rStyle w:val="CharStyle82"/>
              </w:rPr>
              <w:t>Cena celkem [CZK]</w:t>
            </w:r>
          </w:p>
        </w:tc>
      </w:tr>
      <w:tr>
        <w:trPr>
          <w:trHeight w:val="648" w:hRule="exact"/>
        </w:trPr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3"/>
              <w:framePr w:w="979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0" w:right="0" w:firstLine="0"/>
            </w:pPr>
            <w:r>
              <w:rPr>
                <w:rStyle w:val="CharStyle80"/>
              </w:rPr>
              <w:t>Náklady z rozpočtu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979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979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3"/>
              <w:framePr w:w="979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0" w:lineRule="exact"/>
              <w:ind w:left="0" w:right="0" w:firstLine="0"/>
            </w:pPr>
            <w:r>
              <w:rPr>
                <w:rStyle w:val="CharStyle80"/>
              </w:rPr>
              <w:t>18 940,00</w:t>
            </w:r>
          </w:p>
        </w:tc>
      </w:tr>
      <w:tr>
        <w:trPr>
          <w:trHeight w:val="504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979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380" w:right="0" w:firstLine="0"/>
            </w:pPr>
            <w:r>
              <w:rPr>
                <w:rStyle w:val="CharStyle80"/>
              </w:rPr>
              <w:t>PSV - Práce a dodávky PSV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9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9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979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0" w:lineRule="exact"/>
              <w:ind w:left="0" w:right="0" w:firstLine="0"/>
            </w:pPr>
            <w:r>
              <w:rPr>
                <w:rStyle w:val="CharStyle80"/>
              </w:rPr>
              <w:t>18 940,00</w:t>
            </w:r>
          </w:p>
        </w:tc>
      </w:tr>
      <w:tr>
        <w:trPr>
          <w:trHeight w:val="322" w:hRule="exact"/>
        </w:trPr>
        <w:tc>
          <w:tcPr>
            <w:shd w:val="clear" w:color="auto" w:fill="FFFFFF"/>
            <w:tcBorders>
              <w:bottom w:val="single" w:sz="4"/>
            </w:tcBorders>
            <w:vAlign w:val="bottom"/>
          </w:tcPr>
          <w:p>
            <w:pPr>
              <w:pStyle w:val="Style3"/>
              <w:framePr w:w="979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580" w:right="0" w:firstLine="0"/>
            </w:pPr>
            <w:r>
              <w:rPr>
                <w:rStyle w:val="CharStyle82"/>
              </w:rPr>
              <w:t>783 - Dokončovací práce - nátěry</w:t>
            </w:r>
          </w:p>
        </w:tc>
        <w:tc>
          <w:tcPr>
            <w:shd w:val="clear" w:color="auto" w:fill="FFFFFF"/>
            <w:tcBorders>
              <w:bottom w:val="single" w:sz="4"/>
            </w:tcBorders>
            <w:vAlign w:val="top"/>
          </w:tcPr>
          <w:p>
            <w:pPr>
              <w:framePr w:w="979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bottom w:val="single" w:sz="4"/>
            </w:tcBorders>
            <w:vAlign w:val="top"/>
          </w:tcPr>
          <w:p>
            <w:pPr>
              <w:framePr w:w="979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979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0" w:lineRule="exact"/>
              <w:ind w:left="0" w:right="0" w:firstLine="0"/>
            </w:pPr>
            <w:r>
              <w:rPr>
                <w:rStyle w:val="CharStyle82"/>
              </w:rPr>
              <w:t>18 940,00</w:t>
            </w:r>
          </w:p>
        </w:tc>
      </w:tr>
    </w:tbl>
    <w:p>
      <w:pPr>
        <w:framePr w:w="9792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  <w:sectPr>
          <w:pgSz w:w="11900" w:h="16840"/>
          <w:pgMar w:top="1225" w:left="896" w:right="1207" w:bottom="1225" w:header="0" w:footer="3" w:gutter="0"/>
          <w:rtlGutter w:val="0"/>
          <w:cols w:space="720"/>
          <w:noEndnote/>
          <w:docGrid w:linePitch="360"/>
        </w:sectPr>
      </w:pPr>
    </w:p>
    <w:tbl>
      <w:tblPr>
        <w:tblOverlap w:val="never"/>
        <w:tblLayout w:type="fixed"/>
        <w:jc w:val="center"/>
      </w:tblPr>
      <w:tblGrid>
        <w:gridCol w:w="5122"/>
        <w:gridCol w:w="1992"/>
      </w:tblGrid>
      <w:tr>
        <w:trPr>
          <w:trHeight w:val="278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71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67"/>
              </w:rPr>
              <w:t>Malířské práce na garážích - SÚS Havl. Brod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3"/>
              <w:framePr w:w="71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67"/>
              </w:rPr>
              <w:t>58 158 Kč</w:t>
            </w:r>
          </w:p>
        </w:tc>
      </w:tr>
      <w:tr>
        <w:trPr>
          <w:trHeight w:val="888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3"/>
              <w:framePr w:w="71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0" w:right="0" w:firstLine="0"/>
            </w:pPr>
            <w:r>
              <w:rPr>
                <w:rStyle w:val="CharStyle55"/>
              </w:rPr>
              <w:t>Celkem za práce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3"/>
              <w:framePr w:w="71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60" w:lineRule="exact"/>
              <w:ind w:left="0" w:right="0" w:firstLine="0"/>
            </w:pPr>
            <w:r>
              <w:rPr>
                <w:rStyle w:val="CharStyle55"/>
              </w:rPr>
              <w:t>58 158 Kč</w:t>
            </w:r>
          </w:p>
        </w:tc>
      </w:tr>
      <w:tr>
        <w:trPr>
          <w:trHeight w:val="45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71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0" w:right="0" w:firstLine="0"/>
            </w:pPr>
            <w:r>
              <w:rPr>
                <w:rStyle w:val="CharStyle55"/>
              </w:rPr>
              <w:t>Celková cena bez DPH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71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60" w:lineRule="exact"/>
              <w:ind w:left="0" w:right="0" w:firstLine="0"/>
            </w:pPr>
            <w:r>
              <w:rPr>
                <w:rStyle w:val="CharStyle55"/>
              </w:rPr>
              <w:t>58 158 Kč</w:t>
            </w:r>
          </w:p>
        </w:tc>
      </w:tr>
      <w:tr>
        <w:trPr>
          <w:trHeight w:val="1339" w:hRule="exact"/>
        </w:trPr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3"/>
              <w:framePr w:w="71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54"/>
              </w:rPr>
              <w:t>DPH 21,0%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3"/>
              <w:framePr w:w="71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54"/>
              </w:rPr>
              <w:t>12 213 Kč</w:t>
            </w:r>
          </w:p>
        </w:tc>
      </w:tr>
      <w:tr>
        <w:trPr>
          <w:trHeight w:val="485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3"/>
              <w:framePr w:w="71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0" w:right="0" w:firstLine="0"/>
            </w:pPr>
            <w:r>
              <w:rPr>
                <w:rStyle w:val="CharStyle55"/>
              </w:rPr>
              <w:t>Celková cena včetně DPH 21%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3"/>
              <w:framePr w:w="71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60" w:lineRule="exact"/>
              <w:ind w:left="0" w:right="0" w:firstLine="0"/>
            </w:pPr>
            <w:r>
              <w:rPr>
                <w:rStyle w:val="CharStyle55"/>
              </w:rPr>
              <w:t>70 371 Kč</w:t>
            </w:r>
          </w:p>
        </w:tc>
      </w:tr>
    </w:tbl>
    <w:p>
      <w:pPr>
        <w:framePr w:w="7114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  <w:sectPr>
          <w:headerReference w:type="even" r:id="rId17"/>
          <w:headerReference w:type="default" r:id="rId18"/>
          <w:footerReference w:type="even" r:id="rId19"/>
          <w:footerReference w:type="default" r:id="rId20"/>
          <w:pgSz w:w="11900" w:h="16840"/>
          <w:pgMar w:top="4643" w:left="2107" w:right="0" w:bottom="4643" w:header="0" w:footer="3" w:gutter="0"/>
          <w:rtlGutter w:val="0"/>
          <w:cols w:space="720"/>
          <w:pgNumType w:start="15"/>
          <w:noEndnote/>
          <w:docGrid w:linePitch="360"/>
        </w:sectPr>
      </w:pPr>
    </w:p>
    <w:p>
      <w:pPr>
        <w:pStyle w:val="Style56"/>
        <w:widowControl w:val="0"/>
        <w:keepNext/>
        <w:keepLines/>
        <w:shd w:val="clear" w:color="auto" w:fill="auto"/>
        <w:bidi w:val="0"/>
        <w:jc w:val="left"/>
        <w:spacing w:before="0" w:after="255" w:line="300" w:lineRule="exact"/>
        <w:ind w:left="0" w:right="0" w:firstLine="0"/>
      </w:pPr>
      <w:bookmarkStart w:id="8" w:name="bookmark8"/>
      <w:r>
        <w:rPr>
          <w:lang w:val="cs-CZ" w:eastAsia="cs-CZ" w:bidi="cs-CZ"/>
          <w:w w:val="100"/>
          <w:spacing w:val="0"/>
          <w:color w:val="000000"/>
          <w:position w:val="0"/>
        </w:rPr>
        <w:t>SOUPIS VÍCEPRACÍ</w:t>
      </w:r>
      <w:bookmarkEnd w:id="8"/>
    </w:p>
    <w:p>
      <w:pPr>
        <w:pStyle w:val="Style58"/>
        <w:widowControl w:val="0"/>
        <w:keepNext w:val="0"/>
        <w:keepLines w:val="0"/>
        <w:shd w:val="clear" w:color="auto" w:fill="auto"/>
        <w:bidi w:val="0"/>
        <w:jc w:val="left"/>
        <w:spacing w:before="0" w:after="300"/>
        <w:ind w:left="0" w:right="370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Malby v garážích opravovaných v areálu SÚS Havlíčkův Brod Areál firmy SÚS - Havlíčkův Brod</w:t>
      </w:r>
    </w:p>
    <w:p>
      <w:pPr>
        <w:pStyle w:val="Style61"/>
        <w:framePr w:w="9922" w:wrap="notBeside" w:vAnchor="text" w:hAnchor="text" w:xAlign="center" w:y="1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rStyle w:val="CharStyle63"/>
          <w:b/>
          <w:bCs/>
        </w:rPr>
        <w:t>Rozpočet:</w:t>
      </w:r>
    </w:p>
    <w:tbl>
      <w:tblPr>
        <w:tblOverlap w:val="never"/>
        <w:tblLayout w:type="fixed"/>
        <w:jc w:val="center"/>
      </w:tblPr>
      <w:tblGrid>
        <w:gridCol w:w="5544"/>
        <w:gridCol w:w="542"/>
        <w:gridCol w:w="950"/>
        <w:gridCol w:w="1066"/>
        <w:gridCol w:w="1819"/>
      </w:tblGrid>
      <w:tr>
        <w:trPr>
          <w:trHeight w:val="27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9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66"/>
              </w:rPr>
              <w:t>popis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92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9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66"/>
              </w:rPr>
              <w:t>množství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9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66"/>
              </w:rPr>
              <w:t>| Kč/MJ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99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66"/>
              </w:rPr>
              <w:t>| celkem Kč</w:t>
            </w:r>
          </w:p>
        </w:tc>
      </w:tr>
      <w:tr>
        <w:trPr>
          <w:trHeight w:val="23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9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67"/>
              </w:rPr>
              <w:t>Ometeni stropu stávajícího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9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160" w:right="0" w:firstLine="0"/>
            </w:pPr>
            <w:r>
              <w:rPr>
                <w:rStyle w:val="CharStyle67"/>
              </w:rPr>
              <w:t>m2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9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67"/>
              </w:rPr>
              <w:t>484,00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9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67"/>
              </w:rPr>
              <w:t>6,00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99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67"/>
              </w:rPr>
              <w:t>2 904,00 Kč</w:t>
            </w:r>
          </w:p>
        </w:tc>
      </w:tr>
      <w:tr>
        <w:trPr>
          <w:trHeight w:val="24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9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67"/>
              </w:rPr>
              <w:t>Penetrace stávajících stropů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9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160" w:right="0" w:firstLine="0"/>
            </w:pPr>
            <w:r>
              <w:rPr>
                <w:rStyle w:val="CharStyle67"/>
              </w:rPr>
              <w:t>m2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9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67"/>
              </w:rPr>
              <w:t>484,00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9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67"/>
              </w:rPr>
              <w:t>16,00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99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67"/>
              </w:rPr>
              <w:t>7 744,00 Kč</w:t>
            </w:r>
          </w:p>
        </w:tc>
      </w:tr>
      <w:tr>
        <w:trPr>
          <w:trHeight w:val="24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9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67"/>
              </w:rPr>
              <w:t>Malba stropů disperzní primalex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9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160" w:right="0" w:firstLine="0"/>
            </w:pPr>
            <w:r>
              <w:rPr>
                <w:rStyle w:val="CharStyle67"/>
              </w:rPr>
              <w:t>m2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9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67"/>
              </w:rPr>
              <w:t>484,00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9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67"/>
              </w:rPr>
              <w:t>37,00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99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67"/>
              </w:rPr>
              <w:t>17 908,00 Kč</w:t>
            </w:r>
          </w:p>
        </w:tc>
      </w:tr>
      <w:tr>
        <w:trPr>
          <w:trHeight w:val="23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9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67"/>
              </w:rPr>
              <w:t>Ometení stěn stávajících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9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160" w:right="0" w:firstLine="0"/>
            </w:pPr>
            <w:r>
              <w:rPr>
                <w:rStyle w:val="CharStyle67"/>
              </w:rPr>
              <w:t>m2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9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67"/>
              </w:rPr>
              <w:t>466,00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9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67"/>
              </w:rPr>
              <w:t>4,00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99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67"/>
              </w:rPr>
              <w:t>1 864,00 Kč</w:t>
            </w:r>
          </w:p>
        </w:tc>
      </w:tr>
      <w:tr>
        <w:trPr>
          <w:trHeight w:val="23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9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67"/>
              </w:rPr>
              <w:t>Penetrace stávajících stěn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9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160" w:right="0" w:firstLine="0"/>
            </w:pPr>
            <w:r>
              <w:rPr>
                <w:rStyle w:val="CharStyle67"/>
              </w:rPr>
              <w:t>m2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9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67"/>
              </w:rPr>
              <w:t>466,00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9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67"/>
              </w:rPr>
              <w:t>12,00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99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67"/>
              </w:rPr>
              <w:t>5 592,00 Kč</w:t>
            </w:r>
          </w:p>
        </w:tc>
      </w:tr>
      <w:tr>
        <w:trPr>
          <w:trHeight w:val="24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9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67"/>
              </w:rPr>
              <w:t>Malba stěn disperzní primalex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9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160" w:right="0" w:firstLine="0"/>
            </w:pPr>
            <w:r>
              <w:rPr>
                <w:rStyle w:val="CharStyle67"/>
              </w:rPr>
              <w:t>m2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9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67"/>
              </w:rPr>
              <w:t>466,00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9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67"/>
              </w:rPr>
              <w:t>31,00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99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67"/>
              </w:rPr>
              <w:t>14 446,00 Kč</w:t>
            </w:r>
          </w:p>
        </w:tc>
      </w:tr>
      <w:tr>
        <w:trPr>
          <w:trHeight w:val="23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9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67"/>
              </w:rPr>
              <w:t>Montáž, demontáž a nájem pojízdného věžového lešení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9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160" w:right="0" w:firstLine="0"/>
            </w:pPr>
            <w:r>
              <w:rPr>
                <w:rStyle w:val="CharStyle67"/>
              </w:rPr>
              <w:t>kpl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9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67"/>
              </w:rPr>
              <w:t>1,00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9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67"/>
              </w:rPr>
              <w:t>2800,00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99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67"/>
              </w:rPr>
              <w:t>2 800,00 Kč</w:t>
            </w:r>
          </w:p>
        </w:tc>
      </w:tr>
      <w:tr>
        <w:trPr>
          <w:trHeight w:val="23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9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67"/>
              </w:rPr>
              <w:t>Zakrývání ploch a vrat foliemi při provádění maleb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9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160" w:right="0" w:firstLine="0"/>
            </w:pPr>
            <w:r>
              <w:rPr>
                <w:rStyle w:val="CharStyle67"/>
              </w:rPr>
              <w:t>kpl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9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67"/>
              </w:rPr>
              <w:t>1,00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9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67"/>
              </w:rPr>
              <w:t>4300,00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99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67"/>
              </w:rPr>
              <w:t>4 300,00 Kč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="99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67"/>
              </w:rPr>
              <w:t>Přesun hmot na stavbu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="99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160" w:right="0" w:firstLine="0"/>
            </w:pPr>
            <w:r>
              <w:rPr>
                <w:rStyle w:val="CharStyle67"/>
              </w:rPr>
              <w:t>kpl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3"/>
              <w:framePr w:w="99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67"/>
              </w:rPr>
              <w:t>1,00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3"/>
              <w:framePr w:w="99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67"/>
              </w:rPr>
              <w:t>600,00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="99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67"/>
              </w:rPr>
              <w:t>600,00 Kč</w:t>
            </w:r>
          </w:p>
        </w:tc>
      </w:tr>
    </w:tbl>
    <w:p>
      <w:pPr>
        <w:pStyle w:val="Style64"/>
        <w:framePr w:w="9922" w:wrap="notBeside" w:vAnchor="text" w:hAnchor="text" w:xAlign="center" w:y="1"/>
        <w:tabs>
          <w:tab w:leader="none" w:pos="8520" w:val="left"/>
        </w:tabs>
        <w:widowControl w:val="0"/>
        <w:keepNext w:val="0"/>
        <w:keepLines w:val="0"/>
        <w:shd w:val="clear" w:color="auto" w:fill="auto"/>
        <w:bidi w:val="0"/>
        <w:spacing w:before="0" w:after="0" w:line="21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Celkem bez DPH :</w:t>
        <w:tab/>
        <w:t>58 158,00 Kč</w:t>
      </w:r>
    </w:p>
    <w:p>
      <w:pPr>
        <w:framePr w:w="9922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  <w:sectPr>
          <w:headerReference w:type="even" r:id="rId21"/>
          <w:headerReference w:type="default" r:id="rId22"/>
          <w:pgSz w:w="11900" w:h="16840"/>
          <w:pgMar w:top="1077" w:left="1229" w:right="749" w:bottom="1077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spacing w:line="360" w:lineRule="exact"/>
      </w:pPr>
      <w:r>
        <w:pict>
          <v:shape id="_x0000_s1048" type="#_x0000_t202" style="position:absolute;margin-left:2.9pt;margin-top:0.1pt;width:426.7pt;height:39.8pt;z-index:251657728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tabs>
                      <w:tab w:leader="underscore" w:pos="3326" w:val="left"/>
                      <w:tab w:leader="underscore" w:pos="4003" w:val="left"/>
                      <w:tab w:leader="underscore" w:pos="4565" w:val="left"/>
                      <w:tab w:leader="underscore" w:pos="5050" w:val="left"/>
                      <w:tab w:leader="underscore" w:pos="6638" w:val="left"/>
                      <w:tab w:leader="none" w:pos="8112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 w:line="499" w:lineRule="exact"/>
                    <w:ind w:left="0" w:right="0" w:firstLine="0"/>
                  </w:pPr>
                  <w:r>
                    <w:rPr>
                      <w:rStyle w:val="CharStyle4"/>
                    </w:rPr>
                    <w:t xml:space="preserve">Stavba: Rekonstrukce podlahy gazáží, izolace zdivá, výměna vrat cestmistrovství Havlíčkův Brod </w:t>
                  </w:r>
                  <w:r>
                    <w:rPr>
                      <w:rStyle w:val="CharStyle86"/>
                    </w:rPr>
                    <w:t>Soup</w:t>
                  </w:r>
                  <w:r>
                    <w:rPr>
                      <w:rStyle w:val="CharStyle4"/>
                    </w:rPr>
                    <w:t>is méněprací</w:t>
                    <w:tab/>
                    <w:tab/>
                    <w:tab/>
                    <w:tab/>
                    <w:t xml:space="preserve"> </w:t>
                    <w:tab/>
                    <w:t xml:space="preserve"> ____</w:t>
                    <w:tab/>
                    <w:t>_</w:t>
                  </w:r>
                </w:p>
              </w:txbxContent>
            </v:textbox>
            <w10:wrap anchorx="margin"/>
          </v:shape>
        </w:pict>
      </w:r>
      <w:r>
        <w:pict>
          <v:shape id="_x0000_s1049" type="#_x0000_t202" style="position:absolute;margin-left:5.e-002pt;margin-top:36.pt;width:471.35pt;height:5.e-002pt;z-index:251657729;mso-wrap-distance-left:5.pt;mso-wrap-distance-right:5.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Layout w:type="fixed"/>
                    <w:jc w:val="center"/>
                  </w:tblPr>
                  <w:tblGrid>
                    <w:gridCol w:w="744"/>
                    <w:gridCol w:w="437"/>
                    <w:gridCol w:w="926"/>
                    <w:gridCol w:w="3672"/>
                    <w:gridCol w:w="768"/>
                    <w:gridCol w:w="926"/>
                    <w:gridCol w:w="917"/>
                    <w:gridCol w:w="1037"/>
                  </w:tblGrid>
                  <w:tr>
                    <w:trPr>
                      <w:trHeight w:val="648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81"/>
                          </w:rPr>
                          <w:t>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200" w:right="0" w:firstLine="0"/>
                        </w:pPr>
                        <w:r>
                          <w:rPr>
                            <w:rStyle w:val="CharStyle81"/>
                          </w:rPr>
                          <w:t>K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81"/>
                          </w:rPr>
                          <w:t>133201101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81"/>
                          </w:rPr>
                          <w:t>Hloubení šachet v hornině tř. 3 objemu do 100 m3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81"/>
                          </w:rPr>
                          <w:t>m3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81"/>
                          </w:rPr>
                          <w:t>3,375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81"/>
                          </w:rPr>
                          <w:t>-885,00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81"/>
                          </w:rPr>
                          <w:t>-2 986,88</w:t>
                        </w:r>
                      </w:p>
                    </w:tc>
                  </w:tr>
                  <w:tr>
                    <w:trPr>
                      <w:trHeight w:val="638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81"/>
                          </w:rPr>
                          <w:t>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200" w:right="0" w:firstLine="0"/>
                        </w:pPr>
                        <w:r>
                          <w:rPr>
                            <w:rStyle w:val="CharStyle81"/>
                          </w:rPr>
                          <w:t>K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81"/>
                          </w:rPr>
                          <w:t>133201109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81"/>
                          </w:rPr>
                          <w:t>Poplatek za lepivost u hloubení šachet v hornině tř. 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81"/>
                          </w:rPr>
                          <w:t>m3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81"/>
                          </w:rPr>
                          <w:t>3,375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81"/>
                          </w:rPr>
                          <w:t>-128,00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81"/>
                          </w:rPr>
                          <w:t>-432,00</w:t>
                        </w:r>
                      </w:p>
                    </w:tc>
                  </w:tr>
                  <w:tr>
                    <w:trPr>
                      <w:trHeight w:val="643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81"/>
                          </w:rPr>
                          <w:t>6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200" w:right="0" w:firstLine="0"/>
                        </w:pPr>
                        <w:r>
                          <w:rPr>
                            <w:rStyle w:val="CharStyle81"/>
                          </w:rPr>
                          <w:t>K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81"/>
                          </w:rPr>
                          <w:t>162601102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6" w:lineRule="exact"/>
                          <w:ind w:left="0" w:right="0" w:firstLine="0"/>
                        </w:pPr>
                        <w:r>
                          <w:rPr>
                            <w:rStyle w:val="CharStyle81"/>
                          </w:rPr>
                          <w:t>Vodorovné přemístění do 5000 m výkopku/sypaniny z horniny tř. 1 až 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81"/>
                          </w:rPr>
                          <w:t>m3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81"/>
                          </w:rPr>
                          <w:t>3,375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81"/>
                          </w:rPr>
                          <w:t>-140,00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81"/>
                          </w:rPr>
                          <w:t>-472,50</w:t>
                        </w:r>
                      </w:p>
                    </w:tc>
                  </w:tr>
                  <w:tr>
                    <w:trPr>
                      <w:trHeight w:val="643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81"/>
                          </w:rPr>
                          <w:t>8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200" w:right="0" w:firstLine="0"/>
                        </w:pPr>
                        <w:r>
                          <w:rPr>
                            <w:rStyle w:val="CharStyle81"/>
                          </w:rPr>
                          <w:t>K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81"/>
                          </w:rPr>
                          <w:t>171201201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81"/>
                          </w:rPr>
                          <w:t>Uložení sypaniny na skládky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81"/>
                          </w:rPr>
                          <w:t>m3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81"/>
                          </w:rPr>
                          <w:t>3,375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81"/>
                          </w:rPr>
                          <w:t>-15,00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81"/>
                          </w:rPr>
                          <w:t>-50,63</w:t>
                        </w:r>
                      </w:p>
                    </w:tc>
                  </w:tr>
                  <w:tr>
                    <w:trPr>
                      <w:trHeight w:val="643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81"/>
                          </w:rPr>
                          <w:t>9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200" w:right="0" w:firstLine="0"/>
                        </w:pPr>
                        <w:r>
                          <w:rPr>
                            <w:rStyle w:val="CharStyle81"/>
                          </w:rPr>
                          <w:t>K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81"/>
                          </w:rPr>
                          <w:t>171201211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6" w:lineRule="exact"/>
                          <w:ind w:left="0" w:right="0" w:firstLine="0"/>
                        </w:pPr>
                        <w:r>
                          <w:rPr>
                            <w:rStyle w:val="CharStyle81"/>
                          </w:rPr>
                          <w:t>Poplatek za uložení stavebního odpadu - zeminy a kameniva na skládce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81"/>
                          </w:rPr>
                          <w:t>t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81"/>
                          </w:rPr>
                          <w:t>3,375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81"/>
                          </w:rPr>
                          <w:t>-180,00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81"/>
                          </w:rPr>
                          <w:t>-607,50</w:t>
                        </w:r>
                      </w:p>
                    </w:tc>
                  </w:tr>
                  <w:tr>
                    <w:trPr>
                      <w:trHeight w:val="638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81"/>
                          </w:rPr>
                          <w:t>42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200" w:right="0" w:firstLine="0"/>
                        </w:pPr>
                        <w:r>
                          <w:rPr>
                            <w:rStyle w:val="CharStyle81"/>
                          </w:rPr>
                          <w:t>K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81"/>
                          </w:rPr>
                          <w:t>893811161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206" w:lineRule="exact"/>
                          <w:ind w:left="0" w:right="0" w:firstLine="0"/>
                        </w:pPr>
                        <w:r>
                          <w:rPr>
                            <w:rStyle w:val="CharStyle81"/>
                          </w:rPr>
                          <w:t>Osazení vodoměrné šachty kruhové z PP samonosné pro běžné zatížení průměru do 1,2 m hloubky do 1,2 m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81"/>
                          </w:rPr>
                          <w:t>kus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81"/>
                          </w:rPr>
                          <w:t>1,000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81"/>
                          </w:rPr>
                          <w:t>-748,00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81"/>
                          </w:rPr>
                          <w:t>-748,00</w:t>
                        </w:r>
                      </w:p>
                    </w:tc>
                  </w:tr>
                  <w:tr>
                    <w:trPr>
                      <w:trHeight w:val="643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40" w:lineRule="exact"/>
                          <w:ind w:left="0" w:right="0" w:firstLine="0"/>
                        </w:pPr>
                        <w:r>
                          <w:rPr>
                            <w:rStyle w:val="CharStyle87"/>
                          </w:rPr>
                          <w:t>43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40" w:lineRule="exact"/>
                          <w:ind w:left="200" w:right="0" w:firstLine="0"/>
                        </w:pPr>
                        <w:r>
                          <w:rPr>
                            <w:rStyle w:val="CharStyle87"/>
                          </w:rPr>
                          <w:t>M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40" w:lineRule="exact"/>
                          <w:ind w:left="0" w:right="0" w:firstLine="0"/>
                        </w:pPr>
                        <w:r>
                          <w:rPr>
                            <w:rStyle w:val="CharStyle87"/>
                          </w:rPr>
                          <w:t>56230551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40" w:lineRule="exact"/>
                          <w:ind w:left="0" w:right="0" w:firstLine="0"/>
                        </w:pPr>
                        <w:r>
                          <w:rPr>
                            <w:rStyle w:val="CharStyle87"/>
                          </w:rPr>
                          <w:t>šachta vodoměrná samonosná hranatá 0,9/1,211,2 m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40" w:lineRule="exact"/>
                          <w:ind w:left="0" w:right="0" w:firstLine="0"/>
                        </w:pPr>
                        <w:r>
                          <w:rPr>
                            <w:rStyle w:val="CharStyle87"/>
                          </w:rPr>
                          <w:t>kus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40" w:lineRule="exact"/>
                          <w:ind w:left="0" w:right="0" w:firstLine="0"/>
                        </w:pPr>
                        <w:r>
                          <w:rPr>
                            <w:rStyle w:val="CharStyle87"/>
                          </w:rPr>
                          <w:t>1,000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40" w:lineRule="exact"/>
                          <w:ind w:left="0" w:right="0" w:firstLine="0"/>
                        </w:pPr>
                        <w:r>
                          <w:rPr>
                            <w:rStyle w:val="CharStyle87"/>
                          </w:rPr>
                          <w:t>-12 850,00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40" w:lineRule="exact"/>
                          <w:ind w:left="0" w:right="0" w:firstLine="0"/>
                        </w:pPr>
                        <w:r>
                          <w:rPr>
                            <w:rStyle w:val="CharStyle87"/>
                          </w:rPr>
                          <w:t>-12 850,00</w:t>
                        </w:r>
                      </w:p>
                    </w:tc>
                  </w:tr>
                  <w:tr>
                    <w:trPr>
                      <w:trHeight w:val="653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center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81"/>
                          </w:rPr>
                          <w:t>46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center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200" w:right="0" w:firstLine="0"/>
                        </w:pPr>
                        <w:r>
                          <w:rPr>
                            <w:rStyle w:val="CharStyle81"/>
                          </w:rPr>
                          <w:t>K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center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81"/>
                          </w:rPr>
                          <w:t>89190NP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center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6" w:lineRule="exact"/>
                          <w:ind w:left="0" w:right="0" w:firstLine="0"/>
                        </w:pPr>
                        <w:r>
                          <w:rPr>
                            <w:rStyle w:val="CharStyle81"/>
                          </w:rPr>
                          <w:t>Vyhřívaný výtokový stojan u mycí plochy včetně topného kabelu izolace v tubusu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60" w:line="150" w:lineRule="exact"/>
                          <w:ind w:left="0" w:right="0" w:firstLine="0"/>
                        </w:pPr>
                        <w:r>
                          <w:rPr>
                            <w:rStyle w:val="CharStyle81"/>
                          </w:rPr>
                          <w:t>kus</w:t>
                        </w:r>
                      </w:p>
                      <w:p>
                        <w:pPr>
                          <w:pStyle w:val="Style3"/>
                          <w:tabs>
                            <w:tab w:leader="dot" w:pos="48" w:val="left"/>
                            <w:tab w:leader="dot" w:pos="283" w:val="left"/>
                          </w:tabs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60" w:after="0" w:line="150" w:lineRule="exact"/>
                          <w:ind w:left="0" w:right="0" w:firstLine="0"/>
                        </w:pPr>
                        <w:r>
                          <w:rPr>
                            <w:rStyle w:val="CharStyle88"/>
                          </w:rPr>
                          <w:tab/>
                          <w:tab/>
                          <w:t>J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center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rStyle w:val="CharStyle81"/>
                          </w:rPr>
                          <w:t>1,000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240" w:line="150" w:lineRule="exact"/>
                          <w:ind w:left="0" w:right="0" w:firstLine="0"/>
                        </w:pPr>
                        <w:r>
                          <w:rPr>
                            <w:rStyle w:val="CharStyle81"/>
                          </w:rPr>
                          <w:t>-4 200,00</w:t>
                        </w:r>
                      </w:p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240" w:after="0" w:line="200" w:lineRule="exact"/>
                          <w:ind w:left="0" w:right="0" w:firstLine="0"/>
                        </w:pPr>
                        <w:r>
                          <w:rPr>
                            <w:rStyle w:val="CharStyle89"/>
                          </w:rPr>
                          <w:t>_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  <w:bottom w:val="single" w:sz="4"/>
                        </w:tcBorders>
                        <w:vAlign w:val="bottom"/>
                      </w:tcPr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60" w:line="150" w:lineRule="exact"/>
                          <w:ind w:left="0" w:right="0" w:firstLine="0"/>
                        </w:pPr>
                        <w:r>
                          <w:rPr>
                            <w:rStyle w:val="CharStyle81"/>
                          </w:rPr>
                          <w:t>-4 200,00</w:t>
                        </w:r>
                      </w:p>
                      <w:p>
                        <w:pPr>
                          <w:pStyle w:val="Style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60" w:after="0" w:line="150" w:lineRule="exact"/>
                          <w:ind w:left="0" w:right="0" w:firstLine="0"/>
                        </w:pPr>
                        <w:r>
                          <w:rPr>
                            <w:rStyle w:val="CharStyle88"/>
                          </w:rPr>
                          <w:t>. i</w:t>
                        </w:r>
                      </w:p>
                    </w:tc>
                  </w:tr>
                </w:tbl>
                <w:p>
                  <w:pPr>
                    <w:widowControl w:val="0"/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>
          <v:shape id="_x0000_s1050" type="#_x0000_t202" style="position:absolute;margin-left:0.7pt;margin-top:299.85pt;width:111.6pt;height:50.6pt;z-index:251657730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17" w:lineRule="exact"/>
                    <w:ind w:left="0" w:right="0" w:firstLine="0"/>
                  </w:pPr>
                  <w:r>
                    <w:rPr>
                      <w:rStyle w:val="CharStyle90"/>
                    </w:rPr>
                    <w:t xml:space="preserve">Cena celkem </w:t>
                  </w:r>
                  <w:r>
                    <w:rPr>
                      <w:rStyle w:val="CharStyle4"/>
                    </w:rPr>
                    <w:t>Výše DPH 21%</w:t>
                  </w:r>
                </w:p>
                <w:p>
                  <w:pPr>
                    <w:pStyle w:val="Style68"/>
                    <w:widowControl w:val="0"/>
                    <w:keepNext/>
                    <w:keepLines/>
                    <w:shd w:val="clear" w:color="auto" w:fill="auto"/>
                    <w:bidi w:val="0"/>
                    <w:jc w:val="left"/>
                    <w:spacing w:before="0" w:after="0" w:line="317" w:lineRule="exact"/>
                    <w:ind w:left="0" w:right="0" w:firstLine="0"/>
                  </w:pPr>
                  <w:bookmarkStart w:id="9" w:name="bookmark9"/>
                  <w:r>
                    <w:rPr>
                      <w:rStyle w:val="CharStyle91"/>
                      <w:b/>
                      <w:bCs/>
                    </w:rPr>
                    <w:t>Cena celkem s 21% DPH</w:t>
                  </w:r>
                  <w:bookmarkEnd w:id="9"/>
                </w:p>
              </w:txbxContent>
            </v:textbox>
            <w10:wrap anchorx="margin"/>
          </v:shape>
        </w:pict>
      </w:r>
      <w:r>
        <w:pict>
          <v:shape id="_x0000_s1051" type="#_x0000_t202" style="position:absolute;margin-left:421.7pt;margin-top:299.15pt;width:47.3pt;height:51.1pt;z-index:251657731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92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 xml:space="preserve">-22 347,51 </w:t>
                  </w:r>
                  <w:r>
                    <w:rPr>
                      <w:rStyle w:val="CharStyle94"/>
                      <w:b w:val="0"/>
                      <w:bCs w:val="0"/>
                    </w:rPr>
                    <w:t xml:space="preserve">-4692,977 </w:t>
                  </w: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-27 040,49</w:t>
                  </w:r>
                </w:p>
              </w:txbxContent>
            </v:textbox>
            <w10:wrap anchorx="margin"/>
          </v:shape>
        </w:pic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482" w:lineRule="exact"/>
      </w:pPr>
    </w:p>
    <w:p>
      <w:pPr>
        <w:widowControl w:val="0"/>
        <w:rPr>
          <w:sz w:val="2"/>
          <w:szCs w:val="2"/>
        </w:rPr>
      </w:pPr>
    </w:p>
    <w:sectPr>
      <w:pgSz w:w="11900" w:h="16840"/>
      <w:pgMar w:top="1457" w:left="1056" w:right="1417" w:bottom="1457" w:header="0" w:footer="3" w:gutter="0"/>
      <w:rtlGutter w:val="0"/>
      <w:cols w:space="720"/>
      <w:noEndnote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32" type="#_x0000_t202" style="position:absolute;margin-left:264.35pt;margin-top:785.55pt;width:59.75pt;height:7.9pt;z-index:-188744064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4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6"/>
                  </w:rPr>
                  <w:t xml:space="preserve">Stránka </w:t>
                </w:r>
                <w:fldSimple w:instr=" PAGE \* MERGEFORMAT ">
                  <w:r>
                    <w:rPr>
                      <w:rStyle w:val="CharStyle26"/>
                    </w:rPr>
                    <w:t>#</w:t>
                  </w:r>
                </w:fldSimple>
                <w:r>
                  <w:rPr>
                    <w:rStyle w:val="CharStyle26"/>
                  </w:rPr>
                  <w:t xml:space="preserve"> z 3</w:t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</w:pP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33" type="#_x0000_t202" style="position:absolute;margin-left:264.4pt;margin-top:783.25pt;width:59.75pt;height:7.9pt;z-index:-188744063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4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16"/>
                  </w:rPr>
                  <w:t xml:space="preserve">Stránka </w:t>
                </w:r>
                <w:fldSimple w:instr=" PAGE \* MERGEFORMAT ">
                  <w:r>
                    <w:rPr>
                      <w:rStyle w:val="CharStyle16"/>
                    </w:rPr>
                    <w:t>#</w:t>
                  </w:r>
                </w:fldSimple>
                <w:r>
                  <w:rPr>
                    <w:rStyle w:val="CharStyle16"/>
                  </w:rPr>
                  <w:t xml:space="preserve"> z 3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</w:pPr>
  </w:p>
</w:ftr>
</file>

<file path=word/footer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</w:pPr>
  </w:p>
</w:ftr>
</file>

<file path=word/footer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42" type="#_x0000_t202" style="position:absolute;margin-left:54.1pt;margin-top:779.45pt;width:250.8pt;height:9.1pt;z-index:-188744060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4"/>
                  <w:tabs>
                    <w:tab w:leader="none" w:pos="5016" w:val="right"/>
                  </w:tabs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74"/>
                  </w:rPr>
                  <w:t>Vypracoval:</w:t>
                  <w:tab/>
                  <w:t>Stránka 1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43" type="#_x0000_t202" style="position:absolute;margin-left:264.75pt;margin-top:807.7pt;width:46.8pt;height:6.95pt;z-index:-188744059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4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74"/>
                  </w:rPr>
                  <w:t xml:space="preserve">Strana </w:t>
                </w:r>
                <w:fldSimple w:instr=" PAGE \* MERGEFORMAT ">
                  <w:r>
                    <w:rPr>
                      <w:rStyle w:val="CharStyle74"/>
                    </w:rPr>
                    <w:t>#</w:t>
                  </w:r>
                </w:fldSimple>
                <w:r>
                  <w:rPr>
                    <w:rStyle w:val="CharStyle74"/>
                  </w:rPr>
                  <w:t xml:space="preserve"> z 3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44" type="#_x0000_t202" style="position:absolute;margin-left:264.75pt;margin-top:807.7pt;width:46.8pt;height:6.95pt;z-index:-188744058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4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74"/>
                  </w:rPr>
                  <w:t xml:space="preserve">Strana </w:t>
                </w:r>
                <w:fldSimple w:instr=" PAGE \* MERGEFORMAT ">
                  <w:r>
                    <w:rPr>
                      <w:rStyle w:val="CharStyle74"/>
                    </w:rPr>
                    <w:t>#</w:t>
                  </w:r>
                </w:fldSimple>
                <w:r>
                  <w:rPr>
                    <w:rStyle w:val="CharStyle74"/>
                  </w:rPr>
                  <w:t xml:space="preserve"> z 3</w:t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</w:pPr>
  </w:p>
</w:ftr>
</file>

<file path=word/footer9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</w:pP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40" type="#_x0000_t202" style="position:absolute;margin-left:131.6pt;margin-top:105.9pt;width:302.9pt;height:29.5pt;z-index:-188744062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4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75"/>
                  </w:rPr>
                  <w:t>SOUPIS VÍCEPRACÍ - NATĚRAČSKÉ PRÁCE NA</w:t>
                </w:r>
              </w:p>
              <w:p>
                <w:pPr>
                  <w:pStyle w:val="Style14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76"/>
                  </w:rPr>
                  <w:t>GARÁŽÍCH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41" type="#_x0000_t202" style="position:absolute;margin-left:131.6pt;margin-top:105.9pt;width:302.9pt;height:29.5pt;z-index:-188744061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4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75"/>
                  </w:rPr>
                  <w:t>SOUPIS VÍCEPRACÍ - NATĚRAČSKÉ PRÁCE NA</w:t>
                </w:r>
              </w:p>
              <w:p>
                <w:pPr>
                  <w:pStyle w:val="Style14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76"/>
                  </w:rPr>
                  <w:t>GARÁŽÍCH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</w:pPr>
  </w:p>
</w:hdr>
</file>

<file path=word/header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</w:pPr>
  </w:p>
</w:hdr>
</file>

<file path=word/header5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46" type="#_x0000_t202" style="position:absolute;margin-left:145.55pt;margin-top:107.45pt;width:278.65pt;height:29.5pt;z-index:-188744057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4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75"/>
                  </w:rPr>
                  <w:t>SOUPIS VÍCEPRACÍ - MALÍŘSKÉ PRÁCE NA</w:t>
                </w:r>
              </w:p>
              <w:p>
                <w:pPr>
                  <w:pStyle w:val="Style14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76"/>
                  </w:rPr>
                  <w:t>GARÁŽÍCH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47" type="#_x0000_t202" style="position:absolute;margin-left:145.55pt;margin-top:107.45pt;width:278.65pt;height:29.5pt;z-index:-188744056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4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75"/>
                  </w:rPr>
                  <w:t>SOUPIS VÍCEPRACÍ - MALÍŘSKÉ PRÁCE NA</w:t>
                </w:r>
              </w:p>
              <w:p>
                <w:pPr>
                  <w:pStyle w:val="Style14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76"/>
                  </w:rPr>
                  <w:t>GARÁŽÍCH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</w:pPr>
  </w:p>
</w:hdr>
</file>

<file path=word/header8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</w:pP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0"/>
        <w:szCs w:val="20"/>
        <w:rFonts w:ascii="MS Reference Sans Serif" w:eastAsia="MS Reference Sans Serif" w:hAnsi="MS Reference Sans Serif" w:cs="MS Reference Sans Serif"/>
        <w:w w:val="100"/>
        <w:spacing w:val="-10"/>
        <w:color w:val="000000"/>
        <w:position w:val="0"/>
      </w:rPr>
    </w:lvl>
  </w:abstractNum>
  <w:abstractNum w:abstractNumId="2">
    <w:multiLevelType w:val="multilevel"/>
    <w:lvl w:ilvl="0">
      <w:start w:val="1"/>
      <w:numFmt w:val="decimal"/>
      <w:lvlText w:val="3.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0"/>
        <w:szCs w:val="20"/>
        <w:rFonts w:ascii="Arial" w:eastAsia="Arial" w:hAnsi="Arial" w:cs="Arial"/>
        <w:w w:val="100"/>
        <w:spacing w:val="0"/>
        <w:color w:val="000000"/>
        <w:position w:val="0"/>
      </w:rPr>
    </w:lvl>
  </w:abstractNum>
  <w:abstractNum w:abstractNumId="4">
    <w:multiLevelType w:val="multilevel"/>
    <w:lvl w:ilvl="0">
      <w:start w:val="1"/>
      <w:numFmt w:val="decimal"/>
      <w:lvlText w:val="5.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0"/>
        <w:szCs w:val="20"/>
        <w:rFonts w:ascii="Arial" w:eastAsia="Arial" w:hAnsi="Arial" w:cs="Arial"/>
        <w:w w:val="100"/>
        <w:spacing w:val="0"/>
        <w:color w:val="000000"/>
        <w:position w:val="0"/>
      </w:rPr>
    </w:lvl>
  </w:abstractNum>
  <w:abstractNum w:abstractNumId="6">
    <w:multiLevelType w:val="multilevel"/>
    <w:lvl w:ilvl="0">
      <w:start w:val="6"/>
      <w:numFmt w:val="decimal"/>
      <w:lvlText w:val="5.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0"/>
        <w:szCs w:val="20"/>
        <w:rFonts w:ascii="Arial" w:eastAsia="Arial" w:hAnsi="Arial" w:cs="Arial"/>
        <w:w w:val="100"/>
        <w:spacing w:val="0"/>
        <w:color w:val="000000"/>
        <w:position w:val="0"/>
      </w:rPr>
    </w:lvl>
  </w:abstractNum>
  <w:abstractNum w:abstractNumId="8">
    <w:multiLevelType w:val="multilevel"/>
    <w:lvl w:ilvl="0">
      <w:start w:val="1"/>
      <w:numFmt w:val="decimal"/>
      <w:lvlText w:val="%1)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15"/>
        <w:szCs w:val="15"/>
        <w:rFonts w:ascii="Arial" w:eastAsia="Arial" w:hAnsi="Arial" w:cs="Arial"/>
        <w:w w:val="100"/>
        <w:spacing w:val="0"/>
        <w:color w:val="000000"/>
        <w:position w:val="0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Základní text (2) Exact"/>
    <w:basedOn w:val="DefaultParagraphFont"/>
    <w:rPr>
      <w:b w:val="0"/>
      <w:bCs w:val="0"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  <w:style w:type="character" w:customStyle="1" w:styleId="CharStyle6">
    <w:name w:val="Základní text (3) Exact"/>
    <w:basedOn w:val="DefaultParagraphFont"/>
    <w:rPr>
      <w:b/>
      <w:bCs/>
      <w:i w:val="0"/>
      <w:iCs w:val="0"/>
      <w:u w:val="none"/>
      <w:strike w:val="0"/>
      <w:smallCaps w:val="0"/>
      <w:sz w:val="21"/>
      <w:szCs w:val="21"/>
      <w:rFonts w:ascii="Trebuchet MS" w:eastAsia="Trebuchet MS" w:hAnsi="Trebuchet MS" w:cs="Trebuchet MS"/>
    </w:rPr>
  </w:style>
  <w:style w:type="character" w:customStyle="1" w:styleId="CharStyle7">
    <w:name w:val="Základní text (3) + Arial,10 pt,Ne tučné Exact"/>
    <w:basedOn w:val="CharStyle17"/>
    <w:rPr>
      <w:b/>
      <w:bCs/>
      <w:sz w:val="20"/>
      <w:szCs w:val="20"/>
      <w:rFonts w:ascii="Arial" w:eastAsia="Arial" w:hAnsi="Arial" w:cs="Arial"/>
    </w:rPr>
  </w:style>
  <w:style w:type="character" w:customStyle="1" w:styleId="CharStyle9">
    <w:name w:val="Základní text (6) Exact"/>
    <w:basedOn w:val="DefaultParagraphFont"/>
    <w:link w:val="Style8"/>
    <w:rPr>
      <w:b w:val="0"/>
      <w:bCs w:val="0"/>
      <w:i w:val="0"/>
      <w:iCs w:val="0"/>
      <w:u w:val="none"/>
      <w:strike w:val="0"/>
      <w:smallCaps w:val="0"/>
      <w:sz w:val="20"/>
      <w:szCs w:val="20"/>
      <w:rFonts w:ascii="MS Reference Sans Serif" w:eastAsia="MS Reference Sans Serif" w:hAnsi="MS Reference Sans Serif" w:cs="MS Reference Sans Serif"/>
      <w:spacing w:val="-10"/>
    </w:rPr>
  </w:style>
  <w:style w:type="character" w:customStyle="1" w:styleId="CharStyle11">
    <w:name w:val="Základní text (22) Exact"/>
    <w:basedOn w:val="DefaultParagraphFont"/>
    <w:link w:val="Style10"/>
    <w:rPr>
      <w:b/>
      <w:bCs/>
      <w:i w:val="0"/>
      <w:iCs w:val="0"/>
      <w:u w:val="none"/>
      <w:strike w:val="0"/>
      <w:smallCaps w:val="0"/>
      <w:sz w:val="28"/>
      <w:szCs w:val="28"/>
      <w:rFonts w:ascii="Arial" w:eastAsia="Arial" w:hAnsi="Arial" w:cs="Arial"/>
      <w:w w:val="66"/>
    </w:rPr>
  </w:style>
  <w:style w:type="character" w:customStyle="1" w:styleId="CharStyle13">
    <w:name w:val="Nadpis #2 (2)_"/>
    <w:basedOn w:val="DefaultParagraphFont"/>
    <w:link w:val="Style12"/>
    <w:rPr>
      <w:b/>
      <w:bCs/>
      <w:i w:val="0"/>
      <w:iCs w:val="0"/>
      <w:u w:val="none"/>
      <w:strike w:val="0"/>
      <w:smallCaps w:val="0"/>
      <w:rFonts w:ascii="Arial" w:eastAsia="Arial" w:hAnsi="Arial" w:cs="Arial"/>
    </w:rPr>
  </w:style>
  <w:style w:type="character" w:customStyle="1" w:styleId="CharStyle15">
    <w:name w:val="Záhlaví nebo Zápatí_"/>
    <w:basedOn w:val="DefaultParagraphFont"/>
    <w:link w:val="Style14"/>
    <w:rPr>
      <w:b w:val="0"/>
      <w:bCs w:val="0"/>
      <w:i w:val="0"/>
      <w:iCs w:val="0"/>
      <w:u w:val="none"/>
      <w:strike w:val="0"/>
      <w:smallCaps w:val="0"/>
      <w:sz w:val="26"/>
      <w:szCs w:val="26"/>
      <w:rFonts w:ascii="Arial" w:eastAsia="Arial" w:hAnsi="Arial" w:cs="Arial"/>
    </w:rPr>
  </w:style>
  <w:style w:type="character" w:customStyle="1" w:styleId="CharStyle16">
    <w:name w:val="Záhlaví nebo Zápatí + Book Antiqua,10,5 pt,Tučné"/>
    <w:basedOn w:val="CharStyle15"/>
    <w:rPr>
      <w:lang w:val="cs-CZ" w:eastAsia="cs-CZ" w:bidi="cs-CZ"/>
      <w:b/>
      <w:bCs/>
      <w:sz w:val="21"/>
      <w:szCs w:val="21"/>
      <w:rFonts w:ascii="Book Antiqua" w:eastAsia="Book Antiqua" w:hAnsi="Book Antiqua" w:cs="Book Antiqua"/>
      <w:w w:val="100"/>
      <w:spacing w:val="0"/>
      <w:color w:val="000000"/>
      <w:position w:val="0"/>
    </w:rPr>
  </w:style>
  <w:style w:type="character" w:customStyle="1" w:styleId="CharStyle17">
    <w:name w:val="Základní text (3)_"/>
    <w:basedOn w:val="DefaultParagraphFont"/>
    <w:link w:val="Style5"/>
    <w:rPr>
      <w:b/>
      <w:bCs/>
      <w:i w:val="0"/>
      <w:iCs w:val="0"/>
      <w:u w:val="none"/>
      <w:strike w:val="0"/>
      <w:smallCaps w:val="0"/>
      <w:sz w:val="21"/>
      <w:szCs w:val="21"/>
      <w:rFonts w:ascii="Trebuchet MS" w:eastAsia="Trebuchet MS" w:hAnsi="Trebuchet MS" w:cs="Trebuchet MS"/>
    </w:rPr>
  </w:style>
  <w:style w:type="character" w:customStyle="1" w:styleId="CharStyle19">
    <w:name w:val="Základní text (4)_"/>
    <w:basedOn w:val="DefaultParagraphFont"/>
    <w:link w:val="Style18"/>
    <w:rPr>
      <w:b w:val="0"/>
      <w:bCs w:val="0"/>
      <w:i w:val="0"/>
      <w:iCs w:val="0"/>
      <w:u w:val="none"/>
      <w:strike w:val="0"/>
      <w:smallCaps w:val="0"/>
      <w:sz w:val="15"/>
      <w:szCs w:val="15"/>
      <w:rFonts w:ascii="Arial" w:eastAsia="Arial" w:hAnsi="Arial" w:cs="Arial"/>
    </w:rPr>
  </w:style>
  <w:style w:type="character" w:customStyle="1" w:styleId="CharStyle20">
    <w:name w:val="Základní text (2)_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  <w:style w:type="character" w:customStyle="1" w:styleId="CharStyle22">
    <w:name w:val="Základní text (20)_"/>
    <w:basedOn w:val="DefaultParagraphFont"/>
    <w:link w:val="Style21"/>
    <w:rPr>
      <w:b w:val="0"/>
      <w:bCs w:val="0"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  <w:style w:type="character" w:customStyle="1" w:styleId="CharStyle23">
    <w:name w:val="Základní text (3) + Arial,10 pt,Ne tučné"/>
    <w:basedOn w:val="CharStyle17"/>
    <w:rPr>
      <w:lang w:val="cs-CZ" w:eastAsia="cs-CZ" w:bidi="cs-CZ"/>
      <w:b/>
      <w:bCs/>
      <w:sz w:val="20"/>
      <w:szCs w:val="20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25">
    <w:name w:val="Základní text (5)_"/>
    <w:basedOn w:val="DefaultParagraphFont"/>
    <w:link w:val="Style24"/>
    <w:rPr>
      <w:b/>
      <w:bCs/>
      <w:i w:val="0"/>
      <w:iCs w:val="0"/>
      <w:u w:val="none"/>
      <w:strike w:val="0"/>
      <w:smallCaps w:val="0"/>
      <w:rFonts w:ascii="Arial" w:eastAsia="Arial" w:hAnsi="Arial" w:cs="Arial"/>
    </w:rPr>
  </w:style>
  <w:style w:type="character" w:customStyle="1" w:styleId="CharStyle26">
    <w:name w:val="Záhlaví nebo Zápatí + Book Antiqua,10,5 pt,Tučné"/>
    <w:basedOn w:val="CharStyle15"/>
    <w:rPr>
      <w:lang w:val="cs-CZ" w:eastAsia="cs-CZ" w:bidi="cs-CZ"/>
      <w:b/>
      <w:bCs/>
      <w:sz w:val="21"/>
      <w:szCs w:val="21"/>
      <w:rFonts w:ascii="Book Antiqua" w:eastAsia="Book Antiqua" w:hAnsi="Book Antiqua" w:cs="Book Antiqua"/>
      <w:w w:val="100"/>
      <w:spacing w:val="0"/>
      <w:color w:val="000000"/>
      <w:position w:val="0"/>
    </w:rPr>
  </w:style>
  <w:style w:type="character" w:customStyle="1" w:styleId="CharStyle27">
    <w:name w:val="Základní text (2) + Kurzíva"/>
    <w:basedOn w:val="CharStyle20"/>
    <w:rPr>
      <w:lang w:val="cs-CZ" w:eastAsia="cs-CZ" w:bidi="cs-CZ"/>
      <w:i/>
      <w:iCs/>
      <w:w w:val="100"/>
      <w:spacing w:val="0"/>
      <w:color w:val="000000"/>
      <w:position w:val="0"/>
    </w:rPr>
  </w:style>
  <w:style w:type="character" w:customStyle="1" w:styleId="CharStyle28">
    <w:name w:val="Základní text (2)"/>
    <w:basedOn w:val="CharStyle20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30">
    <w:name w:val="Základní text (21)_"/>
    <w:basedOn w:val="DefaultParagraphFont"/>
    <w:link w:val="Style29"/>
    <w:rPr>
      <w:b/>
      <w:bCs/>
      <w:i w:val="0"/>
      <w:iCs w:val="0"/>
      <w:u w:val="none"/>
      <w:strike w:val="0"/>
      <w:smallCaps w:val="0"/>
      <w:sz w:val="18"/>
      <w:szCs w:val="18"/>
      <w:rFonts w:ascii="Arial" w:eastAsia="Arial" w:hAnsi="Arial" w:cs="Arial"/>
    </w:rPr>
  </w:style>
  <w:style w:type="character" w:customStyle="1" w:styleId="CharStyle31">
    <w:name w:val="Základní text (21) + 45 pt,Ne tučné,Kurzíva"/>
    <w:basedOn w:val="CharStyle30"/>
    <w:rPr>
      <w:lang w:val="cs-CZ" w:eastAsia="cs-CZ" w:bidi="cs-CZ"/>
      <w:b/>
      <w:bCs/>
      <w:i/>
      <w:iCs/>
      <w:sz w:val="90"/>
      <w:szCs w:val="90"/>
      <w:w w:val="100"/>
      <w:spacing w:val="0"/>
      <w:color w:val="000000"/>
      <w:position w:val="0"/>
    </w:rPr>
  </w:style>
  <w:style w:type="character" w:customStyle="1" w:styleId="CharStyle32">
    <w:name w:val="Základní text (21)"/>
    <w:basedOn w:val="CharStyle30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33">
    <w:name w:val="Základní text (2)"/>
    <w:basedOn w:val="CharStyle20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34">
    <w:name w:val="Základní text (2)"/>
    <w:basedOn w:val="CharStyle20"/>
    <w:rPr>
      <w:lang w:val="cs-CZ" w:eastAsia="cs-CZ" w:bidi="cs-CZ"/>
      <w:u w:val="single"/>
      <w:w w:val="100"/>
      <w:spacing w:val="0"/>
      <w:color w:val="000000"/>
      <w:position w:val="0"/>
    </w:rPr>
  </w:style>
  <w:style w:type="character" w:customStyle="1" w:styleId="CharStyle36">
    <w:name w:val="Základní text (9)_"/>
    <w:basedOn w:val="DefaultParagraphFont"/>
    <w:link w:val="Style35"/>
    <w:rPr>
      <w:b/>
      <w:bCs/>
      <w:i w:val="0"/>
      <w:iCs w:val="0"/>
      <w:u w:val="none"/>
      <w:strike w:val="0"/>
      <w:smallCaps w:val="0"/>
      <w:sz w:val="16"/>
      <w:szCs w:val="16"/>
      <w:rFonts w:ascii="Arial" w:eastAsia="Arial" w:hAnsi="Arial" w:cs="Arial"/>
    </w:rPr>
  </w:style>
  <w:style w:type="character" w:customStyle="1" w:styleId="CharStyle37">
    <w:name w:val="Základní text (9)"/>
    <w:basedOn w:val="CharStyle36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38">
    <w:name w:val="Základní text (2) + 13 pt,Tučné"/>
    <w:basedOn w:val="CharStyle20"/>
    <w:rPr>
      <w:lang w:val="cs-CZ" w:eastAsia="cs-CZ" w:bidi="cs-CZ"/>
      <w:b/>
      <w:bCs/>
      <w:sz w:val="26"/>
      <w:szCs w:val="26"/>
      <w:w w:val="100"/>
      <w:spacing w:val="0"/>
      <w:color w:val="000000"/>
      <w:position w:val="0"/>
    </w:rPr>
  </w:style>
  <w:style w:type="character" w:customStyle="1" w:styleId="CharStyle39">
    <w:name w:val="Základní text (2) + Kurzíva"/>
    <w:basedOn w:val="CharStyle20"/>
    <w:rPr>
      <w:lang w:val="cs-CZ" w:eastAsia="cs-CZ" w:bidi="cs-CZ"/>
      <w:i/>
      <w:iCs/>
      <w:w w:val="100"/>
      <w:spacing w:val="0"/>
      <w:color w:val="000000"/>
      <w:position w:val="0"/>
    </w:rPr>
  </w:style>
  <w:style w:type="character" w:customStyle="1" w:styleId="CharStyle40">
    <w:name w:val="Základní text (2) + 7,5 pt"/>
    <w:basedOn w:val="CharStyle20"/>
    <w:rPr>
      <w:lang w:val="cs-CZ" w:eastAsia="cs-CZ" w:bidi="cs-CZ"/>
      <w:sz w:val="15"/>
      <w:szCs w:val="15"/>
      <w:w w:val="100"/>
      <w:spacing w:val="0"/>
      <w:color w:val="000000"/>
      <w:position w:val="0"/>
    </w:rPr>
  </w:style>
  <w:style w:type="character" w:customStyle="1" w:styleId="CharStyle41">
    <w:name w:val="Základní text (2) + 12 pt,Kurzíva"/>
    <w:basedOn w:val="CharStyle20"/>
    <w:rPr>
      <w:lang w:val="cs-CZ" w:eastAsia="cs-CZ" w:bidi="cs-CZ"/>
      <w:i/>
      <w:iCs/>
      <w:sz w:val="24"/>
      <w:szCs w:val="24"/>
      <w:w w:val="100"/>
      <w:spacing w:val="0"/>
      <w:color w:val="000000"/>
      <w:position w:val="0"/>
    </w:rPr>
  </w:style>
  <w:style w:type="character" w:customStyle="1" w:styleId="CharStyle42">
    <w:name w:val="Základní text (4) Exact"/>
    <w:basedOn w:val="DefaultParagraphFont"/>
    <w:rPr>
      <w:b w:val="0"/>
      <w:bCs w:val="0"/>
      <w:i w:val="0"/>
      <w:iCs w:val="0"/>
      <w:u w:val="none"/>
      <w:strike w:val="0"/>
      <w:smallCaps w:val="0"/>
      <w:sz w:val="15"/>
      <w:szCs w:val="15"/>
      <w:rFonts w:ascii="Arial" w:eastAsia="Arial" w:hAnsi="Arial" w:cs="Arial"/>
    </w:rPr>
  </w:style>
  <w:style w:type="character" w:customStyle="1" w:styleId="CharStyle44">
    <w:name w:val="Základní text (23) Exact"/>
    <w:basedOn w:val="DefaultParagraphFont"/>
    <w:link w:val="Style43"/>
    <w:rPr>
      <w:b w:val="0"/>
      <w:bCs w:val="0"/>
      <w:i w:val="0"/>
      <w:iCs w:val="0"/>
      <w:u w:val="none"/>
      <w:strike w:val="0"/>
      <w:smallCaps w:val="0"/>
      <w:sz w:val="36"/>
      <w:szCs w:val="36"/>
      <w:rFonts w:ascii="Arial" w:eastAsia="Arial" w:hAnsi="Arial" w:cs="Arial"/>
    </w:rPr>
  </w:style>
  <w:style w:type="character" w:customStyle="1" w:styleId="CharStyle46">
    <w:name w:val="Nadpis #3 (2)_"/>
    <w:basedOn w:val="DefaultParagraphFont"/>
    <w:link w:val="Style45"/>
    <w:rPr>
      <w:b/>
      <w:bCs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character" w:customStyle="1" w:styleId="CharStyle47">
    <w:name w:val="Nadpis #3 (2)"/>
    <w:basedOn w:val="CharStyle46"/>
    <w:rPr>
      <w:lang w:val="cs-CZ" w:eastAsia="cs-CZ" w:bidi="cs-CZ"/>
      <w:u w:val="single"/>
      <w:w w:val="100"/>
      <w:spacing w:val="0"/>
      <w:color w:val="000000"/>
      <w:position w:val="0"/>
    </w:rPr>
  </w:style>
  <w:style w:type="character" w:customStyle="1" w:styleId="CharStyle49">
    <w:name w:val="Titulek tabulky (4)_"/>
    <w:basedOn w:val="DefaultParagraphFont"/>
    <w:link w:val="Style48"/>
    <w:rPr>
      <w:b/>
      <w:bCs/>
      <w:i w:val="0"/>
      <w:iCs w:val="0"/>
      <w:u w:val="none"/>
      <w:strike w:val="0"/>
      <w:smallCaps w:val="0"/>
      <w:sz w:val="16"/>
      <w:szCs w:val="16"/>
      <w:rFonts w:ascii="Arial" w:eastAsia="Arial" w:hAnsi="Arial" w:cs="Arial"/>
    </w:rPr>
  </w:style>
  <w:style w:type="character" w:customStyle="1" w:styleId="CharStyle50">
    <w:name w:val="Základní text (2) + 8 pt,Tučné"/>
    <w:basedOn w:val="CharStyle20"/>
    <w:rPr>
      <w:lang w:val="cs-CZ" w:eastAsia="cs-CZ" w:bidi="cs-CZ"/>
      <w:b/>
      <w:bCs/>
      <w:sz w:val="16"/>
      <w:szCs w:val="16"/>
      <w:w w:val="100"/>
      <w:spacing w:val="0"/>
      <w:color w:val="000000"/>
      <w:position w:val="0"/>
    </w:rPr>
  </w:style>
  <w:style w:type="character" w:customStyle="1" w:styleId="CharStyle52">
    <w:name w:val="Základní text (16)_"/>
    <w:basedOn w:val="DefaultParagraphFont"/>
    <w:link w:val="Style51"/>
    <w:rPr>
      <w:b w:val="0"/>
      <w:bCs w:val="0"/>
      <w:i w:val="0"/>
      <w:iCs w:val="0"/>
      <w:u w:val="none"/>
      <w:strike w:val="0"/>
      <w:smallCaps w:val="0"/>
      <w:sz w:val="26"/>
      <w:szCs w:val="26"/>
      <w:rFonts w:ascii="Arial" w:eastAsia="Arial" w:hAnsi="Arial" w:cs="Arial"/>
    </w:rPr>
  </w:style>
  <w:style w:type="character" w:customStyle="1" w:styleId="CharStyle53">
    <w:name w:val="Základní text (16)"/>
    <w:basedOn w:val="CharStyle52"/>
    <w:rPr>
      <w:lang w:val="cs-CZ" w:eastAsia="cs-CZ" w:bidi="cs-CZ"/>
      <w:u w:val="single"/>
      <w:w w:val="100"/>
      <w:spacing w:val="0"/>
      <w:color w:val="000000"/>
      <w:position w:val="0"/>
    </w:rPr>
  </w:style>
  <w:style w:type="character" w:customStyle="1" w:styleId="CharStyle54">
    <w:name w:val="Základní text (2) + 9,5 pt"/>
    <w:basedOn w:val="CharStyle20"/>
    <w:rPr>
      <w:lang w:val="cs-CZ" w:eastAsia="cs-CZ" w:bidi="cs-CZ"/>
      <w:sz w:val="19"/>
      <w:szCs w:val="19"/>
      <w:w w:val="100"/>
      <w:spacing w:val="0"/>
      <w:color w:val="000000"/>
      <w:position w:val="0"/>
    </w:rPr>
  </w:style>
  <w:style w:type="character" w:customStyle="1" w:styleId="CharStyle55">
    <w:name w:val="Základní text (2) + 13 pt,Tučné"/>
    <w:basedOn w:val="CharStyle20"/>
    <w:rPr>
      <w:lang w:val="cs-CZ" w:eastAsia="cs-CZ" w:bidi="cs-CZ"/>
      <w:b/>
      <w:bCs/>
      <w:sz w:val="26"/>
      <w:szCs w:val="26"/>
      <w:w w:val="100"/>
      <w:spacing w:val="0"/>
      <w:color w:val="000000"/>
      <w:position w:val="0"/>
    </w:rPr>
  </w:style>
  <w:style w:type="character" w:customStyle="1" w:styleId="CharStyle57">
    <w:name w:val="Nadpis #3_"/>
    <w:basedOn w:val="DefaultParagraphFont"/>
    <w:link w:val="Style56"/>
    <w:rPr>
      <w:b w:val="0"/>
      <w:bCs w:val="0"/>
      <w:i/>
      <w:iCs/>
      <w:u w:val="none"/>
      <w:strike w:val="0"/>
      <w:smallCaps w:val="0"/>
      <w:sz w:val="30"/>
      <w:szCs w:val="30"/>
      <w:rFonts w:ascii="Arial" w:eastAsia="Arial" w:hAnsi="Arial" w:cs="Arial"/>
    </w:rPr>
  </w:style>
  <w:style w:type="character" w:customStyle="1" w:styleId="CharStyle59">
    <w:name w:val="Základní text (17)_"/>
    <w:basedOn w:val="DefaultParagraphFont"/>
    <w:link w:val="Style58"/>
    <w:rPr>
      <w:b/>
      <w:bCs/>
      <w:i/>
      <w:iCs/>
      <w:u w:val="none"/>
      <w:strike w:val="0"/>
      <w:smallCaps w:val="0"/>
      <w:sz w:val="21"/>
      <w:szCs w:val="21"/>
      <w:rFonts w:ascii="Arial" w:eastAsia="Arial" w:hAnsi="Arial" w:cs="Arial"/>
    </w:rPr>
  </w:style>
  <w:style w:type="character" w:customStyle="1" w:styleId="CharStyle60">
    <w:name w:val="Základní text (17) + 4,5 pt,Ne tučné,Ne kurzíva"/>
    <w:basedOn w:val="CharStyle59"/>
    <w:rPr>
      <w:lang w:val="cs-CZ" w:eastAsia="cs-CZ" w:bidi="cs-CZ"/>
      <w:b/>
      <w:bCs/>
      <w:i/>
      <w:iCs/>
      <w:sz w:val="9"/>
      <w:szCs w:val="9"/>
      <w:w w:val="100"/>
      <w:spacing w:val="0"/>
      <w:color w:val="000000"/>
      <w:position w:val="0"/>
    </w:rPr>
  </w:style>
  <w:style w:type="character" w:customStyle="1" w:styleId="CharStyle62">
    <w:name w:val="Titulek tabulky (3)_"/>
    <w:basedOn w:val="DefaultParagraphFont"/>
    <w:link w:val="Style61"/>
    <w:rPr>
      <w:b/>
      <w:bCs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character" w:customStyle="1" w:styleId="CharStyle63">
    <w:name w:val="Titulek tabulky (3)"/>
    <w:basedOn w:val="CharStyle62"/>
    <w:rPr>
      <w:lang w:val="cs-CZ" w:eastAsia="cs-CZ" w:bidi="cs-CZ"/>
      <w:u w:val="single"/>
      <w:w w:val="100"/>
      <w:spacing w:val="0"/>
      <w:color w:val="000000"/>
      <w:position w:val="0"/>
    </w:rPr>
  </w:style>
  <w:style w:type="character" w:customStyle="1" w:styleId="CharStyle65">
    <w:name w:val="Titulek tabulky_"/>
    <w:basedOn w:val="DefaultParagraphFont"/>
    <w:link w:val="Style64"/>
    <w:rPr>
      <w:b/>
      <w:bCs/>
      <w:i w:val="0"/>
      <w:iCs w:val="0"/>
      <w:u w:val="none"/>
      <w:strike w:val="0"/>
      <w:smallCaps w:val="0"/>
      <w:sz w:val="21"/>
      <w:szCs w:val="21"/>
      <w:rFonts w:ascii="Trebuchet MS" w:eastAsia="Trebuchet MS" w:hAnsi="Trebuchet MS" w:cs="Trebuchet MS"/>
    </w:rPr>
  </w:style>
  <w:style w:type="character" w:customStyle="1" w:styleId="CharStyle66">
    <w:name w:val="Základní text (2) + 9,5 pt,Tučné"/>
    <w:basedOn w:val="CharStyle20"/>
    <w:rPr>
      <w:lang w:val="cs-CZ" w:eastAsia="cs-CZ" w:bidi="cs-CZ"/>
      <w:b/>
      <w:bCs/>
      <w:sz w:val="19"/>
      <w:szCs w:val="19"/>
      <w:w w:val="100"/>
      <w:spacing w:val="0"/>
      <w:color w:val="000000"/>
      <w:position w:val="0"/>
    </w:rPr>
  </w:style>
  <w:style w:type="character" w:customStyle="1" w:styleId="CharStyle67">
    <w:name w:val="Základní text (2)"/>
    <w:basedOn w:val="CharStyle20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69">
    <w:name w:val="Nadpis #5_"/>
    <w:basedOn w:val="DefaultParagraphFont"/>
    <w:link w:val="Style68"/>
    <w:rPr>
      <w:b/>
      <w:bCs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character" w:customStyle="1" w:styleId="CharStyle70">
    <w:name w:val="Nadpis #5"/>
    <w:basedOn w:val="CharStyle69"/>
    <w:rPr>
      <w:lang w:val="cs-CZ" w:eastAsia="cs-CZ" w:bidi="cs-CZ"/>
      <w:u w:val="single"/>
      <w:w w:val="100"/>
      <w:spacing w:val="0"/>
      <w:color w:val="000000"/>
      <w:position w:val="0"/>
    </w:rPr>
  </w:style>
  <w:style w:type="character" w:customStyle="1" w:styleId="CharStyle71">
    <w:name w:val="Základní text (2) + 13 pt"/>
    <w:basedOn w:val="CharStyle20"/>
    <w:rPr>
      <w:lang w:val="cs-CZ" w:eastAsia="cs-CZ" w:bidi="cs-CZ"/>
      <w:sz w:val="26"/>
      <w:szCs w:val="26"/>
      <w:w w:val="100"/>
      <w:spacing w:val="0"/>
      <w:color w:val="000000"/>
      <w:position w:val="0"/>
    </w:rPr>
  </w:style>
  <w:style w:type="character" w:customStyle="1" w:styleId="CharStyle73">
    <w:name w:val="Základní text (10)_"/>
    <w:basedOn w:val="DefaultParagraphFont"/>
    <w:link w:val="Style72"/>
    <w:rPr>
      <w:b/>
      <w:bCs/>
      <w:i w:val="0"/>
      <w:iCs w:val="0"/>
      <w:u w:val="none"/>
      <w:strike w:val="0"/>
      <w:smallCaps w:val="0"/>
      <w:sz w:val="26"/>
      <w:szCs w:val="26"/>
      <w:rFonts w:ascii="Arial" w:eastAsia="Arial" w:hAnsi="Arial" w:cs="Arial"/>
    </w:rPr>
  </w:style>
  <w:style w:type="character" w:customStyle="1" w:styleId="CharStyle74">
    <w:name w:val="Záhlaví nebo Zápatí + 8,5 pt"/>
    <w:basedOn w:val="CharStyle15"/>
    <w:rPr>
      <w:lang w:val="cs-CZ" w:eastAsia="cs-CZ" w:bidi="cs-CZ"/>
      <w:sz w:val="17"/>
      <w:szCs w:val="17"/>
      <w:w w:val="100"/>
      <w:spacing w:val="0"/>
      <w:color w:val="000000"/>
      <w:position w:val="0"/>
    </w:rPr>
  </w:style>
  <w:style w:type="character" w:customStyle="1" w:styleId="CharStyle75">
    <w:name w:val="Záhlaví nebo Zápatí"/>
    <w:basedOn w:val="CharStyle15"/>
    <w:rPr>
      <w:lang w:val="cs-CZ" w:eastAsia="cs-CZ" w:bidi="cs-CZ"/>
      <w:u w:val="single"/>
      <w:w w:val="100"/>
      <w:spacing w:val="0"/>
      <w:color w:val="000000"/>
      <w:position w:val="0"/>
    </w:rPr>
  </w:style>
  <w:style w:type="character" w:customStyle="1" w:styleId="CharStyle76">
    <w:name w:val="Záhlaví nebo Zápatí"/>
    <w:basedOn w:val="CharStyle15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78">
    <w:name w:val="Základní text (18)_"/>
    <w:basedOn w:val="DefaultParagraphFont"/>
    <w:link w:val="Style77"/>
    <w:rPr>
      <w:b/>
      <w:bCs/>
      <w:i w:val="0"/>
      <w:iCs w:val="0"/>
      <w:u w:val="none"/>
      <w:strike w:val="0"/>
      <w:smallCaps w:val="0"/>
      <w:sz w:val="28"/>
      <w:szCs w:val="28"/>
      <w:rFonts w:ascii="Trebuchet MS" w:eastAsia="Trebuchet MS" w:hAnsi="Trebuchet MS" w:cs="Trebuchet MS"/>
    </w:rPr>
  </w:style>
  <w:style w:type="character" w:customStyle="1" w:styleId="CharStyle79">
    <w:name w:val="Základní text (18) + Malá písmena"/>
    <w:basedOn w:val="CharStyle78"/>
    <w:rPr>
      <w:lang w:val="cs-CZ" w:eastAsia="cs-CZ" w:bidi="cs-CZ"/>
      <w:smallCaps/>
      <w:w w:val="100"/>
      <w:spacing w:val="0"/>
      <w:color w:val="000000"/>
      <w:position w:val="0"/>
    </w:rPr>
  </w:style>
  <w:style w:type="character" w:customStyle="1" w:styleId="CharStyle80">
    <w:name w:val="Základní text (2) + Trebuchet MS,10,5 pt,Tučné"/>
    <w:basedOn w:val="CharStyle20"/>
    <w:rPr>
      <w:lang w:val="cs-CZ" w:eastAsia="cs-CZ" w:bidi="cs-CZ"/>
      <w:b/>
      <w:bCs/>
      <w:sz w:val="21"/>
      <w:szCs w:val="21"/>
      <w:rFonts w:ascii="Trebuchet MS" w:eastAsia="Trebuchet MS" w:hAnsi="Trebuchet MS" w:cs="Trebuchet MS"/>
      <w:w w:val="100"/>
      <w:spacing w:val="0"/>
      <w:color w:val="000000"/>
      <w:position w:val="0"/>
    </w:rPr>
  </w:style>
  <w:style w:type="character" w:customStyle="1" w:styleId="CharStyle81">
    <w:name w:val="Základní text (2) + 7,5 pt"/>
    <w:basedOn w:val="CharStyle20"/>
    <w:rPr>
      <w:lang w:val="cs-CZ" w:eastAsia="cs-CZ" w:bidi="cs-CZ"/>
      <w:sz w:val="15"/>
      <w:szCs w:val="15"/>
      <w:w w:val="100"/>
      <w:spacing w:val="0"/>
      <w:color w:val="000000"/>
      <w:position w:val="0"/>
    </w:rPr>
  </w:style>
  <w:style w:type="character" w:customStyle="1" w:styleId="CharStyle82">
    <w:name w:val="Základní text (2) + 8 pt,Tučné"/>
    <w:basedOn w:val="CharStyle20"/>
    <w:rPr>
      <w:lang w:val="cs-CZ" w:eastAsia="cs-CZ" w:bidi="cs-CZ"/>
      <w:b/>
      <w:bCs/>
      <w:sz w:val="16"/>
      <w:szCs w:val="16"/>
      <w:w w:val="100"/>
      <w:spacing w:val="0"/>
      <w:color w:val="000000"/>
      <w:position w:val="0"/>
    </w:rPr>
  </w:style>
  <w:style w:type="character" w:customStyle="1" w:styleId="CharStyle84">
    <w:name w:val="Nadpis #4 (2)_"/>
    <w:basedOn w:val="DefaultParagraphFont"/>
    <w:link w:val="Style83"/>
    <w:rPr>
      <w:b/>
      <w:bCs/>
      <w:i w:val="0"/>
      <w:iCs w:val="0"/>
      <w:u w:val="none"/>
      <w:strike w:val="0"/>
      <w:smallCaps w:val="0"/>
      <w:sz w:val="28"/>
      <w:szCs w:val="28"/>
      <w:rFonts w:ascii="Trebuchet MS" w:eastAsia="Trebuchet MS" w:hAnsi="Trebuchet MS" w:cs="Trebuchet MS"/>
    </w:rPr>
  </w:style>
  <w:style w:type="character" w:customStyle="1" w:styleId="CharStyle85">
    <w:name w:val="Základní text (2) + Arial Narrow,4 pt"/>
    <w:basedOn w:val="CharStyle20"/>
    <w:rPr>
      <w:lang w:val="cs-CZ" w:eastAsia="cs-CZ" w:bidi="cs-CZ"/>
      <w:sz w:val="8"/>
      <w:szCs w:val="8"/>
      <w:rFonts w:ascii="Arial Narrow" w:eastAsia="Arial Narrow" w:hAnsi="Arial Narrow" w:cs="Arial Narrow"/>
      <w:w w:val="100"/>
      <w:spacing w:val="0"/>
      <w:color w:val="000000"/>
      <w:position w:val="0"/>
    </w:rPr>
  </w:style>
  <w:style w:type="character" w:customStyle="1" w:styleId="CharStyle86">
    <w:name w:val="Základní text (2) Exact"/>
    <w:basedOn w:val="CharStyle20"/>
    <w:rPr>
      <w:lang w:val="cs-CZ" w:eastAsia="cs-CZ" w:bidi="cs-CZ"/>
      <w:u w:val="single"/>
      <w:w w:val="100"/>
      <w:spacing w:val="0"/>
      <w:color w:val="000000"/>
      <w:position w:val="0"/>
    </w:rPr>
  </w:style>
  <w:style w:type="character" w:customStyle="1" w:styleId="CharStyle87">
    <w:name w:val="Základní text (2) + 12 pt,Kurzíva"/>
    <w:basedOn w:val="CharStyle20"/>
    <w:rPr>
      <w:lang w:val="cs-CZ" w:eastAsia="cs-CZ" w:bidi="cs-CZ"/>
      <w:i/>
      <w:iCs/>
      <w:sz w:val="24"/>
      <w:szCs w:val="24"/>
      <w:w w:val="100"/>
      <w:spacing w:val="0"/>
      <w:color w:val="000000"/>
      <w:position w:val="0"/>
    </w:rPr>
  </w:style>
  <w:style w:type="character" w:customStyle="1" w:styleId="CharStyle88">
    <w:name w:val="Základní text (2) + 7,5 pt,Tučné"/>
    <w:basedOn w:val="CharStyle20"/>
    <w:rPr>
      <w:lang w:val="cs-CZ" w:eastAsia="cs-CZ" w:bidi="cs-CZ"/>
      <w:b/>
      <w:bCs/>
      <w:sz w:val="15"/>
      <w:szCs w:val="15"/>
      <w:w w:val="100"/>
      <w:spacing w:val="0"/>
      <w:color w:val="000000"/>
      <w:position w:val="0"/>
    </w:rPr>
  </w:style>
  <w:style w:type="character" w:customStyle="1" w:styleId="CharStyle89">
    <w:name w:val="Základní text (2) + MS Reference Sans Serif"/>
    <w:basedOn w:val="CharStyle20"/>
    <w:rPr>
      <w:lang w:val="cs-CZ" w:eastAsia="cs-CZ" w:bidi="cs-CZ"/>
      <w:rFonts w:ascii="MS Reference Sans Serif" w:eastAsia="MS Reference Sans Serif" w:hAnsi="MS Reference Sans Serif" w:cs="MS Reference Sans Serif"/>
      <w:w w:val="100"/>
      <w:spacing w:val="0"/>
      <w:color w:val="000000"/>
      <w:position w:val="0"/>
    </w:rPr>
  </w:style>
  <w:style w:type="character" w:customStyle="1" w:styleId="CharStyle90">
    <w:name w:val="Základní text (2) + 9,5 pt,Tučné Exact"/>
    <w:basedOn w:val="CharStyle20"/>
    <w:rPr>
      <w:lang w:val="cs-CZ" w:eastAsia="cs-CZ" w:bidi="cs-CZ"/>
      <w:b/>
      <w:bCs/>
      <w:sz w:val="19"/>
      <w:szCs w:val="19"/>
      <w:w w:val="100"/>
      <w:spacing w:val="0"/>
      <w:color w:val="000000"/>
      <w:position w:val="0"/>
    </w:rPr>
  </w:style>
  <w:style w:type="character" w:customStyle="1" w:styleId="CharStyle91">
    <w:name w:val="Nadpis #5 Exact"/>
    <w:basedOn w:val="DefaultParagraphFont"/>
    <w:rPr>
      <w:b/>
      <w:bCs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character" w:customStyle="1" w:styleId="CharStyle93">
    <w:name w:val="Základní text (19) Exact"/>
    <w:basedOn w:val="DefaultParagraphFont"/>
    <w:link w:val="Style92"/>
    <w:rPr>
      <w:b/>
      <w:bCs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character" w:customStyle="1" w:styleId="CharStyle94">
    <w:name w:val="Základní text (19) + 10 pt,Ne tučné Exact"/>
    <w:basedOn w:val="CharStyle93"/>
    <w:rPr>
      <w:lang w:val="cs-CZ" w:eastAsia="cs-CZ" w:bidi="cs-CZ"/>
      <w:b/>
      <w:bCs/>
      <w:sz w:val="20"/>
      <w:szCs w:val="20"/>
      <w:w w:val="100"/>
      <w:spacing w:val="0"/>
      <w:color w:val="000000"/>
      <w:position w:val="0"/>
    </w:rPr>
  </w:style>
  <w:style w:type="paragraph" w:customStyle="1" w:styleId="Style3">
    <w:name w:val="Základní text (2)"/>
    <w:basedOn w:val="Normal"/>
    <w:link w:val="CharStyle20"/>
    <w:pPr>
      <w:widowControl w:val="0"/>
      <w:shd w:val="clear" w:color="auto" w:fill="FFFFFF"/>
      <w:jc w:val="both"/>
      <w:spacing w:line="293" w:lineRule="exact"/>
      <w:ind w:hanging="600"/>
    </w:pPr>
    <w:rPr>
      <w:b w:val="0"/>
      <w:bCs w:val="0"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  <w:style w:type="paragraph" w:customStyle="1" w:styleId="Style5">
    <w:name w:val="Základní text (3)"/>
    <w:basedOn w:val="Normal"/>
    <w:link w:val="CharStyle17"/>
    <w:pPr>
      <w:widowControl w:val="0"/>
      <w:shd w:val="clear" w:color="auto" w:fill="FFFFFF"/>
      <w:jc w:val="both"/>
      <w:spacing w:before="180" w:after="360" w:line="0" w:lineRule="exact"/>
    </w:pPr>
    <w:rPr>
      <w:b/>
      <w:bCs/>
      <w:i w:val="0"/>
      <w:iCs w:val="0"/>
      <w:u w:val="none"/>
      <w:strike w:val="0"/>
      <w:smallCaps w:val="0"/>
      <w:sz w:val="21"/>
      <w:szCs w:val="21"/>
      <w:rFonts w:ascii="Trebuchet MS" w:eastAsia="Trebuchet MS" w:hAnsi="Trebuchet MS" w:cs="Trebuchet MS"/>
    </w:rPr>
  </w:style>
  <w:style w:type="paragraph" w:customStyle="1" w:styleId="Style8">
    <w:name w:val="Základní text (6)"/>
    <w:basedOn w:val="Normal"/>
    <w:link w:val="CharStyle9"/>
    <w:pPr>
      <w:widowControl w:val="0"/>
      <w:shd w:val="clear" w:color="auto" w:fill="FFFFFF"/>
      <w:jc w:val="both"/>
      <w:spacing w:line="350" w:lineRule="exact"/>
    </w:pPr>
    <w:rPr>
      <w:b w:val="0"/>
      <w:bCs w:val="0"/>
      <w:i w:val="0"/>
      <w:iCs w:val="0"/>
      <w:u w:val="none"/>
      <w:strike w:val="0"/>
      <w:smallCaps w:val="0"/>
      <w:sz w:val="20"/>
      <w:szCs w:val="20"/>
      <w:rFonts w:ascii="MS Reference Sans Serif" w:eastAsia="MS Reference Sans Serif" w:hAnsi="MS Reference Sans Serif" w:cs="MS Reference Sans Serif"/>
      <w:spacing w:val="-10"/>
    </w:rPr>
  </w:style>
  <w:style w:type="paragraph" w:customStyle="1" w:styleId="Style10">
    <w:name w:val="Základní text (22)"/>
    <w:basedOn w:val="Normal"/>
    <w:link w:val="CharStyle11"/>
    <w:pPr>
      <w:widowControl w:val="0"/>
      <w:shd w:val="clear" w:color="auto" w:fill="FFFFFF"/>
      <w:jc w:val="right"/>
      <w:spacing w:after="180" w:line="0" w:lineRule="exact"/>
    </w:pPr>
    <w:rPr>
      <w:b/>
      <w:bCs/>
      <w:i w:val="0"/>
      <w:iCs w:val="0"/>
      <w:u w:val="none"/>
      <w:strike w:val="0"/>
      <w:smallCaps w:val="0"/>
      <w:sz w:val="28"/>
      <w:szCs w:val="28"/>
      <w:rFonts w:ascii="Arial" w:eastAsia="Arial" w:hAnsi="Arial" w:cs="Arial"/>
      <w:w w:val="66"/>
    </w:rPr>
  </w:style>
  <w:style w:type="paragraph" w:customStyle="1" w:styleId="Style12">
    <w:name w:val="Nadpis #2 (2)"/>
    <w:basedOn w:val="Normal"/>
    <w:link w:val="CharStyle13"/>
    <w:pPr>
      <w:widowControl w:val="0"/>
      <w:shd w:val="clear" w:color="auto" w:fill="FFFFFF"/>
      <w:jc w:val="center"/>
      <w:outlineLvl w:val="1"/>
      <w:spacing w:after="180" w:line="0" w:lineRule="exact"/>
    </w:pPr>
    <w:rPr>
      <w:b/>
      <w:bCs/>
      <w:i w:val="0"/>
      <w:iCs w:val="0"/>
      <w:u w:val="none"/>
      <w:strike w:val="0"/>
      <w:smallCaps w:val="0"/>
      <w:rFonts w:ascii="Arial" w:eastAsia="Arial" w:hAnsi="Arial" w:cs="Arial"/>
    </w:rPr>
  </w:style>
  <w:style w:type="paragraph" w:customStyle="1" w:styleId="Style14">
    <w:name w:val="Záhlaví nebo Zápatí"/>
    <w:basedOn w:val="Normal"/>
    <w:link w:val="CharStyle15"/>
    <w:pPr>
      <w:widowControl w:val="0"/>
      <w:shd w:val="clear" w:color="auto" w:fill="FFFFFF"/>
      <w:spacing w:after="60" w:line="0" w:lineRule="exact"/>
    </w:pPr>
    <w:rPr>
      <w:b w:val="0"/>
      <w:bCs w:val="0"/>
      <w:i w:val="0"/>
      <w:iCs w:val="0"/>
      <w:u w:val="none"/>
      <w:strike w:val="0"/>
      <w:smallCaps w:val="0"/>
      <w:sz w:val="26"/>
      <w:szCs w:val="26"/>
      <w:rFonts w:ascii="Arial" w:eastAsia="Arial" w:hAnsi="Arial" w:cs="Arial"/>
    </w:rPr>
  </w:style>
  <w:style w:type="paragraph" w:customStyle="1" w:styleId="Style18">
    <w:name w:val="Základní text (4)"/>
    <w:basedOn w:val="Normal"/>
    <w:link w:val="CharStyle19"/>
    <w:pPr>
      <w:widowControl w:val="0"/>
      <w:shd w:val="clear" w:color="auto" w:fill="FFFFFF"/>
      <w:jc w:val="both"/>
      <w:spacing w:before="360" w:after="360" w:line="0" w:lineRule="exact"/>
    </w:pPr>
    <w:rPr>
      <w:b w:val="0"/>
      <w:bCs w:val="0"/>
      <w:i w:val="0"/>
      <w:iCs w:val="0"/>
      <w:u w:val="none"/>
      <w:strike w:val="0"/>
      <w:smallCaps w:val="0"/>
      <w:sz w:val="15"/>
      <w:szCs w:val="15"/>
      <w:rFonts w:ascii="Arial" w:eastAsia="Arial" w:hAnsi="Arial" w:cs="Arial"/>
    </w:rPr>
  </w:style>
  <w:style w:type="paragraph" w:customStyle="1" w:styleId="Style21">
    <w:name w:val="Základní text (20)"/>
    <w:basedOn w:val="Normal"/>
    <w:link w:val="CharStyle22"/>
    <w:pPr>
      <w:widowControl w:val="0"/>
      <w:shd w:val="clear" w:color="auto" w:fill="FFFFFF"/>
      <w:spacing w:line="293" w:lineRule="exact"/>
    </w:pPr>
    <w:rPr>
      <w:b w:val="0"/>
      <w:bCs w:val="0"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  <w:style w:type="paragraph" w:customStyle="1" w:styleId="Style24">
    <w:name w:val="Základní text (5)"/>
    <w:basedOn w:val="Normal"/>
    <w:link w:val="CharStyle25"/>
    <w:pPr>
      <w:widowControl w:val="0"/>
      <w:shd w:val="clear" w:color="auto" w:fill="FFFFFF"/>
      <w:jc w:val="center"/>
      <w:spacing w:after="420" w:line="0" w:lineRule="exact"/>
    </w:pPr>
    <w:rPr>
      <w:b/>
      <w:bCs/>
      <w:i w:val="0"/>
      <w:iCs w:val="0"/>
      <w:u w:val="none"/>
      <w:strike w:val="0"/>
      <w:smallCaps w:val="0"/>
      <w:rFonts w:ascii="Arial" w:eastAsia="Arial" w:hAnsi="Arial" w:cs="Arial"/>
    </w:rPr>
  </w:style>
  <w:style w:type="paragraph" w:customStyle="1" w:styleId="Style29">
    <w:name w:val="Základní text (21)"/>
    <w:basedOn w:val="Normal"/>
    <w:link w:val="CharStyle30"/>
    <w:pPr>
      <w:widowControl w:val="0"/>
      <w:shd w:val="clear" w:color="auto" w:fill="FFFFFF"/>
      <w:jc w:val="both"/>
      <w:spacing w:after="1080" w:line="0" w:lineRule="exact"/>
    </w:pPr>
    <w:rPr>
      <w:b/>
      <w:bCs/>
      <w:i w:val="0"/>
      <w:iCs w:val="0"/>
      <w:u w:val="none"/>
      <w:strike w:val="0"/>
      <w:smallCaps w:val="0"/>
      <w:sz w:val="18"/>
      <w:szCs w:val="18"/>
      <w:rFonts w:ascii="Arial" w:eastAsia="Arial" w:hAnsi="Arial" w:cs="Arial"/>
    </w:rPr>
  </w:style>
  <w:style w:type="paragraph" w:customStyle="1" w:styleId="Style35">
    <w:name w:val="Základní text (9)"/>
    <w:basedOn w:val="Normal"/>
    <w:link w:val="CharStyle36"/>
    <w:pPr>
      <w:widowControl w:val="0"/>
      <w:shd w:val="clear" w:color="auto" w:fill="FFFFFF"/>
      <w:spacing w:line="202" w:lineRule="exact"/>
      <w:ind w:firstLine="480"/>
    </w:pPr>
    <w:rPr>
      <w:b/>
      <w:bCs/>
      <w:i w:val="0"/>
      <w:iCs w:val="0"/>
      <w:u w:val="none"/>
      <w:strike w:val="0"/>
      <w:smallCaps w:val="0"/>
      <w:sz w:val="16"/>
      <w:szCs w:val="16"/>
      <w:rFonts w:ascii="Arial" w:eastAsia="Arial" w:hAnsi="Arial" w:cs="Arial"/>
    </w:rPr>
  </w:style>
  <w:style w:type="paragraph" w:customStyle="1" w:styleId="Style43">
    <w:name w:val="Základní text (23)"/>
    <w:basedOn w:val="Normal"/>
    <w:link w:val="CharStyle44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36"/>
      <w:szCs w:val="36"/>
      <w:rFonts w:ascii="Arial" w:eastAsia="Arial" w:hAnsi="Arial" w:cs="Arial"/>
    </w:rPr>
  </w:style>
  <w:style w:type="paragraph" w:customStyle="1" w:styleId="Style45">
    <w:name w:val="Nadpis #3 (2)"/>
    <w:basedOn w:val="Normal"/>
    <w:link w:val="CharStyle46"/>
    <w:pPr>
      <w:widowControl w:val="0"/>
      <w:shd w:val="clear" w:color="auto" w:fill="FFFFFF"/>
      <w:jc w:val="both"/>
      <w:outlineLvl w:val="2"/>
      <w:spacing w:before="180" w:line="202" w:lineRule="exact"/>
    </w:pPr>
    <w:rPr>
      <w:b/>
      <w:bCs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paragraph" w:customStyle="1" w:styleId="Style48">
    <w:name w:val="Titulek tabulky (4)"/>
    <w:basedOn w:val="Normal"/>
    <w:link w:val="CharStyle49"/>
    <w:pPr>
      <w:widowControl w:val="0"/>
      <w:shd w:val="clear" w:color="auto" w:fill="FFFFFF"/>
      <w:jc w:val="both"/>
      <w:spacing w:line="0" w:lineRule="exact"/>
    </w:pPr>
    <w:rPr>
      <w:b/>
      <w:bCs/>
      <w:i w:val="0"/>
      <w:iCs w:val="0"/>
      <w:u w:val="none"/>
      <w:strike w:val="0"/>
      <w:smallCaps w:val="0"/>
      <w:sz w:val="16"/>
      <w:szCs w:val="16"/>
      <w:rFonts w:ascii="Arial" w:eastAsia="Arial" w:hAnsi="Arial" w:cs="Arial"/>
    </w:rPr>
  </w:style>
  <w:style w:type="paragraph" w:customStyle="1" w:styleId="Style51">
    <w:name w:val="Základní text (16)"/>
    <w:basedOn w:val="Normal"/>
    <w:link w:val="CharStyle52"/>
    <w:pPr>
      <w:widowControl w:val="0"/>
      <w:shd w:val="clear" w:color="auto" w:fill="FFFFFF"/>
      <w:spacing w:after="1920" w:line="0" w:lineRule="exact"/>
    </w:pPr>
    <w:rPr>
      <w:b w:val="0"/>
      <w:bCs w:val="0"/>
      <w:i w:val="0"/>
      <w:iCs w:val="0"/>
      <w:u w:val="none"/>
      <w:strike w:val="0"/>
      <w:smallCaps w:val="0"/>
      <w:sz w:val="26"/>
      <w:szCs w:val="26"/>
      <w:rFonts w:ascii="Arial" w:eastAsia="Arial" w:hAnsi="Arial" w:cs="Arial"/>
    </w:rPr>
  </w:style>
  <w:style w:type="paragraph" w:customStyle="1" w:styleId="Style56">
    <w:name w:val="Nadpis #3"/>
    <w:basedOn w:val="Normal"/>
    <w:link w:val="CharStyle57"/>
    <w:pPr>
      <w:widowControl w:val="0"/>
      <w:shd w:val="clear" w:color="auto" w:fill="FFFFFF"/>
      <w:outlineLvl w:val="2"/>
      <w:spacing w:after="360" w:line="0" w:lineRule="exact"/>
    </w:pPr>
    <w:rPr>
      <w:b w:val="0"/>
      <w:bCs w:val="0"/>
      <w:i/>
      <w:iCs/>
      <w:u w:val="none"/>
      <w:strike w:val="0"/>
      <w:smallCaps w:val="0"/>
      <w:sz w:val="30"/>
      <w:szCs w:val="30"/>
      <w:rFonts w:ascii="Arial" w:eastAsia="Arial" w:hAnsi="Arial" w:cs="Arial"/>
    </w:rPr>
  </w:style>
  <w:style w:type="paragraph" w:customStyle="1" w:styleId="Style58">
    <w:name w:val="Základní text (17)"/>
    <w:basedOn w:val="Normal"/>
    <w:link w:val="CharStyle59"/>
    <w:pPr>
      <w:widowControl w:val="0"/>
      <w:shd w:val="clear" w:color="auto" w:fill="FFFFFF"/>
      <w:spacing w:before="360" w:after="360" w:line="302" w:lineRule="exact"/>
    </w:pPr>
    <w:rPr>
      <w:b/>
      <w:bCs/>
      <w:i/>
      <w:iCs/>
      <w:u w:val="none"/>
      <w:strike w:val="0"/>
      <w:smallCaps w:val="0"/>
      <w:sz w:val="21"/>
      <w:szCs w:val="21"/>
      <w:rFonts w:ascii="Arial" w:eastAsia="Arial" w:hAnsi="Arial" w:cs="Arial"/>
    </w:rPr>
  </w:style>
  <w:style w:type="paragraph" w:customStyle="1" w:styleId="Style61">
    <w:name w:val="Titulek tabulky (3)"/>
    <w:basedOn w:val="Normal"/>
    <w:link w:val="CharStyle62"/>
    <w:pPr>
      <w:widowControl w:val="0"/>
      <w:shd w:val="clear" w:color="auto" w:fill="FFFFFF"/>
      <w:spacing w:line="0" w:lineRule="exact"/>
    </w:pPr>
    <w:rPr>
      <w:b/>
      <w:bCs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paragraph" w:customStyle="1" w:styleId="Style64">
    <w:name w:val="Titulek tabulky"/>
    <w:basedOn w:val="Normal"/>
    <w:link w:val="CharStyle65"/>
    <w:pPr>
      <w:widowControl w:val="0"/>
      <w:shd w:val="clear" w:color="auto" w:fill="FFFFFF"/>
      <w:jc w:val="both"/>
      <w:spacing w:line="0" w:lineRule="exact"/>
    </w:pPr>
    <w:rPr>
      <w:b/>
      <w:bCs/>
      <w:i w:val="0"/>
      <w:iCs w:val="0"/>
      <w:u w:val="none"/>
      <w:strike w:val="0"/>
      <w:smallCaps w:val="0"/>
      <w:sz w:val="21"/>
      <w:szCs w:val="21"/>
      <w:rFonts w:ascii="Trebuchet MS" w:eastAsia="Trebuchet MS" w:hAnsi="Trebuchet MS" w:cs="Trebuchet MS"/>
    </w:rPr>
  </w:style>
  <w:style w:type="paragraph" w:customStyle="1" w:styleId="Style68">
    <w:name w:val="Nadpis #5"/>
    <w:basedOn w:val="Normal"/>
    <w:link w:val="CharStyle69"/>
    <w:pPr>
      <w:widowControl w:val="0"/>
      <w:shd w:val="clear" w:color="auto" w:fill="FFFFFF"/>
      <w:jc w:val="both"/>
      <w:outlineLvl w:val="4"/>
      <w:spacing w:before="180" w:line="202" w:lineRule="exact"/>
    </w:pPr>
    <w:rPr>
      <w:b/>
      <w:bCs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paragraph" w:customStyle="1" w:styleId="Style72">
    <w:name w:val="Základní text (10)"/>
    <w:basedOn w:val="Normal"/>
    <w:link w:val="CharStyle73"/>
    <w:pPr>
      <w:widowControl w:val="0"/>
      <w:shd w:val="clear" w:color="auto" w:fill="FFFFFF"/>
      <w:spacing w:after="60" w:line="0" w:lineRule="exact"/>
    </w:pPr>
    <w:rPr>
      <w:b/>
      <w:bCs/>
      <w:i w:val="0"/>
      <w:iCs w:val="0"/>
      <w:u w:val="none"/>
      <w:strike w:val="0"/>
      <w:smallCaps w:val="0"/>
      <w:sz w:val="26"/>
      <w:szCs w:val="26"/>
      <w:rFonts w:ascii="Arial" w:eastAsia="Arial" w:hAnsi="Arial" w:cs="Arial"/>
    </w:rPr>
  </w:style>
  <w:style w:type="paragraph" w:customStyle="1" w:styleId="Style77">
    <w:name w:val="Základní text (18)"/>
    <w:basedOn w:val="Normal"/>
    <w:link w:val="CharStyle78"/>
    <w:pPr>
      <w:widowControl w:val="0"/>
      <w:shd w:val="clear" w:color="auto" w:fill="FFFFFF"/>
      <w:jc w:val="center"/>
      <w:spacing w:line="0" w:lineRule="exact"/>
    </w:pPr>
    <w:rPr>
      <w:b/>
      <w:bCs/>
      <w:i w:val="0"/>
      <w:iCs w:val="0"/>
      <w:u w:val="none"/>
      <w:strike w:val="0"/>
      <w:smallCaps w:val="0"/>
      <w:sz w:val="28"/>
      <w:szCs w:val="28"/>
      <w:rFonts w:ascii="Trebuchet MS" w:eastAsia="Trebuchet MS" w:hAnsi="Trebuchet MS" w:cs="Trebuchet MS"/>
    </w:rPr>
  </w:style>
  <w:style w:type="paragraph" w:customStyle="1" w:styleId="Style83">
    <w:name w:val="Nadpis #4 (2)"/>
    <w:basedOn w:val="Normal"/>
    <w:link w:val="CharStyle84"/>
    <w:pPr>
      <w:widowControl w:val="0"/>
      <w:shd w:val="clear" w:color="auto" w:fill="FFFFFF"/>
      <w:jc w:val="center"/>
      <w:outlineLvl w:val="3"/>
      <w:spacing w:after="420" w:line="0" w:lineRule="exact"/>
    </w:pPr>
    <w:rPr>
      <w:b/>
      <w:bCs/>
      <w:i w:val="0"/>
      <w:iCs w:val="0"/>
      <w:u w:val="none"/>
      <w:strike w:val="0"/>
      <w:smallCaps w:val="0"/>
      <w:sz w:val="28"/>
      <w:szCs w:val="28"/>
      <w:rFonts w:ascii="Trebuchet MS" w:eastAsia="Trebuchet MS" w:hAnsi="Trebuchet MS" w:cs="Trebuchet MS"/>
    </w:rPr>
  </w:style>
  <w:style w:type="paragraph" w:customStyle="1" w:styleId="Style92">
    <w:name w:val="Základní text (19)"/>
    <w:basedOn w:val="Normal"/>
    <w:link w:val="CharStyle93"/>
    <w:pPr>
      <w:widowControl w:val="0"/>
      <w:shd w:val="clear" w:color="auto" w:fill="FFFFFF"/>
      <w:jc w:val="both"/>
      <w:spacing w:line="322" w:lineRule="exact"/>
    </w:pPr>
    <w:rPr>
      <w:b/>
      <w:bCs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er" Target="footer4.xml"/><Relationship Id="rId9" Type="http://schemas.openxmlformats.org/officeDocument/2006/relationships/header" Target="header1.xml"/><Relationship Id="rId10" Type="http://schemas.openxmlformats.org/officeDocument/2006/relationships/header" Target="header2.xml"/><Relationship Id="rId11" Type="http://schemas.openxmlformats.org/officeDocument/2006/relationships/footer" Target="footer5.xml"/><Relationship Id="rId12" Type="http://schemas.openxmlformats.org/officeDocument/2006/relationships/header" Target="header3.xml"/><Relationship Id="rId13" Type="http://schemas.openxmlformats.org/officeDocument/2006/relationships/header" Target="header4.xml"/><Relationship Id="rId14" Type="http://schemas.openxmlformats.org/officeDocument/2006/relationships/footer" Target="footer6.xml"/><Relationship Id="rId15" Type="http://schemas.openxmlformats.org/officeDocument/2006/relationships/footer" Target="footer7.xml"/><Relationship Id="rId16" Type="http://schemas.openxmlformats.org/officeDocument/2006/relationships/footer" Target="footer8.xml"/><Relationship Id="rId17" Type="http://schemas.openxmlformats.org/officeDocument/2006/relationships/header" Target="header5.xml"/><Relationship Id="rId18" Type="http://schemas.openxmlformats.org/officeDocument/2006/relationships/header" Target="header6.xml"/><Relationship Id="rId19" Type="http://schemas.openxmlformats.org/officeDocument/2006/relationships/footer" Target="footer9.xml"/><Relationship Id="rId20" Type="http://schemas.openxmlformats.org/officeDocument/2006/relationships/footer" Target="footer10.xml"/><Relationship Id="rId21" Type="http://schemas.openxmlformats.org/officeDocument/2006/relationships/header" Target="header7.xml"/><Relationship Id="rId22" Type="http://schemas.openxmlformats.org/officeDocument/2006/relationships/header" Target="header8.xml"/></Relationships>
</file>