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0D" w:rsidRPr="00267D85" w:rsidRDefault="00C83E42" w:rsidP="00267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7D85">
        <w:rPr>
          <w:rFonts w:ascii="Times New Roman" w:eastAsia="Times New Roman" w:hAnsi="Times New Roman" w:cs="Times New Roman"/>
          <w:b/>
          <w:sz w:val="28"/>
          <w:szCs w:val="28"/>
        </w:rPr>
        <w:t>Smlouva o ubytování</w:t>
      </w: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Default="00C83E4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67D85">
        <w:rPr>
          <w:rFonts w:ascii="Times New Roman" w:eastAsia="Times New Roman" w:hAnsi="Times New Roman" w:cs="Times New Roman"/>
          <w:b/>
          <w:sz w:val="24"/>
        </w:rPr>
        <w:t>Poskytovatel:</w:t>
      </w:r>
      <w:r w:rsidR="00267D85">
        <w:rPr>
          <w:rFonts w:ascii="Times New Roman" w:eastAsia="Times New Roman" w:hAnsi="Times New Roman" w:cs="Times New Roman"/>
          <w:sz w:val="24"/>
        </w:rPr>
        <w:t xml:space="preserve"> </w:t>
      </w:r>
      <w:r w:rsidR="009F7BD7">
        <w:rPr>
          <w:rFonts w:ascii="Times New Roman" w:eastAsia="Times New Roman" w:hAnsi="Times New Roman" w:cs="Times New Roman"/>
          <w:sz w:val="24"/>
        </w:rPr>
        <w:t>Horská chata B</w:t>
      </w:r>
      <w:r>
        <w:rPr>
          <w:rFonts w:ascii="Times New Roman" w:eastAsia="Times New Roman" w:hAnsi="Times New Roman" w:cs="Times New Roman"/>
          <w:sz w:val="24"/>
        </w:rPr>
        <w:t>ílá,</w:t>
      </w:r>
      <w:r w:rsidR="009F7BD7">
        <w:rPr>
          <w:rFonts w:ascii="Times New Roman" w:eastAsia="Times New Roman" w:hAnsi="Times New Roman" w:cs="Times New Roman"/>
          <w:sz w:val="24"/>
        </w:rPr>
        <w:t xml:space="preserve"> </w:t>
      </w:r>
      <w:r w:rsidR="00267D85">
        <w:rPr>
          <w:rFonts w:ascii="Times New Roman" w:eastAsia="Times New Roman" w:hAnsi="Times New Roman" w:cs="Times New Roman"/>
          <w:sz w:val="24"/>
        </w:rPr>
        <w:t>IČO</w:t>
      </w:r>
      <w:r>
        <w:rPr>
          <w:rFonts w:ascii="Times New Roman" w:eastAsia="Times New Roman" w:hAnsi="Times New Roman" w:cs="Times New Roman"/>
          <w:sz w:val="24"/>
        </w:rPr>
        <w:t>:</w:t>
      </w:r>
      <w:r w:rsidR="00267D8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74765124</w:t>
      </w: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Pr="00267D85" w:rsidRDefault="00C83E42" w:rsidP="00267D85">
      <w:pPr>
        <w:rPr>
          <w:rFonts w:ascii="Calibri" w:eastAsia="Calibri" w:hAnsi="Calibri" w:cs="Calibri"/>
          <w:b/>
        </w:rPr>
      </w:pPr>
      <w:r w:rsidRPr="00267D85">
        <w:rPr>
          <w:rFonts w:ascii="Calibri" w:eastAsia="Calibri" w:hAnsi="Calibri" w:cs="Calibri"/>
          <w:b/>
        </w:rPr>
        <w:t>Odběratel:</w:t>
      </w:r>
      <w:r w:rsidR="00267D85">
        <w:rPr>
          <w:rFonts w:ascii="Calibri" w:eastAsia="Calibri" w:hAnsi="Calibri" w:cs="Calibri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Základní škola UNESCO Uherské Hradiště</w:t>
      </w:r>
      <w:r w:rsidR="00267D85">
        <w:rPr>
          <w:rFonts w:ascii="Calibri" w:eastAsia="Calibri" w:hAnsi="Calibri" w:cs="Calibri"/>
          <w:b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Komenského náměstí 350, příspěvková organizace</w:t>
      </w:r>
      <w:r w:rsidR="00267D85">
        <w:rPr>
          <w:rFonts w:ascii="Times New Roman" w:eastAsia="Times New Roman" w:hAnsi="Times New Roman" w:cs="Times New Roman"/>
          <w:sz w:val="24"/>
        </w:rPr>
        <w:t>, IČO: 70436070</w:t>
      </w: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Pr="000B46D5" w:rsidRDefault="00C83E42" w:rsidP="000B46D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zákla</w:t>
      </w:r>
      <w:r w:rsidR="000B46D5">
        <w:rPr>
          <w:rFonts w:ascii="Times New Roman" w:eastAsia="Times New Roman" w:hAnsi="Times New Roman" w:cs="Times New Roman"/>
          <w:sz w:val="24"/>
        </w:rPr>
        <w:t>dě objednávky ze dne 28.11</w:t>
      </w:r>
      <w:r w:rsidR="00F61230">
        <w:rPr>
          <w:rFonts w:ascii="Times New Roman" w:eastAsia="Times New Roman" w:hAnsi="Times New Roman" w:cs="Times New Roman"/>
          <w:sz w:val="24"/>
        </w:rPr>
        <w:t xml:space="preserve"> .2018</w:t>
      </w:r>
      <w:r>
        <w:rPr>
          <w:rFonts w:ascii="Times New Roman" w:eastAsia="Times New Roman" w:hAnsi="Times New Roman" w:cs="Times New Roman"/>
          <w:sz w:val="24"/>
        </w:rPr>
        <w:t xml:space="preserve"> se obě strany dohodly na těchto podmínkác</w:t>
      </w:r>
      <w:r w:rsidR="008A2EFF">
        <w:rPr>
          <w:rFonts w:ascii="Times New Roman" w:eastAsia="Times New Roman" w:hAnsi="Times New Roman" w:cs="Times New Roman"/>
          <w:sz w:val="24"/>
        </w:rPr>
        <w:t xml:space="preserve">h ubytování v termínu </w:t>
      </w:r>
      <w:proofErr w:type="gramStart"/>
      <w:r w:rsidR="00054617" w:rsidRPr="00054617">
        <w:rPr>
          <w:rFonts w:ascii="Times New Roman" w:eastAsia="Times New Roman" w:hAnsi="Times New Roman" w:cs="Times New Roman"/>
          <w:sz w:val="24"/>
        </w:rPr>
        <w:t>3.2. až</w:t>
      </w:r>
      <w:proofErr w:type="gramEnd"/>
      <w:r w:rsidR="00054617" w:rsidRPr="00054617">
        <w:rPr>
          <w:rFonts w:ascii="Times New Roman" w:eastAsia="Times New Roman" w:hAnsi="Times New Roman" w:cs="Times New Roman"/>
          <w:sz w:val="24"/>
        </w:rPr>
        <w:t xml:space="preserve"> 8.2</w:t>
      </w:r>
      <w:r w:rsidR="008A2EFF" w:rsidRPr="00054617">
        <w:rPr>
          <w:rFonts w:ascii="Times New Roman" w:eastAsia="Times New Roman" w:hAnsi="Times New Roman" w:cs="Times New Roman"/>
          <w:sz w:val="24"/>
        </w:rPr>
        <w:t>.</w:t>
      </w:r>
      <w:r w:rsidR="00054617" w:rsidRPr="00054617">
        <w:rPr>
          <w:rFonts w:ascii="Times New Roman" w:eastAsia="Times New Roman" w:hAnsi="Times New Roman" w:cs="Times New Roman"/>
          <w:sz w:val="24"/>
        </w:rPr>
        <w:t xml:space="preserve"> 2019 pro 53</w:t>
      </w:r>
      <w:r w:rsidRPr="00054617">
        <w:rPr>
          <w:rFonts w:ascii="Times New Roman" w:eastAsia="Times New Roman" w:hAnsi="Times New Roman" w:cs="Times New Roman"/>
          <w:sz w:val="24"/>
        </w:rPr>
        <w:t xml:space="preserve"> žáků a 5 osob </w:t>
      </w:r>
      <w:proofErr w:type="spellStart"/>
      <w:r w:rsidRPr="00054617">
        <w:rPr>
          <w:rFonts w:ascii="Times New Roman" w:eastAsia="Times New Roman" w:hAnsi="Times New Roman" w:cs="Times New Roman"/>
          <w:sz w:val="24"/>
        </w:rPr>
        <w:t>ped.dozoru</w:t>
      </w:r>
      <w:proofErr w:type="spellEnd"/>
      <w:r w:rsidRPr="00054617">
        <w:rPr>
          <w:rFonts w:ascii="Times New Roman" w:eastAsia="Times New Roman" w:hAnsi="Times New Roman" w:cs="Times New Roman"/>
          <w:sz w:val="24"/>
        </w:rPr>
        <w:t>.</w:t>
      </w:r>
    </w:p>
    <w:p w:rsidR="008E0C0D" w:rsidRPr="000B46D5" w:rsidRDefault="00C83E42" w:rsidP="000B46D5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054617">
        <w:rPr>
          <w:rFonts w:ascii="Times New Roman" w:eastAsia="Times New Roman" w:hAnsi="Times New Roman" w:cs="Times New Roman"/>
          <w:sz w:val="24"/>
        </w:rPr>
        <w:t xml:space="preserve">Stravování začíná </w:t>
      </w:r>
      <w:r w:rsidR="00054617" w:rsidRPr="00054617">
        <w:rPr>
          <w:rFonts w:ascii="Times New Roman" w:eastAsia="Times New Roman" w:hAnsi="Times New Roman" w:cs="Times New Roman"/>
          <w:sz w:val="24"/>
        </w:rPr>
        <w:t>večeří</w:t>
      </w:r>
      <w:r w:rsidRPr="00054617">
        <w:rPr>
          <w:rFonts w:ascii="Times New Roman" w:eastAsia="Times New Roman" w:hAnsi="Times New Roman" w:cs="Times New Roman"/>
          <w:sz w:val="24"/>
        </w:rPr>
        <w:t xml:space="preserve"> v den nástupu a končí </w:t>
      </w:r>
      <w:r w:rsidR="00054617" w:rsidRPr="00054617">
        <w:rPr>
          <w:rFonts w:ascii="Times New Roman" w:eastAsia="Times New Roman" w:hAnsi="Times New Roman" w:cs="Times New Roman"/>
          <w:sz w:val="24"/>
        </w:rPr>
        <w:t>obědem</w:t>
      </w:r>
      <w:r w:rsidRPr="00054617">
        <w:rPr>
          <w:rFonts w:ascii="Times New Roman" w:eastAsia="Times New Roman" w:hAnsi="Times New Roman" w:cs="Times New Roman"/>
          <w:sz w:val="24"/>
        </w:rPr>
        <w:t xml:space="preserve"> v den odjezdu</w:t>
      </w:r>
      <w:r w:rsidR="00267D85" w:rsidRPr="00054617">
        <w:rPr>
          <w:rFonts w:ascii="Times New Roman" w:eastAsia="Times New Roman" w:hAnsi="Times New Roman" w:cs="Times New Roman"/>
          <w:sz w:val="24"/>
        </w:rPr>
        <w:t>.</w:t>
      </w:r>
    </w:p>
    <w:p w:rsidR="008E0C0D" w:rsidRPr="000B46D5" w:rsidRDefault="00C83E42" w:rsidP="000B46D5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054617">
        <w:rPr>
          <w:rFonts w:ascii="Times New Roman" w:eastAsia="Times New Roman" w:hAnsi="Times New Roman" w:cs="Times New Roman"/>
          <w:sz w:val="24"/>
        </w:rPr>
        <w:t xml:space="preserve">Cena je stanovena na </w:t>
      </w:r>
      <w:r w:rsidR="00054617" w:rsidRPr="00054617">
        <w:rPr>
          <w:rFonts w:ascii="Times New Roman" w:eastAsia="Times New Roman" w:hAnsi="Times New Roman" w:cs="Times New Roman"/>
          <w:sz w:val="24"/>
        </w:rPr>
        <w:t xml:space="preserve">460 </w:t>
      </w:r>
      <w:r w:rsidR="000B46D5">
        <w:rPr>
          <w:rFonts w:ascii="Times New Roman" w:eastAsia="Times New Roman" w:hAnsi="Times New Roman" w:cs="Times New Roman"/>
          <w:sz w:val="24"/>
        </w:rPr>
        <w:t>K</w:t>
      </w:r>
      <w:r w:rsidR="00054617">
        <w:rPr>
          <w:rFonts w:ascii="Times New Roman" w:eastAsia="Times New Roman" w:hAnsi="Times New Roman" w:cs="Times New Roman"/>
          <w:sz w:val="24"/>
        </w:rPr>
        <w:t>č/žák/noc</w:t>
      </w:r>
      <w:r w:rsidRPr="00054617">
        <w:rPr>
          <w:rFonts w:ascii="Times New Roman" w:eastAsia="Times New Roman" w:hAnsi="Times New Roman" w:cs="Times New Roman"/>
          <w:sz w:val="24"/>
        </w:rPr>
        <w:t>, ubytování + plná penze</w:t>
      </w:r>
      <w:r w:rsidR="008A2EFF" w:rsidRPr="00054617">
        <w:rPr>
          <w:rFonts w:ascii="Times New Roman" w:eastAsia="Times New Roman" w:hAnsi="Times New Roman" w:cs="Times New Roman"/>
          <w:sz w:val="24"/>
        </w:rPr>
        <w:t xml:space="preserve"> </w:t>
      </w:r>
      <w:r w:rsidR="002F1B5C">
        <w:rPr>
          <w:rFonts w:ascii="Times New Roman" w:eastAsia="Times New Roman" w:hAnsi="Times New Roman" w:cs="Times New Roman"/>
          <w:sz w:val="24"/>
        </w:rPr>
        <w:t>(3</w:t>
      </w:r>
      <w:r w:rsidRPr="00054617">
        <w:rPr>
          <w:rFonts w:ascii="Times New Roman" w:eastAsia="Times New Roman" w:hAnsi="Times New Roman" w:cs="Times New Roman"/>
          <w:sz w:val="24"/>
        </w:rPr>
        <w:t>x</w:t>
      </w:r>
      <w:r w:rsidR="008A2EFF" w:rsidRPr="00054617">
        <w:rPr>
          <w:rFonts w:ascii="Times New Roman" w:eastAsia="Times New Roman" w:hAnsi="Times New Roman" w:cs="Times New Roman"/>
          <w:sz w:val="24"/>
        </w:rPr>
        <w:t xml:space="preserve"> </w:t>
      </w:r>
      <w:r w:rsidRPr="00054617">
        <w:rPr>
          <w:rFonts w:ascii="Times New Roman" w:eastAsia="Times New Roman" w:hAnsi="Times New Roman" w:cs="Times New Roman"/>
          <w:sz w:val="24"/>
        </w:rPr>
        <w:t>denně a pitný režim)</w:t>
      </w:r>
    </w:p>
    <w:p w:rsidR="008E0C0D" w:rsidRPr="000B46D5" w:rsidRDefault="00C83E42" w:rsidP="000B46D5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054617">
        <w:rPr>
          <w:rFonts w:ascii="Times New Roman" w:eastAsia="Times New Roman" w:hAnsi="Times New Roman" w:cs="Times New Roman"/>
          <w:sz w:val="24"/>
        </w:rPr>
        <w:t>V ceně pobytu nejsou zahrnuty poplatky obci</w:t>
      </w:r>
      <w:r w:rsidR="008A2EFF" w:rsidRPr="00054617">
        <w:rPr>
          <w:rFonts w:ascii="Times New Roman" w:eastAsia="Times New Roman" w:hAnsi="Times New Roman" w:cs="Times New Roman"/>
          <w:sz w:val="24"/>
        </w:rPr>
        <w:t xml:space="preserve"> </w:t>
      </w:r>
      <w:r w:rsidRPr="00054617">
        <w:rPr>
          <w:rFonts w:ascii="Times New Roman" w:eastAsia="Times New Roman" w:hAnsi="Times New Roman" w:cs="Times New Roman"/>
          <w:sz w:val="24"/>
        </w:rPr>
        <w:t>(4kč/žák za den),</w:t>
      </w:r>
      <w:r w:rsidR="008A2EFF" w:rsidRPr="0005461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hradí se v hotovosti v kanceláři chaty</w:t>
      </w:r>
      <w:r w:rsidR="00267D85">
        <w:rPr>
          <w:rFonts w:ascii="Times New Roman" w:eastAsia="Times New Roman" w:hAnsi="Times New Roman" w:cs="Times New Roman"/>
          <w:sz w:val="24"/>
        </w:rPr>
        <w:t>.</w:t>
      </w:r>
    </w:p>
    <w:p w:rsidR="00267D85" w:rsidRDefault="00C83E42" w:rsidP="00267D85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Odběratel uhradí cenu pobytu na základě zálohové faktury</w:t>
      </w:r>
      <w:r w:rsidR="008A2EF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(30%) a konečné faktury vystavené poskytovatelem po skončení pobytu,</w:t>
      </w:r>
      <w:r w:rsidR="008A2EF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splatnost faktury je 10 dnů, faktura bude vystavena dle skutečného počtu osob</w:t>
      </w:r>
      <w:r w:rsidR="00267D85">
        <w:rPr>
          <w:rFonts w:ascii="Times New Roman" w:eastAsia="Times New Roman" w:hAnsi="Times New Roman" w:cs="Times New Roman"/>
          <w:sz w:val="24"/>
        </w:rPr>
        <w:t>.</w:t>
      </w:r>
    </w:p>
    <w:p w:rsidR="00267D85" w:rsidRDefault="00267D85" w:rsidP="00267D8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Storno poplatky 30 dnů před nástupem pobytu 0%</w:t>
      </w:r>
    </w:p>
    <w:p w:rsidR="00267D85" w:rsidRDefault="00267D85" w:rsidP="00267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14 dnů před nástupem 30 %</w:t>
      </w:r>
    </w:p>
    <w:p w:rsidR="00267D85" w:rsidRDefault="00267D85" w:rsidP="00267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7 dnů před nástupem 50 % </w:t>
      </w:r>
    </w:p>
    <w:p w:rsidR="00267D85" w:rsidRDefault="00267D85" w:rsidP="00267D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v den nástupu 100 %</w:t>
      </w:r>
    </w:p>
    <w:p w:rsidR="00267D85" w:rsidRPr="000B46D5" w:rsidRDefault="00267D85" w:rsidP="000B46D5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Jestliže dítě náhle onemocní </w:t>
      </w:r>
      <w:r w:rsidR="000B46D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neodjede na pobyt, neplatí. Pokud se dítě pobytu zúčastní, ale odjede dříve, platí celou částku.</w:t>
      </w:r>
    </w:p>
    <w:p w:rsidR="008E0C0D" w:rsidRPr="000B46D5" w:rsidRDefault="00C83E42" w:rsidP="000B46D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Veškeré změny této smlouvy jsou možné pouze písemnou formou</w:t>
      </w:r>
      <w:r w:rsidR="00267D85">
        <w:rPr>
          <w:rFonts w:ascii="Times New Roman" w:eastAsia="Times New Roman" w:hAnsi="Times New Roman" w:cs="Times New Roman"/>
          <w:sz w:val="24"/>
        </w:rPr>
        <w:t>.</w:t>
      </w:r>
    </w:p>
    <w:p w:rsidR="008E0C0D" w:rsidRDefault="00C83E42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Jiná ujednání a doplňky: na 15 žáků je počítána 1 osoba </w:t>
      </w:r>
      <w:proofErr w:type="spellStart"/>
      <w:r>
        <w:rPr>
          <w:rFonts w:ascii="Times New Roman" w:eastAsia="Times New Roman" w:hAnsi="Times New Roman" w:cs="Times New Roman"/>
          <w:sz w:val="24"/>
        </w:rPr>
        <w:t>ped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267D8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dozoru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zdarma, ostatní za cenu dětí</w:t>
      </w:r>
      <w:r w:rsidR="00267D85">
        <w:rPr>
          <w:rFonts w:ascii="Times New Roman" w:eastAsia="Times New Roman" w:hAnsi="Times New Roman" w:cs="Times New Roman"/>
          <w:sz w:val="24"/>
        </w:rPr>
        <w:t>.</w:t>
      </w: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46D5" w:rsidRPr="000B46D5" w:rsidRDefault="000B46D5" w:rsidP="000B46D5">
      <w:pPr>
        <w:numPr>
          <w:ilvl w:val="0"/>
          <w:numId w:val="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</w:rPr>
      </w:pPr>
      <w:r w:rsidRPr="000B46D5">
        <w:rPr>
          <w:rFonts w:ascii="Times New Roman" w:eastAsia="Times New Roman" w:hAnsi="Times New Roman" w:cs="Times New Roman"/>
          <w:sz w:val="24"/>
        </w:rPr>
        <w:t>Smluvní strany se dohodly, že škola smlouvu p</w:t>
      </w:r>
      <w:r>
        <w:rPr>
          <w:rFonts w:ascii="Times New Roman" w:eastAsia="Times New Roman" w:hAnsi="Times New Roman" w:cs="Times New Roman"/>
          <w:sz w:val="24"/>
        </w:rPr>
        <w:t xml:space="preserve">o jejím uzavření bez zbytečného </w:t>
      </w:r>
      <w:r w:rsidRPr="000B46D5">
        <w:rPr>
          <w:rFonts w:ascii="Times New Roman" w:eastAsia="Times New Roman" w:hAnsi="Times New Roman" w:cs="Times New Roman"/>
          <w:sz w:val="24"/>
        </w:rPr>
        <w:t>odkladu odešle k uveřejnění v registru smluv vedeného Ministerstvem vnitra ČR.</w:t>
      </w:r>
    </w:p>
    <w:p w:rsidR="000B46D5" w:rsidRPr="000B46D5" w:rsidRDefault="000B46D5" w:rsidP="000B46D5">
      <w:pPr>
        <w:numPr>
          <w:ilvl w:val="0"/>
          <w:numId w:val="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</w:rPr>
      </w:pPr>
      <w:r w:rsidRPr="000B46D5">
        <w:rPr>
          <w:rFonts w:ascii="Times New Roman" w:eastAsia="Times New Roman" w:hAnsi="Times New Roman" w:cs="Times New Roman"/>
          <w:sz w:val="24"/>
        </w:rPr>
        <w:t>Smluvní strany prohlašují, že žádná část smlouvy nenaplňuje znaky obchodního tajemství ve smyslu zákona č. 89/2012 Sb., občanský zákoník, v platném znění.</w:t>
      </w:r>
    </w:p>
    <w:p w:rsidR="000B46D5" w:rsidRPr="000B46D5" w:rsidRDefault="000B46D5" w:rsidP="000B46D5">
      <w:pPr>
        <w:numPr>
          <w:ilvl w:val="0"/>
          <w:numId w:val="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</w:rPr>
      </w:pPr>
      <w:r w:rsidRPr="000B46D5">
        <w:rPr>
          <w:rFonts w:ascii="Times New Roman" w:eastAsia="Times New Roman" w:hAnsi="Times New Roman" w:cs="Times New Roman"/>
          <w:sz w:val="24"/>
        </w:rPr>
        <w:t>Pro případ, kdy je v uzavřené smlouvě uvedeno rodné číslo, e-mailová adresa, telefonní číslo, číslo účtu fyzické osoby, bydliště/sídlo fyzické osoby, se smluvní strany se dohodly, že smlouva bude uveřejněna bez těchto údajů. Dále se smluvní strany dohodly, že smlouva bude uveřejněna bez podpisů.</w:t>
      </w: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C0D" w:rsidRDefault="000B46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</w:t>
      </w:r>
      <w:r w:rsidR="002F1B5C">
        <w:rPr>
          <w:rFonts w:ascii="Times New Roman" w:eastAsia="Times New Roman" w:hAnsi="Times New Roman" w:cs="Times New Roman"/>
          <w:sz w:val="24"/>
        </w:rPr>
        <w:t xml:space="preserve"> Uherském Hradišti </w:t>
      </w:r>
      <w:r>
        <w:rPr>
          <w:rFonts w:ascii="Times New Roman" w:eastAsia="Times New Roman" w:hAnsi="Times New Roman" w:cs="Times New Roman"/>
          <w:sz w:val="24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</w:rPr>
        <w:t>28</w:t>
      </w:r>
      <w:r w:rsidR="00267D85">
        <w:rPr>
          <w:rFonts w:ascii="Times New Roman" w:eastAsia="Times New Roman" w:hAnsi="Times New Roman" w:cs="Times New Roman"/>
          <w:sz w:val="24"/>
        </w:rPr>
        <w:t>.11.2018</w:t>
      </w:r>
      <w:proofErr w:type="gramEnd"/>
    </w:p>
    <w:p w:rsidR="00267D85" w:rsidRDefault="00267D8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46D5" w:rsidRDefault="00C83E42" w:rsidP="000B46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0B46D5" w:rsidRDefault="000B46D5" w:rsidP="000B46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8E0C0D" w:rsidRDefault="00C83E42" w:rsidP="000B46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Poskytovatel:                  </w:t>
      </w:r>
      <w:r w:rsidR="00267D85">
        <w:rPr>
          <w:rFonts w:ascii="Times New Roman" w:eastAsia="Times New Roman" w:hAnsi="Times New Roman" w:cs="Times New Roman"/>
          <w:sz w:val="24"/>
        </w:rPr>
        <w:t xml:space="preserve"> </w:t>
      </w:r>
      <w:r w:rsidR="00267D85">
        <w:rPr>
          <w:rFonts w:ascii="Times New Roman" w:eastAsia="Times New Roman" w:hAnsi="Times New Roman" w:cs="Times New Roman"/>
          <w:sz w:val="24"/>
        </w:rPr>
        <w:tab/>
      </w:r>
      <w:r w:rsidR="00267D85">
        <w:rPr>
          <w:rFonts w:ascii="Times New Roman" w:eastAsia="Times New Roman" w:hAnsi="Times New Roman" w:cs="Times New Roman"/>
          <w:sz w:val="24"/>
        </w:rPr>
        <w:tab/>
      </w:r>
      <w:r w:rsidR="00267D85">
        <w:rPr>
          <w:rFonts w:ascii="Times New Roman" w:eastAsia="Times New Roman" w:hAnsi="Times New Roman" w:cs="Times New Roman"/>
          <w:sz w:val="24"/>
        </w:rPr>
        <w:tab/>
      </w:r>
      <w:r w:rsidR="000B46D5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>Odběratel:</w:t>
      </w:r>
    </w:p>
    <w:p w:rsidR="008E0C0D" w:rsidRDefault="008E0C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46D5" w:rsidRDefault="000B46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46D5" w:rsidRDefault="000B46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B46D5" w:rsidRPr="00267D85" w:rsidRDefault="000B46D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E0C0D" w:rsidRDefault="00C83E42">
      <w:pPr>
        <w:spacing w:after="0" w:line="240" w:lineRule="auto"/>
        <w:rPr>
          <w:rFonts w:ascii="Calibri" w:eastAsia="Calibri" w:hAnsi="Calibri" w:cs="Calibri"/>
        </w:rPr>
      </w:pPr>
      <w:r w:rsidRPr="00267D85">
        <w:rPr>
          <w:rFonts w:ascii="Times New Roman" w:eastAsia="Times New Roman" w:hAnsi="Times New Roman" w:cs="Times New Roman"/>
          <w:b/>
        </w:rPr>
        <w:t>Provozovatel:</w:t>
      </w:r>
      <w:r w:rsidR="00267D85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RNDr.Nataša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Malatinská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267D85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267D85">
        <w:rPr>
          <w:rFonts w:ascii="Times New Roman" w:eastAsia="Times New Roman" w:hAnsi="Times New Roman" w:cs="Times New Roman"/>
        </w:rPr>
        <w:t>IČO</w:t>
      </w:r>
      <w:r>
        <w:rPr>
          <w:rFonts w:ascii="Times New Roman" w:eastAsia="Times New Roman" w:hAnsi="Times New Roman" w:cs="Times New Roman"/>
        </w:rPr>
        <w:t>:74765124</w:t>
      </w:r>
    </w:p>
    <w:sectPr w:rsidR="008E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4B99"/>
    <w:multiLevelType w:val="multilevel"/>
    <w:tmpl w:val="ED405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DB567A"/>
    <w:multiLevelType w:val="multilevel"/>
    <w:tmpl w:val="BFC6A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F5377A"/>
    <w:multiLevelType w:val="multilevel"/>
    <w:tmpl w:val="E94A4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6E08E7"/>
    <w:multiLevelType w:val="multilevel"/>
    <w:tmpl w:val="66182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D6D86"/>
    <w:multiLevelType w:val="multilevel"/>
    <w:tmpl w:val="17740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2038AC"/>
    <w:multiLevelType w:val="multilevel"/>
    <w:tmpl w:val="A4BAF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89772D"/>
    <w:multiLevelType w:val="multilevel"/>
    <w:tmpl w:val="8A24F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36103D"/>
    <w:multiLevelType w:val="multilevel"/>
    <w:tmpl w:val="32B47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D028A1"/>
    <w:multiLevelType w:val="multilevel"/>
    <w:tmpl w:val="7BFE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0D"/>
    <w:rsid w:val="00054617"/>
    <w:rsid w:val="000B46D5"/>
    <w:rsid w:val="00267D85"/>
    <w:rsid w:val="002F1B5C"/>
    <w:rsid w:val="005B0488"/>
    <w:rsid w:val="008A2EFF"/>
    <w:rsid w:val="008E0C0D"/>
    <w:rsid w:val="009F7BD7"/>
    <w:rsid w:val="00C83E42"/>
    <w:rsid w:val="00F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Maňásková</dc:creator>
  <cp:lastModifiedBy>asistentka</cp:lastModifiedBy>
  <cp:revision>9</cp:revision>
  <cp:lastPrinted>2018-11-28T10:25:00Z</cp:lastPrinted>
  <dcterms:created xsi:type="dcterms:W3CDTF">2018-11-28T08:09:00Z</dcterms:created>
  <dcterms:modified xsi:type="dcterms:W3CDTF">2018-12-06T07:54:00Z</dcterms:modified>
</cp:coreProperties>
</file>