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D7C0C" w14:textId="77777777" w:rsidR="00E15BA8" w:rsidRPr="00787946" w:rsidRDefault="00E15BA8" w:rsidP="00E15BA8">
      <w:pPr>
        <w:spacing w:after="0"/>
        <w:jc w:val="center"/>
        <w:rPr>
          <w:rFonts w:ascii="Verdana" w:hAnsi="Verdana"/>
          <w:b/>
          <w:sz w:val="48"/>
          <w:szCs w:val="48"/>
        </w:rPr>
      </w:pPr>
      <w:r w:rsidRPr="00787946">
        <w:rPr>
          <w:rFonts w:ascii="Verdana" w:hAnsi="Verdana"/>
          <w:b/>
          <w:sz w:val="48"/>
          <w:szCs w:val="48"/>
        </w:rPr>
        <w:t>Smlouva o dílo</w:t>
      </w:r>
    </w:p>
    <w:p w14:paraId="0EDD7E48" w14:textId="0418E55F" w:rsidR="00F9069E" w:rsidRDefault="00E15BA8" w:rsidP="00E15BA8">
      <w:pPr>
        <w:spacing w:after="0"/>
        <w:jc w:val="center"/>
        <w:rPr>
          <w:rFonts w:ascii="Verdana" w:hAnsi="Verdana"/>
          <w:b/>
          <w:sz w:val="28"/>
          <w:szCs w:val="28"/>
        </w:rPr>
      </w:pPr>
      <w:r w:rsidRPr="00787946">
        <w:rPr>
          <w:rFonts w:ascii="Verdana" w:hAnsi="Verdana"/>
          <w:b/>
          <w:sz w:val="28"/>
          <w:szCs w:val="28"/>
        </w:rPr>
        <w:t>„</w:t>
      </w:r>
      <w:proofErr w:type="spellStart"/>
      <w:r w:rsidR="005742EC">
        <w:rPr>
          <w:rFonts w:ascii="Verdana" w:hAnsi="Verdana"/>
          <w:b/>
          <w:sz w:val="28"/>
          <w:szCs w:val="28"/>
        </w:rPr>
        <w:t>Redesign</w:t>
      </w:r>
      <w:proofErr w:type="spellEnd"/>
      <w:r w:rsidR="00C7080C">
        <w:rPr>
          <w:rFonts w:ascii="Verdana" w:hAnsi="Verdana"/>
          <w:b/>
          <w:sz w:val="28"/>
          <w:szCs w:val="28"/>
        </w:rPr>
        <w:t xml:space="preserve"> webových stránek</w:t>
      </w:r>
      <w:r w:rsidR="00330ABC">
        <w:rPr>
          <w:rFonts w:ascii="Verdana" w:hAnsi="Verdana"/>
          <w:b/>
          <w:sz w:val="28"/>
          <w:szCs w:val="28"/>
        </w:rPr>
        <w:t>“</w:t>
      </w:r>
    </w:p>
    <w:p w14:paraId="076CBFD7" w14:textId="70009013" w:rsidR="008F6F50" w:rsidRPr="00787946" w:rsidRDefault="00F9069E" w:rsidP="00E15BA8">
      <w:pPr>
        <w:spacing w:after="0"/>
        <w:jc w:val="center"/>
        <w:rPr>
          <w:rFonts w:ascii="Verdana" w:hAnsi="Verdana"/>
        </w:rPr>
      </w:pPr>
      <w:r>
        <w:rPr>
          <w:rFonts w:ascii="Verdana" w:hAnsi="Verdana"/>
        </w:rPr>
        <w:t xml:space="preserve">č. </w:t>
      </w:r>
      <w:r w:rsidR="000E5348">
        <w:rPr>
          <w:rFonts w:ascii="Verdana" w:hAnsi="Verdana"/>
        </w:rPr>
        <w:t>SML000081</w:t>
      </w:r>
      <w:r w:rsidR="00E15BA8" w:rsidRPr="00787946">
        <w:rPr>
          <w:rFonts w:ascii="Verdana" w:hAnsi="Verdana"/>
          <w:sz w:val="28"/>
          <w:szCs w:val="28"/>
        </w:rPr>
        <w:br/>
      </w:r>
      <w:r w:rsidR="00E15BA8" w:rsidRPr="00787946">
        <w:rPr>
          <w:rFonts w:ascii="Verdana" w:hAnsi="Verdana"/>
          <w:i/>
        </w:rPr>
        <w:t xml:space="preserve">uzavřená dle </w:t>
      </w:r>
      <w:proofErr w:type="spellStart"/>
      <w:r w:rsidR="00E15BA8" w:rsidRPr="00787946">
        <w:rPr>
          <w:rFonts w:ascii="Verdana" w:hAnsi="Verdana"/>
          <w:i/>
        </w:rPr>
        <w:t>ust</w:t>
      </w:r>
      <w:proofErr w:type="spellEnd"/>
      <w:r w:rsidR="00E15BA8" w:rsidRPr="00787946">
        <w:rPr>
          <w:rFonts w:ascii="Verdana" w:hAnsi="Verdana"/>
          <w:i/>
        </w:rPr>
        <w:t>. § 2586 a násl. zák. č. 89/2012 Sb., občanského zákoníku v platném znění</w:t>
      </w:r>
      <w:r w:rsidR="00E15BA8" w:rsidRPr="00787946">
        <w:rPr>
          <w:rFonts w:ascii="Verdana" w:hAnsi="Verdana"/>
          <w:i/>
        </w:rPr>
        <w:br/>
      </w:r>
    </w:p>
    <w:p w14:paraId="720848BC" w14:textId="77777777" w:rsidR="00E15BA8" w:rsidRPr="00787946" w:rsidRDefault="00E15BA8" w:rsidP="00E15BA8">
      <w:pPr>
        <w:spacing w:after="0"/>
        <w:jc w:val="center"/>
        <w:rPr>
          <w:rFonts w:ascii="Verdana" w:hAnsi="Verdana"/>
        </w:rPr>
      </w:pPr>
      <w:r w:rsidRPr="00787946">
        <w:rPr>
          <w:rFonts w:ascii="Verdana" w:hAnsi="Verdana"/>
        </w:rPr>
        <w:t>mezi následujícími stranami (dále jen Smlouva):</w:t>
      </w:r>
    </w:p>
    <w:p w14:paraId="42DB45E3" w14:textId="77777777" w:rsidR="00E15BA8" w:rsidRPr="00787946" w:rsidRDefault="00E15BA8" w:rsidP="00E15BA8">
      <w:pPr>
        <w:pStyle w:val="Default"/>
        <w:spacing w:line="276" w:lineRule="auto"/>
        <w:rPr>
          <w:rFonts w:ascii="Verdana" w:hAnsi="Verdana" w:cs="Times New Roman"/>
          <w:b/>
          <w:color w:val="auto"/>
          <w:sz w:val="22"/>
          <w:szCs w:val="22"/>
        </w:rPr>
      </w:pPr>
    </w:p>
    <w:p w14:paraId="7114FD63" w14:textId="706929BB" w:rsidR="00E15BA8" w:rsidRDefault="00C7080C" w:rsidP="00E15BA8">
      <w:pPr>
        <w:pStyle w:val="Default"/>
        <w:spacing w:line="276" w:lineRule="auto"/>
        <w:rPr>
          <w:rFonts w:ascii="Verdana" w:hAnsi="Verdana" w:cs="Times New Roman"/>
          <w:color w:val="auto"/>
          <w:sz w:val="22"/>
          <w:szCs w:val="22"/>
        </w:rPr>
      </w:pPr>
      <w:r w:rsidRPr="00C7080C">
        <w:rPr>
          <w:rFonts w:ascii="Verdana" w:hAnsi="Verdana" w:cs="Times New Roman"/>
          <w:b/>
          <w:color w:val="auto"/>
          <w:sz w:val="22"/>
          <w:szCs w:val="22"/>
        </w:rPr>
        <w:t>Střední průmyslová škola Otrokovice</w:t>
      </w:r>
      <w:r w:rsidR="00E15BA8" w:rsidRPr="00787946">
        <w:rPr>
          <w:rFonts w:ascii="Verdana" w:hAnsi="Verdana" w:cs="Times New Roman"/>
          <w:b/>
          <w:color w:val="auto"/>
          <w:sz w:val="22"/>
          <w:szCs w:val="22"/>
        </w:rPr>
        <w:br/>
      </w:r>
      <w:r w:rsidR="00E15BA8" w:rsidRPr="00787946">
        <w:rPr>
          <w:rFonts w:ascii="Verdana" w:hAnsi="Verdana" w:cs="Times New Roman"/>
          <w:sz w:val="22"/>
          <w:szCs w:val="22"/>
        </w:rPr>
        <w:t xml:space="preserve">se sídlem: </w:t>
      </w:r>
      <w:r w:rsidRPr="00C7080C">
        <w:rPr>
          <w:rFonts w:ascii="Verdana" w:hAnsi="Verdana" w:cs="Times New Roman"/>
          <w:color w:val="auto"/>
          <w:sz w:val="22"/>
          <w:szCs w:val="22"/>
        </w:rPr>
        <w:t>tř. Tomáše Bati 1266</w:t>
      </w:r>
      <w:r>
        <w:rPr>
          <w:rFonts w:ascii="Verdana" w:hAnsi="Verdana" w:cs="Times New Roman"/>
          <w:color w:val="auto"/>
          <w:sz w:val="22"/>
          <w:szCs w:val="22"/>
        </w:rPr>
        <w:t xml:space="preserve">, </w:t>
      </w:r>
      <w:r w:rsidRPr="00C7080C">
        <w:rPr>
          <w:rFonts w:ascii="Verdana" w:hAnsi="Verdana" w:cs="Times New Roman"/>
          <w:color w:val="auto"/>
          <w:sz w:val="22"/>
          <w:szCs w:val="22"/>
        </w:rPr>
        <w:t>765 02 Otrokovice</w:t>
      </w:r>
    </w:p>
    <w:p w14:paraId="46A4ADB3" w14:textId="6C4DEF13" w:rsidR="00A41037" w:rsidRDefault="00A41037" w:rsidP="00A41037">
      <w:pPr>
        <w:pStyle w:val="Default"/>
        <w:spacing w:line="276" w:lineRule="auto"/>
        <w:rPr>
          <w:rFonts w:ascii="Verdana" w:hAnsi="Verdana" w:cs="Times New Roman"/>
          <w:sz w:val="22"/>
          <w:szCs w:val="22"/>
        </w:rPr>
      </w:pPr>
      <w:r w:rsidRPr="00787946">
        <w:rPr>
          <w:rFonts w:ascii="Verdana" w:hAnsi="Verdana" w:cs="Times New Roman"/>
          <w:sz w:val="22"/>
          <w:szCs w:val="22"/>
        </w:rPr>
        <w:t>z</w:t>
      </w:r>
      <w:r>
        <w:rPr>
          <w:rFonts w:ascii="Verdana" w:hAnsi="Verdana" w:cs="Times New Roman"/>
          <w:sz w:val="22"/>
          <w:szCs w:val="22"/>
        </w:rPr>
        <w:t xml:space="preserve">astoupená </w:t>
      </w:r>
      <w:r w:rsidRPr="00C7080C">
        <w:rPr>
          <w:rFonts w:ascii="Verdana" w:hAnsi="Verdana" w:cs="Times New Roman"/>
          <w:sz w:val="22"/>
          <w:szCs w:val="22"/>
        </w:rPr>
        <w:t>Mgr. Libor Basel, MBA</w:t>
      </w:r>
      <w:r>
        <w:rPr>
          <w:rFonts w:ascii="Verdana" w:hAnsi="Verdana" w:cs="Times New Roman"/>
          <w:sz w:val="22"/>
          <w:szCs w:val="22"/>
        </w:rPr>
        <w:t>, ředitelem školy</w:t>
      </w:r>
    </w:p>
    <w:p w14:paraId="4D49BCB2" w14:textId="599E8202" w:rsidR="00E15BA8" w:rsidRPr="00787946" w:rsidRDefault="00E15BA8" w:rsidP="00E15BA8">
      <w:pPr>
        <w:pStyle w:val="Default"/>
        <w:spacing w:line="276" w:lineRule="auto"/>
        <w:rPr>
          <w:rFonts w:ascii="Verdana" w:hAnsi="Verdana" w:cs="Times New Roman"/>
          <w:color w:val="auto"/>
          <w:sz w:val="22"/>
          <w:szCs w:val="22"/>
        </w:rPr>
      </w:pPr>
      <w:r w:rsidRPr="00787946">
        <w:rPr>
          <w:rFonts w:ascii="Verdana" w:hAnsi="Verdana" w:cs="Times New Roman"/>
          <w:bCs/>
          <w:color w:val="auto"/>
          <w:sz w:val="22"/>
          <w:szCs w:val="22"/>
        </w:rPr>
        <w:t xml:space="preserve">IČO: </w:t>
      </w:r>
      <w:r w:rsidR="00C7080C" w:rsidRPr="00C7080C">
        <w:rPr>
          <w:rFonts w:ascii="Verdana" w:hAnsi="Verdana" w:cs="Times New Roman"/>
          <w:sz w:val="22"/>
          <w:szCs w:val="22"/>
        </w:rPr>
        <w:t>00128198</w:t>
      </w:r>
    </w:p>
    <w:p w14:paraId="36328D0A" w14:textId="77777777" w:rsidR="00A41037" w:rsidRPr="00140C74" w:rsidRDefault="00A41037" w:rsidP="00A41037">
      <w:pPr>
        <w:pStyle w:val="Default"/>
        <w:spacing w:line="276" w:lineRule="auto"/>
        <w:rPr>
          <w:rFonts w:ascii="Verdana" w:hAnsi="Verdana" w:cs="Times New Roman"/>
          <w:b/>
          <w:color w:val="auto"/>
          <w:sz w:val="22"/>
          <w:szCs w:val="22"/>
        </w:rPr>
      </w:pPr>
      <w:r w:rsidRPr="00140C74">
        <w:rPr>
          <w:rFonts w:ascii="Verdana" w:hAnsi="Verdana" w:cs="Times New Roman"/>
          <w:color w:val="auto"/>
          <w:sz w:val="22"/>
          <w:szCs w:val="22"/>
        </w:rPr>
        <w:t>právní forma: příspěvková organizace</w:t>
      </w:r>
    </w:p>
    <w:p w14:paraId="4D55216C" w14:textId="3FA4F0D2" w:rsidR="00C7080C" w:rsidRPr="00140C74" w:rsidRDefault="00A41037" w:rsidP="00C7080C">
      <w:pPr>
        <w:pStyle w:val="Default"/>
        <w:spacing w:line="276" w:lineRule="auto"/>
        <w:rPr>
          <w:rFonts w:ascii="Verdana" w:hAnsi="Verdana" w:cs="Times New Roman"/>
          <w:sz w:val="22"/>
          <w:szCs w:val="22"/>
        </w:rPr>
      </w:pPr>
      <w:r w:rsidRPr="00140C74">
        <w:rPr>
          <w:rFonts w:ascii="Verdana" w:hAnsi="Verdana" w:cs="Times New Roman"/>
          <w:sz w:val="22"/>
          <w:szCs w:val="22"/>
        </w:rPr>
        <w:t xml:space="preserve">bankovní spojení: KB Otrokovice, a. s. </w:t>
      </w:r>
    </w:p>
    <w:p w14:paraId="35B77577" w14:textId="6C868FCD" w:rsidR="00A41037" w:rsidRDefault="00A41037" w:rsidP="00C7080C">
      <w:pPr>
        <w:pStyle w:val="Default"/>
        <w:spacing w:line="276" w:lineRule="auto"/>
        <w:rPr>
          <w:rFonts w:ascii="Verdana" w:hAnsi="Verdana" w:cs="Times New Roman"/>
          <w:sz w:val="22"/>
          <w:szCs w:val="22"/>
        </w:rPr>
      </w:pPr>
      <w:r w:rsidRPr="00140C74">
        <w:rPr>
          <w:rFonts w:ascii="Verdana" w:hAnsi="Verdana" w:cs="Times New Roman"/>
          <w:sz w:val="22"/>
          <w:szCs w:val="22"/>
        </w:rPr>
        <w:t>číslo účtu: 1037921/0100</w:t>
      </w:r>
    </w:p>
    <w:p w14:paraId="14308B09" w14:textId="77777777" w:rsidR="00E15BA8" w:rsidRPr="00787946" w:rsidRDefault="00E15BA8" w:rsidP="00E15BA8">
      <w:pPr>
        <w:spacing w:after="0"/>
        <w:rPr>
          <w:rFonts w:ascii="Verdana" w:hAnsi="Verdana"/>
        </w:rPr>
      </w:pPr>
      <w:r w:rsidRPr="00787946">
        <w:rPr>
          <w:rFonts w:ascii="Verdana" w:hAnsi="Verdana"/>
        </w:rPr>
        <w:t xml:space="preserve">dále též </w:t>
      </w:r>
      <w:r w:rsidRPr="00787946">
        <w:rPr>
          <w:rFonts w:ascii="Verdana" w:hAnsi="Verdana"/>
          <w:b/>
          <w:bCs/>
        </w:rPr>
        <w:t xml:space="preserve">„Objednatel“, </w:t>
      </w:r>
      <w:r w:rsidRPr="00787946">
        <w:rPr>
          <w:rFonts w:ascii="Verdana" w:hAnsi="Verdana"/>
        </w:rPr>
        <w:t>na straně jedné</w:t>
      </w:r>
    </w:p>
    <w:p w14:paraId="255292A4" w14:textId="77777777" w:rsidR="00E15BA8" w:rsidRPr="00787946" w:rsidRDefault="00E15BA8" w:rsidP="00E15BA8">
      <w:pPr>
        <w:spacing w:after="0"/>
        <w:rPr>
          <w:rFonts w:ascii="Verdana" w:hAnsi="Verdana"/>
        </w:rPr>
      </w:pPr>
    </w:p>
    <w:p w14:paraId="6BD06429" w14:textId="77777777" w:rsidR="00E15BA8" w:rsidRPr="00787946" w:rsidRDefault="00E15BA8" w:rsidP="00E15BA8">
      <w:pPr>
        <w:spacing w:after="0"/>
        <w:rPr>
          <w:rFonts w:ascii="Verdana" w:hAnsi="Verdana"/>
        </w:rPr>
      </w:pPr>
      <w:r w:rsidRPr="00787946">
        <w:rPr>
          <w:rFonts w:ascii="Verdana" w:hAnsi="Verdana"/>
        </w:rPr>
        <w:t>a</w:t>
      </w:r>
    </w:p>
    <w:p w14:paraId="349F56C8" w14:textId="77777777" w:rsidR="00E15BA8" w:rsidRPr="00787946" w:rsidRDefault="00E15BA8" w:rsidP="00E15BA8">
      <w:pPr>
        <w:pStyle w:val="Default"/>
        <w:spacing w:line="276" w:lineRule="auto"/>
        <w:rPr>
          <w:rFonts w:ascii="Verdana" w:hAnsi="Verdana" w:cs="Times New Roman"/>
          <w:b/>
          <w:bCs/>
          <w:sz w:val="22"/>
          <w:szCs w:val="22"/>
        </w:rPr>
      </w:pPr>
    </w:p>
    <w:p w14:paraId="5FD1010F" w14:textId="7FD3BFCD" w:rsidR="00E15BA8" w:rsidRPr="00787946" w:rsidRDefault="0007482D" w:rsidP="00E15BA8">
      <w:pPr>
        <w:pStyle w:val="Default"/>
        <w:spacing w:line="276" w:lineRule="auto"/>
        <w:rPr>
          <w:rFonts w:ascii="Verdana" w:hAnsi="Verdana" w:cs="Times New Roman"/>
          <w:sz w:val="22"/>
          <w:szCs w:val="22"/>
        </w:rPr>
      </w:pPr>
      <w:r w:rsidRPr="00787946">
        <w:rPr>
          <w:rFonts w:ascii="Verdana" w:hAnsi="Verdana" w:cs="Times New Roman"/>
          <w:b/>
          <w:bCs/>
          <w:sz w:val="22"/>
          <w:szCs w:val="22"/>
        </w:rPr>
        <w:t>MARCO reklamní agentura, spol. s r.o.</w:t>
      </w:r>
    </w:p>
    <w:p w14:paraId="70228472" w14:textId="743AB251" w:rsidR="00E15BA8" w:rsidRPr="00787946" w:rsidRDefault="00E15BA8" w:rsidP="00E15BA8">
      <w:pPr>
        <w:pStyle w:val="Default"/>
        <w:spacing w:line="276" w:lineRule="auto"/>
        <w:rPr>
          <w:rFonts w:ascii="Verdana" w:hAnsi="Verdana" w:cs="Times New Roman"/>
          <w:sz w:val="22"/>
          <w:szCs w:val="22"/>
        </w:rPr>
      </w:pPr>
      <w:r w:rsidRPr="00787946">
        <w:rPr>
          <w:rFonts w:ascii="Verdana" w:hAnsi="Verdana" w:cs="Times New Roman"/>
          <w:sz w:val="22"/>
          <w:szCs w:val="22"/>
        </w:rPr>
        <w:t xml:space="preserve">se sídlem/ s místem podnikání: </w:t>
      </w:r>
      <w:r w:rsidR="0007482D" w:rsidRPr="00787946">
        <w:rPr>
          <w:rFonts w:ascii="Verdana" w:hAnsi="Verdana" w:cs="Times New Roman"/>
          <w:sz w:val="22"/>
          <w:szCs w:val="22"/>
        </w:rPr>
        <w:t>Palackého třída 2203/186, 612 00 Brno</w:t>
      </w:r>
    </w:p>
    <w:p w14:paraId="2812BA92" w14:textId="642BEA00" w:rsidR="00CB38A5" w:rsidRPr="00787946" w:rsidRDefault="00CB38A5" w:rsidP="00E15BA8">
      <w:pPr>
        <w:pStyle w:val="Default"/>
        <w:spacing w:line="276" w:lineRule="auto"/>
        <w:rPr>
          <w:rFonts w:ascii="Verdana" w:hAnsi="Verdana" w:cs="Times New Roman"/>
          <w:sz w:val="22"/>
          <w:szCs w:val="22"/>
        </w:rPr>
      </w:pPr>
      <w:r w:rsidRPr="00787946">
        <w:rPr>
          <w:rFonts w:ascii="Verdana" w:hAnsi="Verdana" w:cs="Times New Roman"/>
          <w:sz w:val="22"/>
          <w:szCs w:val="22"/>
        </w:rPr>
        <w:t>zastoupená Ing. Pavlem Markem, jednatelem</w:t>
      </w:r>
    </w:p>
    <w:p w14:paraId="77400E1C" w14:textId="001DC9C8" w:rsidR="00E15BA8" w:rsidRPr="00787946" w:rsidRDefault="00E15BA8" w:rsidP="00E15BA8">
      <w:pPr>
        <w:pStyle w:val="Default"/>
        <w:spacing w:line="276" w:lineRule="auto"/>
        <w:rPr>
          <w:rFonts w:ascii="Verdana" w:hAnsi="Verdana" w:cs="Times New Roman"/>
          <w:sz w:val="22"/>
          <w:szCs w:val="22"/>
        </w:rPr>
      </w:pPr>
      <w:r w:rsidRPr="00787946">
        <w:rPr>
          <w:rFonts w:ascii="Verdana" w:hAnsi="Verdana" w:cs="Times New Roman"/>
          <w:sz w:val="22"/>
          <w:szCs w:val="22"/>
        </w:rPr>
        <w:t xml:space="preserve">IČO: </w:t>
      </w:r>
      <w:r w:rsidR="0007482D" w:rsidRPr="00787946">
        <w:rPr>
          <w:rFonts w:ascii="Verdana" w:hAnsi="Verdana" w:cs="Times New Roman"/>
          <w:sz w:val="22"/>
          <w:szCs w:val="22"/>
        </w:rPr>
        <w:t>60702265</w:t>
      </w:r>
    </w:p>
    <w:p w14:paraId="6F6A3C62" w14:textId="57E4E31D" w:rsidR="00E15BA8" w:rsidRDefault="00E15BA8" w:rsidP="00E15BA8">
      <w:pPr>
        <w:pStyle w:val="Default"/>
        <w:spacing w:line="276" w:lineRule="auto"/>
        <w:rPr>
          <w:rFonts w:ascii="Verdana" w:hAnsi="Verdana" w:cs="Times New Roman"/>
          <w:sz w:val="22"/>
          <w:szCs w:val="22"/>
        </w:rPr>
      </w:pPr>
      <w:r w:rsidRPr="00787946">
        <w:rPr>
          <w:rFonts w:ascii="Verdana" w:hAnsi="Verdana" w:cs="Times New Roman"/>
          <w:sz w:val="22"/>
          <w:szCs w:val="22"/>
        </w:rPr>
        <w:t xml:space="preserve">DIČ: </w:t>
      </w:r>
      <w:r w:rsidR="0007482D" w:rsidRPr="00787946">
        <w:rPr>
          <w:rFonts w:ascii="Verdana" w:hAnsi="Verdana" w:cs="Times New Roman"/>
          <w:sz w:val="22"/>
          <w:szCs w:val="22"/>
        </w:rPr>
        <w:t>CZ60702265</w:t>
      </w:r>
    </w:p>
    <w:p w14:paraId="0330D5AF" w14:textId="77777777" w:rsidR="005715ED" w:rsidRDefault="005715ED" w:rsidP="00E15BA8">
      <w:pPr>
        <w:pStyle w:val="Default"/>
        <w:spacing w:line="276" w:lineRule="auto"/>
        <w:rPr>
          <w:rFonts w:ascii="Verdana" w:hAnsi="Verdana" w:cs="Times New Roman"/>
          <w:sz w:val="22"/>
          <w:szCs w:val="22"/>
        </w:rPr>
      </w:pPr>
      <w:r>
        <w:rPr>
          <w:rFonts w:ascii="Verdana" w:hAnsi="Verdana" w:cs="Times New Roman"/>
          <w:sz w:val="22"/>
          <w:szCs w:val="22"/>
        </w:rPr>
        <w:t>z</w:t>
      </w:r>
      <w:r w:rsidR="00BE2544">
        <w:rPr>
          <w:rFonts w:ascii="Verdana" w:hAnsi="Verdana" w:cs="Times New Roman"/>
          <w:sz w:val="22"/>
          <w:szCs w:val="22"/>
        </w:rPr>
        <w:t>apsaná:</w:t>
      </w:r>
      <w:r w:rsidR="00BE2544">
        <w:rPr>
          <w:rFonts w:ascii="Verdana" w:hAnsi="Verdana" w:cs="Times New Roman"/>
          <w:sz w:val="22"/>
          <w:szCs w:val="22"/>
        </w:rPr>
        <w:tab/>
      </w:r>
      <w:r>
        <w:rPr>
          <w:rFonts w:ascii="Verdana" w:hAnsi="Verdana" w:cs="Times New Roman"/>
          <w:sz w:val="22"/>
          <w:szCs w:val="22"/>
        </w:rPr>
        <w:t xml:space="preserve">v </w:t>
      </w:r>
      <w:r w:rsidR="00BE2544">
        <w:rPr>
          <w:rFonts w:ascii="Verdana" w:hAnsi="Verdana" w:cs="Times New Roman"/>
          <w:sz w:val="22"/>
          <w:szCs w:val="22"/>
        </w:rPr>
        <w:t>obchodní</w:t>
      </w:r>
      <w:r>
        <w:rPr>
          <w:rFonts w:ascii="Verdana" w:hAnsi="Verdana" w:cs="Times New Roman"/>
          <w:sz w:val="22"/>
          <w:szCs w:val="22"/>
        </w:rPr>
        <w:t>m</w:t>
      </w:r>
      <w:r w:rsidR="00BE2544">
        <w:rPr>
          <w:rFonts w:ascii="Verdana" w:hAnsi="Verdana" w:cs="Times New Roman"/>
          <w:sz w:val="22"/>
          <w:szCs w:val="22"/>
        </w:rPr>
        <w:t xml:space="preserve"> rejstřík</w:t>
      </w:r>
      <w:r>
        <w:rPr>
          <w:rFonts w:ascii="Verdana" w:hAnsi="Verdana" w:cs="Times New Roman"/>
          <w:sz w:val="22"/>
          <w:szCs w:val="22"/>
        </w:rPr>
        <w:t>u</w:t>
      </w:r>
      <w:r w:rsidR="00BE2544">
        <w:rPr>
          <w:rFonts w:ascii="Verdana" w:hAnsi="Verdana" w:cs="Times New Roman"/>
          <w:sz w:val="22"/>
          <w:szCs w:val="22"/>
        </w:rPr>
        <w:t xml:space="preserve"> veden</w:t>
      </w:r>
      <w:r>
        <w:rPr>
          <w:rFonts w:ascii="Verdana" w:hAnsi="Verdana" w:cs="Times New Roman"/>
          <w:sz w:val="22"/>
          <w:szCs w:val="22"/>
        </w:rPr>
        <w:t xml:space="preserve">ém u Krajského soudu v Brně, </w:t>
      </w:r>
    </w:p>
    <w:p w14:paraId="02E9ABED" w14:textId="6F0A8F85" w:rsidR="00BE2544" w:rsidRPr="00787946" w:rsidRDefault="005715ED" w:rsidP="005715ED">
      <w:pPr>
        <w:pStyle w:val="Default"/>
        <w:spacing w:line="276" w:lineRule="auto"/>
        <w:ind w:left="708" w:firstLine="708"/>
        <w:rPr>
          <w:rFonts w:ascii="Verdana" w:hAnsi="Verdana" w:cs="Times New Roman"/>
          <w:sz w:val="22"/>
          <w:szCs w:val="22"/>
        </w:rPr>
      </w:pPr>
      <w:r>
        <w:rPr>
          <w:rFonts w:ascii="Verdana" w:hAnsi="Verdana" w:cs="Times New Roman"/>
          <w:sz w:val="22"/>
          <w:szCs w:val="22"/>
        </w:rPr>
        <w:t xml:space="preserve">spis. zn. </w:t>
      </w:r>
      <w:r>
        <w:t>C 14776</w:t>
      </w:r>
      <w:r w:rsidR="00BE2544">
        <w:rPr>
          <w:rFonts w:ascii="Verdana" w:hAnsi="Verdana" w:cs="Times New Roman"/>
          <w:sz w:val="22"/>
          <w:szCs w:val="22"/>
        </w:rPr>
        <w:t xml:space="preserve"> </w:t>
      </w:r>
    </w:p>
    <w:p w14:paraId="599B7150" w14:textId="238CA2A4" w:rsidR="00E15BA8" w:rsidRPr="00787946" w:rsidRDefault="005715ED" w:rsidP="00E15BA8">
      <w:pPr>
        <w:pStyle w:val="Default"/>
        <w:spacing w:line="276" w:lineRule="auto"/>
        <w:rPr>
          <w:rFonts w:ascii="Verdana" w:hAnsi="Verdana" w:cs="Times New Roman"/>
          <w:sz w:val="22"/>
          <w:szCs w:val="22"/>
        </w:rPr>
      </w:pPr>
      <w:r>
        <w:rPr>
          <w:rFonts w:ascii="Verdana" w:hAnsi="Verdana" w:cs="Times New Roman"/>
          <w:sz w:val="22"/>
          <w:szCs w:val="22"/>
        </w:rPr>
        <w:t>b</w:t>
      </w:r>
      <w:r w:rsidR="00E15BA8" w:rsidRPr="00787946">
        <w:rPr>
          <w:rFonts w:ascii="Verdana" w:hAnsi="Verdana" w:cs="Times New Roman"/>
          <w:sz w:val="22"/>
          <w:szCs w:val="22"/>
        </w:rPr>
        <w:t xml:space="preserve">ankovní spojení: </w:t>
      </w:r>
      <w:r w:rsidR="0007482D" w:rsidRPr="00787946">
        <w:rPr>
          <w:rFonts w:ascii="Verdana" w:hAnsi="Verdana" w:cs="Times New Roman"/>
          <w:sz w:val="22"/>
          <w:szCs w:val="22"/>
        </w:rPr>
        <w:t>ČSOB</w:t>
      </w:r>
    </w:p>
    <w:p w14:paraId="3B56F1B0" w14:textId="5DBBBB0A" w:rsidR="00E15BA8" w:rsidRPr="00787946" w:rsidRDefault="00E15BA8" w:rsidP="00E15BA8">
      <w:pPr>
        <w:pStyle w:val="Default"/>
        <w:spacing w:line="276" w:lineRule="auto"/>
        <w:rPr>
          <w:rFonts w:ascii="Verdana" w:hAnsi="Verdana" w:cs="Times New Roman"/>
          <w:sz w:val="22"/>
          <w:szCs w:val="22"/>
        </w:rPr>
      </w:pPr>
      <w:r w:rsidRPr="00787946">
        <w:rPr>
          <w:rFonts w:ascii="Verdana" w:hAnsi="Verdana" w:cs="Times New Roman"/>
          <w:sz w:val="22"/>
          <w:szCs w:val="22"/>
        </w:rPr>
        <w:t xml:space="preserve">číslo účtu: </w:t>
      </w:r>
      <w:r w:rsidR="0007482D" w:rsidRPr="00787946">
        <w:rPr>
          <w:rFonts w:ascii="Verdana" w:hAnsi="Verdana" w:cs="Times New Roman"/>
          <w:sz w:val="22"/>
          <w:szCs w:val="22"/>
        </w:rPr>
        <w:t>382282903/0300</w:t>
      </w:r>
    </w:p>
    <w:p w14:paraId="1182CECC" w14:textId="77777777" w:rsidR="00E15BA8" w:rsidRPr="00787946" w:rsidRDefault="00E15BA8" w:rsidP="00E15BA8">
      <w:pPr>
        <w:pStyle w:val="Default"/>
        <w:spacing w:line="276" w:lineRule="auto"/>
        <w:rPr>
          <w:rFonts w:ascii="Verdana" w:hAnsi="Verdana" w:cs="Times New Roman"/>
          <w:sz w:val="22"/>
          <w:szCs w:val="22"/>
        </w:rPr>
      </w:pPr>
      <w:r w:rsidRPr="00787946">
        <w:rPr>
          <w:rFonts w:ascii="Verdana" w:hAnsi="Verdana" w:cs="Times New Roman"/>
          <w:sz w:val="22"/>
          <w:szCs w:val="22"/>
        </w:rPr>
        <w:t xml:space="preserve">dále též </w:t>
      </w:r>
      <w:r w:rsidRPr="00787946">
        <w:rPr>
          <w:rFonts w:ascii="Verdana" w:hAnsi="Verdana" w:cs="Times New Roman"/>
          <w:b/>
          <w:sz w:val="22"/>
          <w:szCs w:val="22"/>
        </w:rPr>
        <w:t>„Zhotovitel“</w:t>
      </w:r>
      <w:r w:rsidRPr="00787946">
        <w:rPr>
          <w:rFonts w:ascii="Verdana" w:hAnsi="Verdana" w:cs="Times New Roman"/>
          <w:sz w:val="22"/>
          <w:szCs w:val="22"/>
        </w:rPr>
        <w:t xml:space="preserve"> na straně druhé </w:t>
      </w:r>
    </w:p>
    <w:p w14:paraId="62442420" w14:textId="77777777" w:rsidR="00E15BA8" w:rsidRPr="00787946" w:rsidRDefault="00E15BA8" w:rsidP="00E15BA8">
      <w:pPr>
        <w:spacing w:after="0"/>
        <w:rPr>
          <w:rFonts w:ascii="Verdana" w:hAnsi="Verdana"/>
        </w:rPr>
      </w:pPr>
    </w:p>
    <w:p w14:paraId="6B2ACC6B" w14:textId="77777777" w:rsidR="008F6F50" w:rsidRPr="00787946" w:rsidRDefault="008F6F50" w:rsidP="00E15BA8">
      <w:pPr>
        <w:spacing w:after="0"/>
        <w:rPr>
          <w:rFonts w:ascii="Verdana" w:hAnsi="Verdana"/>
        </w:rPr>
      </w:pPr>
    </w:p>
    <w:p w14:paraId="33ACACB9" w14:textId="77777777" w:rsidR="008273AB" w:rsidRPr="00787946" w:rsidRDefault="008273AB" w:rsidP="00E15BA8">
      <w:pPr>
        <w:spacing w:after="0"/>
        <w:rPr>
          <w:rFonts w:ascii="Verdana" w:hAnsi="Verdana"/>
        </w:rPr>
      </w:pPr>
    </w:p>
    <w:p w14:paraId="026AF619" w14:textId="77777777" w:rsidR="00E15BA8" w:rsidRPr="00787946" w:rsidRDefault="00E15BA8" w:rsidP="008F6F50">
      <w:pPr>
        <w:pStyle w:val="Odstavecseseznamem"/>
        <w:numPr>
          <w:ilvl w:val="0"/>
          <w:numId w:val="1"/>
        </w:numPr>
        <w:spacing w:after="0"/>
        <w:ind w:left="426" w:hanging="426"/>
        <w:jc w:val="center"/>
        <w:rPr>
          <w:rFonts w:ascii="Verdana" w:hAnsi="Verdana"/>
          <w:b/>
        </w:rPr>
      </w:pPr>
      <w:r w:rsidRPr="00787946">
        <w:rPr>
          <w:rFonts w:ascii="Verdana" w:hAnsi="Verdana"/>
          <w:b/>
        </w:rPr>
        <w:t>Předmět Smlouvy</w:t>
      </w:r>
    </w:p>
    <w:p w14:paraId="5C6FDC18" w14:textId="77777777" w:rsidR="008F6F50" w:rsidRPr="00787946" w:rsidRDefault="008F6F50" w:rsidP="008F6F50">
      <w:pPr>
        <w:pStyle w:val="Odstavecseseznamem"/>
        <w:spacing w:after="0"/>
        <w:ind w:left="426"/>
        <w:rPr>
          <w:rFonts w:ascii="Verdana" w:hAnsi="Verdana"/>
          <w:b/>
        </w:rPr>
      </w:pPr>
    </w:p>
    <w:p w14:paraId="4A5B7BB5" w14:textId="4A2426C2" w:rsidR="00E15BA8" w:rsidRDefault="00E15BA8" w:rsidP="003350CC">
      <w:pPr>
        <w:pStyle w:val="Odstavecseseznamem"/>
        <w:numPr>
          <w:ilvl w:val="1"/>
          <w:numId w:val="11"/>
        </w:numPr>
        <w:spacing w:after="0"/>
        <w:jc w:val="both"/>
        <w:rPr>
          <w:rFonts w:ascii="Verdana" w:hAnsi="Verdana"/>
        </w:rPr>
      </w:pPr>
      <w:r w:rsidRPr="003350CC">
        <w:rPr>
          <w:rFonts w:ascii="Verdana" w:hAnsi="Verdana"/>
        </w:rPr>
        <w:t xml:space="preserve">Předmětem smlouvy je </w:t>
      </w:r>
      <w:r w:rsidR="003350CC" w:rsidRPr="003350CC">
        <w:rPr>
          <w:rFonts w:ascii="Verdana" w:hAnsi="Verdana"/>
        </w:rPr>
        <w:t xml:space="preserve">Design, grafický návrh, analýza a specifikace řešení informačního a vzdělávacího portálu Zlínského kraje Zkola.cz. </w:t>
      </w:r>
      <w:r w:rsidRPr="003350CC">
        <w:rPr>
          <w:rFonts w:ascii="Verdana" w:hAnsi="Verdana"/>
        </w:rPr>
        <w:t>(dále jen „dílo“).</w:t>
      </w:r>
    </w:p>
    <w:p w14:paraId="67EFB19F" w14:textId="77777777" w:rsidR="00330ABC" w:rsidRPr="003350CC" w:rsidRDefault="00330ABC" w:rsidP="00330ABC">
      <w:pPr>
        <w:pStyle w:val="Odstavecseseznamem"/>
        <w:spacing w:after="0"/>
        <w:jc w:val="both"/>
        <w:rPr>
          <w:rFonts w:ascii="Verdana" w:hAnsi="Verdana"/>
        </w:rPr>
      </w:pPr>
    </w:p>
    <w:p w14:paraId="32A5AA51" w14:textId="6ED401D2" w:rsidR="00E15BA8" w:rsidRDefault="00E15BA8" w:rsidP="00330ABC">
      <w:pPr>
        <w:pStyle w:val="Odstavecseseznamem"/>
        <w:numPr>
          <w:ilvl w:val="1"/>
          <w:numId w:val="11"/>
        </w:numPr>
        <w:spacing w:after="0"/>
        <w:jc w:val="both"/>
        <w:rPr>
          <w:rFonts w:ascii="Verdana" w:hAnsi="Verdana"/>
        </w:rPr>
      </w:pPr>
      <w:r w:rsidRPr="00787946">
        <w:rPr>
          <w:rFonts w:ascii="Verdana" w:hAnsi="Verdana"/>
        </w:rPr>
        <w:t>Zhotovitel se zavazuje dílo provést</w:t>
      </w:r>
      <w:r w:rsidR="008273AB" w:rsidRPr="00787946">
        <w:rPr>
          <w:rFonts w:ascii="Verdana" w:hAnsi="Verdana"/>
        </w:rPr>
        <w:t xml:space="preserve"> pro </w:t>
      </w:r>
      <w:r w:rsidR="000A79F3">
        <w:rPr>
          <w:rFonts w:ascii="Verdana" w:hAnsi="Verdana"/>
        </w:rPr>
        <w:t>O</w:t>
      </w:r>
      <w:r w:rsidR="008273AB" w:rsidRPr="00787946">
        <w:rPr>
          <w:rFonts w:ascii="Verdana" w:hAnsi="Verdana"/>
        </w:rPr>
        <w:t xml:space="preserve">bjednatele </w:t>
      </w:r>
      <w:r w:rsidR="00330ABC">
        <w:rPr>
          <w:rFonts w:ascii="Verdana" w:hAnsi="Verdana"/>
        </w:rPr>
        <w:t>na své náklady a </w:t>
      </w:r>
      <w:r w:rsidRPr="00787946">
        <w:rPr>
          <w:rFonts w:ascii="Verdana" w:hAnsi="Verdana"/>
        </w:rPr>
        <w:t>nebezpečí dle následujícího zadání:</w:t>
      </w:r>
    </w:p>
    <w:p w14:paraId="0D22A828" w14:textId="77777777" w:rsidR="00330ABC" w:rsidRDefault="00330ABC" w:rsidP="00330ABC">
      <w:pPr>
        <w:pStyle w:val="Odstavecseseznamem"/>
        <w:spacing w:after="0"/>
        <w:jc w:val="both"/>
        <w:rPr>
          <w:rFonts w:ascii="Verdana" w:hAnsi="Verdana"/>
        </w:rPr>
      </w:pPr>
    </w:p>
    <w:p w14:paraId="7F9F1FD3" w14:textId="5448F9EC" w:rsidR="007C66B9" w:rsidRPr="007C66B9" w:rsidRDefault="00255E2C" w:rsidP="00717992">
      <w:pPr>
        <w:pStyle w:val="Odstavecseseznamem"/>
        <w:numPr>
          <w:ilvl w:val="0"/>
          <w:numId w:val="2"/>
        </w:numPr>
        <w:spacing w:after="0"/>
        <w:ind w:left="756" w:hanging="47"/>
        <w:jc w:val="both"/>
        <w:rPr>
          <w:rFonts w:ascii="Verdana" w:hAnsi="Verdana"/>
        </w:rPr>
      </w:pPr>
      <w:r w:rsidRPr="007C66B9">
        <w:rPr>
          <w:rFonts w:ascii="Verdana" w:hAnsi="Verdana"/>
        </w:rPr>
        <w:t>analýza stávajícího webu a návrh nové struktury</w:t>
      </w:r>
      <w:r w:rsidR="00B87C97" w:rsidRPr="007C66B9">
        <w:rPr>
          <w:rFonts w:ascii="Verdana" w:hAnsi="Verdana"/>
        </w:rPr>
        <w:t>,</w:t>
      </w:r>
    </w:p>
    <w:p w14:paraId="7CBB2F77" w14:textId="1694D45F" w:rsidR="003350CC" w:rsidRDefault="003350CC" w:rsidP="00330ABC">
      <w:pPr>
        <w:pStyle w:val="Odstavecseseznamem"/>
        <w:numPr>
          <w:ilvl w:val="0"/>
          <w:numId w:val="2"/>
        </w:numPr>
        <w:spacing w:after="0"/>
        <w:ind w:left="1418" w:hanging="709"/>
        <w:jc w:val="both"/>
        <w:rPr>
          <w:rFonts w:ascii="Verdana" w:hAnsi="Verdana"/>
        </w:rPr>
      </w:pPr>
      <w:proofErr w:type="spellStart"/>
      <w:r w:rsidRPr="003350CC">
        <w:rPr>
          <w:rFonts w:ascii="Verdana" w:hAnsi="Verdana"/>
        </w:rPr>
        <w:t>redesign</w:t>
      </w:r>
      <w:proofErr w:type="spellEnd"/>
      <w:r w:rsidRPr="003350CC">
        <w:rPr>
          <w:rFonts w:ascii="Verdana" w:hAnsi="Verdana"/>
        </w:rPr>
        <w:t xml:space="preserve"> loga a základní design manuál Zkola.cz a </w:t>
      </w:r>
      <w:proofErr w:type="spellStart"/>
      <w:r w:rsidRPr="003350CC">
        <w:rPr>
          <w:rFonts w:ascii="Verdana" w:hAnsi="Verdana"/>
        </w:rPr>
        <w:t>subportálů</w:t>
      </w:r>
      <w:proofErr w:type="spellEnd"/>
      <w:r w:rsidRPr="003350CC">
        <w:rPr>
          <w:rFonts w:ascii="Verdana" w:hAnsi="Verdana"/>
        </w:rPr>
        <w:t xml:space="preserve"> (Burza škol, Sofia</w:t>
      </w:r>
      <w:r w:rsidR="00B87C97">
        <w:rPr>
          <w:rFonts w:ascii="Verdana" w:hAnsi="Verdana"/>
        </w:rPr>
        <w:t>,</w:t>
      </w:r>
    </w:p>
    <w:p w14:paraId="24A1D676" w14:textId="3B5DFC60" w:rsidR="003350CC" w:rsidRDefault="003350CC" w:rsidP="00330ABC">
      <w:pPr>
        <w:pStyle w:val="Odstavecseseznamem"/>
        <w:numPr>
          <w:ilvl w:val="0"/>
          <w:numId w:val="2"/>
        </w:numPr>
        <w:spacing w:after="0"/>
        <w:ind w:left="756" w:hanging="47"/>
        <w:jc w:val="both"/>
        <w:rPr>
          <w:rFonts w:ascii="Verdana" w:hAnsi="Verdana"/>
        </w:rPr>
      </w:pPr>
      <w:proofErr w:type="spellStart"/>
      <w:r>
        <w:rPr>
          <w:rFonts w:ascii="Verdana" w:hAnsi="Verdana"/>
        </w:rPr>
        <w:lastRenderedPageBreak/>
        <w:t>wireframe</w:t>
      </w:r>
      <w:proofErr w:type="spellEnd"/>
      <w:r>
        <w:rPr>
          <w:rFonts w:ascii="Verdana" w:hAnsi="Verdana"/>
        </w:rPr>
        <w:t xml:space="preserve"> portálu,</w:t>
      </w:r>
    </w:p>
    <w:p w14:paraId="67503A62" w14:textId="01D4B147" w:rsidR="003350CC" w:rsidRDefault="003350CC" w:rsidP="00330ABC">
      <w:pPr>
        <w:pStyle w:val="Odstavecseseznamem"/>
        <w:numPr>
          <w:ilvl w:val="0"/>
          <w:numId w:val="2"/>
        </w:numPr>
        <w:spacing w:after="0"/>
        <w:ind w:left="756" w:hanging="47"/>
        <w:jc w:val="both"/>
        <w:rPr>
          <w:rFonts w:ascii="Verdana" w:hAnsi="Verdana"/>
        </w:rPr>
      </w:pPr>
      <w:r w:rsidRPr="003350CC">
        <w:rPr>
          <w:rFonts w:ascii="Verdana" w:hAnsi="Verdana"/>
        </w:rPr>
        <w:t xml:space="preserve">návrh designu portálu Zkola.cz a jeho </w:t>
      </w:r>
      <w:proofErr w:type="spellStart"/>
      <w:r w:rsidRPr="003350CC">
        <w:rPr>
          <w:rFonts w:ascii="Verdana" w:hAnsi="Verdana"/>
        </w:rPr>
        <w:t>subportálů</w:t>
      </w:r>
      <w:proofErr w:type="spellEnd"/>
      <w:r w:rsidR="009177C8">
        <w:rPr>
          <w:rFonts w:ascii="Verdana" w:hAnsi="Verdana"/>
        </w:rPr>
        <w:t>,</w:t>
      </w:r>
    </w:p>
    <w:p w14:paraId="5A688A5E" w14:textId="16ABADD8" w:rsidR="007C66B9" w:rsidRPr="007C66B9" w:rsidRDefault="003350CC" w:rsidP="00A95844">
      <w:pPr>
        <w:pStyle w:val="Odstavecseseznamem"/>
        <w:numPr>
          <w:ilvl w:val="0"/>
          <w:numId w:val="2"/>
        </w:numPr>
        <w:spacing w:after="0"/>
        <w:ind w:left="1418" w:hanging="709"/>
        <w:jc w:val="both"/>
        <w:rPr>
          <w:rFonts w:ascii="Verdana" w:hAnsi="Verdana"/>
        </w:rPr>
      </w:pPr>
      <w:r w:rsidRPr="007C66B9">
        <w:rPr>
          <w:rFonts w:ascii="Verdana" w:hAnsi="Verdana"/>
        </w:rPr>
        <w:t>Zkola.cz minimálně v rozsahu: hlavní strana, úvodní strany jednotlivých sekcí, výpis inzerce, aktuality / články, kalendář akcí, vzdělávací akce, kontakty</w:t>
      </w:r>
      <w:r w:rsidR="00B87C97" w:rsidRPr="007C66B9">
        <w:rPr>
          <w:rFonts w:ascii="Verdana" w:hAnsi="Verdana"/>
        </w:rPr>
        <w:t>,</w:t>
      </w:r>
    </w:p>
    <w:p w14:paraId="450DF36A" w14:textId="779128C3" w:rsidR="003350CC" w:rsidRDefault="003350CC" w:rsidP="00330ABC">
      <w:pPr>
        <w:pStyle w:val="Odstavecseseznamem"/>
        <w:numPr>
          <w:ilvl w:val="0"/>
          <w:numId w:val="2"/>
        </w:numPr>
        <w:spacing w:after="0"/>
        <w:ind w:left="1418" w:hanging="709"/>
        <w:jc w:val="both"/>
        <w:rPr>
          <w:rFonts w:ascii="Verdana" w:hAnsi="Verdana"/>
        </w:rPr>
      </w:pPr>
      <w:r w:rsidRPr="003350CC">
        <w:rPr>
          <w:rFonts w:ascii="Verdana" w:hAnsi="Verdana"/>
        </w:rPr>
        <w:t xml:space="preserve">subportály minimálně v rozsahu: hlavní strana </w:t>
      </w:r>
      <w:proofErr w:type="spellStart"/>
      <w:r w:rsidRPr="003350CC">
        <w:rPr>
          <w:rFonts w:ascii="Verdana" w:hAnsi="Verdana"/>
        </w:rPr>
        <w:t>subportálu</w:t>
      </w:r>
      <w:proofErr w:type="spellEnd"/>
      <w:r w:rsidRPr="003350CC">
        <w:rPr>
          <w:rFonts w:ascii="Verdana" w:hAnsi="Verdana"/>
        </w:rPr>
        <w:t>, další vizuály dle Zkola.cz</w:t>
      </w:r>
      <w:r w:rsidR="00B87C97">
        <w:rPr>
          <w:rFonts w:ascii="Verdana" w:hAnsi="Verdana"/>
        </w:rPr>
        <w:t>,</w:t>
      </w:r>
    </w:p>
    <w:p w14:paraId="790476B0" w14:textId="0AF9DC82" w:rsidR="003350CC" w:rsidRDefault="003350CC" w:rsidP="00330ABC">
      <w:pPr>
        <w:pStyle w:val="Odstavecseseznamem"/>
        <w:numPr>
          <w:ilvl w:val="0"/>
          <w:numId w:val="2"/>
        </w:numPr>
        <w:spacing w:after="0"/>
        <w:ind w:left="1418" w:hanging="709"/>
        <w:jc w:val="both"/>
        <w:rPr>
          <w:rFonts w:ascii="Verdana" w:hAnsi="Verdana"/>
        </w:rPr>
      </w:pPr>
      <w:r w:rsidRPr="003350CC">
        <w:rPr>
          <w:rFonts w:ascii="Verdana" w:hAnsi="Verdana"/>
        </w:rPr>
        <w:t>analýzu a koncepci rozvoje portálu Zkola – marketingová analýza, sociální sítě, návrh struktury a funkcí portálu, popis jednotlivých procesů, doporučení pro tvorbu moderního portálu</w:t>
      </w:r>
      <w:r w:rsidR="00B87C97">
        <w:rPr>
          <w:rFonts w:ascii="Verdana" w:hAnsi="Verdana"/>
        </w:rPr>
        <w:t>.</w:t>
      </w:r>
    </w:p>
    <w:p w14:paraId="279A8F83" w14:textId="77777777" w:rsidR="003350CC" w:rsidRPr="003350CC" w:rsidRDefault="003350CC" w:rsidP="003350CC">
      <w:pPr>
        <w:spacing w:after="0"/>
        <w:jc w:val="both"/>
        <w:rPr>
          <w:rFonts w:ascii="Verdana" w:hAnsi="Verdana"/>
        </w:rPr>
      </w:pPr>
    </w:p>
    <w:p w14:paraId="6888E045" w14:textId="0599CFBD" w:rsidR="00E15BA8" w:rsidRDefault="00E15BA8" w:rsidP="00330ABC">
      <w:pPr>
        <w:pStyle w:val="Odstavecseseznamem"/>
        <w:numPr>
          <w:ilvl w:val="1"/>
          <w:numId w:val="11"/>
        </w:numPr>
        <w:spacing w:after="0"/>
        <w:jc w:val="both"/>
        <w:rPr>
          <w:rFonts w:ascii="Verdana" w:hAnsi="Verdana"/>
        </w:rPr>
      </w:pPr>
      <w:r w:rsidRPr="00330ABC">
        <w:rPr>
          <w:rFonts w:ascii="Verdana" w:hAnsi="Verdana"/>
        </w:rPr>
        <w:t>P</w:t>
      </w:r>
      <w:r w:rsidR="00D352AC" w:rsidRPr="00330ABC">
        <w:rPr>
          <w:rFonts w:ascii="Verdana" w:hAnsi="Verdana"/>
        </w:rPr>
        <w:t xml:space="preserve">ředmět smlouvy vychází z prezentace </w:t>
      </w:r>
      <w:proofErr w:type="spellStart"/>
      <w:r w:rsidR="00D352AC" w:rsidRPr="00330ABC">
        <w:rPr>
          <w:rFonts w:ascii="Verdana" w:hAnsi="Verdana"/>
        </w:rPr>
        <w:t>redesignu</w:t>
      </w:r>
      <w:proofErr w:type="spellEnd"/>
      <w:r w:rsidR="00D352AC" w:rsidRPr="00330ABC">
        <w:rPr>
          <w:rFonts w:ascii="Verdana" w:hAnsi="Verdana"/>
        </w:rPr>
        <w:t xml:space="preserve"> webových stránek pro Objednatele zpracované Zhotovitelem a představené dne 14. 11. 2018 na Zlínském kraji</w:t>
      </w:r>
      <w:r w:rsidRPr="00330ABC">
        <w:rPr>
          <w:rFonts w:ascii="Verdana" w:hAnsi="Verdana"/>
        </w:rPr>
        <w:t xml:space="preserve">. </w:t>
      </w:r>
      <w:r w:rsidRPr="00787946">
        <w:rPr>
          <w:rFonts w:ascii="Verdana" w:hAnsi="Verdana"/>
        </w:rPr>
        <w:t>Cena za provedení díla se řídí výhradně touto Smlouvou (bodem 3 této Smlouvy), specifikace předmětu díla se řídí touto Smlouvo</w:t>
      </w:r>
      <w:r w:rsidR="00D352AC">
        <w:rPr>
          <w:rFonts w:ascii="Verdana" w:hAnsi="Verdana"/>
        </w:rPr>
        <w:t>u</w:t>
      </w:r>
      <w:r w:rsidRPr="00787946">
        <w:rPr>
          <w:rFonts w:ascii="Verdana" w:hAnsi="Verdana"/>
        </w:rPr>
        <w:t>.</w:t>
      </w:r>
    </w:p>
    <w:p w14:paraId="78C34AE4" w14:textId="77777777" w:rsidR="00330ABC" w:rsidRPr="00787946" w:rsidRDefault="00330ABC" w:rsidP="00330ABC">
      <w:pPr>
        <w:pStyle w:val="Odstavecseseznamem"/>
        <w:spacing w:after="0"/>
        <w:jc w:val="both"/>
        <w:rPr>
          <w:rFonts w:ascii="Verdana" w:hAnsi="Verdana"/>
        </w:rPr>
      </w:pPr>
    </w:p>
    <w:p w14:paraId="66109AF2" w14:textId="77777777" w:rsidR="00E15BA8" w:rsidRPr="00787946" w:rsidRDefault="00E15BA8" w:rsidP="00E15BA8">
      <w:pPr>
        <w:pStyle w:val="Odstavecseseznamem"/>
        <w:spacing w:after="0"/>
        <w:ind w:left="0"/>
        <w:jc w:val="both"/>
        <w:rPr>
          <w:rFonts w:ascii="Verdana" w:hAnsi="Verdana"/>
        </w:rPr>
      </w:pPr>
    </w:p>
    <w:p w14:paraId="4EDF4B4D" w14:textId="77777777" w:rsidR="00E15BA8" w:rsidRPr="00787946" w:rsidRDefault="00E15BA8" w:rsidP="003350CC">
      <w:pPr>
        <w:pStyle w:val="Odstavecseseznamem"/>
        <w:numPr>
          <w:ilvl w:val="0"/>
          <w:numId w:val="11"/>
        </w:numPr>
        <w:spacing w:after="0"/>
        <w:ind w:left="426" w:hanging="426"/>
        <w:jc w:val="center"/>
        <w:rPr>
          <w:rFonts w:ascii="Verdana" w:hAnsi="Verdana"/>
          <w:b/>
        </w:rPr>
      </w:pPr>
      <w:r w:rsidRPr="00787946">
        <w:rPr>
          <w:rFonts w:ascii="Verdana" w:hAnsi="Verdana"/>
          <w:b/>
        </w:rPr>
        <w:t>Doba zhotovení díla</w:t>
      </w:r>
    </w:p>
    <w:p w14:paraId="6758AF8C" w14:textId="77777777" w:rsidR="008F6F50" w:rsidRPr="00787946" w:rsidRDefault="008F6F50" w:rsidP="008F6F50">
      <w:pPr>
        <w:pStyle w:val="Odstavecseseznamem"/>
        <w:spacing w:after="0"/>
        <w:ind w:left="426"/>
        <w:rPr>
          <w:rFonts w:ascii="Verdana" w:hAnsi="Verdana"/>
          <w:b/>
        </w:rPr>
      </w:pPr>
    </w:p>
    <w:p w14:paraId="50538140" w14:textId="771D06BC" w:rsidR="00E15BA8" w:rsidRDefault="00E15BA8" w:rsidP="00330ABC">
      <w:pPr>
        <w:pStyle w:val="Odstavecseseznamem"/>
        <w:numPr>
          <w:ilvl w:val="1"/>
          <w:numId w:val="11"/>
        </w:numPr>
        <w:spacing w:after="0"/>
        <w:jc w:val="both"/>
        <w:rPr>
          <w:rFonts w:ascii="Verdana" w:hAnsi="Verdana"/>
        </w:rPr>
      </w:pPr>
      <w:r w:rsidRPr="00787946">
        <w:rPr>
          <w:rFonts w:ascii="Verdana" w:hAnsi="Verdana"/>
        </w:rPr>
        <w:t xml:space="preserve">Zhotovitel je povinen dílo provést nejpozději </w:t>
      </w:r>
      <w:r w:rsidRPr="007F57B9">
        <w:rPr>
          <w:rFonts w:ascii="Verdana" w:hAnsi="Verdana"/>
        </w:rPr>
        <w:t>do</w:t>
      </w:r>
      <w:r w:rsidR="006F5413" w:rsidRPr="007F57B9">
        <w:rPr>
          <w:rFonts w:ascii="Verdana" w:hAnsi="Verdana"/>
        </w:rPr>
        <w:t xml:space="preserve"> </w:t>
      </w:r>
      <w:r w:rsidR="009177C8">
        <w:rPr>
          <w:rFonts w:ascii="Verdana" w:hAnsi="Verdana"/>
        </w:rPr>
        <w:t>31</w:t>
      </w:r>
      <w:r w:rsidR="007A10A0" w:rsidRPr="007F57B9">
        <w:rPr>
          <w:rFonts w:ascii="Verdana" w:hAnsi="Verdana"/>
        </w:rPr>
        <w:t>.</w:t>
      </w:r>
      <w:r w:rsidR="00A41037">
        <w:rPr>
          <w:rFonts w:ascii="Verdana" w:hAnsi="Verdana"/>
        </w:rPr>
        <w:t xml:space="preserve"> </w:t>
      </w:r>
      <w:r w:rsidR="007A10A0" w:rsidRPr="007F57B9">
        <w:rPr>
          <w:rFonts w:ascii="Verdana" w:hAnsi="Verdana"/>
        </w:rPr>
        <w:t>1.</w:t>
      </w:r>
      <w:r w:rsidR="00A41037">
        <w:rPr>
          <w:rFonts w:ascii="Verdana" w:hAnsi="Verdana"/>
        </w:rPr>
        <w:t xml:space="preserve"> </w:t>
      </w:r>
      <w:r w:rsidR="007A10A0" w:rsidRPr="007F57B9">
        <w:rPr>
          <w:rFonts w:ascii="Verdana" w:hAnsi="Verdana"/>
        </w:rPr>
        <w:t>201</w:t>
      </w:r>
      <w:r w:rsidR="009177C8">
        <w:rPr>
          <w:rFonts w:ascii="Verdana" w:hAnsi="Verdana"/>
        </w:rPr>
        <w:t>9</w:t>
      </w:r>
      <w:r w:rsidR="00C15CCB" w:rsidRPr="007F57B9">
        <w:rPr>
          <w:rFonts w:ascii="Verdana" w:hAnsi="Verdana"/>
        </w:rPr>
        <w:t>.</w:t>
      </w:r>
      <w:r w:rsidRPr="007F57B9">
        <w:rPr>
          <w:rFonts w:ascii="Verdana" w:hAnsi="Verdana"/>
        </w:rPr>
        <w:t xml:space="preserve"> </w:t>
      </w:r>
      <w:r w:rsidR="005D0E0B">
        <w:rPr>
          <w:rFonts w:ascii="Verdana" w:hAnsi="Verdana"/>
        </w:rPr>
        <w:t xml:space="preserve">Termín předání díla bude upřesněn po oboustranné dohodě do </w:t>
      </w:r>
      <w:r w:rsidR="0068676B">
        <w:rPr>
          <w:rFonts w:ascii="Verdana" w:hAnsi="Verdana"/>
        </w:rPr>
        <w:t>28. 1. 2019.</w:t>
      </w:r>
      <w:r w:rsidR="003F06E9">
        <w:rPr>
          <w:rFonts w:ascii="Verdana" w:hAnsi="Verdana"/>
        </w:rPr>
        <w:t xml:space="preserve"> </w:t>
      </w:r>
      <w:r w:rsidRPr="007F57B9">
        <w:rPr>
          <w:rFonts w:ascii="Verdana" w:hAnsi="Verdana"/>
        </w:rPr>
        <w:t xml:space="preserve">V případě, že dílo nebude </w:t>
      </w:r>
      <w:r w:rsidR="000A79F3">
        <w:rPr>
          <w:rFonts w:ascii="Verdana" w:hAnsi="Verdana"/>
        </w:rPr>
        <w:t>Z</w:t>
      </w:r>
      <w:r w:rsidRPr="007F57B9">
        <w:rPr>
          <w:rFonts w:ascii="Verdana" w:hAnsi="Verdana"/>
        </w:rPr>
        <w:t xml:space="preserve">hotovitelem provedeno do konce této lhůty, je povinen Objednateli zaplatit smluvní pokutu ve výši </w:t>
      </w:r>
      <w:r w:rsidR="00C15CCB" w:rsidRPr="007F57B9">
        <w:rPr>
          <w:rFonts w:ascii="Verdana" w:hAnsi="Verdana"/>
        </w:rPr>
        <w:t>100</w:t>
      </w:r>
      <w:r w:rsidR="00E34502" w:rsidRPr="007F57B9">
        <w:rPr>
          <w:rFonts w:ascii="Verdana" w:hAnsi="Verdana"/>
        </w:rPr>
        <w:t xml:space="preserve"> Kč</w:t>
      </w:r>
      <w:r w:rsidR="006F5413" w:rsidRPr="007F57B9">
        <w:rPr>
          <w:rFonts w:ascii="Verdana" w:hAnsi="Verdana"/>
        </w:rPr>
        <w:t xml:space="preserve"> </w:t>
      </w:r>
      <w:r w:rsidRPr="007F57B9">
        <w:rPr>
          <w:rFonts w:ascii="Verdana" w:hAnsi="Verdana"/>
        </w:rPr>
        <w:t>za každý byť jen započatý den prodlení se splnění</w:t>
      </w:r>
      <w:r w:rsidR="008F6F50" w:rsidRPr="007F57B9">
        <w:rPr>
          <w:rFonts w:ascii="Verdana" w:hAnsi="Verdana"/>
        </w:rPr>
        <w:t>m</w:t>
      </w:r>
      <w:r w:rsidRPr="007F57B9">
        <w:rPr>
          <w:rFonts w:ascii="Verdana" w:hAnsi="Verdana"/>
        </w:rPr>
        <w:t xml:space="preserve"> závazku provést dílo</w:t>
      </w:r>
      <w:r w:rsidR="008F6F50" w:rsidRPr="007F57B9">
        <w:rPr>
          <w:rFonts w:ascii="Verdana" w:hAnsi="Verdana"/>
        </w:rPr>
        <w:t xml:space="preserve"> řádně a včas</w:t>
      </w:r>
      <w:r w:rsidRPr="007F57B9">
        <w:rPr>
          <w:rFonts w:ascii="Verdana" w:hAnsi="Verdana"/>
        </w:rPr>
        <w:t>.</w:t>
      </w:r>
      <w:r w:rsidR="008273AB" w:rsidRPr="007F57B9">
        <w:rPr>
          <w:rFonts w:ascii="Verdana" w:hAnsi="Verdana"/>
        </w:rPr>
        <w:t xml:space="preserve"> Zhotovitel provede dílo s potřebnou péčí, přičemž si obstará vše, co je k provedení díla potřeba.</w:t>
      </w:r>
    </w:p>
    <w:p w14:paraId="2F984885" w14:textId="77777777" w:rsidR="00330ABC" w:rsidRPr="007F57B9" w:rsidRDefault="00330ABC" w:rsidP="00330ABC">
      <w:pPr>
        <w:pStyle w:val="Odstavecseseznamem"/>
        <w:spacing w:after="0"/>
        <w:jc w:val="both"/>
        <w:rPr>
          <w:rFonts w:ascii="Verdana" w:hAnsi="Verdana"/>
        </w:rPr>
      </w:pPr>
    </w:p>
    <w:p w14:paraId="264F429D" w14:textId="0022D14A" w:rsidR="00023E99" w:rsidRDefault="00023E99" w:rsidP="00330ABC">
      <w:pPr>
        <w:pStyle w:val="Odstavecseseznamem"/>
        <w:numPr>
          <w:ilvl w:val="1"/>
          <w:numId w:val="11"/>
        </w:numPr>
        <w:spacing w:after="0"/>
        <w:jc w:val="both"/>
        <w:rPr>
          <w:rFonts w:ascii="Verdana" w:hAnsi="Verdana"/>
        </w:rPr>
      </w:pPr>
      <w:r w:rsidRPr="007F57B9">
        <w:rPr>
          <w:rFonts w:ascii="Verdana" w:hAnsi="Verdana"/>
        </w:rPr>
        <w:t xml:space="preserve">Objednatel je povinen </w:t>
      </w:r>
      <w:r w:rsidR="00D43A3C">
        <w:rPr>
          <w:rFonts w:ascii="Verdana" w:hAnsi="Verdana"/>
        </w:rPr>
        <w:t>dodávat</w:t>
      </w:r>
      <w:r w:rsidRPr="007F57B9">
        <w:rPr>
          <w:rFonts w:ascii="Verdana" w:hAnsi="Verdana"/>
        </w:rPr>
        <w:t xml:space="preserve"> </w:t>
      </w:r>
      <w:r w:rsidR="000A79F3">
        <w:rPr>
          <w:rFonts w:ascii="Verdana" w:hAnsi="Verdana"/>
        </w:rPr>
        <w:t>Z</w:t>
      </w:r>
      <w:r w:rsidRPr="007F57B9">
        <w:rPr>
          <w:rFonts w:ascii="Verdana" w:hAnsi="Verdana"/>
        </w:rPr>
        <w:t>hotoviteli veškeré nezbytné podklady pro realizac</w:t>
      </w:r>
      <w:r w:rsidR="00D93077">
        <w:rPr>
          <w:rFonts w:ascii="Verdana" w:hAnsi="Verdana"/>
        </w:rPr>
        <w:t>i</w:t>
      </w:r>
      <w:r w:rsidRPr="007F57B9">
        <w:rPr>
          <w:rFonts w:ascii="Verdana" w:hAnsi="Verdana"/>
        </w:rPr>
        <w:t xml:space="preserve"> webových stránek, mimo jiné texty, překlad</w:t>
      </w:r>
      <w:r w:rsidR="00D43A3C">
        <w:rPr>
          <w:rFonts w:ascii="Verdana" w:hAnsi="Verdana"/>
        </w:rPr>
        <w:t xml:space="preserve">y, fotografie, informace </w:t>
      </w:r>
      <w:r w:rsidRPr="007F57B9">
        <w:rPr>
          <w:rFonts w:ascii="Verdana" w:hAnsi="Verdana"/>
        </w:rPr>
        <w:t xml:space="preserve">a </w:t>
      </w:r>
      <w:r w:rsidRPr="00A94E58">
        <w:rPr>
          <w:rFonts w:ascii="Verdana" w:hAnsi="Verdana"/>
        </w:rPr>
        <w:t xml:space="preserve">další požadované služby </w:t>
      </w:r>
      <w:r w:rsidR="00D43A3C" w:rsidRPr="00A94E58">
        <w:rPr>
          <w:rFonts w:ascii="Verdana" w:hAnsi="Verdana"/>
        </w:rPr>
        <w:t xml:space="preserve">průběžně dle </w:t>
      </w:r>
      <w:r w:rsidR="00D93077" w:rsidRPr="00A94E58">
        <w:rPr>
          <w:rFonts w:ascii="Verdana" w:hAnsi="Verdana"/>
        </w:rPr>
        <w:t xml:space="preserve">odsouhlaseného </w:t>
      </w:r>
      <w:r w:rsidR="00255E2C">
        <w:rPr>
          <w:rFonts w:ascii="Verdana" w:hAnsi="Verdana"/>
        </w:rPr>
        <w:t>harmonogramu</w:t>
      </w:r>
      <w:r w:rsidRPr="00A94E58">
        <w:rPr>
          <w:rFonts w:ascii="Verdana" w:hAnsi="Verdana"/>
        </w:rPr>
        <w:t>. Pokud budou</w:t>
      </w:r>
      <w:r w:rsidRPr="007F57B9">
        <w:rPr>
          <w:rFonts w:ascii="Verdana" w:hAnsi="Verdana"/>
        </w:rPr>
        <w:t xml:space="preserve"> podklady neúplné nebo dodány později, posune se adekvátně termín předání díla.</w:t>
      </w:r>
    </w:p>
    <w:p w14:paraId="52C3B57C" w14:textId="77777777" w:rsidR="00330ABC" w:rsidRPr="007F57B9" w:rsidRDefault="00330ABC" w:rsidP="00330ABC">
      <w:pPr>
        <w:pStyle w:val="Odstavecseseznamem"/>
        <w:spacing w:after="0"/>
        <w:jc w:val="both"/>
        <w:rPr>
          <w:rFonts w:ascii="Verdana" w:hAnsi="Verdana"/>
        </w:rPr>
      </w:pPr>
    </w:p>
    <w:p w14:paraId="2E92439A" w14:textId="2873CCCE" w:rsidR="00E15BA8" w:rsidRDefault="00E15BA8" w:rsidP="00330ABC">
      <w:pPr>
        <w:pStyle w:val="Odstavecseseznamem"/>
        <w:numPr>
          <w:ilvl w:val="1"/>
          <w:numId w:val="11"/>
        </w:numPr>
        <w:spacing w:after="0"/>
        <w:jc w:val="both"/>
        <w:rPr>
          <w:rFonts w:ascii="Verdana" w:hAnsi="Verdana"/>
        </w:rPr>
      </w:pPr>
      <w:r w:rsidRPr="00787946">
        <w:rPr>
          <w:rFonts w:ascii="Verdana" w:hAnsi="Verdana"/>
        </w:rPr>
        <w:t>Po provedení díla jej Zhotovitel předá Objednateli v sídle Objednatele, kdy o</w:t>
      </w:r>
      <w:r w:rsidR="00330ABC">
        <w:rPr>
          <w:rFonts w:ascii="Verdana" w:hAnsi="Verdana"/>
        </w:rPr>
        <w:t> </w:t>
      </w:r>
      <w:r w:rsidRPr="00787946">
        <w:rPr>
          <w:rFonts w:ascii="Verdana" w:hAnsi="Verdana"/>
        </w:rPr>
        <w:t xml:space="preserve">předání díla bude sepsán písemný protokol o </w:t>
      </w:r>
      <w:r w:rsidR="00143FD7">
        <w:rPr>
          <w:rFonts w:ascii="Verdana" w:hAnsi="Verdana"/>
        </w:rPr>
        <w:t xml:space="preserve">předání a </w:t>
      </w:r>
      <w:r w:rsidRPr="00787946">
        <w:rPr>
          <w:rFonts w:ascii="Verdana" w:hAnsi="Verdana"/>
        </w:rPr>
        <w:t>převzetí díla</w:t>
      </w:r>
      <w:r w:rsidR="00812B09">
        <w:rPr>
          <w:rFonts w:ascii="Verdana" w:hAnsi="Verdana"/>
        </w:rPr>
        <w:t xml:space="preserve"> podepsaný Zhotovitelem, přičemž Objednatel připojí svůj podpis poté</w:t>
      </w:r>
      <w:r w:rsidRPr="00787946">
        <w:rPr>
          <w:rFonts w:ascii="Verdana" w:hAnsi="Verdana"/>
        </w:rPr>
        <w:t xml:space="preserve">, co bude </w:t>
      </w:r>
      <w:r w:rsidR="00812B09">
        <w:rPr>
          <w:rFonts w:ascii="Verdana" w:hAnsi="Verdana"/>
        </w:rPr>
        <w:t xml:space="preserve">Objednatelem </w:t>
      </w:r>
      <w:r w:rsidR="00D75F02" w:rsidRPr="00787946">
        <w:rPr>
          <w:rFonts w:ascii="Verdana" w:hAnsi="Verdana"/>
        </w:rPr>
        <w:t xml:space="preserve">ověřena </w:t>
      </w:r>
      <w:r w:rsidRPr="00787946">
        <w:rPr>
          <w:rFonts w:ascii="Verdana" w:hAnsi="Verdana"/>
        </w:rPr>
        <w:t>způsobilost díla sloužit svému účelu</w:t>
      </w:r>
      <w:r w:rsidR="00172E0C">
        <w:rPr>
          <w:rFonts w:ascii="Verdana" w:hAnsi="Verdana"/>
        </w:rPr>
        <w:t>, a to nejpozději do pěti (5) pracovních dnů po předání díla Zhotovitelem,</w:t>
      </w:r>
      <w:r w:rsidR="00172E0C" w:rsidRPr="00787946">
        <w:rPr>
          <w:rFonts w:ascii="Verdana" w:hAnsi="Verdana"/>
        </w:rPr>
        <w:t xml:space="preserve"> </w:t>
      </w:r>
      <w:r w:rsidR="00812B09" w:rsidRPr="00787946">
        <w:rPr>
          <w:rFonts w:ascii="Verdana" w:hAnsi="Verdana"/>
        </w:rPr>
        <w:t>a dílo bude Objednatelem sc</w:t>
      </w:r>
      <w:r w:rsidR="00812B09">
        <w:rPr>
          <w:rFonts w:ascii="Verdana" w:hAnsi="Verdana"/>
        </w:rPr>
        <w:t>hváleno a převzato</w:t>
      </w:r>
      <w:r w:rsidR="00172E0C">
        <w:rPr>
          <w:rFonts w:ascii="Verdana" w:hAnsi="Verdana"/>
        </w:rPr>
        <w:t>.</w:t>
      </w:r>
      <w:r w:rsidRPr="00787946">
        <w:rPr>
          <w:rFonts w:ascii="Verdana" w:hAnsi="Verdana"/>
        </w:rPr>
        <w:t xml:space="preserve"> Objednatel si ponechá jedno </w:t>
      </w:r>
      <w:r w:rsidRPr="007F57B9">
        <w:rPr>
          <w:rFonts w:ascii="Verdana" w:hAnsi="Verdana"/>
        </w:rPr>
        <w:t>vyhotovení předávacího protokolu</w:t>
      </w:r>
      <w:r w:rsidR="00812B09">
        <w:rPr>
          <w:rFonts w:ascii="Verdana" w:hAnsi="Verdana"/>
        </w:rPr>
        <w:t>, druhé jím podepsané vyhotovení zašle zhotoviteli</w:t>
      </w:r>
      <w:r w:rsidRPr="007F57B9">
        <w:rPr>
          <w:rFonts w:ascii="Verdana" w:hAnsi="Verdana"/>
        </w:rPr>
        <w:t>.</w:t>
      </w:r>
      <w:r w:rsidR="00812B09">
        <w:rPr>
          <w:rFonts w:ascii="Verdana" w:hAnsi="Verdana"/>
        </w:rPr>
        <w:t xml:space="preserve"> </w:t>
      </w:r>
    </w:p>
    <w:p w14:paraId="24A2273B" w14:textId="77777777" w:rsidR="00330ABC" w:rsidRPr="007F57B9" w:rsidRDefault="00330ABC" w:rsidP="00330ABC">
      <w:pPr>
        <w:pStyle w:val="Odstavecseseznamem"/>
        <w:spacing w:after="0"/>
        <w:jc w:val="both"/>
        <w:rPr>
          <w:rFonts w:ascii="Verdana" w:hAnsi="Verdana"/>
        </w:rPr>
      </w:pPr>
    </w:p>
    <w:p w14:paraId="7948699B" w14:textId="333537E7" w:rsidR="00040ED9" w:rsidRPr="007C66B9" w:rsidRDefault="00E901A8" w:rsidP="007C66B9">
      <w:pPr>
        <w:pStyle w:val="Odstavecseseznamem"/>
        <w:numPr>
          <w:ilvl w:val="1"/>
          <w:numId w:val="11"/>
        </w:numPr>
        <w:spacing w:after="0"/>
        <w:jc w:val="both"/>
        <w:rPr>
          <w:rFonts w:ascii="Verdana" w:hAnsi="Verdana"/>
        </w:rPr>
      </w:pPr>
      <w:r w:rsidRPr="007C66B9">
        <w:rPr>
          <w:rFonts w:ascii="Verdana" w:hAnsi="Verdana"/>
        </w:rPr>
        <w:t>Povinností O</w:t>
      </w:r>
      <w:r w:rsidR="00E34502" w:rsidRPr="007C66B9">
        <w:rPr>
          <w:rFonts w:ascii="Verdana" w:hAnsi="Verdana"/>
        </w:rPr>
        <w:t>bjednatele je</w:t>
      </w:r>
      <w:r w:rsidRPr="007C66B9">
        <w:rPr>
          <w:rFonts w:ascii="Verdana" w:hAnsi="Verdana"/>
        </w:rPr>
        <w:t xml:space="preserve"> poskytnout Zhotoviteli součinnost, zejména dodat včasně a úplně veškeré potřebné podklady nezbytné pro realizaci předmětu smlouvy. Objednatel se zavazuje r</w:t>
      </w:r>
      <w:r w:rsidR="00E34502" w:rsidRPr="007C66B9">
        <w:rPr>
          <w:rFonts w:ascii="Verdana" w:hAnsi="Verdana"/>
        </w:rPr>
        <w:t>eagova</w:t>
      </w:r>
      <w:r w:rsidR="00330ABC" w:rsidRPr="007C66B9">
        <w:rPr>
          <w:rFonts w:ascii="Verdana" w:hAnsi="Verdana"/>
        </w:rPr>
        <w:t>t pružně na korektury, dotazy a </w:t>
      </w:r>
      <w:r w:rsidR="00E34502" w:rsidRPr="007C66B9">
        <w:rPr>
          <w:rFonts w:ascii="Verdana" w:hAnsi="Verdana"/>
        </w:rPr>
        <w:t xml:space="preserve">požadavky </w:t>
      </w:r>
      <w:r w:rsidRPr="007C66B9">
        <w:rPr>
          <w:rFonts w:ascii="Verdana" w:hAnsi="Verdana"/>
        </w:rPr>
        <w:t xml:space="preserve">od </w:t>
      </w:r>
      <w:r w:rsidR="00172E0C" w:rsidRPr="007C66B9">
        <w:rPr>
          <w:rFonts w:ascii="Verdana" w:hAnsi="Verdana"/>
        </w:rPr>
        <w:t>Z</w:t>
      </w:r>
      <w:r w:rsidRPr="007C66B9">
        <w:rPr>
          <w:rFonts w:ascii="Verdana" w:hAnsi="Verdana"/>
        </w:rPr>
        <w:t xml:space="preserve">hotovitele, </w:t>
      </w:r>
      <w:r w:rsidR="00E34502" w:rsidRPr="007C66B9">
        <w:rPr>
          <w:rFonts w:ascii="Verdana" w:hAnsi="Verdana"/>
        </w:rPr>
        <w:t xml:space="preserve">týkající se </w:t>
      </w:r>
      <w:r w:rsidRPr="007C66B9">
        <w:rPr>
          <w:rFonts w:ascii="Verdana" w:hAnsi="Verdana"/>
        </w:rPr>
        <w:t>předmětné realizace</w:t>
      </w:r>
      <w:r w:rsidR="00E34502" w:rsidRPr="007C66B9">
        <w:rPr>
          <w:rFonts w:ascii="Verdana" w:hAnsi="Verdana"/>
        </w:rPr>
        <w:t xml:space="preserve"> </w:t>
      </w:r>
      <w:r w:rsidRPr="007C66B9">
        <w:rPr>
          <w:rFonts w:ascii="Verdana" w:hAnsi="Verdana"/>
        </w:rPr>
        <w:t>nejdéle</w:t>
      </w:r>
      <w:r w:rsidR="00E34502" w:rsidRPr="007C66B9">
        <w:rPr>
          <w:rFonts w:ascii="Verdana" w:hAnsi="Verdana"/>
        </w:rPr>
        <w:t xml:space="preserve"> </w:t>
      </w:r>
      <w:r w:rsidRPr="007C66B9">
        <w:rPr>
          <w:rFonts w:ascii="Verdana" w:hAnsi="Verdana"/>
        </w:rPr>
        <w:t>ve lhůtě do 2 pracovních dnů od jejich obdržení</w:t>
      </w:r>
      <w:r w:rsidR="00E34502" w:rsidRPr="007C66B9">
        <w:rPr>
          <w:rFonts w:ascii="Verdana" w:hAnsi="Verdana"/>
        </w:rPr>
        <w:t>.</w:t>
      </w:r>
    </w:p>
    <w:p w14:paraId="1BAE68F2" w14:textId="0CFCBF18" w:rsidR="007C66B9" w:rsidRDefault="007C66B9" w:rsidP="007C66B9">
      <w:pPr>
        <w:pStyle w:val="Odstavecseseznamem"/>
        <w:spacing w:after="160" w:line="259" w:lineRule="auto"/>
        <w:jc w:val="both"/>
        <w:rPr>
          <w:rFonts w:ascii="Verdana" w:hAnsi="Verdana"/>
        </w:rPr>
      </w:pPr>
    </w:p>
    <w:p w14:paraId="573BB184" w14:textId="77777777" w:rsidR="007C66B9" w:rsidRPr="007C66B9" w:rsidRDefault="007C66B9" w:rsidP="007C66B9">
      <w:pPr>
        <w:pStyle w:val="Odstavecseseznamem"/>
        <w:spacing w:after="160" w:line="259" w:lineRule="auto"/>
        <w:jc w:val="both"/>
        <w:rPr>
          <w:rFonts w:ascii="Verdana" w:hAnsi="Verdana"/>
          <w:b/>
        </w:rPr>
      </w:pPr>
    </w:p>
    <w:p w14:paraId="599B88D1" w14:textId="26FAA994" w:rsidR="00E15BA8" w:rsidRPr="00787946" w:rsidRDefault="00E15BA8" w:rsidP="003350CC">
      <w:pPr>
        <w:pStyle w:val="Odstavecseseznamem"/>
        <w:numPr>
          <w:ilvl w:val="0"/>
          <w:numId w:val="11"/>
        </w:numPr>
        <w:spacing w:after="0"/>
        <w:ind w:left="426" w:hanging="426"/>
        <w:jc w:val="center"/>
        <w:rPr>
          <w:rFonts w:ascii="Verdana" w:hAnsi="Verdana"/>
          <w:b/>
        </w:rPr>
      </w:pPr>
      <w:r w:rsidRPr="00787946">
        <w:rPr>
          <w:rFonts w:ascii="Verdana" w:hAnsi="Verdana"/>
          <w:b/>
        </w:rPr>
        <w:t>Cena za provedení díla a způsob platby</w:t>
      </w:r>
    </w:p>
    <w:p w14:paraId="3EDC8D65" w14:textId="77777777" w:rsidR="00D75F02" w:rsidRPr="00787946" w:rsidRDefault="00D75F02" w:rsidP="00D75F02">
      <w:pPr>
        <w:pStyle w:val="Odstavecseseznamem"/>
        <w:spacing w:after="0"/>
        <w:ind w:left="426"/>
        <w:rPr>
          <w:rFonts w:ascii="Verdana" w:hAnsi="Verdana"/>
          <w:b/>
        </w:rPr>
      </w:pPr>
    </w:p>
    <w:p w14:paraId="7A3B967B" w14:textId="4C5732F5" w:rsidR="00321508" w:rsidRDefault="00E15BA8" w:rsidP="00330ABC">
      <w:pPr>
        <w:pStyle w:val="Odstavecseseznamem"/>
        <w:numPr>
          <w:ilvl w:val="1"/>
          <w:numId w:val="11"/>
        </w:numPr>
        <w:spacing w:after="0"/>
        <w:jc w:val="both"/>
        <w:rPr>
          <w:rFonts w:ascii="Verdana" w:hAnsi="Verdana"/>
        </w:rPr>
      </w:pPr>
      <w:r w:rsidRPr="00787946">
        <w:rPr>
          <w:rFonts w:ascii="Verdana" w:hAnsi="Verdana"/>
        </w:rPr>
        <w:t>Objednatel se zavazuje za dílo dle čl. 1 této Smlouvy po jeho předání dle bodu 2.2</w:t>
      </w:r>
      <w:r w:rsidR="008273AB" w:rsidRPr="00787946">
        <w:rPr>
          <w:rFonts w:ascii="Verdana" w:hAnsi="Verdana"/>
        </w:rPr>
        <w:t>.</w:t>
      </w:r>
      <w:r w:rsidRPr="00787946">
        <w:rPr>
          <w:rFonts w:ascii="Verdana" w:hAnsi="Verdana"/>
        </w:rPr>
        <w:t xml:space="preserve"> této Smlouvy zaplatit částku v celkové výši</w:t>
      </w:r>
      <w:r w:rsidR="00A41037">
        <w:rPr>
          <w:rFonts w:ascii="Verdana" w:hAnsi="Verdana"/>
        </w:rPr>
        <w:t xml:space="preserve"> </w:t>
      </w:r>
      <w:r w:rsidR="000343CC">
        <w:rPr>
          <w:rFonts w:ascii="Verdana" w:hAnsi="Verdana"/>
        </w:rPr>
        <w:t xml:space="preserve">199 000 Kč bez DPH, </w:t>
      </w:r>
      <w:r w:rsidR="00A41037" w:rsidRPr="0068676B">
        <w:rPr>
          <w:rFonts w:ascii="Verdana" w:hAnsi="Verdana"/>
        </w:rPr>
        <w:t>240 790 Kč včetně DPH.</w:t>
      </w:r>
      <w:r w:rsidR="00A41037">
        <w:rPr>
          <w:rFonts w:ascii="Verdana" w:hAnsi="Verdana"/>
        </w:rPr>
        <w:t xml:space="preserve"> </w:t>
      </w:r>
    </w:p>
    <w:p w14:paraId="484ABAB1" w14:textId="77777777" w:rsidR="00330ABC" w:rsidRDefault="00330ABC" w:rsidP="00330ABC">
      <w:pPr>
        <w:pStyle w:val="Odstavecseseznamem"/>
        <w:spacing w:after="0"/>
        <w:jc w:val="both"/>
        <w:rPr>
          <w:rFonts w:ascii="Verdana" w:hAnsi="Verdana"/>
        </w:rPr>
      </w:pPr>
    </w:p>
    <w:p w14:paraId="21F414CF" w14:textId="75E90265" w:rsidR="0068676B" w:rsidRDefault="0068676B" w:rsidP="00330ABC">
      <w:pPr>
        <w:pStyle w:val="Odstavecseseznamem"/>
        <w:numPr>
          <w:ilvl w:val="1"/>
          <w:numId w:val="11"/>
        </w:numPr>
        <w:spacing w:after="0"/>
        <w:jc w:val="both"/>
        <w:rPr>
          <w:rFonts w:ascii="Verdana" w:hAnsi="Verdana"/>
        </w:rPr>
      </w:pPr>
      <w:r w:rsidRPr="00634988">
        <w:rPr>
          <w:rFonts w:ascii="Verdana" w:hAnsi="Verdana"/>
        </w:rPr>
        <w:t xml:space="preserve">Splatnost faktury v celkové výši 240 790 Kč bude 30 dní ode dne </w:t>
      </w:r>
      <w:r w:rsidR="000343CC" w:rsidRPr="00634988">
        <w:rPr>
          <w:rFonts w:ascii="Verdana" w:hAnsi="Verdana"/>
        </w:rPr>
        <w:t xml:space="preserve">jejího </w:t>
      </w:r>
      <w:r w:rsidRPr="00634988">
        <w:rPr>
          <w:rFonts w:ascii="Verdana" w:hAnsi="Verdana"/>
        </w:rPr>
        <w:t>vystavení.</w:t>
      </w:r>
    </w:p>
    <w:p w14:paraId="070DE4B1" w14:textId="77777777" w:rsidR="00330ABC" w:rsidRPr="00634988" w:rsidRDefault="00330ABC" w:rsidP="00330ABC">
      <w:pPr>
        <w:pStyle w:val="Odstavecseseznamem"/>
        <w:spacing w:after="0"/>
        <w:jc w:val="both"/>
        <w:rPr>
          <w:rFonts w:ascii="Verdana" w:hAnsi="Verdana"/>
        </w:rPr>
      </w:pPr>
    </w:p>
    <w:p w14:paraId="46229D31" w14:textId="3B0B017D" w:rsidR="00E15BA8" w:rsidRDefault="00E15BA8" w:rsidP="00330ABC">
      <w:pPr>
        <w:pStyle w:val="Odstavecseseznamem"/>
        <w:numPr>
          <w:ilvl w:val="1"/>
          <w:numId w:val="11"/>
        </w:numPr>
        <w:spacing w:after="0"/>
        <w:jc w:val="both"/>
        <w:rPr>
          <w:rFonts w:ascii="Verdana" w:hAnsi="Verdana"/>
        </w:rPr>
      </w:pPr>
      <w:r w:rsidRPr="00787946">
        <w:rPr>
          <w:rFonts w:ascii="Verdana" w:hAnsi="Verdana"/>
        </w:rPr>
        <w:t>Případné vícepráce nad ro</w:t>
      </w:r>
      <w:r w:rsidR="00D352AC">
        <w:rPr>
          <w:rFonts w:ascii="Verdana" w:hAnsi="Verdana"/>
        </w:rPr>
        <w:t>zsah projektu</w:t>
      </w:r>
      <w:r w:rsidRPr="00787946">
        <w:rPr>
          <w:rFonts w:ascii="Verdana" w:hAnsi="Verdana"/>
        </w:rPr>
        <w:t xml:space="preserve"> je Objednatel povinen uhradit na základě faktury vystavené Zhotovitelem. Za každou hodinu víceprací nad rámec projektu, je Zhotovitel oprávněn účtovat </w:t>
      </w:r>
      <w:r w:rsidR="00750338" w:rsidRPr="00787946">
        <w:rPr>
          <w:rFonts w:ascii="Verdana" w:hAnsi="Verdana"/>
        </w:rPr>
        <w:t>v</w:t>
      </w:r>
      <w:r w:rsidR="0045233C" w:rsidRPr="00787946">
        <w:rPr>
          <w:rFonts w:ascii="Verdana" w:hAnsi="Verdana"/>
        </w:rPr>
        <w:t> </w:t>
      </w:r>
      <w:r w:rsidR="00750338" w:rsidRPr="00787946">
        <w:rPr>
          <w:rFonts w:ascii="Verdana" w:hAnsi="Verdana"/>
        </w:rPr>
        <w:t>sazbě</w:t>
      </w:r>
      <w:r w:rsidR="0045233C" w:rsidRPr="00787946">
        <w:rPr>
          <w:rFonts w:ascii="Verdana" w:hAnsi="Verdana"/>
        </w:rPr>
        <w:t xml:space="preserve"> </w:t>
      </w:r>
      <w:r w:rsidR="0045233C" w:rsidRPr="007F57B9">
        <w:rPr>
          <w:rFonts w:ascii="Verdana" w:hAnsi="Verdana"/>
        </w:rPr>
        <w:t>1 000 Kč za hod</w:t>
      </w:r>
      <w:r w:rsidRPr="007F57B9">
        <w:rPr>
          <w:rFonts w:ascii="Verdana" w:hAnsi="Verdana"/>
        </w:rPr>
        <w:t>.</w:t>
      </w:r>
      <w:r w:rsidRPr="00787946">
        <w:rPr>
          <w:rFonts w:ascii="Verdana" w:hAnsi="Verdana"/>
        </w:rPr>
        <w:t xml:space="preserve"> </w:t>
      </w:r>
      <w:r w:rsidR="008A606C" w:rsidRPr="00787946">
        <w:rPr>
          <w:rFonts w:ascii="Verdana" w:hAnsi="Verdana"/>
        </w:rPr>
        <w:t>Případné vícepráce budou předem av</w:t>
      </w:r>
      <w:r w:rsidR="007F57B9">
        <w:rPr>
          <w:rFonts w:ascii="Verdana" w:hAnsi="Verdana"/>
        </w:rPr>
        <w:t>i</w:t>
      </w:r>
      <w:r w:rsidR="008A606C" w:rsidRPr="00787946">
        <w:rPr>
          <w:rFonts w:ascii="Verdana" w:hAnsi="Verdana"/>
        </w:rPr>
        <w:t xml:space="preserve">zovány a </w:t>
      </w:r>
      <w:r w:rsidR="00172E0C">
        <w:rPr>
          <w:rFonts w:ascii="Verdana" w:hAnsi="Verdana"/>
        </w:rPr>
        <w:t xml:space="preserve">písemně </w:t>
      </w:r>
      <w:r w:rsidR="008A606C" w:rsidRPr="00787946">
        <w:rPr>
          <w:rFonts w:ascii="Verdana" w:hAnsi="Verdana"/>
        </w:rPr>
        <w:t xml:space="preserve">odsouhlaseny Objednatelem. </w:t>
      </w:r>
    </w:p>
    <w:p w14:paraId="3044F22D" w14:textId="77777777" w:rsidR="00330ABC" w:rsidRDefault="00330ABC" w:rsidP="00330ABC">
      <w:pPr>
        <w:pStyle w:val="Odstavecseseznamem"/>
        <w:spacing w:after="0"/>
        <w:jc w:val="both"/>
        <w:rPr>
          <w:rFonts w:ascii="Verdana" w:hAnsi="Verdana"/>
        </w:rPr>
      </w:pPr>
    </w:p>
    <w:p w14:paraId="25DF0F2C" w14:textId="600B730D" w:rsidR="00D93077" w:rsidRDefault="00E15BA8" w:rsidP="00330ABC">
      <w:pPr>
        <w:pStyle w:val="Odstavecseseznamem"/>
        <w:numPr>
          <w:ilvl w:val="1"/>
          <w:numId w:val="11"/>
        </w:numPr>
        <w:spacing w:after="0"/>
        <w:jc w:val="both"/>
        <w:rPr>
          <w:rFonts w:ascii="Verdana" w:hAnsi="Verdana"/>
        </w:rPr>
      </w:pPr>
      <w:r w:rsidRPr="00787946">
        <w:rPr>
          <w:rFonts w:ascii="Verdana" w:hAnsi="Verdana"/>
        </w:rPr>
        <w:t xml:space="preserve">Objednatel se zavazuje </w:t>
      </w:r>
      <w:r w:rsidR="00D93077">
        <w:rPr>
          <w:rFonts w:ascii="Verdana" w:hAnsi="Verdana"/>
        </w:rPr>
        <w:t xml:space="preserve">uhradit </w:t>
      </w:r>
      <w:r w:rsidRPr="00787946">
        <w:rPr>
          <w:rFonts w:ascii="Verdana" w:hAnsi="Verdana"/>
        </w:rPr>
        <w:t>cenu za dílo dle bodu 3.1</w:t>
      </w:r>
      <w:r w:rsidR="001D386D" w:rsidRPr="00787946">
        <w:rPr>
          <w:rFonts w:ascii="Verdana" w:hAnsi="Verdana"/>
        </w:rPr>
        <w:t>.</w:t>
      </w:r>
      <w:r w:rsidRPr="00787946">
        <w:rPr>
          <w:rFonts w:ascii="Verdana" w:hAnsi="Verdana"/>
        </w:rPr>
        <w:t xml:space="preserve"> této Smlouvy na základě faktury vystavené </w:t>
      </w:r>
      <w:proofErr w:type="gramStart"/>
      <w:r w:rsidRPr="00787946">
        <w:rPr>
          <w:rFonts w:ascii="Verdana" w:hAnsi="Verdana"/>
        </w:rPr>
        <w:t>Zhotovitelem</w:t>
      </w:r>
      <w:proofErr w:type="gramEnd"/>
      <w:r w:rsidRPr="00787946">
        <w:rPr>
          <w:rFonts w:ascii="Verdana" w:hAnsi="Verdana"/>
        </w:rPr>
        <w:t xml:space="preserve"> a to bezhotovostním převodem na bankovní účet uvedený ve faktuře, a to </w:t>
      </w:r>
      <w:r w:rsidR="00804FE8">
        <w:rPr>
          <w:rFonts w:ascii="Verdana" w:hAnsi="Verdana"/>
        </w:rPr>
        <w:t xml:space="preserve">ve lhůtě </w:t>
      </w:r>
      <w:r w:rsidR="00A02EF1">
        <w:rPr>
          <w:rFonts w:ascii="Verdana" w:hAnsi="Verdana"/>
        </w:rPr>
        <w:t>splatnosti.</w:t>
      </w:r>
    </w:p>
    <w:p w14:paraId="3249973C" w14:textId="77777777" w:rsidR="00330ABC" w:rsidRPr="00787946" w:rsidRDefault="00330ABC" w:rsidP="00330ABC">
      <w:pPr>
        <w:pStyle w:val="Odstavecseseznamem"/>
        <w:spacing w:after="0"/>
        <w:jc w:val="both"/>
        <w:rPr>
          <w:rFonts w:ascii="Verdana" w:hAnsi="Verdana"/>
        </w:rPr>
      </w:pPr>
    </w:p>
    <w:p w14:paraId="3D15A64D" w14:textId="4C3BA6A6" w:rsidR="00485185" w:rsidRDefault="00485185" w:rsidP="00330ABC">
      <w:pPr>
        <w:pStyle w:val="Odstavecseseznamem"/>
        <w:numPr>
          <w:ilvl w:val="1"/>
          <w:numId w:val="11"/>
        </w:numPr>
        <w:spacing w:after="0"/>
        <w:jc w:val="both"/>
        <w:rPr>
          <w:rFonts w:ascii="Verdana" w:hAnsi="Verdana"/>
        </w:rPr>
      </w:pPr>
      <w:r w:rsidRPr="00330ABC">
        <w:rPr>
          <w:rFonts w:ascii="Verdana" w:hAnsi="Verdana"/>
        </w:rPr>
        <w:t>Zhotovitel prohlašuje, že:</w:t>
      </w:r>
    </w:p>
    <w:p w14:paraId="2774FD95" w14:textId="77777777" w:rsidR="00330ABC" w:rsidRPr="004269C3" w:rsidRDefault="00330ABC" w:rsidP="00330ABC">
      <w:pPr>
        <w:pStyle w:val="Odstavecseseznamem"/>
        <w:spacing w:after="0"/>
        <w:jc w:val="both"/>
        <w:rPr>
          <w:rFonts w:ascii="Verdana" w:hAnsi="Verdana"/>
        </w:rPr>
      </w:pPr>
    </w:p>
    <w:p w14:paraId="1C63009C" w14:textId="7D66D30E" w:rsidR="007C66B9" w:rsidRPr="007C66B9" w:rsidRDefault="00485185" w:rsidP="007113AE">
      <w:pPr>
        <w:pStyle w:val="Odstavecseseznamem"/>
        <w:numPr>
          <w:ilvl w:val="0"/>
          <w:numId w:val="17"/>
        </w:numPr>
        <w:spacing w:after="0"/>
        <w:ind w:left="1418" w:hanging="709"/>
        <w:jc w:val="both"/>
        <w:rPr>
          <w:rFonts w:ascii="Verdana" w:hAnsi="Verdana"/>
        </w:rPr>
      </w:pPr>
      <w:r w:rsidRPr="007C66B9">
        <w:rPr>
          <w:rFonts w:ascii="Verdana" w:hAnsi="Verdana"/>
        </w:rPr>
        <w:t xml:space="preserve">jím uvedené číslo účtu pro poukázání plateb na daňových dokladech bude odpovídat účtu, který nahlásil správci daně,  </w:t>
      </w:r>
    </w:p>
    <w:p w14:paraId="374794C8" w14:textId="352C9236" w:rsidR="007C66B9" w:rsidRPr="007C66B9" w:rsidRDefault="00485185" w:rsidP="00DC42E5">
      <w:pPr>
        <w:pStyle w:val="Odstavecseseznamem"/>
        <w:numPr>
          <w:ilvl w:val="0"/>
          <w:numId w:val="17"/>
        </w:numPr>
        <w:spacing w:after="0"/>
        <w:ind w:left="1418" w:hanging="709"/>
        <w:jc w:val="both"/>
        <w:rPr>
          <w:rFonts w:ascii="Verdana" w:hAnsi="Verdana"/>
        </w:rPr>
      </w:pPr>
      <w:r w:rsidRPr="007C66B9">
        <w:rPr>
          <w:rFonts w:ascii="Verdana" w:hAnsi="Verdana"/>
        </w:rPr>
        <w:t>není tzv. nespolehlivým plátcem dle §</w:t>
      </w:r>
      <w:r w:rsidR="00330ABC" w:rsidRPr="007C66B9">
        <w:rPr>
          <w:rFonts w:ascii="Verdana" w:hAnsi="Verdana"/>
        </w:rPr>
        <w:t xml:space="preserve"> 106a zákona č. 235/2004 Sb., o </w:t>
      </w:r>
      <w:r w:rsidRPr="007C66B9">
        <w:rPr>
          <w:rFonts w:ascii="Verdana" w:hAnsi="Verdana"/>
        </w:rPr>
        <w:t xml:space="preserve">dani z přidané hodnoty, ve znění pozdějších předpisů (dále jen zákon </w:t>
      </w:r>
      <w:r w:rsidR="00330ABC" w:rsidRPr="007C66B9">
        <w:rPr>
          <w:rFonts w:ascii="Verdana" w:hAnsi="Verdana"/>
        </w:rPr>
        <w:t>o </w:t>
      </w:r>
      <w:r w:rsidRPr="007C66B9">
        <w:rPr>
          <w:rFonts w:ascii="Verdana" w:hAnsi="Verdana"/>
        </w:rPr>
        <w:t>DPH)</w:t>
      </w:r>
    </w:p>
    <w:p w14:paraId="5E20D876" w14:textId="4880576D" w:rsidR="00485185" w:rsidRPr="00330ABC" w:rsidRDefault="00485185" w:rsidP="00330ABC">
      <w:pPr>
        <w:pStyle w:val="Odstavecseseznamem"/>
        <w:numPr>
          <w:ilvl w:val="0"/>
          <w:numId w:val="17"/>
        </w:numPr>
        <w:spacing w:after="0"/>
        <w:ind w:left="1418" w:hanging="709"/>
        <w:jc w:val="both"/>
        <w:rPr>
          <w:rFonts w:ascii="Verdana" w:hAnsi="Verdana"/>
        </w:rPr>
      </w:pPr>
      <w:r w:rsidRPr="00330ABC">
        <w:rPr>
          <w:rFonts w:ascii="Verdana" w:hAnsi="Verdana"/>
        </w:rPr>
        <w:t>plní veškeré své povinnosti vztahující</w:t>
      </w:r>
      <w:r w:rsidR="00330ABC">
        <w:rPr>
          <w:rFonts w:ascii="Verdana" w:hAnsi="Verdana"/>
        </w:rPr>
        <w:t xml:space="preserve"> se ke správě daně dle zákona o </w:t>
      </w:r>
      <w:r w:rsidRPr="00330ABC">
        <w:rPr>
          <w:rFonts w:ascii="Verdana" w:hAnsi="Verdana"/>
        </w:rPr>
        <w:t>DPH.</w:t>
      </w:r>
    </w:p>
    <w:p w14:paraId="6723C85E" w14:textId="7F934ADE" w:rsidR="00E51B3F" w:rsidRDefault="00E51B3F" w:rsidP="00E51B3F">
      <w:pPr>
        <w:pStyle w:val="Odstavecseseznamem"/>
        <w:spacing w:after="0"/>
        <w:ind w:left="426"/>
        <w:jc w:val="both"/>
        <w:rPr>
          <w:rFonts w:ascii="Verdana" w:hAnsi="Verdana" w:cstheme="minorHAnsi"/>
        </w:rPr>
      </w:pPr>
    </w:p>
    <w:p w14:paraId="50AC12FE" w14:textId="77777777" w:rsidR="00140C74" w:rsidRPr="007E0AE3" w:rsidRDefault="00140C74" w:rsidP="00E51B3F">
      <w:pPr>
        <w:pStyle w:val="Odstavecseseznamem"/>
        <w:spacing w:after="0"/>
        <w:ind w:left="426"/>
        <w:jc w:val="both"/>
        <w:rPr>
          <w:rFonts w:ascii="Verdana" w:hAnsi="Verdana" w:cstheme="minorHAnsi"/>
        </w:rPr>
      </w:pPr>
    </w:p>
    <w:p w14:paraId="54CA04BB" w14:textId="77777777" w:rsidR="00E15BA8" w:rsidRPr="00787946" w:rsidRDefault="00E15BA8" w:rsidP="003350CC">
      <w:pPr>
        <w:pStyle w:val="Odstavecseseznamem"/>
        <w:numPr>
          <w:ilvl w:val="0"/>
          <w:numId w:val="11"/>
        </w:numPr>
        <w:spacing w:after="0"/>
        <w:ind w:left="426" w:hanging="426"/>
        <w:jc w:val="center"/>
        <w:rPr>
          <w:rFonts w:ascii="Verdana" w:hAnsi="Verdana"/>
          <w:b/>
        </w:rPr>
      </w:pPr>
      <w:r w:rsidRPr="00787946">
        <w:rPr>
          <w:rFonts w:ascii="Verdana" w:hAnsi="Verdana"/>
          <w:b/>
        </w:rPr>
        <w:t>Předání a převzetí díla</w:t>
      </w:r>
    </w:p>
    <w:p w14:paraId="65245186" w14:textId="77777777" w:rsidR="00D75F02" w:rsidRPr="00787946" w:rsidRDefault="00D75F02" w:rsidP="00D75F02">
      <w:pPr>
        <w:pStyle w:val="Odstavecseseznamem"/>
        <w:spacing w:after="0"/>
        <w:ind w:left="426"/>
        <w:rPr>
          <w:rFonts w:ascii="Verdana" w:hAnsi="Verdana"/>
          <w:b/>
        </w:rPr>
      </w:pPr>
    </w:p>
    <w:p w14:paraId="3D58687B" w14:textId="4E30F759" w:rsidR="00E15BA8" w:rsidRDefault="00E15BA8" w:rsidP="00330ABC">
      <w:pPr>
        <w:pStyle w:val="Odstavecseseznamem"/>
        <w:numPr>
          <w:ilvl w:val="1"/>
          <w:numId w:val="11"/>
        </w:numPr>
        <w:spacing w:after="0"/>
        <w:jc w:val="both"/>
        <w:rPr>
          <w:rFonts w:ascii="Verdana" w:hAnsi="Verdana"/>
        </w:rPr>
      </w:pPr>
      <w:r w:rsidRPr="00787946">
        <w:rPr>
          <w:rFonts w:ascii="Verdana" w:hAnsi="Verdana"/>
        </w:rPr>
        <w:t>Provedení díla je ze strany Zhotovitele splněno, když je dílo řádně ukončeno v souladu s čl. 1 této Smlouvy, předáno, byla předvedena jeho způsobilost sloužit svému účelu, a je ze strany Objednatele schváleno.</w:t>
      </w:r>
    </w:p>
    <w:p w14:paraId="478DF057" w14:textId="77777777" w:rsidR="00330ABC" w:rsidRPr="00787946" w:rsidRDefault="00330ABC" w:rsidP="00330ABC">
      <w:pPr>
        <w:pStyle w:val="Odstavecseseznamem"/>
        <w:spacing w:after="0"/>
        <w:jc w:val="both"/>
        <w:rPr>
          <w:rFonts w:ascii="Verdana" w:hAnsi="Verdana"/>
        </w:rPr>
      </w:pPr>
    </w:p>
    <w:p w14:paraId="03AD189E" w14:textId="0D4AAA43" w:rsidR="00E15BA8" w:rsidRPr="00787946" w:rsidRDefault="00E15BA8" w:rsidP="00330ABC">
      <w:pPr>
        <w:pStyle w:val="Odstavecseseznamem"/>
        <w:numPr>
          <w:ilvl w:val="1"/>
          <w:numId w:val="11"/>
        </w:numPr>
        <w:spacing w:after="0"/>
        <w:jc w:val="both"/>
        <w:rPr>
          <w:rFonts w:ascii="Verdana" w:hAnsi="Verdana"/>
        </w:rPr>
      </w:pPr>
      <w:r w:rsidRPr="00787946">
        <w:rPr>
          <w:rFonts w:ascii="Verdana" w:hAnsi="Verdana"/>
        </w:rPr>
        <w:t>Povinnost převzít dílo je ze strany Objednatele splněna podpisem př</w:t>
      </w:r>
      <w:r w:rsidR="00040ED9">
        <w:rPr>
          <w:rFonts w:ascii="Verdana" w:hAnsi="Verdana"/>
        </w:rPr>
        <w:t>edávacího protokolu dle bodu 2.3</w:t>
      </w:r>
      <w:r w:rsidR="00C67C6C" w:rsidRPr="00787946">
        <w:rPr>
          <w:rFonts w:ascii="Verdana" w:hAnsi="Verdana"/>
        </w:rPr>
        <w:t>.</w:t>
      </w:r>
      <w:r w:rsidRPr="00787946">
        <w:rPr>
          <w:rFonts w:ascii="Verdana" w:hAnsi="Verdana"/>
        </w:rPr>
        <w:t xml:space="preserve"> této Smlouvy.</w:t>
      </w:r>
    </w:p>
    <w:p w14:paraId="681B141D" w14:textId="77777777" w:rsidR="000448FE" w:rsidRPr="00787946" w:rsidRDefault="000448FE" w:rsidP="00E15BA8">
      <w:pPr>
        <w:spacing w:after="0"/>
        <w:ind w:left="426"/>
        <w:jc w:val="both"/>
        <w:rPr>
          <w:rFonts w:ascii="Verdana" w:hAnsi="Verdana"/>
        </w:rPr>
      </w:pPr>
    </w:p>
    <w:p w14:paraId="60C1795B" w14:textId="77777777" w:rsidR="000448FE" w:rsidRPr="00787946" w:rsidRDefault="000448FE" w:rsidP="00E15BA8">
      <w:pPr>
        <w:spacing w:after="0"/>
        <w:ind w:left="426"/>
        <w:jc w:val="both"/>
        <w:rPr>
          <w:rFonts w:ascii="Verdana" w:hAnsi="Verdana"/>
        </w:rPr>
      </w:pPr>
    </w:p>
    <w:p w14:paraId="7A983203" w14:textId="77777777" w:rsidR="00E15BA8" w:rsidRPr="00787946" w:rsidRDefault="00E15BA8" w:rsidP="003350CC">
      <w:pPr>
        <w:pStyle w:val="Odstavecseseznamem"/>
        <w:numPr>
          <w:ilvl w:val="0"/>
          <w:numId w:val="11"/>
        </w:numPr>
        <w:spacing w:after="0"/>
        <w:ind w:left="426" w:hanging="426"/>
        <w:jc w:val="center"/>
        <w:rPr>
          <w:rFonts w:ascii="Verdana" w:hAnsi="Verdana"/>
          <w:b/>
        </w:rPr>
      </w:pPr>
      <w:r w:rsidRPr="00787946">
        <w:rPr>
          <w:rFonts w:ascii="Verdana" w:hAnsi="Verdana"/>
          <w:b/>
        </w:rPr>
        <w:t>Odstoupení od Smlouvy</w:t>
      </w:r>
    </w:p>
    <w:p w14:paraId="3BC399FF" w14:textId="77777777" w:rsidR="00D75F02" w:rsidRPr="00787946" w:rsidRDefault="00D75F02" w:rsidP="00D75F02">
      <w:pPr>
        <w:pStyle w:val="Odstavecseseznamem"/>
        <w:spacing w:after="0"/>
        <w:ind w:left="426"/>
        <w:rPr>
          <w:rFonts w:ascii="Verdana" w:hAnsi="Verdana"/>
          <w:b/>
        </w:rPr>
      </w:pPr>
    </w:p>
    <w:p w14:paraId="59F79DAF" w14:textId="6E5D716C" w:rsidR="00E15BA8" w:rsidRPr="00787946" w:rsidRDefault="00E15BA8" w:rsidP="00330ABC">
      <w:pPr>
        <w:pStyle w:val="Odstavecseseznamem"/>
        <w:numPr>
          <w:ilvl w:val="1"/>
          <w:numId w:val="11"/>
        </w:numPr>
        <w:spacing w:after="0"/>
        <w:jc w:val="both"/>
        <w:rPr>
          <w:rFonts w:ascii="Verdana" w:hAnsi="Verdana"/>
        </w:rPr>
      </w:pPr>
      <w:r w:rsidRPr="00787946">
        <w:rPr>
          <w:rFonts w:ascii="Verdana" w:hAnsi="Verdana"/>
        </w:rPr>
        <w:t>Objednatel je oprávněn od Smlouvy odstoupit, pokud Zhotovitel nesplní svůj závazek provést dílo tak</w:t>
      </w:r>
      <w:r w:rsidR="00D75F02" w:rsidRPr="00787946">
        <w:rPr>
          <w:rFonts w:ascii="Verdana" w:hAnsi="Verdana"/>
        </w:rPr>
        <w:t>,</w:t>
      </w:r>
      <w:r w:rsidRPr="00787946">
        <w:rPr>
          <w:rFonts w:ascii="Verdana" w:hAnsi="Verdana"/>
        </w:rPr>
        <w:t xml:space="preserve"> aby odpovídalo požadavkům dle této Smlouvy nebo pokynům Objednatele</w:t>
      </w:r>
      <w:r w:rsidR="0017262A">
        <w:rPr>
          <w:rFonts w:ascii="Verdana" w:hAnsi="Verdana"/>
        </w:rPr>
        <w:t>.</w:t>
      </w:r>
    </w:p>
    <w:p w14:paraId="61FEFEEC" w14:textId="5FEE3003" w:rsidR="00D75F02" w:rsidRDefault="00E15BA8" w:rsidP="00330ABC">
      <w:pPr>
        <w:pStyle w:val="Odstavecseseznamem"/>
        <w:numPr>
          <w:ilvl w:val="1"/>
          <w:numId w:val="11"/>
        </w:numPr>
        <w:spacing w:after="0"/>
        <w:jc w:val="both"/>
        <w:rPr>
          <w:rFonts w:ascii="Verdana" w:hAnsi="Verdana"/>
        </w:rPr>
      </w:pPr>
      <w:r w:rsidRPr="00787946">
        <w:rPr>
          <w:rFonts w:ascii="Verdana" w:hAnsi="Verdana"/>
        </w:rPr>
        <w:lastRenderedPageBreak/>
        <w:t>Smluvní pokuta dle bodu 3.1</w:t>
      </w:r>
      <w:r w:rsidR="000448FE" w:rsidRPr="00787946">
        <w:rPr>
          <w:rFonts w:ascii="Verdana" w:hAnsi="Verdana"/>
        </w:rPr>
        <w:t>.</w:t>
      </w:r>
      <w:r w:rsidRPr="00787946">
        <w:rPr>
          <w:rFonts w:ascii="Verdana" w:hAnsi="Verdana"/>
        </w:rPr>
        <w:t xml:space="preserve"> této Smlouvy není odstoupením od Smlouvy dotčena a nárok na ni v rozsahu do zániku této Smlouvy dle bodu 6.1</w:t>
      </w:r>
      <w:r w:rsidR="000448FE" w:rsidRPr="00787946">
        <w:rPr>
          <w:rFonts w:ascii="Verdana" w:hAnsi="Verdana"/>
        </w:rPr>
        <w:t>.</w:t>
      </w:r>
      <w:r w:rsidRPr="00787946">
        <w:rPr>
          <w:rFonts w:ascii="Verdana" w:hAnsi="Verdana"/>
        </w:rPr>
        <w:t xml:space="preserve"> této Smlouvy Objednateli nezaniká.</w:t>
      </w:r>
      <w:r w:rsidR="00C67C6C" w:rsidRPr="00787946">
        <w:rPr>
          <w:rFonts w:ascii="Verdana" w:hAnsi="Verdana"/>
        </w:rPr>
        <w:t xml:space="preserve"> Zhotovitel je vedle smluvní pokuty povinen uhradit Objednateli i náhradu škody způsobenou vadným provedením díla.</w:t>
      </w:r>
    </w:p>
    <w:p w14:paraId="2AD969AC" w14:textId="6E9680EF" w:rsidR="00427571" w:rsidRPr="00330ABC" w:rsidRDefault="00427571" w:rsidP="00330ABC">
      <w:pPr>
        <w:spacing w:after="0"/>
        <w:jc w:val="both"/>
        <w:rPr>
          <w:rFonts w:ascii="Verdana" w:hAnsi="Verdana"/>
        </w:rPr>
      </w:pPr>
    </w:p>
    <w:p w14:paraId="1EDD49C3" w14:textId="2B4A1FBC" w:rsidR="00A41037" w:rsidRDefault="00A41037" w:rsidP="00427571">
      <w:pPr>
        <w:spacing w:after="0"/>
        <w:ind w:left="426"/>
        <w:jc w:val="both"/>
        <w:rPr>
          <w:rFonts w:ascii="Verdana" w:hAnsi="Verdana"/>
        </w:rPr>
      </w:pPr>
    </w:p>
    <w:p w14:paraId="748FBB38" w14:textId="71B7B117" w:rsidR="007129AE" w:rsidRPr="00C97E30" w:rsidRDefault="007129AE" w:rsidP="003350CC">
      <w:pPr>
        <w:pStyle w:val="Odstavecseseznamem"/>
        <w:numPr>
          <w:ilvl w:val="0"/>
          <w:numId w:val="11"/>
        </w:numPr>
        <w:spacing w:after="0"/>
        <w:ind w:left="426" w:hanging="426"/>
        <w:jc w:val="center"/>
        <w:rPr>
          <w:rFonts w:ascii="Verdana" w:hAnsi="Verdana"/>
          <w:b/>
        </w:rPr>
      </w:pPr>
      <w:r w:rsidRPr="007129AE">
        <w:rPr>
          <w:rFonts w:ascii="Verdana" w:hAnsi="Verdana" w:cs="Arial"/>
          <w:b/>
        </w:rPr>
        <w:t>Ochrana důvěrných informací</w:t>
      </w:r>
    </w:p>
    <w:p w14:paraId="07E0CE2C" w14:textId="77777777" w:rsidR="00C97E30" w:rsidRPr="007129AE" w:rsidRDefault="00C97E30" w:rsidP="00C97E30">
      <w:pPr>
        <w:pStyle w:val="Odstavecseseznamem"/>
        <w:spacing w:after="0"/>
        <w:ind w:left="426"/>
        <w:rPr>
          <w:rFonts w:ascii="Verdana" w:hAnsi="Verdana"/>
          <w:b/>
        </w:rPr>
      </w:pPr>
    </w:p>
    <w:p w14:paraId="08329EA7" w14:textId="676437CE" w:rsidR="007129AE" w:rsidRDefault="007129AE" w:rsidP="00330ABC">
      <w:pPr>
        <w:pStyle w:val="Odstavecseseznamem"/>
        <w:numPr>
          <w:ilvl w:val="1"/>
          <w:numId w:val="11"/>
        </w:numPr>
        <w:spacing w:after="0"/>
        <w:jc w:val="both"/>
        <w:rPr>
          <w:rFonts w:ascii="Verdana" w:hAnsi="Verdana"/>
        </w:rPr>
      </w:pPr>
      <w:r w:rsidRPr="00330ABC">
        <w:rPr>
          <w:rFonts w:ascii="Verdana" w:hAnsi="Verdana"/>
        </w:rPr>
        <w:t>Ka</w:t>
      </w:r>
      <w:r w:rsidR="00330ABC">
        <w:rPr>
          <w:rFonts w:ascii="Verdana" w:hAnsi="Verdana"/>
        </w:rPr>
        <w:t>ždá smluvní strana je povinna (a</w:t>
      </w:r>
      <w:r w:rsidRPr="00330ABC">
        <w:rPr>
          <w:rFonts w:ascii="Verdana" w:hAnsi="Verdana"/>
        </w:rPr>
        <w:t xml:space="preserve">) nakládat s veškerými informacemi, které jsou obsahem této </w:t>
      </w:r>
      <w:r w:rsidR="009B4B51" w:rsidRPr="00330ABC">
        <w:rPr>
          <w:rFonts w:ascii="Verdana" w:hAnsi="Verdana"/>
        </w:rPr>
        <w:t>S</w:t>
      </w:r>
      <w:r w:rsidRPr="00330ABC">
        <w:rPr>
          <w:rFonts w:ascii="Verdana" w:hAnsi="Verdana"/>
        </w:rPr>
        <w:t xml:space="preserve">mlouvy, jež získala nebo obdržela v důsledku uzavření této </w:t>
      </w:r>
      <w:r w:rsidR="009B4B51" w:rsidRPr="00330ABC">
        <w:rPr>
          <w:rFonts w:ascii="Verdana" w:hAnsi="Verdana"/>
        </w:rPr>
        <w:t>S</w:t>
      </w:r>
      <w:r w:rsidRPr="00330ABC">
        <w:rPr>
          <w:rFonts w:ascii="Verdana" w:hAnsi="Verdana"/>
        </w:rPr>
        <w:t xml:space="preserve">mlouvy nebo plnění povinností z ní </w:t>
      </w:r>
      <w:r w:rsidR="00330ABC">
        <w:rPr>
          <w:rFonts w:ascii="Verdana" w:hAnsi="Verdana"/>
        </w:rPr>
        <w:t>vyplývajících a v souvislosti s </w:t>
      </w:r>
      <w:r w:rsidRPr="00330ABC">
        <w:rPr>
          <w:rFonts w:ascii="Verdana" w:hAnsi="Verdana"/>
        </w:rPr>
        <w:t xml:space="preserve">jednáními ohledně uzavření této </w:t>
      </w:r>
      <w:r w:rsidR="009B4B51" w:rsidRPr="00330ABC">
        <w:rPr>
          <w:rFonts w:ascii="Verdana" w:hAnsi="Verdana"/>
        </w:rPr>
        <w:t>S</w:t>
      </w:r>
      <w:r w:rsidRPr="00330ABC">
        <w:rPr>
          <w:rFonts w:ascii="Verdana" w:hAnsi="Verdana"/>
        </w:rPr>
        <w:t>mlouvy, jako s in</w:t>
      </w:r>
      <w:r w:rsidR="00330ABC">
        <w:rPr>
          <w:rFonts w:ascii="Verdana" w:hAnsi="Verdana"/>
        </w:rPr>
        <w:t>formacemi přísně důvěrnými a (b</w:t>
      </w:r>
      <w:r w:rsidRPr="00330ABC">
        <w:rPr>
          <w:rFonts w:ascii="Verdana" w:hAnsi="Verdana"/>
        </w:rPr>
        <w:t>) bez předchozího písemného souhlasu příslušné smluvní strany tyto důvěrné informace nezveřejnit ani jinak nesdělit žádné třetí osobě</w:t>
      </w:r>
      <w:r w:rsidR="00255E2C" w:rsidRPr="00330ABC">
        <w:rPr>
          <w:rFonts w:ascii="Verdana" w:hAnsi="Verdana"/>
        </w:rPr>
        <w:t>.</w:t>
      </w:r>
    </w:p>
    <w:p w14:paraId="09AA0E16" w14:textId="77777777" w:rsidR="00330ABC" w:rsidRPr="00330ABC" w:rsidRDefault="00330ABC" w:rsidP="00330ABC">
      <w:pPr>
        <w:pStyle w:val="Odstavecseseznamem"/>
        <w:spacing w:after="0"/>
        <w:jc w:val="both"/>
        <w:rPr>
          <w:rFonts w:ascii="Verdana" w:hAnsi="Verdana"/>
        </w:rPr>
      </w:pPr>
    </w:p>
    <w:p w14:paraId="30026E97" w14:textId="5BEB0548" w:rsidR="0008370D" w:rsidRDefault="009B4B51" w:rsidP="00330ABC">
      <w:pPr>
        <w:pStyle w:val="Odstavecseseznamem"/>
        <w:numPr>
          <w:ilvl w:val="1"/>
          <w:numId w:val="11"/>
        </w:numPr>
        <w:spacing w:after="0"/>
        <w:jc w:val="both"/>
        <w:rPr>
          <w:rFonts w:ascii="Verdana" w:hAnsi="Verdana"/>
        </w:rPr>
      </w:pPr>
      <w:bookmarkStart w:id="0" w:name="_Ref286304958"/>
      <w:r w:rsidRPr="00330ABC">
        <w:rPr>
          <w:rFonts w:ascii="Verdana" w:hAnsi="Verdana"/>
        </w:rPr>
        <w:t>Žádná smluvní strana bez předchozího písemného souhlasu druhé smluvní strany není oprávněna zveřejnit, jinak zpřístupnit třetí osobě či učinit nebo nechat učinit jakékoli oznámení pro sdělovací prostředky týkající se této Smlouvy a plnění smluvních stran dle této Smlouvy, včetně ceny za poskytnuté služby.</w:t>
      </w:r>
      <w:bookmarkEnd w:id="0"/>
      <w:r w:rsidRPr="00330ABC">
        <w:rPr>
          <w:rFonts w:ascii="Verdana" w:hAnsi="Verdana"/>
        </w:rPr>
        <w:t xml:space="preserve"> Nicméně informace o tom, že Zhotovitel je dodavatelem služeb pro Objednatele je věcí veřejnou a obě smluvní strany ji mohou šířit bez souhlasu druhé smluvní strany vhodnými cestami se zachováním dobrého jména druhé smluvní strany a aniž by se přitom dopustily jakéhokoli nekalého soutěžního jednání.</w:t>
      </w:r>
    </w:p>
    <w:p w14:paraId="62368A33" w14:textId="77777777" w:rsidR="00330ABC" w:rsidRPr="009B4B51" w:rsidRDefault="00330ABC" w:rsidP="00330ABC">
      <w:pPr>
        <w:pStyle w:val="Odstavecseseznamem"/>
        <w:spacing w:after="0"/>
        <w:jc w:val="both"/>
        <w:rPr>
          <w:rFonts w:ascii="Verdana" w:hAnsi="Verdana"/>
        </w:rPr>
      </w:pPr>
    </w:p>
    <w:p w14:paraId="3E949B78" w14:textId="4B762AAD" w:rsidR="009B4B51" w:rsidRPr="00D352AC" w:rsidRDefault="009B4B51" w:rsidP="00330ABC">
      <w:pPr>
        <w:pStyle w:val="Odstavecseseznamem"/>
        <w:numPr>
          <w:ilvl w:val="1"/>
          <w:numId w:val="11"/>
        </w:numPr>
        <w:spacing w:after="0"/>
        <w:jc w:val="both"/>
        <w:rPr>
          <w:rFonts w:ascii="Verdana" w:hAnsi="Verdana"/>
        </w:rPr>
      </w:pPr>
      <w:r w:rsidRPr="00330ABC">
        <w:rPr>
          <w:rFonts w:ascii="Verdana" w:hAnsi="Verdana"/>
        </w:rPr>
        <w:t>Povinnosti dle výše uvedených bodů přetrvají po ukončení této S</w:t>
      </w:r>
      <w:r w:rsidR="00330ABC">
        <w:rPr>
          <w:rFonts w:ascii="Verdana" w:hAnsi="Verdana"/>
        </w:rPr>
        <w:t>mlouvy a </w:t>
      </w:r>
      <w:r w:rsidRPr="00330ABC">
        <w:rPr>
          <w:rFonts w:ascii="Verdana" w:hAnsi="Verdana"/>
        </w:rPr>
        <w:t>zavazují smluvní strany po dobu 3 let ode dne ukončení Smlouvy.</w:t>
      </w:r>
    </w:p>
    <w:p w14:paraId="15E443FC" w14:textId="77777777" w:rsidR="00D352AC" w:rsidRPr="009B4B51" w:rsidRDefault="00D352AC" w:rsidP="00D352AC">
      <w:pPr>
        <w:pStyle w:val="Odstavecseseznamem"/>
        <w:spacing w:after="0"/>
        <w:ind w:left="426"/>
        <w:jc w:val="both"/>
        <w:rPr>
          <w:rFonts w:ascii="Verdana" w:hAnsi="Verdana"/>
        </w:rPr>
      </w:pPr>
    </w:p>
    <w:p w14:paraId="4C6B2E96" w14:textId="46E719B1" w:rsidR="009B4B51" w:rsidRDefault="009B4B51" w:rsidP="009B4B51">
      <w:pPr>
        <w:pStyle w:val="Odstavecseseznamem"/>
        <w:spacing w:after="0"/>
        <w:ind w:left="567"/>
        <w:jc w:val="both"/>
        <w:rPr>
          <w:rFonts w:ascii="Arial" w:hAnsi="Arial" w:cs="Arial"/>
        </w:rPr>
      </w:pPr>
    </w:p>
    <w:p w14:paraId="0E8690AF" w14:textId="258E16DB" w:rsidR="00E15BA8" w:rsidRPr="00A41264" w:rsidRDefault="00E15BA8" w:rsidP="003350CC">
      <w:pPr>
        <w:pStyle w:val="Odstavecseseznamem"/>
        <w:numPr>
          <w:ilvl w:val="0"/>
          <w:numId w:val="11"/>
        </w:numPr>
        <w:spacing w:after="160" w:line="259" w:lineRule="auto"/>
        <w:jc w:val="center"/>
        <w:rPr>
          <w:rFonts w:ascii="Verdana" w:hAnsi="Verdana"/>
          <w:b/>
        </w:rPr>
      </w:pPr>
      <w:r w:rsidRPr="00A41264">
        <w:rPr>
          <w:rFonts w:ascii="Verdana" w:hAnsi="Verdana"/>
          <w:b/>
        </w:rPr>
        <w:t>Závěrečná ustanovení</w:t>
      </w:r>
    </w:p>
    <w:p w14:paraId="5B694118" w14:textId="77777777" w:rsidR="00D75F02" w:rsidRPr="00787946" w:rsidRDefault="00D75F02" w:rsidP="00D75F02">
      <w:pPr>
        <w:pStyle w:val="Odstavecseseznamem"/>
        <w:spacing w:after="0"/>
        <w:ind w:left="426"/>
        <w:rPr>
          <w:rFonts w:ascii="Verdana" w:hAnsi="Verdana"/>
          <w:b/>
        </w:rPr>
      </w:pPr>
    </w:p>
    <w:p w14:paraId="70F65DFE" w14:textId="7CED1A5A" w:rsidR="00330ABC" w:rsidRDefault="005B099F" w:rsidP="00330ABC">
      <w:pPr>
        <w:pStyle w:val="Odstavecseseznamem"/>
        <w:numPr>
          <w:ilvl w:val="1"/>
          <w:numId w:val="11"/>
        </w:numPr>
        <w:spacing w:after="0"/>
        <w:jc w:val="both"/>
        <w:rPr>
          <w:rFonts w:ascii="Verdana" w:hAnsi="Verdana"/>
        </w:rPr>
      </w:pPr>
      <w:r w:rsidRPr="00330ABC">
        <w:rPr>
          <w:rFonts w:ascii="Verdana" w:hAnsi="Verdana"/>
        </w:rPr>
        <w:t xml:space="preserve">Ve věcech této Smlouvy je za Zhotovitele pověřen jednat </w:t>
      </w:r>
      <w:r w:rsidR="001B3B7F">
        <w:rPr>
          <w:rFonts w:ascii="Verdana" w:hAnsi="Verdana"/>
        </w:rPr>
        <w:t>……</w:t>
      </w:r>
      <w:r w:rsidR="00703979" w:rsidRPr="00330ABC">
        <w:rPr>
          <w:rFonts w:ascii="Verdana" w:hAnsi="Verdana"/>
        </w:rPr>
        <w:t>,</w:t>
      </w:r>
      <w:r w:rsidRPr="00330ABC">
        <w:rPr>
          <w:rFonts w:ascii="Verdana" w:hAnsi="Verdana"/>
        </w:rPr>
        <w:t xml:space="preserve"> tel.: </w:t>
      </w:r>
      <w:r w:rsidR="001B3B7F">
        <w:rPr>
          <w:rFonts w:ascii="Verdana" w:hAnsi="Verdana"/>
        </w:rPr>
        <w:t xml:space="preserve">… </w:t>
      </w:r>
      <w:r w:rsidRPr="00330ABC">
        <w:rPr>
          <w:rFonts w:ascii="Verdana" w:hAnsi="Verdana"/>
        </w:rPr>
        <w:t xml:space="preserve">email: </w:t>
      </w:r>
      <w:r w:rsidR="001B3B7F">
        <w:rPr>
          <w:rFonts w:ascii="Verdana" w:hAnsi="Verdana"/>
        </w:rPr>
        <w:t>...</w:t>
      </w:r>
      <w:r w:rsidR="00C97E30" w:rsidRPr="00330ABC">
        <w:rPr>
          <w:rFonts w:ascii="Verdana" w:hAnsi="Verdana"/>
        </w:rPr>
        <w:t>@marco.eu.</w:t>
      </w:r>
      <w:r w:rsidRPr="00330ABC">
        <w:rPr>
          <w:rFonts w:ascii="Verdana" w:hAnsi="Verdana"/>
        </w:rPr>
        <w:t xml:space="preserve"> Za Objednatele jedná</w:t>
      </w:r>
      <w:r w:rsidR="001B3B7F">
        <w:rPr>
          <w:rFonts w:ascii="Verdana" w:hAnsi="Verdana"/>
        </w:rPr>
        <w:t xml:space="preserve"> ……</w:t>
      </w:r>
      <w:r w:rsidRPr="00330ABC">
        <w:rPr>
          <w:rFonts w:ascii="Verdana" w:hAnsi="Verdana"/>
        </w:rPr>
        <w:t>, tel.:</w:t>
      </w:r>
      <w:r w:rsidR="001B3B7F">
        <w:rPr>
          <w:rFonts w:ascii="Verdana" w:hAnsi="Verdana"/>
        </w:rPr>
        <w:t xml:space="preserve"> </w:t>
      </w:r>
      <w:proofErr w:type="gramStart"/>
      <w:r w:rsidR="001B3B7F">
        <w:rPr>
          <w:rFonts w:ascii="Verdana" w:hAnsi="Verdana"/>
        </w:rPr>
        <w:t xml:space="preserve">… </w:t>
      </w:r>
      <w:r w:rsidRPr="00330ABC">
        <w:rPr>
          <w:rFonts w:ascii="Verdana" w:hAnsi="Verdana"/>
        </w:rPr>
        <w:t>,</w:t>
      </w:r>
      <w:proofErr w:type="gramEnd"/>
      <w:r w:rsidRPr="00330ABC">
        <w:rPr>
          <w:rFonts w:ascii="Verdana" w:hAnsi="Verdana"/>
        </w:rPr>
        <w:t xml:space="preserve"> email: </w:t>
      </w:r>
      <w:r w:rsidR="001B3B7F">
        <w:rPr>
          <w:rFonts w:ascii="Verdana" w:hAnsi="Verdana"/>
        </w:rPr>
        <w:t>...</w:t>
      </w:r>
      <w:r w:rsidR="003E2B24" w:rsidRPr="00330ABC">
        <w:rPr>
          <w:rFonts w:ascii="Verdana" w:hAnsi="Verdana"/>
        </w:rPr>
        <w:t>@zkola.cz</w:t>
      </w:r>
      <w:r w:rsidRPr="00330ABC">
        <w:rPr>
          <w:rFonts w:ascii="Verdana" w:hAnsi="Verdana"/>
        </w:rPr>
        <w:t>. Smluvní strany mohou určit jinou či další osobu pověřenou jednat ve věcech týkajících se této smlouvy, přičemž pro toto určení postačí písemné oznámení druhé smluvní straně na e-mailovou adresu osoby určené touto Smlouvou a centrální e-mailovou adresu příslušné smluvní strany.</w:t>
      </w:r>
    </w:p>
    <w:p w14:paraId="4E7EE0CE" w14:textId="6C32B929" w:rsidR="005B099F" w:rsidRPr="005B099F" w:rsidRDefault="005B099F" w:rsidP="00330ABC">
      <w:pPr>
        <w:pStyle w:val="Odstavecseseznamem"/>
        <w:spacing w:after="0"/>
        <w:jc w:val="both"/>
        <w:rPr>
          <w:rFonts w:ascii="Verdana" w:hAnsi="Verdana"/>
        </w:rPr>
      </w:pPr>
      <w:r w:rsidRPr="00330ABC">
        <w:rPr>
          <w:rFonts w:ascii="Verdana" w:hAnsi="Verdana"/>
        </w:rPr>
        <w:t xml:space="preserve"> </w:t>
      </w:r>
    </w:p>
    <w:p w14:paraId="6FF32669" w14:textId="3680BC1B" w:rsidR="00E15BA8" w:rsidRDefault="00E15BA8" w:rsidP="00330ABC">
      <w:pPr>
        <w:pStyle w:val="Odstavecseseznamem"/>
        <w:numPr>
          <w:ilvl w:val="1"/>
          <w:numId w:val="11"/>
        </w:numPr>
        <w:spacing w:after="0"/>
        <w:jc w:val="both"/>
        <w:rPr>
          <w:rFonts w:ascii="Verdana" w:hAnsi="Verdana"/>
        </w:rPr>
      </w:pPr>
      <w:r w:rsidRPr="00787946">
        <w:rPr>
          <w:rFonts w:ascii="Verdana" w:hAnsi="Verdana"/>
        </w:rPr>
        <w:t>Tato Smlouva byla sepsána na základě pravdivých údajů, pravé a svobodné vůle smluvních stran. Na důkaz toho smluvní strany připojují své podpisy.</w:t>
      </w:r>
    </w:p>
    <w:p w14:paraId="03BD21C4" w14:textId="77777777" w:rsidR="00330ABC" w:rsidRPr="00787946" w:rsidRDefault="00330ABC" w:rsidP="00330ABC">
      <w:pPr>
        <w:pStyle w:val="Odstavecseseznamem"/>
        <w:spacing w:after="0"/>
        <w:jc w:val="both"/>
        <w:rPr>
          <w:rFonts w:ascii="Verdana" w:hAnsi="Verdana"/>
        </w:rPr>
      </w:pPr>
    </w:p>
    <w:p w14:paraId="5E156B2D" w14:textId="09C51A66" w:rsidR="00E15BA8" w:rsidRDefault="00E15BA8" w:rsidP="00330ABC">
      <w:pPr>
        <w:pStyle w:val="Odstavecseseznamem"/>
        <w:numPr>
          <w:ilvl w:val="1"/>
          <w:numId w:val="11"/>
        </w:numPr>
        <w:spacing w:after="0"/>
        <w:jc w:val="both"/>
        <w:rPr>
          <w:rFonts w:ascii="Verdana" w:hAnsi="Verdana"/>
        </w:rPr>
      </w:pPr>
      <w:r w:rsidRPr="00787946">
        <w:rPr>
          <w:rFonts w:ascii="Verdana" w:hAnsi="Verdana"/>
        </w:rPr>
        <w:t>Není-li v této Smlouvě uvedeno jinak, musí být změny nebo doplnění této Smlouvy uzavřeny písemně formou číslovaného dodatku.</w:t>
      </w:r>
    </w:p>
    <w:p w14:paraId="69926563" w14:textId="77777777" w:rsidR="00330ABC" w:rsidRPr="00787946" w:rsidRDefault="00330ABC" w:rsidP="00330ABC">
      <w:pPr>
        <w:pStyle w:val="Odstavecseseznamem"/>
        <w:spacing w:after="0"/>
        <w:jc w:val="both"/>
        <w:rPr>
          <w:rFonts w:ascii="Verdana" w:hAnsi="Verdana"/>
        </w:rPr>
      </w:pPr>
    </w:p>
    <w:p w14:paraId="76BD7FE0" w14:textId="304878DB" w:rsidR="00E15BA8" w:rsidRDefault="00E15BA8" w:rsidP="00330ABC">
      <w:pPr>
        <w:pStyle w:val="Odstavecseseznamem"/>
        <w:numPr>
          <w:ilvl w:val="1"/>
          <w:numId w:val="11"/>
        </w:numPr>
        <w:spacing w:after="0"/>
        <w:jc w:val="both"/>
        <w:rPr>
          <w:rFonts w:ascii="Verdana" w:hAnsi="Verdana"/>
        </w:rPr>
      </w:pPr>
      <w:r w:rsidRPr="00787946">
        <w:rPr>
          <w:rFonts w:ascii="Verdana" w:hAnsi="Verdana"/>
        </w:rPr>
        <w:t xml:space="preserve">Jestliže některá ujednání této Smlouvy jsou nebo se stanou neúčinnými nebo neplatnými, není tím dotčena platnost ostatních ujednání. Smluvní strany jsou </w:t>
      </w:r>
      <w:r w:rsidRPr="00787946">
        <w:rPr>
          <w:rFonts w:ascii="Verdana" w:hAnsi="Verdana"/>
        </w:rPr>
        <w:lastRenderedPageBreak/>
        <w:t>povinny poskytnout si potřebnou součinnost k uzavření dodatku, kterým bude nahrazeno neúčinné nebo chybějící ujednání v souladu s účelem této Smlouvy.</w:t>
      </w:r>
    </w:p>
    <w:p w14:paraId="675146FE" w14:textId="77777777" w:rsidR="00330ABC" w:rsidRDefault="00330ABC" w:rsidP="00330ABC">
      <w:pPr>
        <w:pStyle w:val="Odstavecseseznamem"/>
        <w:spacing w:after="0"/>
        <w:jc w:val="both"/>
        <w:rPr>
          <w:rFonts w:ascii="Verdana" w:hAnsi="Verdana"/>
        </w:rPr>
      </w:pPr>
    </w:p>
    <w:p w14:paraId="1BD1B82B" w14:textId="341D6B85" w:rsidR="009B4B51" w:rsidRDefault="009B4B51" w:rsidP="00330ABC">
      <w:pPr>
        <w:pStyle w:val="Odstavecseseznamem"/>
        <w:numPr>
          <w:ilvl w:val="1"/>
          <w:numId w:val="11"/>
        </w:numPr>
        <w:spacing w:after="0"/>
        <w:jc w:val="both"/>
        <w:rPr>
          <w:rFonts w:ascii="Verdana" w:hAnsi="Verdana"/>
        </w:rPr>
      </w:pPr>
      <w:r w:rsidRPr="00330ABC">
        <w:rPr>
          <w:rFonts w:ascii="Verdana" w:hAnsi="Verdana"/>
        </w:rPr>
        <w:t>Práva vzniklá z této Smlouvy nesmí být postoupena či převedena bez předchozího písemného souhlasu druhé strany. Za písemnou formu nebude pro tento účel považována výměna e-mailových, či jiných elektronických zpráv.</w:t>
      </w:r>
    </w:p>
    <w:p w14:paraId="67B2A0B6" w14:textId="77777777" w:rsidR="00330ABC" w:rsidRPr="009B4B51" w:rsidRDefault="00330ABC" w:rsidP="00330ABC">
      <w:pPr>
        <w:pStyle w:val="Odstavecseseznamem"/>
        <w:spacing w:after="0"/>
        <w:jc w:val="both"/>
        <w:rPr>
          <w:rFonts w:ascii="Verdana" w:hAnsi="Verdana"/>
        </w:rPr>
      </w:pPr>
    </w:p>
    <w:p w14:paraId="2FBC4BE6" w14:textId="4ACC4653" w:rsidR="000A1AEC" w:rsidRDefault="000A1AEC" w:rsidP="00330ABC">
      <w:pPr>
        <w:pStyle w:val="Odstavecseseznamem"/>
        <w:numPr>
          <w:ilvl w:val="1"/>
          <w:numId w:val="11"/>
        </w:numPr>
        <w:spacing w:after="0"/>
        <w:jc w:val="both"/>
        <w:rPr>
          <w:rFonts w:ascii="Verdana" w:hAnsi="Verdana"/>
        </w:rPr>
      </w:pPr>
      <w:r>
        <w:rPr>
          <w:rFonts w:ascii="Verdana" w:hAnsi="Verdana"/>
        </w:rPr>
        <w:t>Tato Smlouva se uzavírá na dobu určitou, s nabytím platnosti a účinnosti dnem jejího podpisu oprávněnými zástupci smluvních stran do doby předání a převzetí bezvadného díla dle této Smlouvy Objednateli.</w:t>
      </w:r>
    </w:p>
    <w:p w14:paraId="19B2C0B0" w14:textId="77777777" w:rsidR="00330ABC" w:rsidRDefault="00330ABC" w:rsidP="00330ABC">
      <w:pPr>
        <w:pStyle w:val="Odstavecseseznamem"/>
        <w:spacing w:after="0"/>
        <w:jc w:val="both"/>
        <w:rPr>
          <w:rFonts w:ascii="Verdana" w:hAnsi="Verdana"/>
        </w:rPr>
      </w:pPr>
    </w:p>
    <w:p w14:paraId="07C75B8D" w14:textId="7996CDF1" w:rsidR="000A1AEC" w:rsidRDefault="000A1AEC" w:rsidP="00330ABC">
      <w:pPr>
        <w:pStyle w:val="Odstavecseseznamem"/>
        <w:numPr>
          <w:ilvl w:val="1"/>
          <w:numId w:val="11"/>
        </w:numPr>
        <w:spacing w:after="0"/>
        <w:jc w:val="both"/>
        <w:rPr>
          <w:rFonts w:ascii="Verdana" w:hAnsi="Verdana"/>
        </w:rPr>
      </w:pPr>
      <w:r w:rsidRPr="00330ABC">
        <w:rPr>
          <w:rFonts w:ascii="Verdana" w:hAnsi="Verdana"/>
        </w:rPr>
        <w:t>Smluvní strany se zavazují řešit veškeré spory, které by mohly vzniknout v souvislosti s plněním této smlouvy, především vzájemným jednáním.</w:t>
      </w:r>
    </w:p>
    <w:p w14:paraId="2967849F" w14:textId="77777777" w:rsidR="00330ABC" w:rsidRPr="000A1AEC" w:rsidRDefault="00330ABC" w:rsidP="00330ABC">
      <w:pPr>
        <w:pStyle w:val="Odstavecseseznamem"/>
        <w:spacing w:after="0"/>
        <w:jc w:val="both"/>
        <w:rPr>
          <w:rFonts w:ascii="Verdana" w:hAnsi="Verdana"/>
        </w:rPr>
      </w:pPr>
    </w:p>
    <w:p w14:paraId="5EDFAF1B" w14:textId="03579B29" w:rsidR="00E15BA8" w:rsidRDefault="00E15BA8" w:rsidP="00330ABC">
      <w:pPr>
        <w:pStyle w:val="Odstavecseseznamem"/>
        <w:numPr>
          <w:ilvl w:val="1"/>
          <w:numId w:val="11"/>
        </w:numPr>
        <w:spacing w:after="0"/>
        <w:jc w:val="both"/>
        <w:rPr>
          <w:rFonts w:ascii="Verdana" w:hAnsi="Verdana"/>
        </w:rPr>
      </w:pPr>
      <w:r w:rsidRPr="00787946">
        <w:rPr>
          <w:rFonts w:ascii="Verdana" w:hAnsi="Verdana"/>
        </w:rPr>
        <w:t xml:space="preserve">Tato Smlouva se řídí právními předpisy České republiky, </w:t>
      </w:r>
      <w:r w:rsidR="00D75F02" w:rsidRPr="00787946">
        <w:rPr>
          <w:rFonts w:ascii="Verdana" w:hAnsi="Verdana"/>
        </w:rPr>
        <w:t xml:space="preserve">především zákonem </w:t>
      </w:r>
      <w:r w:rsidRPr="00787946">
        <w:rPr>
          <w:rFonts w:ascii="Verdana" w:hAnsi="Verdana"/>
        </w:rPr>
        <w:t>č. 89/2012 Sb., občanským zákoníkem.</w:t>
      </w:r>
    </w:p>
    <w:p w14:paraId="52E82DBD" w14:textId="77777777" w:rsidR="00330ABC" w:rsidRPr="00787946" w:rsidRDefault="00330ABC" w:rsidP="00330ABC">
      <w:pPr>
        <w:pStyle w:val="Odstavecseseznamem"/>
        <w:spacing w:after="0"/>
        <w:jc w:val="both"/>
        <w:rPr>
          <w:rFonts w:ascii="Verdana" w:hAnsi="Verdana"/>
        </w:rPr>
      </w:pPr>
    </w:p>
    <w:p w14:paraId="464D8D07" w14:textId="302F8E31" w:rsidR="00E15BA8" w:rsidRDefault="00E15BA8" w:rsidP="00330ABC">
      <w:pPr>
        <w:pStyle w:val="Odstavecseseznamem"/>
        <w:numPr>
          <w:ilvl w:val="1"/>
          <w:numId w:val="11"/>
        </w:numPr>
        <w:spacing w:after="0"/>
        <w:jc w:val="both"/>
        <w:rPr>
          <w:rFonts w:ascii="Verdana" w:hAnsi="Verdana"/>
        </w:rPr>
      </w:pPr>
      <w:r w:rsidRPr="00787946">
        <w:rPr>
          <w:rFonts w:ascii="Verdana" w:hAnsi="Verdana"/>
        </w:rPr>
        <w:t xml:space="preserve">Smlouva je sepsána ve dvou stejnopisech s platností originálu, z nichž každá strana obdrží jedno </w:t>
      </w:r>
      <w:r w:rsidR="009C5E0B">
        <w:rPr>
          <w:rFonts w:ascii="Verdana" w:hAnsi="Verdana"/>
        </w:rPr>
        <w:t xml:space="preserve">oboustranně potvrzené </w:t>
      </w:r>
      <w:r w:rsidRPr="00787946">
        <w:rPr>
          <w:rFonts w:ascii="Verdana" w:hAnsi="Verdana"/>
        </w:rPr>
        <w:t>vyhotovení.</w:t>
      </w:r>
    </w:p>
    <w:p w14:paraId="2B6EC22C" w14:textId="77777777" w:rsidR="00330ABC" w:rsidRDefault="00330ABC" w:rsidP="00330ABC">
      <w:pPr>
        <w:pStyle w:val="Odstavecseseznamem"/>
        <w:spacing w:after="0"/>
        <w:jc w:val="both"/>
        <w:rPr>
          <w:rFonts w:ascii="Verdana" w:hAnsi="Verdana"/>
        </w:rPr>
      </w:pPr>
    </w:p>
    <w:p w14:paraId="44FBF6B8" w14:textId="531BD9B1" w:rsidR="00A41037" w:rsidRDefault="00A41037" w:rsidP="00330ABC">
      <w:pPr>
        <w:pStyle w:val="Odstavecseseznamem"/>
        <w:numPr>
          <w:ilvl w:val="1"/>
          <w:numId w:val="11"/>
        </w:numPr>
        <w:spacing w:after="0"/>
        <w:jc w:val="both"/>
        <w:rPr>
          <w:rFonts w:ascii="Verdana" w:hAnsi="Verdana"/>
        </w:rPr>
      </w:pPr>
      <w:r w:rsidRPr="00140C74">
        <w:rPr>
          <w:rFonts w:ascii="Verdana" w:hAnsi="Verdana"/>
        </w:rPr>
        <w:t>Zhotovitel výslovně souhlasí se zveřejněním celého textu této Smlouvy v informačním systému veřejné správy – Registru smluv.</w:t>
      </w:r>
    </w:p>
    <w:p w14:paraId="6E7B2E9E" w14:textId="77777777" w:rsidR="00330ABC" w:rsidRPr="00140C74" w:rsidRDefault="00330ABC" w:rsidP="00330ABC">
      <w:pPr>
        <w:pStyle w:val="Odstavecseseznamem"/>
        <w:spacing w:after="0"/>
        <w:jc w:val="both"/>
        <w:rPr>
          <w:rFonts w:ascii="Verdana" w:hAnsi="Verdana"/>
        </w:rPr>
      </w:pPr>
    </w:p>
    <w:p w14:paraId="69A910D2" w14:textId="782B3A0D" w:rsidR="002E63D1" w:rsidRPr="00140C74" w:rsidRDefault="00A41037" w:rsidP="00330ABC">
      <w:pPr>
        <w:pStyle w:val="Odstavecseseznamem"/>
        <w:numPr>
          <w:ilvl w:val="1"/>
          <w:numId w:val="11"/>
        </w:numPr>
        <w:spacing w:after="0"/>
        <w:jc w:val="both"/>
        <w:rPr>
          <w:rFonts w:ascii="Verdana" w:hAnsi="Verdana"/>
        </w:rPr>
      </w:pPr>
      <w:r w:rsidRPr="00140C74">
        <w:rPr>
          <w:rFonts w:ascii="Verdana" w:hAnsi="Verdana"/>
        </w:rPr>
        <w:t>Tato Smlouva nabývá účinnosti dnem jejího zveřejnění v Registru smluv dle zákona č. 340/2015 Sb. a je závazná pro případné právní nástupce obou smluvních stran.</w:t>
      </w:r>
    </w:p>
    <w:p w14:paraId="56522218" w14:textId="77777777" w:rsidR="00652CD5" w:rsidRPr="00787946" w:rsidRDefault="00652CD5" w:rsidP="00E15BA8">
      <w:pPr>
        <w:pStyle w:val="Odstavecseseznamem"/>
        <w:spacing w:after="0"/>
        <w:ind w:left="0"/>
        <w:jc w:val="both"/>
        <w:rPr>
          <w:rFonts w:ascii="Verdana" w:hAnsi="Verdana"/>
        </w:rPr>
      </w:pPr>
    </w:p>
    <w:p w14:paraId="27655779" w14:textId="77777777" w:rsidR="00CC6FD7" w:rsidRPr="00787946" w:rsidRDefault="00CC6FD7" w:rsidP="00E15BA8">
      <w:pPr>
        <w:pStyle w:val="Odstavecseseznamem"/>
        <w:spacing w:after="0"/>
        <w:ind w:left="0"/>
        <w:jc w:val="both"/>
        <w:rPr>
          <w:rFonts w:ascii="Verdana" w:hAnsi="Verdana"/>
        </w:rPr>
      </w:pPr>
    </w:p>
    <w:p w14:paraId="1E747226" w14:textId="1D3E459C" w:rsidR="00E15BA8" w:rsidRPr="00787946" w:rsidRDefault="002E63D1" w:rsidP="00E15BA8">
      <w:pPr>
        <w:pStyle w:val="Default"/>
        <w:spacing w:line="276" w:lineRule="auto"/>
        <w:rPr>
          <w:rFonts w:ascii="Verdana" w:hAnsi="Verdana" w:cs="Times New Roman"/>
          <w:sz w:val="22"/>
          <w:szCs w:val="22"/>
        </w:rPr>
      </w:pPr>
      <w:r w:rsidRPr="00140C74">
        <w:rPr>
          <w:rFonts w:ascii="Verdana" w:hAnsi="Verdana" w:cs="Times New Roman"/>
          <w:sz w:val="22"/>
          <w:szCs w:val="22"/>
        </w:rPr>
        <w:t>V Otrokovicích</w:t>
      </w:r>
      <w:r w:rsidR="00E15BA8" w:rsidRPr="00140C74">
        <w:rPr>
          <w:rFonts w:ascii="Verdana" w:hAnsi="Verdana" w:cs="Times New Roman"/>
          <w:sz w:val="22"/>
          <w:szCs w:val="22"/>
        </w:rPr>
        <w:t xml:space="preserve"> dne </w:t>
      </w:r>
      <w:r w:rsidR="00D352AC">
        <w:rPr>
          <w:rFonts w:ascii="Verdana" w:hAnsi="Verdana" w:cs="Times New Roman"/>
          <w:sz w:val="22"/>
          <w:szCs w:val="22"/>
        </w:rPr>
        <w:t>5</w:t>
      </w:r>
      <w:r w:rsidR="00140C74">
        <w:rPr>
          <w:rFonts w:ascii="Verdana" w:hAnsi="Verdana" w:cs="Times New Roman"/>
          <w:sz w:val="22"/>
          <w:szCs w:val="22"/>
        </w:rPr>
        <w:t>. 12. 2018</w:t>
      </w:r>
    </w:p>
    <w:p w14:paraId="744BEDC6" w14:textId="2D5F0706" w:rsidR="00E15BA8" w:rsidRDefault="00E15BA8" w:rsidP="00E15BA8">
      <w:pPr>
        <w:pStyle w:val="Odstavecseseznamem"/>
        <w:spacing w:after="0"/>
        <w:ind w:left="0"/>
        <w:jc w:val="both"/>
        <w:rPr>
          <w:rFonts w:ascii="Verdana" w:hAnsi="Verdana"/>
        </w:rPr>
      </w:pPr>
    </w:p>
    <w:p w14:paraId="319D4639" w14:textId="06B86301" w:rsidR="002E63D1" w:rsidRDefault="002E63D1" w:rsidP="00E15BA8">
      <w:pPr>
        <w:pStyle w:val="Odstavecseseznamem"/>
        <w:spacing w:after="0"/>
        <w:ind w:left="0"/>
        <w:jc w:val="both"/>
        <w:rPr>
          <w:rFonts w:ascii="Verdana" w:hAnsi="Verdana"/>
        </w:rPr>
      </w:pPr>
    </w:p>
    <w:p w14:paraId="7E0CCDFA" w14:textId="0548E247" w:rsidR="00E15BA8" w:rsidRPr="00787946" w:rsidRDefault="00E15BA8" w:rsidP="00E15BA8">
      <w:pPr>
        <w:spacing w:after="0"/>
        <w:jc w:val="both"/>
        <w:rPr>
          <w:rFonts w:ascii="Verdana" w:hAnsi="Verdana"/>
          <w:b/>
        </w:rPr>
      </w:pPr>
      <w:bookmarkStart w:id="1" w:name="_GoBack"/>
      <w:bookmarkEnd w:id="1"/>
      <w:r w:rsidRPr="00787946">
        <w:rPr>
          <w:rFonts w:ascii="Verdana" w:hAnsi="Verdana"/>
          <w:b/>
        </w:rPr>
        <w:t>Objednatel</w:t>
      </w:r>
      <w:r w:rsidRPr="00787946">
        <w:rPr>
          <w:rFonts w:ascii="Verdana" w:hAnsi="Verdana"/>
          <w:b/>
        </w:rPr>
        <w:tab/>
      </w:r>
      <w:r w:rsidRPr="00787946">
        <w:rPr>
          <w:rFonts w:ascii="Verdana" w:hAnsi="Verdana"/>
          <w:b/>
        </w:rPr>
        <w:tab/>
      </w:r>
      <w:r w:rsidRPr="00787946">
        <w:rPr>
          <w:rFonts w:ascii="Verdana" w:hAnsi="Verdana"/>
          <w:b/>
        </w:rPr>
        <w:tab/>
      </w:r>
      <w:r w:rsidRPr="00787946">
        <w:rPr>
          <w:rFonts w:ascii="Verdana" w:hAnsi="Verdana"/>
          <w:b/>
        </w:rPr>
        <w:tab/>
      </w:r>
      <w:r w:rsidRPr="00787946">
        <w:rPr>
          <w:rFonts w:ascii="Verdana" w:hAnsi="Verdana"/>
          <w:b/>
        </w:rPr>
        <w:tab/>
      </w:r>
      <w:r w:rsidRPr="00787946">
        <w:rPr>
          <w:rFonts w:ascii="Verdana" w:hAnsi="Verdana"/>
          <w:b/>
        </w:rPr>
        <w:tab/>
      </w:r>
      <w:r w:rsidR="00FD6EF5">
        <w:rPr>
          <w:rFonts w:ascii="Verdana" w:hAnsi="Verdana"/>
          <w:b/>
        </w:rPr>
        <w:tab/>
      </w:r>
      <w:r w:rsidRPr="00787946">
        <w:rPr>
          <w:rFonts w:ascii="Verdana" w:hAnsi="Verdana"/>
          <w:b/>
        </w:rPr>
        <w:t>Zhotovitel</w:t>
      </w:r>
    </w:p>
    <w:p w14:paraId="4C46EA67" w14:textId="77777777" w:rsidR="00E15BA8" w:rsidRPr="00787946" w:rsidRDefault="00E15BA8" w:rsidP="00E15BA8">
      <w:pPr>
        <w:spacing w:after="0"/>
        <w:jc w:val="both"/>
        <w:rPr>
          <w:rFonts w:ascii="Verdana" w:hAnsi="Verdana"/>
        </w:rPr>
      </w:pPr>
    </w:p>
    <w:p w14:paraId="579B518D" w14:textId="77777777" w:rsidR="00E15BA8" w:rsidRPr="00787946" w:rsidRDefault="00E15BA8" w:rsidP="00E15BA8">
      <w:pPr>
        <w:spacing w:after="0"/>
        <w:jc w:val="both"/>
        <w:rPr>
          <w:rFonts w:ascii="Verdana" w:hAnsi="Verdana"/>
        </w:rPr>
      </w:pPr>
    </w:p>
    <w:p w14:paraId="7C9469C8" w14:textId="77777777" w:rsidR="00CC6FD7" w:rsidRPr="00787946" w:rsidRDefault="00CC6FD7" w:rsidP="00E15BA8">
      <w:pPr>
        <w:spacing w:after="0"/>
        <w:jc w:val="both"/>
        <w:rPr>
          <w:rFonts w:ascii="Verdana" w:hAnsi="Verdana"/>
        </w:rPr>
      </w:pPr>
    </w:p>
    <w:p w14:paraId="64AB1C82" w14:textId="77777777" w:rsidR="00E15BA8" w:rsidRPr="00787946" w:rsidRDefault="00E15BA8" w:rsidP="00E15BA8">
      <w:pPr>
        <w:spacing w:after="0"/>
        <w:jc w:val="both"/>
        <w:rPr>
          <w:rFonts w:ascii="Verdana" w:hAnsi="Verdana"/>
        </w:rPr>
      </w:pPr>
      <w:r w:rsidRPr="00787946">
        <w:rPr>
          <w:rFonts w:ascii="Verdana" w:hAnsi="Verdana"/>
        </w:rPr>
        <w:t>.........................................</w:t>
      </w:r>
      <w:r w:rsidRPr="00787946">
        <w:rPr>
          <w:rFonts w:ascii="Verdana" w:hAnsi="Verdana"/>
        </w:rPr>
        <w:tab/>
      </w:r>
      <w:r w:rsidRPr="00787946">
        <w:rPr>
          <w:rFonts w:ascii="Verdana" w:hAnsi="Verdana"/>
        </w:rPr>
        <w:tab/>
      </w:r>
      <w:r w:rsidRPr="00787946">
        <w:rPr>
          <w:rFonts w:ascii="Verdana" w:hAnsi="Verdana"/>
        </w:rPr>
        <w:tab/>
      </w:r>
      <w:r w:rsidRPr="00787946">
        <w:rPr>
          <w:rFonts w:ascii="Verdana" w:hAnsi="Verdana"/>
        </w:rPr>
        <w:tab/>
        <w:t>…………………………………………..</w:t>
      </w:r>
    </w:p>
    <w:p w14:paraId="7FDD5E11" w14:textId="5A014609" w:rsidR="009C5E0B" w:rsidRDefault="003E2B24" w:rsidP="009C5E0B">
      <w:pPr>
        <w:pStyle w:val="Default"/>
        <w:spacing w:line="276" w:lineRule="auto"/>
        <w:rPr>
          <w:rFonts w:ascii="Verdana" w:hAnsi="Verdana" w:cs="Times New Roman"/>
          <w:sz w:val="22"/>
          <w:szCs w:val="22"/>
        </w:rPr>
      </w:pPr>
      <w:r>
        <w:rPr>
          <w:rFonts w:ascii="Verdana" w:hAnsi="Verdana" w:cs="Times New Roman"/>
          <w:sz w:val="22"/>
          <w:szCs w:val="22"/>
        </w:rPr>
        <w:t>Mgr. Libor Basel, MBA</w:t>
      </w:r>
      <w:r w:rsidR="00FD6EF5">
        <w:rPr>
          <w:rFonts w:ascii="Verdana" w:hAnsi="Verdana" w:cs="Times New Roman"/>
          <w:sz w:val="22"/>
          <w:szCs w:val="22"/>
        </w:rPr>
        <w:tab/>
      </w:r>
      <w:r>
        <w:rPr>
          <w:rFonts w:ascii="Verdana" w:hAnsi="Verdana" w:cs="Times New Roman"/>
          <w:sz w:val="22"/>
          <w:szCs w:val="22"/>
        </w:rPr>
        <w:tab/>
      </w:r>
      <w:r w:rsidR="00FD6EF5">
        <w:rPr>
          <w:rFonts w:ascii="Verdana" w:hAnsi="Verdana" w:cs="Times New Roman"/>
          <w:sz w:val="22"/>
          <w:szCs w:val="22"/>
        </w:rPr>
        <w:tab/>
      </w:r>
      <w:r w:rsidR="00FD6EF5">
        <w:rPr>
          <w:rFonts w:ascii="Verdana" w:hAnsi="Verdana" w:cs="Times New Roman"/>
          <w:sz w:val="22"/>
          <w:szCs w:val="22"/>
        </w:rPr>
        <w:tab/>
      </w:r>
      <w:r w:rsidR="00FD6EF5">
        <w:rPr>
          <w:rFonts w:ascii="Verdana" w:hAnsi="Verdana" w:cs="Times New Roman"/>
          <w:sz w:val="22"/>
          <w:szCs w:val="22"/>
        </w:rPr>
        <w:tab/>
        <w:t>Ing. Pavel Marek</w:t>
      </w:r>
      <w:r w:rsidR="00FD6EF5">
        <w:rPr>
          <w:rFonts w:ascii="Verdana" w:hAnsi="Verdana" w:cs="Times New Roman"/>
          <w:sz w:val="22"/>
          <w:szCs w:val="22"/>
        </w:rPr>
        <w:tab/>
      </w:r>
      <w:r w:rsidR="00FD6EF5">
        <w:rPr>
          <w:rFonts w:ascii="Verdana" w:hAnsi="Verdana" w:cs="Times New Roman"/>
          <w:sz w:val="22"/>
          <w:szCs w:val="22"/>
        </w:rPr>
        <w:tab/>
      </w:r>
    </w:p>
    <w:p w14:paraId="28AAF1C0" w14:textId="6EE68DCB" w:rsidR="009C5E0B" w:rsidRDefault="002E63D1" w:rsidP="00FD6EF5">
      <w:pPr>
        <w:pStyle w:val="Default"/>
        <w:spacing w:line="276" w:lineRule="auto"/>
        <w:rPr>
          <w:rFonts w:ascii="Verdana" w:hAnsi="Verdana" w:cs="Times New Roman"/>
          <w:sz w:val="22"/>
          <w:szCs w:val="22"/>
        </w:rPr>
      </w:pPr>
      <w:r>
        <w:rPr>
          <w:rFonts w:ascii="Verdana" w:hAnsi="Verdana" w:cs="Times New Roman"/>
          <w:sz w:val="22"/>
          <w:szCs w:val="22"/>
        </w:rPr>
        <w:t>ř</w:t>
      </w:r>
      <w:r w:rsidR="003E2B24">
        <w:rPr>
          <w:rFonts w:ascii="Verdana" w:hAnsi="Verdana" w:cs="Times New Roman"/>
          <w:sz w:val="22"/>
          <w:szCs w:val="22"/>
        </w:rPr>
        <w:t>editel školy</w:t>
      </w:r>
      <w:r w:rsidR="003E2B24">
        <w:rPr>
          <w:rFonts w:ascii="Verdana" w:hAnsi="Verdana" w:cs="Times New Roman"/>
          <w:sz w:val="22"/>
          <w:szCs w:val="22"/>
        </w:rPr>
        <w:tab/>
      </w:r>
      <w:r w:rsidR="003E2B24">
        <w:rPr>
          <w:rFonts w:ascii="Verdana" w:hAnsi="Verdana" w:cs="Times New Roman"/>
          <w:sz w:val="22"/>
          <w:szCs w:val="22"/>
        </w:rPr>
        <w:tab/>
      </w:r>
      <w:r w:rsidR="003E2B24">
        <w:rPr>
          <w:rFonts w:ascii="Verdana" w:hAnsi="Verdana" w:cs="Times New Roman"/>
          <w:sz w:val="22"/>
          <w:szCs w:val="22"/>
        </w:rPr>
        <w:tab/>
      </w:r>
      <w:r w:rsidR="003E2B24">
        <w:rPr>
          <w:rFonts w:ascii="Verdana" w:hAnsi="Verdana" w:cs="Times New Roman"/>
          <w:sz w:val="22"/>
          <w:szCs w:val="22"/>
        </w:rPr>
        <w:tab/>
      </w:r>
      <w:r w:rsidR="00FD6EF5">
        <w:rPr>
          <w:rFonts w:ascii="Verdana" w:hAnsi="Verdana" w:cs="Times New Roman"/>
          <w:sz w:val="22"/>
          <w:szCs w:val="22"/>
        </w:rPr>
        <w:tab/>
      </w:r>
      <w:r w:rsidR="00FD6EF5">
        <w:rPr>
          <w:rFonts w:ascii="Verdana" w:hAnsi="Verdana" w:cs="Times New Roman"/>
          <w:sz w:val="22"/>
          <w:szCs w:val="22"/>
        </w:rPr>
        <w:tab/>
      </w:r>
      <w:r w:rsidR="00FD6EF5">
        <w:rPr>
          <w:rFonts w:ascii="Verdana" w:hAnsi="Verdana" w:cs="Times New Roman"/>
          <w:sz w:val="22"/>
          <w:szCs w:val="22"/>
        </w:rPr>
        <w:tab/>
        <w:t>jednatel</w:t>
      </w:r>
    </w:p>
    <w:p w14:paraId="04519C6B" w14:textId="77777777" w:rsidR="009C5E0B" w:rsidRDefault="009C5E0B" w:rsidP="009C5E0B">
      <w:pPr>
        <w:spacing w:after="0"/>
        <w:jc w:val="both"/>
        <w:rPr>
          <w:rFonts w:ascii="Verdana" w:hAnsi="Verdana"/>
        </w:rPr>
      </w:pPr>
    </w:p>
    <w:p w14:paraId="42ABD93E" w14:textId="4BFC772B" w:rsidR="009C5E0B" w:rsidRDefault="009C5E0B" w:rsidP="009C5E0B">
      <w:pPr>
        <w:spacing w:after="0"/>
        <w:jc w:val="both"/>
        <w:rPr>
          <w:rFonts w:ascii="Verdana" w:hAnsi="Verdana"/>
        </w:rPr>
      </w:pPr>
    </w:p>
    <w:sectPr w:rsidR="009C5E0B" w:rsidSect="00A41264">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360"/>
        </w:tabs>
        <w:ind w:left="360" w:hanging="360"/>
      </w:pPr>
      <w:rPr>
        <w:rFonts w:ascii="Calibri" w:hAnsi="Calibri" w:cs="Calibri"/>
        <w:b w:val="0"/>
        <w:color w:val="auto"/>
      </w:rPr>
    </w:lvl>
  </w:abstractNum>
  <w:abstractNum w:abstractNumId="1" w15:restartNumberingAfterBreak="0">
    <w:nsid w:val="0D146DBC"/>
    <w:multiLevelType w:val="multilevel"/>
    <w:tmpl w:val="598CB2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736A58"/>
    <w:multiLevelType w:val="hybridMultilevel"/>
    <w:tmpl w:val="109ED10E"/>
    <w:lvl w:ilvl="0" w:tplc="B268BA04">
      <w:start w:val="1"/>
      <w:numFmt w:val="bullet"/>
      <w:lvlText w:val="•"/>
      <w:lvlJc w:val="left"/>
      <w:pPr>
        <w:tabs>
          <w:tab w:val="num" w:pos="720"/>
        </w:tabs>
        <w:ind w:left="720" w:hanging="360"/>
      </w:pPr>
      <w:rPr>
        <w:rFonts w:ascii="Arial" w:hAnsi="Arial" w:hint="default"/>
      </w:rPr>
    </w:lvl>
    <w:lvl w:ilvl="1" w:tplc="A0624C3A" w:tentative="1">
      <w:start w:val="1"/>
      <w:numFmt w:val="bullet"/>
      <w:lvlText w:val="•"/>
      <w:lvlJc w:val="left"/>
      <w:pPr>
        <w:tabs>
          <w:tab w:val="num" w:pos="1440"/>
        </w:tabs>
        <w:ind w:left="1440" w:hanging="360"/>
      </w:pPr>
      <w:rPr>
        <w:rFonts w:ascii="Arial" w:hAnsi="Arial" w:hint="default"/>
      </w:rPr>
    </w:lvl>
    <w:lvl w:ilvl="2" w:tplc="C23AD4FA" w:tentative="1">
      <w:start w:val="1"/>
      <w:numFmt w:val="bullet"/>
      <w:lvlText w:val="•"/>
      <w:lvlJc w:val="left"/>
      <w:pPr>
        <w:tabs>
          <w:tab w:val="num" w:pos="2160"/>
        </w:tabs>
        <w:ind w:left="2160" w:hanging="360"/>
      </w:pPr>
      <w:rPr>
        <w:rFonts w:ascii="Arial" w:hAnsi="Arial" w:hint="default"/>
      </w:rPr>
    </w:lvl>
    <w:lvl w:ilvl="3" w:tplc="23F6DB72" w:tentative="1">
      <w:start w:val="1"/>
      <w:numFmt w:val="bullet"/>
      <w:lvlText w:val="•"/>
      <w:lvlJc w:val="left"/>
      <w:pPr>
        <w:tabs>
          <w:tab w:val="num" w:pos="2880"/>
        </w:tabs>
        <w:ind w:left="2880" w:hanging="360"/>
      </w:pPr>
      <w:rPr>
        <w:rFonts w:ascii="Arial" w:hAnsi="Arial" w:hint="default"/>
      </w:rPr>
    </w:lvl>
    <w:lvl w:ilvl="4" w:tplc="5CEC239E" w:tentative="1">
      <w:start w:val="1"/>
      <w:numFmt w:val="bullet"/>
      <w:lvlText w:val="•"/>
      <w:lvlJc w:val="left"/>
      <w:pPr>
        <w:tabs>
          <w:tab w:val="num" w:pos="3600"/>
        </w:tabs>
        <w:ind w:left="3600" w:hanging="360"/>
      </w:pPr>
      <w:rPr>
        <w:rFonts w:ascii="Arial" w:hAnsi="Arial" w:hint="default"/>
      </w:rPr>
    </w:lvl>
    <w:lvl w:ilvl="5" w:tplc="E6C6FD10" w:tentative="1">
      <w:start w:val="1"/>
      <w:numFmt w:val="bullet"/>
      <w:lvlText w:val="•"/>
      <w:lvlJc w:val="left"/>
      <w:pPr>
        <w:tabs>
          <w:tab w:val="num" w:pos="4320"/>
        </w:tabs>
        <w:ind w:left="4320" w:hanging="360"/>
      </w:pPr>
      <w:rPr>
        <w:rFonts w:ascii="Arial" w:hAnsi="Arial" w:hint="default"/>
      </w:rPr>
    </w:lvl>
    <w:lvl w:ilvl="6" w:tplc="DEE4872A" w:tentative="1">
      <w:start w:val="1"/>
      <w:numFmt w:val="bullet"/>
      <w:lvlText w:val="•"/>
      <w:lvlJc w:val="left"/>
      <w:pPr>
        <w:tabs>
          <w:tab w:val="num" w:pos="5040"/>
        </w:tabs>
        <w:ind w:left="5040" w:hanging="360"/>
      </w:pPr>
      <w:rPr>
        <w:rFonts w:ascii="Arial" w:hAnsi="Arial" w:hint="default"/>
      </w:rPr>
    </w:lvl>
    <w:lvl w:ilvl="7" w:tplc="C150D168" w:tentative="1">
      <w:start w:val="1"/>
      <w:numFmt w:val="bullet"/>
      <w:lvlText w:val="•"/>
      <w:lvlJc w:val="left"/>
      <w:pPr>
        <w:tabs>
          <w:tab w:val="num" w:pos="5760"/>
        </w:tabs>
        <w:ind w:left="5760" w:hanging="360"/>
      </w:pPr>
      <w:rPr>
        <w:rFonts w:ascii="Arial" w:hAnsi="Arial" w:hint="default"/>
      </w:rPr>
    </w:lvl>
    <w:lvl w:ilvl="8" w:tplc="11D0A9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471243"/>
    <w:multiLevelType w:val="multilevel"/>
    <w:tmpl w:val="598CB2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A2B0B54"/>
    <w:multiLevelType w:val="hybridMultilevel"/>
    <w:tmpl w:val="636EEE1C"/>
    <w:lvl w:ilvl="0" w:tplc="535ECA3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6275E4"/>
    <w:multiLevelType w:val="multilevel"/>
    <w:tmpl w:val="C2885D3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2D606AEF"/>
    <w:multiLevelType w:val="hybridMultilevel"/>
    <w:tmpl w:val="9AB6AB06"/>
    <w:lvl w:ilvl="0" w:tplc="5F4076A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4C6CEB"/>
    <w:multiLevelType w:val="hybridMultilevel"/>
    <w:tmpl w:val="84E4B4D8"/>
    <w:lvl w:ilvl="0" w:tplc="0E50740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C3305A"/>
    <w:multiLevelType w:val="hybridMultilevel"/>
    <w:tmpl w:val="A5C03412"/>
    <w:lvl w:ilvl="0" w:tplc="6B949514">
      <w:start w:val="199"/>
      <w:numFmt w:val="decimal"/>
      <w:lvlText w:val="%1"/>
      <w:lvlJc w:val="left"/>
      <w:pPr>
        <w:ind w:left="1170" w:hanging="45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611496E"/>
    <w:multiLevelType w:val="multilevel"/>
    <w:tmpl w:val="659228F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0CA1E10"/>
    <w:multiLevelType w:val="hybridMultilevel"/>
    <w:tmpl w:val="F56E382E"/>
    <w:lvl w:ilvl="0" w:tplc="1EFE392E">
      <w:start w:val="1"/>
      <w:numFmt w:val="lowerLetter"/>
      <w:lvlText w:val="%1)"/>
      <w:lvlJc w:val="left"/>
      <w:pPr>
        <w:ind w:left="1857" w:hanging="360"/>
      </w:pPr>
    </w:lvl>
    <w:lvl w:ilvl="1" w:tplc="04050019">
      <w:start w:val="1"/>
      <w:numFmt w:val="lowerLetter"/>
      <w:lvlText w:val="%2."/>
      <w:lvlJc w:val="left"/>
      <w:pPr>
        <w:ind w:left="2577" w:hanging="360"/>
      </w:pPr>
    </w:lvl>
    <w:lvl w:ilvl="2" w:tplc="0405001B">
      <w:start w:val="1"/>
      <w:numFmt w:val="lowerRoman"/>
      <w:lvlText w:val="%3."/>
      <w:lvlJc w:val="right"/>
      <w:pPr>
        <w:ind w:left="3297" w:hanging="180"/>
      </w:pPr>
    </w:lvl>
    <w:lvl w:ilvl="3" w:tplc="0405000F">
      <w:start w:val="1"/>
      <w:numFmt w:val="decimal"/>
      <w:lvlText w:val="%4."/>
      <w:lvlJc w:val="left"/>
      <w:pPr>
        <w:ind w:left="4017" w:hanging="360"/>
      </w:pPr>
    </w:lvl>
    <w:lvl w:ilvl="4" w:tplc="04050019">
      <w:start w:val="1"/>
      <w:numFmt w:val="lowerLetter"/>
      <w:lvlText w:val="%5."/>
      <w:lvlJc w:val="left"/>
      <w:pPr>
        <w:ind w:left="4737" w:hanging="360"/>
      </w:pPr>
    </w:lvl>
    <w:lvl w:ilvl="5" w:tplc="0405001B">
      <w:start w:val="1"/>
      <w:numFmt w:val="lowerRoman"/>
      <w:lvlText w:val="%6."/>
      <w:lvlJc w:val="right"/>
      <w:pPr>
        <w:ind w:left="5457" w:hanging="180"/>
      </w:pPr>
    </w:lvl>
    <w:lvl w:ilvl="6" w:tplc="0405000F">
      <w:start w:val="1"/>
      <w:numFmt w:val="decimal"/>
      <w:lvlText w:val="%7."/>
      <w:lvlJc w:val="left"/>
      <w:pPr>
        <w:ind w:left="6177" w:hanging="360"/>
      </w:pPr>
    </w:lvl>
    <w:lvl w:ilvl="7" w:tplc="04050019">
      <w:start w:val="1"/>
      <w:numFmt w:val="lowerLetter"/>
      <w:lvlText w:val="%8."/>
      <w:lvlJc w:val="left"/>
      <w:pPr>
        <w:ind w:left="6897" w:hanging="360"/>
      </w:pPr>
    </w:lvl>
    <w:lvl w:ilvl="8" w:tplc="0405001B">
      <w:start w:val="1"/>
      <w:numFmt w:val="lowerRoman"/>
      <w:lvlText w:val="%9."/>
      <w:lvlJc w:val="right"/>
      <w:pPr>
        <w:ind w:left="7617" w:hanging="180"/>
      </w:pPr>
    </w:lvl>
  </w:abstractNum>
  <w:abstractNum w:abstractNumId="11" w15:restartNumberingAfterBreak="0">
    <w:nsid w:val="5E3A2B6D"/>
    <w:multiLevelType w:val="hybridMultilevel"/>
    <w:tmpl w:val="E51E3140"/>
    <w:lvl w:ilvl="0" w:tplc="8814C728">
      <w:start w:val="1"/>
      <w:numFmt w:val="lowerRoman"/>
      <w:lvlText w:val="(%1)"/>
      <w:lvlJc w:val="left"/>
      <w:pPr>
        <w:ind w:left="1506" w:hanging="108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B8A486D"/>
    <w:multiLevelType w:val="hybridMultilevel"/>
    <w:tmpl w:val="F56E382E"/>
    <w:lvl w:ilvl="0" w:tplc="1EFE392E">
      <w:start w:val="1"/>
      <w:numFmt w:val="lowerLetter"/>
      <w:lvlText w:val="%1)"/>
      <w:lvlJc w:val="left"/>
      <w:pPr>
        <w:ind w:left="1857" w:hanging="360"/>
      </w:pPr>
    </w:lvl>
    <w:lvl w:ilvl="1" w:tplc="04050019">
      <w:start w:val="1"/>
      <w:numFmt w:val="lowerLetter"/>
      <w:lvlText w:val="%2."/>
      <w:lvlJc w:val="left"/>
      <w:pPr>
        <w:ind w:left="2577" w:hanging="360"/>
      </w:pPr>
    </w:lvl>
    <w:lvl w:ilvl="2" w:tplc="0405001B">
      <w:start w:val="1"/>
      <w:numFmt w:val="lowerRoman"/>
      <w:lvlText w:val="%3."/>
      <w:lvlJc w:val="right"/>
      <w:pPr>
        <w:ind w:left="3297" w:hanging="180"/>
      </w:pPr>
    </w:lvl>
    <w:lvl w:ilvl="3" w:tplc="0405000F">
      <w:start w:val="1"/>
      <w:numFmt w:val="decimal"/>
      <w:lvlText w:val="%4."/>
      <w:lvlJc w:val="left"/>
      <w:pPr>
        <w:ind w:left="4017" w:hanging="360"/>
      </w:pPr>
    </w:lvl>
    <w:lvl w:ilvl="4" w:tplc="04050019">
      <w:start w:val="1"/>
      <w:numFmt w:val="lowerLetter"/>
      <w:lvlText w:val="%5."/>
      <w:lvlJc w:val="left"/>
      <w:pPr>
        <w:ind w:left="4737" w:hanging="360"/>
      </w:pPr>
    </w:lvl>
    <w:lvl w:ilvl="5" w:tplc="0405001B">
      <w:start w:val="1"/>
      <w:numFmt w:val="lowerRoman"/>
      <w:lvlText w:val="%6."/>
      <w:lvlJc w:val="right"/>
      <w:pPr>
        <w:ind w:left="5457" w:hanging="180"/>
      </w:pPr>
    </w:lvl>
    <w:lvl w:ilvl="6" w:tplc="0405000F">
      <w:start w:val="1"/>
      <w:numFmt w:val="decimal"/>
      <w:lvlText w:val="%7."/>
      <w:lvlJc w:val="left"/>
      <w:pPr>
        <w:ind w:left="6177" w:hanging="360"/>
      </w:pPr>
    </w:lvl>
    <w:lvl w:ilvl="7" w:tplc="04050019">
      <w:start w:val="1"/>
      <w:numFmt w:val="lowerLetter"/>
      <w:lvlText w:val="%8."/>
      <w:lvlJc w:val="left"/>
      <w:pPr>
        <w:ind w:left="6897" w:hanging="360"/>
      </w:pPr>
    </w:lvl>
    <w:lvl w:ilvl="8" w:tplc="0405001B">
      <w:start w:val="1"/>
      <w:numFmt w:val="lowerRoman"/>
      <w:lvlText w:val="%9."/>
      <w:lvlJc w:val="right"/>
      <w:pPr>
        <w:ind w:left="7617" w:hanging="180"/>
      </w:pPr>
    </w:lvl>
  </w:abstractNum>
  <w:abstractNum w:abstractNumId="13" w15:restartNumberingAfterBreak="0">
    <w:nsid w:val="71174BA3"/>
    <w:multiLevelType w:val="hybridMultilevel"/>
    <w:tmpl w:val="F87C4B1C"/>
    <w:lvl w:ilvl="0" w:tplc="20E8B91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CB7C98"/>
    <w:multiLevelType w:val="hybridMultilevel"/>
    <w:tmpl w:val="86DC3548"/>
    <w:lvl w:ilvl="0" w:tplc="F7283DCE">
      <w:start w:val="50"/>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7FB63DCE"/>
    <w:multiLevelType w:val="multilevel"/>
    <w:tmpl w:val="598CB2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0"/>
  </w:num>
  <w:num w:numId="7">
    <w:abstractNumId w:val="11"/>
  </w:num>
  <w:num w:numId="8">
    <w:abstractNumId w:val="13"/>
  </w:num>
  <w:num w:numId="9">
    <w:abstractNumId w:val="14"/>
  </w:num>
  <w:num w:numId="10">
    <w:abstractNumId w:val="9"/>
  </w:num>
  <w:num w:numId="11">
    <w:abstractNumId w:val="1"/>
  </w:num>
  <w:num w:numId="12">
    <w:abstractNumId w:val="2"/>
  </w:num>
  <w:num w:numId="13">
    <w:abstractNumId w:val="8"/>
  </w:num>
  <w:num w:numId="14">
    <w:abstractNumId w:val="3"/>
  </w:num>
  <w:num w:numId="15">
    <w:abstractNumId w:val="1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A8"/>
    <w:rsid w:val="00007E51"/>
    <w:rsid w:val="00023E99"/>
    <w:rsid w:val="000343CC"/>
    <w:rsid w:val="00040ED9"/>
    <w:rsid w:val="000448FE"/>
    <w:rsid w:val="0007482D"/>
    <w:rsid w:val="0008370D"/>
    <w:rsid w:val="000A1AEC"/>
    <w:rsid w:val="000A79F3"/>
    <w:rsid w:val="000E5348"/>
    <w:rsid w:val="00140C74"/>
    <w:rsid w:val="00143FD7"/>
    <w:rsid w:val="0017262A"/>
    <w:rsid w:val="00172E0C"/>
    <w:rsid w:val="001B3B7F"/>
    <w:rsid w:val="001C5E95"/>
    <w:rsid w:val="001D386D"/>
    <w:rsid w:val="0022372E"/>
    <w:rsid w:val="00255E2C"/>
    <w:rsid w:val="00270080"/>
    <w:rsid w:val="002A6B16"/>
    <w:rsid w:val="002E5848"/>
    <w:rsid w:val="002E63D1"/>
    <w:rsid w:val="002F6BFD"/>
    <w:rsid w:val="003037B3"/>
    <w:rsid w:val="00321508"/>
    <w:rsid w:val="00330ABC"/>
    <w:rsid w:val="003350CC"/>
    <w:rsid w:val="0034616F"/>
    <w:rsid w:val="00354A97"/>
    <w:rsid w:val="003813C4"/>
    <w:rsid w:val="003A13D8"/>
    <w:rsid w:val="003D262A"/>
    <w:rsid w:val="003E2B24"/>
    <w:rsid w:val="003E54A8"/>
    <w:rsid w:val="003F06E9"/>
    <w:rsid w:val="003F60C7"/>
    <w:rsid w:val="00401C1F"/>
    <w:rsid w:val="00425C47"/>
    <w:rsid w:val="004269C3"/>
    <w:rsid w:val="00427571"/>
    <w:rsid w:val="004376C0"/>
    <w:rsid w:val="00447BBD"/>
    <w:rsid w:val="0045233C"/>
    <w:rsid w:val="0046266C"/>
    <w:rsid w:val="0047233E"/>
    <w:rsid w:val="00476C80"/>
    <w:rsid w:val="00485185"/>
    <w:rsid w:val="00545464"/>
    <w:rsid w:val="005715ED"/>
    <w:rsid w:val="005742EC"/>
    <w:rsid w:val="005A24A7"/>
    <w:rsid w:val="005A7F7F"/>
    <w:rsid w:val="005B099F"/>
    <w:rsid w:val="005B57A6"/>
    <w:rsid w:val="005D0E0B"/>
    <w:rsid w:val="00615767"/>
    <w:rsid w:val="00634988"/>
    <w:rsid w:val="00650CB3"/>
    <w:rsid w:val="00652CD5"/>
    <w:rsid w:val="0068676B"/>
    <w:rsid w:val="006C7F79"/>
    <w:rsid w:val="006D02BC"/>
    <w:rsid w:val="006F5413"/>
    <w:rsid w:val="00703979"/>
    <w:rsid w:val="00711B1B"/>
    <w:rsid w:val="007129AE"/>
    <w:rsid w:val="0071457B"/>
    <w:rsid w:val="00750338"/>
    <w:rsid w:val="00755E15"/>
    <w:rsid w:val="00787946"/>
    <w:rsid w:val="007A10A0"/>
    <w:rsid w:val="007C66B9"/>
    <w:rsid w:val="007E0AE3"/>
    <w:rsid w:val="007F57B9"/>
    <w:rsid w:val="00804FE8"/>
    <w:rsid w:val="0081204C"/>
    <w:rsid w:val="00812B09"/>
    <w:rsid w:val="008273AB"/>
    <w:rsid w:val="00870E06"/>
    <w:rsid w:val="00876896"/>
    <w:rsid w:val="008A606C"/>
    <w:rsid w:val="008E38C1"/>
    <w:rsid w:val="008F6F50"/>
    <w:rsid w:val="009166D7"/>
    <w:rsid w:val="009177C8"/>
    <w:rsid w:val="00925392"/>
    <w:rsid w:val="009B4B51"/>
    <w:rsid w:val="009C5E0B"/>
    <w:rsid w:val="00A02EF1"/>
    <w:rsid w:val="00A41037"/>
    <w:rsid w:val="00A41264"/>
    <w:rsid w:val="00A54ACA"/>
    <w:rsid w:val="00A70BB8"/>
    <w:rsid w:val="00A94E58"/>
    <w:rsid w:val="00AB52A6"/>
    <w:rsid w:val="00AC1877"/>
    <w:rsid w:val="00AD1D3E"/>
    <w:rsid w:val="00B11F22"/>
    <w:rsid w:val="00B40AE2"/>
    <w:rsid w:val="00B72078"/>
    <w:rsid w:val="00B87C97"/>
    <w:rsid w:val="00BA6474"/>
    <w:rsid w:val="00BD7758"/>
    <w:rsid w:val="00BE2544"/>
    <w:rsid w:val="00C15CCB"/>
    <w:rsid w:val="00C23B95"/>
    <w:rsid w:val="00C5484F"/>
    <w:rsid w:val="00C572BA"/>
    <w:rsid w:val="00C67C6C"/>
    <w:rsid w:val="00C7080C"/>
    <w:rsid w:val="00C97E30"/>
    <w:rsid w:val="00CB38A5"/>
    <w:rsid w:val="00CC6FD7"/>
    <w:rsid w:val="00CF6898"/>
    <w:rsid w:val="00D352AC"/>
    <w:rsid w:val="00D40C76"/>
    <w:rsid w:val="00D43A3C"/>
    <w:rsid w:val="00D75F02"/>
    <w:rsid w:val="00D874C8"/>
    <w:rsid w:val="00D93077"/>
    <w:rsid w:val="00DA2A22"/>
    <w:rsid w:val="00DB70B4"/>
    <w:rsid w:val="00DD35B7"/>
    <w:rsid w:val="00E15BA8"/>
    <w:rsid w:val="00E266EF"/>
    <w:rsid w:val="00E34502"/>
    <w:rsid w:val="00E51B3F"/>
    <w:rsid w:val="00E74A08"/>
    <w:rsid w:val="00E808ED"/>
    <w:rsid w:val="00E901A8"/>
    <w:rsid w:val="00EB2363"/>
    <w:rsid w:val="00EB2AC7"/>
    <w:rsid w:val="00EF32E5"/>
    <w:rsid w:val="00F40E01"/>
    <w:rsid w:val="00F43282"/>
    <w:rsid w:val="00F8090E"/>
    <w:rsid w:val="00F87B23"/>
    <w:rsid w:val="00F9069E"/>
    <w:rsid w:val="00FB3162"/>
    <w:rsid w:val="00FD6EF5"/>
    <w:rsid w:val="00FF4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7724"/>
  <w15:docId w15:val="{0DDC071C-28F1-476F-BD3C-9868644C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5BA8"/>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5BA8"/>
    <w:pPr>
      <w:ind w:left="720"/>
      <w:contextualSpacing/>
    </w:pPr>
  </w:style>
  <w:style w:type="paragraph" w:customStyle="1" w:styleId="Default">
    <w:name w:val="Default"/>
    <w:rsid w:val="00E15BA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2F6BF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6BFD"/>
    <w:rPr>
      <w:rFonts w:ascii="Segoe UI" w:eastAsia="Calibri" w:hAnsi="Segoe UI" w:cs="Segoe UI"/>
      <w:sz w:val="18"/>
      <w:szCs w:val="18"/>
    </w:rPr>
  </w:style>
  <w:style w:type="character" w:styleId="Odkaznakoment">
    <w:name w:val="annotation reference"/>
    <w:basedOn w:val="Standardnpsmoodstavce"/>
    <w:uiPriority w:val="99"/>
    <w:semiHidden/>
    <w:unhideWhenUsed/>
    <w:rsid w:val="00EF32E5"/>
    <w:rPr>
      <w:sz w:val="18"/>
      <w:szCs w:val="18"/>
    </w:rPr>
  </w:style>
  <w:style w:type="paragraph" w:styleId="Textkomente">
    <w:name w:val="annotation text"/>
    <w:basedOn w:val="Normln"/>
    <w:link w:val="TextkomenteChar"/>
    <w:uiPriority w:val="99"/>
    <w:semiHidden/>
    <w:unhideWhenUsed/>
    <w:rsid w:val="00EF32E5"/>
    <w:pPr>
      <w:spacing w:line="240" w:lineRule="auto"/>
    </w:pPr>
    <w:rPr>
      <w:sz w:val="24"/>
      <w:szCs w:val="24"/>
    </w:rPr>
  </w:style>
  <w:style w:type="character" w:customStyle="1" w:styleId="TextkomenteChar">
    <w:name w:val="Text komentáře Char"/>
    <w:basedOn w:val="Standardnpsmoodstavce"/>
    <w:link w:val="Textkomente"/>
    <w:uiPriority w:val="99"/>
    <w:semiHidden/>
    <w:rsid w:val="00EF32E5"/>
    <w:rPr>
      <w:rFonts w:ascii="Calibri" w:eastAsia="Calibri" w:hAnsi="Calibri" w:cs="Times New Roman"/>
      <w:sz w:val="24"/>
      <w:szCs w:val="24"/>
    </w:rPr>
  </w:style>
  <w:style w:type="paragraph" w:styleId="Pedmtkomente">
    <w:name w:val="annotation subject"/>
    <w:basedOn w:val="Textkomente"/>
    <w:next w:val="Textkomente"/>
    <w:link w:val="PedmtkomenteChar"/>
    <w:uiPriority w:val="99"/>
    <w:semiHidden/>
    <w:unhideWhenUsed/>
    <w:rsid w:val="00EF32E5"/>
    <w:rPr>
      <w:b/>
      <w:bCs/>
      <w:sz w:val="20"/>
      <w:szCs w:val="20"/>
    </w:rPr>
  </w:style>
  <w:style w:type="character" w:customStyle="1" w:styleId="PedmtkomenteChar">
    <w:name w:val="Předmět komentáře Char"/>
    <w:basedOn w:val="TextkomenteChar"/>
    <w:link w:val="Pedmtkomente"/>
    <w:uiPriority w:val="99"/>
    <w:semiHidden/>
    <w:rsid w:val="00EF32E5"/>
    <w:rPr>
      <w:rFonts w:ascii="Calibri" w:eastAsia="Calibri" w:hAnsi="Calibri" w:cs="Times New Roman"/>
      <w:b/>
      <w:bCs/>
      <w:sz w:val="20"/>
      <w:szCs w:val="20"/>
    </w:rPr>
  </w:style>
  <w:style w:type="character" w:styleId="Hypertextovodkaz">
    <w:name w:val="Hyperlink"/>
    <w:basedOn w:val="Standardnpsmoodstavce"/>
    <w:uiPriority w:val="99"/>
    <w:unhideWhenUsed/>
    <w:rsid w:val="005B57A6"/>
    <w:rPr>
      <w:color w:val="0563C1" w:themeColor="hyperlink"/>
      <w:u w:val="single"/>
    </w:rPr>
  </w:style>
  <w:style w:type="paragraph" w:styleId="Zkladntext">
    <w:name w:val="Body Text"/>
    <w:basedOn w:val="Normln"/>
    <w:link w:val="ZkladntextChar"/>
    <w:rsid w:val="00485185"/>
    <w:pPr>
      <w:widowControl w:val="0"/>
      <w:suppressAutoHyphens/>
      <w:overflowPunct w:val="0"/>
      <w:autoSpaceDE w:val="0"/>
      <w:spacing w:after="0" w:line="240" w:lineRule="auto"/>
      <w:textAlignment w:val="baseline"/>
    </w:pPr>
    <w:rPr>
      <w:rFonts w:ascii="Times New Roman" w:eastAsia="Times New Roman" w:hAnsi="Times New Roman"/>
      <w:color w:val="000000"/>
      <w:sz w:val="24"/>
      <w:szCs w:val="20"/>
      <w:lang w:eastAsia="ar-SA"/>
    </w:rPr>
  </w:style>
  <w:style w:type="character" w:customStyle="1" w:styleId="ZkladntextChar">
    <w:name w:val="Základní text Char"/>
    <w:basedOn w:val="Standardnpsmoodstavce"/>
    <w:link w:val="Zkladntext"/>
    <w:rsid w:val="00485185"/>
    <w:rPr>
      <w:rFonts w:ascii="Times New Roman" w:eastAsia="Times New Roman" w:hAnsi="Times New Roman" w:cs="Times New Roman"/>
      <w:color w:val="00000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31145">
      <w:bodyDiv w:val="1"/>
      <w:marLeft w:val="0"/>
      <w:marRight w:val="0"/>
      <w:marTop w:val="0"/>
      <w:marBottom w:val="0"/>
      <w:divBdr>
        <w:top w:val="none" w:sz="0" w:space="0" w:color="auto"/>
        <w:left w:val="none" w:sz="0" w:space="0" w:color="auto"/>
        <w:bottom w:val="none" w:sz="0" w:space="0" w:color="auto"/>
        <w:right w:val="none" w:sz="0" w:space="0" w:color="auto"/>
      </w:divBdr>
    </w:div>
    <w:div w:id="621109633">
      <w:bodyDiv w:val="1"/>
      <w:marLeft w:val="0"/>
      <w:marRight w:val="0"/>
      <w:marTop w:val="0"/>
      <w:marBottom w:val="0"/>
      <w:divBdr>
        <w:top w:val="none" w:sz="0" w:space="0" w:color="auto"/>
        <w:left w:val="none" w:sz="0" w:space="0" w:color="auto"/>
        <w:bottom w:val="none" w:sz="0" w:space="0" w:color="auto"/>
        <w:right w:val="none" w:sz="0" w:space="0" w:color="auto"/>
      </w:divBdr>
      <w:divsChild>
        <w:div w:id="175303930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925F56-FB40-49D5-B3CE-D3D02CC2E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7876</Characters>
  <Application>Microsoft Office Word</Application>
  <DocSecurity>4</DocSecurity>
  <Lines>65</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Tunel</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konecna</dc:creator>
  <cp:lastModifiedBy>Baťová Irena</cp:lastModifiedBy>
  <cp:revision>2</cp:revision>
  <cp:lastPrinted>2018-07-26T15:03:00Z</cp:lastPrinted>
  <dcterms:created xsi:type="dcterms:W3CDTF">2018-12-05T08:28:00Z</dcterms:created>
  <dcterms:modified xsi:type="dcterms:W3CDTF">2018-12-05T08:28:00Z</dcterms:modified>
</cp:coreProperties>
</file>