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0CFB9" w14:textId="77777777" w:rsidR="00692F33" w:rsidRDefault="00692F33" w:rsidP="00692F33">
      <w:pPr>
        <w:pStyle w:val="Nadpis1"/>
        <w:rPr>
          <w:rFonts w:ascii="Arial" w:hAnsi="Arial"/>
          <w:sz w:val="40"/>
        </w:rPr>
      </w:pPr>
      <w:bookmarkStart w:id="0" w:name="_GoBack"/>
      <w:bookmarkEnd w:id="0"/>
    </w:p>
    <w:p w14:paraId="0A2D93C6" w14:textId="33B4F42E" w:rsidR="00692F33" w:rsidRDefault="00C30ADA" w:rsidP="00692F33">
      <w:pPr>
        <w:pStyle w:val="Nadpis1"/>
        <w:rPr>
          <w:rFonts w:ascii="Arial" w:hAnsi="Arial"/>
          <w:sz w:val="40"/>
        </w:rPr>
      </w:pPr>
      <w:r>
        <w:rPr>
          <w:rFonts w:ascii="Arial" w:hAnsi="Arial"/>
          <w:sz w:val="40"/>
        </w:rPr>
        <w:t>R</w:t>
      </w:r>
      <w:r w:rsidR="00076E74">
        <w:rPr>
          <w:rFonts w:ascii="Arial" w:hAnsi="Arial"/>
          <w:sz w:val="40"/>
        </w:rPr>
        <w:t>ámcov</w:t>
      </w:r>
      <w:r>
        <w:rPr>
          <w:rFonts w:ascii="Arial" w:hAnsi="Arial"/>
          <w:sz w:val="40"/>
        </w:rPr>
        <w:t>á</w:t>
      </w:r>
      <w:r w:rsidR="00076E74">
        <w:rPr>
          <w:rFonts w:ascii="Arial" w:hAnsi="Arial"/>
          <w:sz w:val="40"/>
        </w:rPr>
        <w:t xml:space="preserve"> s</w:t>
      </w:r>
      <w:r w:rsidR="00692F33">
        <w:rPr>
          <w:rFonts w:ascii="Arial" w:hAnsi="Arial"/>
          <w:sz w:val="40"/>
        </w:rPr>
        <w:t>mlouv</w:t>
      </w:r>
      <w:r>
        <w:rPr>
          <w:rFonts w:ascii="Arial" w:hAnsi="Arial"/>
          <w:sz w:val="40"/>
        </w:rPr>
        <w:t>a</w:t>
      </w:r>
      <w:r w:rsidR="00076E74">
        <w:rPr>
          <w:rFonts w:ascii="Arial" w:hAnsi="Arial"/>
          <w:sz w:val="40"/>
        </w:rPr>
        <w:t xml:space="preserve"> o </w:t>
      </w:r>
      <w:r w:rsidR="0036101D">
        <w:rPr>
          <w:rFonts w:ascii="Arial" w:hAnsi="Arial"/>
          <w:sz w:val="40"/>
        </w:rPr>
        <w:t>poskytování služeb</w:t>
      </w:r>
    </w:p>
    <w:p w14:paraId="118AC2D0" w14:textId="77777777" w:rsidR="006F2CB1" w:rsidRPr="006F2CB1" w:rsidRDefault="006F2CB1" w:rsidP="006F2CB1"/>
    <w:p w14:paraId="13605BAA" w14:textId="120F2BA1" w:rsidR="00692F33" w:rsidRPr="006F2CB1" w:rsidRDefault="001A0682" w:rsidP="00692F3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Prováděn</w:t>
      </w:r>
      <w:r w:rsidR="00AD1B69" w:rsidRPr="00AD1B69">
        <w:rPr>
          <w:rFonts w:ascii="Arial" w:hAnsi="Arial" w:cs="Arial"/>
          <w:b/>
          <w:bCs/>
          <w:sz w:val="22"/>
          <w:szCs w:val="22"/>
        </w:rPr>
        <w:t xml:space="preserve">í pravidelných i mimořádných </w:t>
      </w:r>
      <w:r w:rsidR="00924317">
        <w:rPr>
          <w:rFonts w:ascii="Arial" w:hAnsi="Arial" w:cs="Arial"/>
          <w:b/>
          <w:bCs/>
          <w:sz w:val="22"/>
          <w:szCs w:val="22"/>
        </w:rPr>
        <w:t>servisních prohlídek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="00AD1B69" w:rsidRPr="00AD1B69">
        <w:rPr>
          <w:rFonts w:ascii="Arial" w:hAnsi="Arial" w:cs="Arial"/>
          <w:b/>
          <w:bCs/>
          <w:sz w:val="22"/>
          <w:szCs w:val="22"/>
        </w:rPr>
        <w:t xml:space="preserve">údržby </w:t>
      </w:r>
      <w:r w:rsidR="009C52ED">
        <w:rPr>
          <w:rFonts w:ascii="Arial" w:hAnsi="Arial" w:cs="Arial"/>
          <w:b/>
          <w:bCs/>
          <w:sz w:val="22"/>
          <w:szCs w:val="22"/>
        </w:rPr>
        <w:t xml:space="preserve">a </w:t>
      </w:r>
      <w:r>
        <w:rPr>
          <w:rFonts w:ascii="Arial" w:hAnsi="Arial" w:cs="Arial"/>
          <w:b/>
          <w:bCs/>
          <w:sz w:val="22"/>
          <w:szCs w:val="22"/>
        </w:rPr>
        <w:t xml:space="preserve">oprav a poskytování </w:t>
      </w:r>
      <w:r w:rsidR="00124132">
        <w:rPr>
          <w:rFonts w:ascii="Arial" w:hAnsi="Arial" w:cs="Arial"/>
          <w:b/>
          <w:bCs/>
          <w:sz w:val="22"/>
          <w:szCs w:val="22"/>
        </w:rPr>
        <w:t xml:space="preserve">dalších </w:t>
      </w:r>
      <w:r w:rsidR="00010EB1">
        <w:rPr>
          <w:rFonts w:ascii="Arial" w:hAnsi="Arial" w:cs="Arial"/>
          <w:b/>
          <w:bCs/>
          <w:sz w:val="22"/>
          <w:szCs w:val="22"/>
        </w:rPr>
        <w:t xml:space="preserve">servisních </w:t>
      </w:r>
      <w:r w:rsidR="009C52ED">
        <w:rPr>
          <w:rFonts w:ascii="Arial" w:hAnsi="Arial" w:cs="Arial"/>
          <w:b/>
          <w:bCs/>
          <w:sz w:val="22"/>
          <w:szCs w:val="22"/>
        </w:rPr>
        <w:t xml:space="preserve">služeb </w:t>
      </w:r>
      <w:r w:rsidR="00CF179B">
        <w:rPr>
          <w:rFonts w:ascii="Arial" w:hAnsi="Arial" w:cs="Arial"/>
          <w:b/>
          <w:bCs/>
          <w:sz w:val="22"/>
          <w:szCs w:val="22"/>
        </w:rPr>
        <w:t xml:space="preserve">na vozidlech zn. </w:t>
      </w:r>
      <w:r w:rsidR="00FE605E" w:rsidRPr="00FE605E">
        <w:rPr>
          <w:rFonts w:ascii="Arial" w:hAnsi="Arial" w:cs="Arial"/>
          <w:b/>
          <w:bCs/>
          <w:sz w:val="22"/>
          <w:szCs w:val="22"/>
        </w:rPr>
        <w:t xml:space="preserve">Citroën </w:t>
      </w:r>
      <w:r w:rsidR="00AD1B69" w:rsidRPr="00AD1B69">
        <w:rPr>
          <w:rFonts w:ascii="Arial" w:hAnsi="Arial" w:cs="Arial"/>
          <w:b/>
          <w:bCs/>
          <w:sz w:val="22"/>
          <w:szCs w:val="22"/>
        </w:rPr>
        <w:t xml:space="preserve"> </w:t>
      </w:r>
      <w:r w:rsidR="00692F33" w:rsidRPr="006F2CB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2A941C7" w14:textId="77777777" w:rsidR="00692F33" w:rsidRDefault="00692F33" w:rsidP="00692F33">
      <w:pPr>
        <w:jc w:val="center"/>
        <w:rPr>
          <w:b/>
          <w:bCs/>
        </w:rPr>
      </w:pPr>
    </w:p>
    <w:p w14:paraId="624D51E6" w14:textId="77777777" w:rsidR="00692F33" w:rsidRDefault="00AD1B69" w:rsidP="00AD1B69">
      <w:pPr>
        <w:pStyle w:val="Zkladntext2"/>
      </w:pPr>
      <w:r w:rsidRPr="00AD1B69">
        <w:t>uzavřená dle ustanovení § 1746 odst. 2 zákona č. 89/2012 Sb., občanský zákoník, v platném znění mezi těmito smluvními stranami:</w:t>
      </w:r>
    </w:p>
    <w:p w14:paraId="4B4BBFE4" w14:textId="77777777" w:rsidR="00692F33" w:rsidRDefault="00692F33" w:rsidP="00692F33">
      <w:pPr>
        <w:pStyle w:val="Obsah5"/>
        <w:tabs>
          <w:tab w:val="clear" w:pos="1843"/>
          <w:tab w:val="clear" w:pos="9072"/>
        </w:tabs>
        <w:rPr>
          <w:rFonts w:cs="Times New Roman"/>
          <w:noProof w:val="0"/>
          <w:szCs w:val="20"/>
        </w:rPr>
      </w:pPr>
    </w:p>
    <w:p w14:paraId="340D77C7" w14:textId="77777777" w:rsidR="00692F33" w:rsidRDefault="00692F33" w:rsidP="00692F33">
      <w:pPr>
        <w:rPr>
          <w:rFonts w:ascii="Arial" w:hAnsi="Arial"/>
          <w:sz w:val="22"/>
        </w:rPr>
      </w:pPr>
    </w:p>
    <w:p w14:paraId="03B8E0FE" w14:textId="77777777" w:rsidR="00692F33" w:rsidRDefault="00692F33" w:rsidP="00692F33">
      <w:pPr>
        <w:numPr>
          <w:ilvl w:val="0"/>
          <w:numId w:val="1"/>
        </w:numPr>
        <w:tabs>
          <w:tab w:val="left" w:pos="36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Objednatelem:</w:t>
      </w:r>
    </w:p>
    <w:p w14:paraId="669C1FA0" w14:textId="77777777" w:rsidR="00692F33" w:rsidRDefault="00692F33" w:rsidP="00692F33">
      <w:pPr>
        <w:numPr>
          <w:ilvl w:val="12"/>
          <w:numId w:val="0"/>
        </w:numPr>
        <w:tabs>
          <w:tab w:val="left" w:pos="360"/>
        </w:tabs>
        <w:rPr>
          <w:rFonts w:ascii="Arial" w:hAnsi="Arial"/>
          <w:b/>
          <w:sz w:val="22"/>
        </w:rPr>
      </w:pPr>
    </w:p>
    <w:p w14:paraId="0E76358A" w14:textId="77777777" w:rsidR="00692F33" w:rsidRDefault="00493E39" w:rsidP="00692F33">
      <w:pPr>
        <w:pStyle w:val="Obsah5"/>
        <w:tabs>
          <w:tab w:val="clear" w:pos="1843"/>
          <w:tab w:val="left" w:pos="2127"/>
        </w:tabs>
      </w:pPr>
      <w:r>
        <w:t>Obchodní firma</w:t>
      </w:r>
      <w:r w:rsidR="00DC1AC8">
        <w:t xml:space="preserve">:    </w:t>
      </w:r>
      <w:r>
        <w:t xml:space="preserve">         </w:t>
      </w:r>
      <w:r w:rsidR="00692F33">
        <w:t>DIAMO, státní podnik</w:t>
      </w:r>
    </w:p>
    <w:p w14:paraId="67F09EA3" w14:textId="77777777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Sídlo:                     </w:t>
      </w:r>
      <w:r>
        <w:tab/>
      </w:r>
      <w:r w:rsidR="00CA6891">
        <w:t xml:space="preserve">    </w:t>
      </w:r>
      <w:r>
        <w:t>Máchova 201, 471 27</w:t>
      </w:r>
      <w:r w:rsidR="00CA6891">
        <w:t xml:space="preserve">  Stráž pod Ralskem</w:t>
      </w:r>
    </w:p>
    <w:p w14:paraId="1502B333" w14:textId="77777777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Zastoupený:          </w:t>
      </w:r>
      <w:r>
        <w:tab/>
      </w:r>
      <w:r w:rsidR="00DC1AC8">
        <w:t xml:space="preserve">    </w:t>
      </w:r>
      <w:r>
        <w:t>Ing. Josefem Havelkou, vedoucím odštěpného závodu ODRA</w:t>
      </w:r>
    </w:p>
    <w:p w14:paraId="23A17928" w14:textId="77777777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Týká se:                </w:t>
      </w:r>
      <w:r>
        <w:tab/>
      </w:r>
      <w:r w:rsidR="00DC1AC8">
        <w:t xml:space="preserve">    </w:t>
      </w:r>
      <w:r>
        <w:t>DIAMO, státní podnik</w:t>
      </w:r>
      <w:r w:rsidR="00CB0D3F">
        <w:t>,</w:t>
      </w:r>
      <w:r>
        <w:t xml:space="preserve"> odštěpný závod ODRA</w:t>
      </w:r>
    </w:p>
    <w:p w14:paraId="04B1ADE8" w14:textId="77777777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                              </w:t>
      </w:r>
      <w:r>
        <w:tab/>
      </w:r>
      <w:r w:rsidR="00DC1AC8">
        <w:t xml:space="preserve">    </w:t>
      </w:r>
      <w:r>
        <w:t>Sirotčí 1145/7,</w:t>
      </w:r>
      <w:r w:rsidR="00420282">
        <w:t xml:space="preserve"> </w:t>
      </w:r>
      <w:r w:rsidR="00CA6891">
        <w:t>Vítkovice,</w:t>
      </w:r>
      <w:r>
        <w:t xml:space="preserve"> 703 </w:t>
      </w:r>
      <w:r w:rsidR="00CA6891">
        <w:t>00  Ostrava</w:t>
      </w:r>
    </w:p>
    <w:p w14:paraId="2F693D80" w14:textId="77777777" w:rsidR="0023127E" w:rsidRPr="0023127E" w:rsidRDefault="0023127E" w:rsidP="0023127E">
      <w:pPr>
        <w:pStyle w:val="Obsah5"/>
        <w:tabs>
          <w:tab w:val="clear" w:pos="1843"/>
          <w:tab w:val="left" w:pos="2127"/>
        </w:tabs>
      </w:pPr>
      <w:r>
        <w:tab/>
        <w:t xml:space="preserve">    Zapsaný u Krajského soudu v Ostravě oddíl A X, vložka 642</w:t>
      </w:r>
    </w:p>
    <w:p w14:paraId="73693562" w14:textId="106E0793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Pověřený jednáním: </w:t>
      </w:r>
      <w:r>
        <w:tab/>
      </w:r>
      <w:r w:rsidR="00DC1AC8">
        <w:t xml:space="preserve">    </w:t>
      </w:r>
      <w:del w:id="1" w:author="Soukupová Jindřiška" w:date="2018-12-05T12:15:00Z">
        <w:r w:rsidRPr="00F76E14" w:rsidDel="00C71A44">
          <w:delText>Ing. Libor Jalůvka</w:delText>
        </w:r>
      </w:del>
      <w:ins w:id="2" w:author="Soukupová Jindřiška" w:date="2018-12-05T12:15:00Z">
        <w:r w:rsidR="00C71A44">
          <w:t>xxxxxxxxxxxxxxxxx</w:t>
        </w:r>
      </w:ins>
      <w:r w:rsidRPr="00F76E14">
        <w:t xml:space="preserve">, tel. </w:t>
      </w:r>
      <w:del w:id="3" w:author="Soukupová Jindřiška" w:date="2018-12-05T12:15:00Z">
        <w:r w:rsidRPr="00F76E14" w:rsidDel="00C71A44">
          <w:delText>724 611 885</w:delText>
        </w:r>
      </w:del>
      <w:ins w:id="4" w:author="Soukupová Jindřiška" w:date="2018-12-05T12:15:00Z">
        <w:r w:rsidR="00C71A44">
          <w:t>xxxxxxxxxxxxxxxxx</w:t>
        </w:r>
      </w:ins>
    </w:p>
    <w:p w14:paraId="2631E14C" w14:textId="77777777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>IČ</w:t>
      </w:r>
      <w:r w:rsidR="00D35007">
        <w:t>O</w:t>
      </w:r>
      <w:r>
        <w:t xml:space="preserve">:                         </w:t>
      </w:r>
      <w:r>
        <w:tab/>
      </w:r>
      <w:r w:rsidR="00DC1AC8">
        <w:t xml:space="preserve">    </w:t>
      </w:r>
      <w:r>
        <w:t>00002739</w:t>
      </w:r>
    </w:p>
    <w:p w14:paraId="629CDB47" w14:textId="77777777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DIČ:                      </w:t>
      </w:r>
      <w:r>
        <w:tab/>
      </w:r>
      <w:r w:rsidR="00DC1AC8">
        <w:t xml:space="preserve">    </w:t>
      </w:r>
      <w:r>
        <w:t>CZ00002739</w:t>
      </w:r>
      <w:r w:rsidR="00CA6891">
        <w:t>, plátce DPH</w:t>
      </w:r>
    </w:p>
    <w:p w14:paraId="36951540" w14:textId="1AEC386A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Bankovní spojení: </w:t>
      </w:r>
      <w:r>
        <w:tab/>
      </w:r>
      <w:r w:rsidR="00DC1AC8">
        <w:t xml:space="preserve">    </w:t>
      </w:r>
      <w:del w:id="5" w:author="Soukupová Jindřiška" w:date="2018-12-05T12:15:00Z">
        <w:r w:rsidDel="00C71A44">
          <w:delText>Č</w:delText>
        </w:r>
        <w:r w:rsidR="00CA6891" w:rsidDel="00C71A44">
          <w:delText>eskoslovenská obchodní banka</w:delText>
        </w:r>
        <w:r w:rsidDel="00C71A44">
          <w:delText>, a. s</w:delText>
        </w:r>
      </w:del>
      <w:ins w:id="6" w:author="Soukupová Jindřiška" w:date="2018-12-05T12:15:00Z">
        <w:r w:rsidR="00C71A44">
          <w:t>xxxxxxxxxxxxxxxxxxxx</w:t>
        </w:r>
      </w:ins>
      <w:r>
        <w:t>.</w:t>
      </w:r>
    </w:p>
    <w:p w14:paraId="105D05A7" w14:textId="76151957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Číslo účtu:             </w:t>
      </w:r>
      <w:r>
        <w:tab/>
      </w:r>
      <w:r w:rsidR="00DC1AC8">
        <w:t xml:space="preserve">    </w:t>
      </w:r>
      <w:del w:id="7" w:author="Soukupová Jindřiška" w:date="2018-12-05T12:15:00Z">
        <w:r w:rsidDel="00C71A44">
          <w:delText>409037423/0300</w:delText>
        </w:r>
      </w:del>
      <w:ins w:id="8" w:author="Soukupová Jindřiška" w:date="2018-12-05T12:15:00Z">
        <w:r w:rsidR="00C71A44">
          <w:t>xxxxxxxxxxxxxxxxxxxxxxxxx</w:t>
        </w:r>
      </w:ins>
    </w:p>
    <w:p w14:paraId="5BAEA37E" w14:textId="77777777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                              </w:t>
      </w:r>
      <w:r>
        <w:tab/>
      </w:r>
      <w:r w:rsidR="00DC1AC8">
        <w:t xml:space="preserve">    </w:t>
      </w:r>
    </w:p>
    <w:p w14:paraId="55C31215" w14:textId="77777777" w:rsidR="00396947" w:rsidRPr="00B85B4A" w:rsidRDefault="0096709C" w:rsidP="00B85B4A">
      <w:pPr>
        <w:pStyle w:val="Obsah5"/>
        <w:tabs>
          <w:tab w:val="clear" w:pos="1843"/>
          <w:tab w:val="left" w:pos="2127"/>
        </w:tabs>
      </w:pPr>
      <w:r>
        <w:rPr>
          <w:bCs/>
        </w:rPr>
        <w:t>(dále jen „objednatel“)</w:t>
      </w:r>
    </w:p>
    <w:p w14:paraId="37998C64" w14:textId="77777777"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14:paraId="18ABAD39" w14:textId="77777777"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14:paraId="0D2135D5" w14:textId="77777777"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14:paraId="4E1AE2DA" w14:textId="77777777"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14:paraId="787DA10E" w14:textId="77777777" w:rsidR="00692F33" w:rsidRDefault="00692F33" w:rsidP="00692F33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2.   </w:t>
      </w:r>
      <w:r w:rsidR="00835EC2">
        <w:rPr>
          <w:rFonts w:ascii="Arial" w:hAnsi="Arial"/>
          <w:b/>
          <w:sz w:val="22"/>
        </w:rPr>
        <w:t>Poskytovatel</w:t>
      </w:r>
      <w:r>
        <w:rPr>
          <w:rFonts w:ascii="Arial" w:hAnsi="Arial"/>
          <w:b/>
          <w:sz w:val="22"/>
        </w:rPr>
        <w:t>:</w:t>
      </w:r>
    </w:p>
    <w:p w14:paraId="06988A74" w14:textId="77777777" w:rsidR="00692F33" w:rsidRDefault="00692F33" w:rsidP="00692F33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</w:p>
    <w:p w14:paraId="25043B11" w14:textId="39AC3606" w:rsidR="00692F33" w:rsidRDefault="00493E39" w:rsidP="00692F33">
      <w:pPr>
        <w:pStyle w:val="Obsah5"/>
        <w:tabs>
          <w:tab w:val="clear" w:pos="1843"/>
          <w:tab w:val="left" w:pos="2127"/>
        </w:tabs>
      </w:pPr>
      <w:r>
        <w:t>Obchodní firma</w:t>
      </w:r>
      <w:r w:rsidR="00DC1AC8">
        <w:t xml:space="preserve">:      </w:t>
      </w:r>
      <w:r>
        <w:t xml:space="preserve">         </w:t>
      </w:r>
      <w:r w:rsidR="00C30ADA">
        <w:t>Auto Tichý s.r.o.</w:t>
      </w:r>
    </w:p>
    <w:p w14:paraId="2E5AB41F" w14:textId="1EA155DB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>Sídlo:</w:t>
      </w:r>
      <w:r>
        <w:tab/>
      </w:r>
      <w:r w:rsidR="00DC1AC8">
        <w:t xml:space="preserve">      </w:t>
      </w:r>
      <w:r w:rsidR="00C30ADA">
        <w:t>Rudná 1124/32, Vítkovice, 703 00 Ostrava</w:t>
      </w:r>
    </w:p>
    <w:p w14:paraId="68BCE4E6" w14:textId="2E676596" w:rsidR="00833FD8" w:rsidRDefault="00692F33" w:rsidP="006F2CB1">
      <w:pPr>
        <w:pStyle w:val="Obsah5"/>
        <w:tabs>
          <w:tab w:val="clear" w:pos="1843"/>
          <w:tab w:val="left" w:pos="2127"/>
        </w:tabs>
      </w:pPr>
      <w:r>
        <w:t xml:space="preserve">Zastoupený: </w:t>
      </w:r>
      <w:r>
        <w:tab/>
      </w:r>
      <w:r w:rsidR="00DC1AC8">
        <w:t xml:space="preserve">      </w:t>
      </w:r>
      <w:r w:rsidR="005C15FF">
        <w:t>Ing. Jiřím Plachým, prokuristou</w:t>
      </w:r>
    </w:p>
    <w:p w14:paraId="31A62B04" w14:textId="4FB0F9B7" w:rsidR="00692F33" w:rsidRDefault="00D35007" w:rsidP="006F2CB1">
      <w:pPr>
        <w:pStyle w:val="Obsah5"/>
        <w:tabs>
          <w:tab w:val="clear" w:pos="1843"/>
          <w:tab w:val="left" w:pos="2127"/>
        </w:tabs>
      </w:pPr>
      <w:r>
        <w:t>IČO</w:t>
      </w:r>
      <w:r w:rsidR="00692F33">
        <w:t xml:space="preserve">: </w:t>
      </w:r>
      <w:r w:rsidR="00692F33">
        <w:tab/>
      </w:r>
      <w:r w:rsidR="00DC1AC8">
        <w:t xml:space="preserve">      </w:t>
      </w:r>
      <w:r w:rsidR="005C15FF">
        <w:t>253 90 121</w:t>
      </w:r>
    </w:p>
    <w:p w14:paraId="4ECCFBAA" w14:textId="12A72ED6" w:rsidR="00692F33" w:rsidRPr="00442237" w:rsidRDefault="00692F33" w:rsidP="00442237">
      <w:pPr>
        <w:rPr>
          <w:rFonts w:ascii="Arial" w:hAnsi="Arial" w:cs="Arial"/>
          <w:sz w:val="22"/>
          <w:szCs w:val="22"/>
        </w:rPr>
      </w:pPr>
      <w:r w:rsidRPr="00442237">
        <w:rPr>
          <w:rFonts w:ascii="Arial" w:hAnsi="Arial" w:cs="Arial"/>
        </w:rPr>
        <w:t xml:space="preserve">DIČ: </w:t>
      </w:r>
      <w:r w:rsidRPr="00442237">
        <w:rPr>
          <w:rFonts w:ascii="Arial" w:hAnsi="Arial" w:cs="Arial"/>
        </w:rPr>
        <w:tab/>
      </w:r>
      <w:r w:rsidR="00DC1AC8" w:rsidRPr="00442237">
        <w:rPr>
          <w:rFonts w:ascii="Arial" w:hAnsi="Arial" w:cs="Arial"/>
        </w:rPr>
        <w:t xml:space="preserve">      </w:t>
      </w:r>
      <w:r w:rsidR="00495E19" w:rsidRPr="00442237">
        <w:rPr>
          <w:rFonts w:ascii="Arial" w:hAnsi="Arial" w:cs="Arial"/>
        </w:rPr>
        <w:tab/>
      </w:r>
      <w:r w:rsidR="00495E19" w:rsidRPr="00442237">
        <w:rPr>
          <w:rFonts w:ascii="Arial" w:hAnsi="Arial" w:cs="Arial"/>
        </w:rPr>
        <w:tab/>
        <w:t xml:space="preserve">      </w:t>
      </w:r>
      <w:r w:rsidRPr="00442237">
        <w:rPr>
          <w:rFonts w:ascii="Arial" w:hAnsi="Arial" w:cs="Arial"/>
          <w:sz w:val="22"/>
          <w:szCs w:val="22"/>
        </w:rPr>
        <w:t>CZ</w:t>
      </w:r>
      <w:r w:rsidR="005C15FF">
        <w:rPr>
          <w:rFonts w:ascii="Arial" w:hAnsi="Arial" w:cs="Arial"/>
          <w:sz w:val="22"/>
          <w:szCs w:val="22"/>
        </w:rPr>
        <w:t>25390121</w:t>
      </w:r>
      <w:r w:rsidR="00495E19" w:rsidRPr="005C15FF">
        <w:rPr>
          <w:rFonts w:ascii="Arial" w:hAnsi="Arial" w:cs="Arial"/>
          <w:sz w:val="22"/>
          <w:szCs w:val="22"/>
        </w:rPr>
        <w:t>,</w:t>
      </w:r>
      <w:r w:rsidR="00CF391B" w:rsidRPr="005C15FF">
        <w:rPr>
          <w:rFonts w:ascii="Arial" w:hAnsi="Arial" w:cs="Arial"/>
          <w:sz w:val="22"/>
          <w:szCs w:val="22"/>
        </w:rPr>
        <w:t xml:space="preserve"> </w:t>
      </w:r>
      <w:r w:rsidR="00495E19" w:rsidRPr="005C15FF">
        <w:rPr>
          <w:rFonts w:ascii="Arial" w:hAnsi="Arial" w:cs="Arial"/>
          <w:sz w:val="22"/>
          <w:szCs w:val="22"/>
        </w:rPr>
        <w:t>plátce DPH</w:t>
      </w:r>
    </w:p>
    <w:p w14:paraId="28DF7FFA" w14:textId="55783EAC" w:rsidR="00692F33" w:rsidRDefault="00692F33" w:rsidP="00692F33">
      <w:r>
        <w:tab/>
      </w:r>
      <w:r>
        <w:tab/>
      </w:r>
      <w:r>
        <w:tab/>
      </w:r>
      <w:r w:rsidR="00DC1AC8">
        <w:t xml:space="preserve">      </w:t>
      </w:r>
      <w:r w:rsidRPr="005C15FF">
        <w:rPr>
          <w:rFonts w:ascii="Arial" w:hAnsi="Arial" w:cs="Arial"/>
          <w:sz w:val="22"/>
          <w:szCs w:val="22"/>
        </w:rPr>
        <w:t>Zapsaný u</w:t>
      </w:r>
      <w:r w:rsidR="005C15FF" w:rsidRPr="005C15FF">
        <w:rPr>
          <w:rFonts w:ascii="Arial" w:hAnsi="Arial" w:cs="Arial"/>
          <w:sz w:val="22"/>
          <w:szCs w:val="22"/>
        </w:rPr>
        <w:t xml:space="preserve"> Krajského soudu v Ostravě </w:t>
      </w:r>
      <w:r w:rsidRPr="005C15FF">
        <w:rPr>
          <w:rFonts w:ascii="Arial" w:hAnsi="Arial" w:cs="Arial"/>
          <w:sz w:val="22"/>
          <w:szCs w:val="22"/>
        </w:rPr>
        <w:t xml:space="preserve">oddíl </w:t>
      </w:r>
      <w:r w:rsidR="005C15FF" w:rsidRPr="005C15FF">
        <w:rPr>
          <w:rFonts w:ascii="Arial" w:hAnsi="Arial" w:cs="Arial"/>
          <w:sz w:val="22"/>
          <w:szCs w:val="22"/>
        </w:rPr>
        <w:t>C</w:t>
      </w:r>
      <w:r w:rsidRPr="005C15FF">
        <w:rPr>
          <w:rFonts w:ascii="Arial" w:hAnsi="Arial" w:cs="Arial"/>
          <w:sz w:val="22"/>
          <w:szCs w:val="22"/>
        </w:rPr>
        <w:t xml:space="preserve">, vložka </w:t>
      </w:r>
      <w:r w:rsidR="005C15FF" w:rsidRPr="005C15FF">
        <w:rPr>
          <w:rFonts w:ascii="Arial" w:hAnsi="Arial" w:cs="Arial"/>
          <w:sz w:val="22"/>
          <w:szCs w:val="22"/>
        </w:rPr>
        <w:t>17680</w:t>
      </w:r>
    </w:p>
    <w:p w14:paraId="5F818E6F" w14:textId="51C36658" w:rsidR="005C15FF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Bankovní spojení: </w:t>
      </w:r>
      <w:r>
        <w:tab/>
      </w:r>
      <w:r w:rsidR="00DC1AC8">
        <w:t xml:space="preserve">      </w:t>
      </w:r>
      <w:del w:id="9" w:author="Soukupová Jindřiška" w:date="2018-12-05T12:15:00Z">
        <w:r w:rsidR="005C15FF" w:rsidDel="00C71A44">
          <w:delText>Komerční banka, a.s.</w:delText>
        </w:r>
      </w:del>
      <w:ins w:id="10" w:author="Soukupová Jindřiška" w:date="2018-12-05T12:15:00Z">
        <w:r w:rsidR="00C71A44">
          <w:t>xxxxxxxxxxxxxxxxxx</w:t>
        </w:r>
      </w:ins>
    </w:p>
    <w:p w14:paraId="4A4391D4" w14:textId="1B0FC02A" w:rsidR="00692F33" w:rsidRDefault="00DC1AC8" w:rsidP="00692F33">
      <w:pPr>
        <w:pStyle w:val="Obsah5"/>
        <w:tabs>
          <w:tab w:val="clear" w:pos="1843"/>
          <w:tab w:val="left" w:pos="2127"/>
        </w:tabs>
      </w:pPr>
      <w:r>
        <w:t>Č</w:t>
      </w:r>
      <w:r w:rsidR="00692F33">
        <w:t>íslo účtu :</w:t>
      </w:r>
      <w:r w:rsidR="00692F33">
        <w:tab/>
      </w:r>
      <w:r>
        <w:t xml:space="preserve">     </w:t>
      </w:r>
      <w:r w:rsidR="005C15FF">
        <w:t xml:space="preserve"> </w:t>
      </w:r>
      <w:del w:id="11" w:author="Soukupová Jindřiška" w:date="2018-12-05T12:15:00Z">
        <w:r w:rsidR="005C15FF" w:rsidDel="00C71A44">
          <w:delText>27-1159380257/0100</w:delText>
        </w:r>
      </w:del>
      <w:ins w:id="12" w:author="Soukupová Jindřiška" w:date="2018-12-05T12:15:00Z">
        <w:r w:rsidR="00C71A44">
          <w:t>xxxxxxxxxxxxxxxxxxx</w:t>
        </w:r>
      </w:ins>
    </w:p>
    <w:p w14:paraId="1D3E597E" w14:textId="4EA61619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Osoba oprávněná jednat ve věcech smluvních: </w:t>
      </w:r>
      <w:del w:id="13" w:author="Soukupová Jindřiška" w:date="2018-12-05T12:16:00Z">
        <w:r w:rsidR="005C15FF" w:rsidDel="00C71A44">
          <w:delText>Ing. Jiří Plachý</w:delText>
        </w:r>
      </w:del>
      <w:ins w:id="14" w:author="Soukupová Jindřiška" w:date="2018-12-05T12:16:00Z">
        <w:r w:rsidR="00C71A44">
          <w:t>xxxxxxxxxxxxxxxxx</w:t>
        </w:r>
      </w:ins>
      <w:r w:rsidR="00833FD8">
        <w:t>,</w:t>
      </w:r>
      <w:r>
        <w:t xml:space="preserve"> tel.</w:t>
      </w:r>
      <w:r w:rsidR="005C15FF">
        <w:t xml:space="preserve"> </w:t>
      </w:r>
      <w:del w:id="15" w:author="Soukupová Jindřiška" w:date="2018-12-05T12:16:00Z">
        <w:r w:rsidR="005C15FF" w:rsidDel="00C71A44">
          <w:delText>771 901 936</w:delText>
        </w:r>
      </w:del>
      <w:ins w:id="16" w:author="Soukupová Jindřiška" w:date="2018-12-05T12:16:00Z">
        <w:r w:rsidR="00C71A44">
          <w:t>xxxxxxxxxxxxxxxxxx</w:t>
        </w:r>
      </w:ins>
    </w:p>
    <w:p w14:paraId="7BFC0AB1" w14:textId="77777777" w:rsidR="00495E19" w:rsidRPr="00442237" w:rsidRDefault="00495E19" w:rsidP="00442237">
      <w:pPr>
        <w:ind w:left="2124"/>
      </w:pPr>
      <w:r>
        <w:rPr>
          <w:rFonts w:ascii="Arial" w:hAnsi="Arial" w:cs="Arial"/>
          <w:sz w:val="22"/>
          <w:szCs w:val="22"/>
          <w:highlight w:val="yellow"/>
        </w:rPr>
        <w:t xml:space="preserve">      </w:t>
      </w:r>
    </w:p>
    <w:p w14:paraId="0F3312ED" w14:textId="77777777" w:rsidR="00692F33" w:rsidRDefault="0096709C" w:rsidP="00B85B4A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(</w:t>
      </w:r>
      <w:r w:rsidR="00396947">
        <w:rPr>
          <w:rFonts w:ascii="Arial" w:hAnsi="Arial" w:cs="Arial"/>
          <w:bCs/>
          <w:sz w:val="22"/>
        </w:rPr>
        <w:t xml:space="preserve">dále jen </w:t>
      </w:r>
      <w:r w:rsidR="00B02085">
        <w:rPr>
          <w:rFonts w:ascii="Arial" w:hAnsi="Arial" w:cs="Arial"/>
          <w:bCs/>
          <w:sz w:val="22"/>
        </w:rPr>
        <w:t>„</w:t>
      </w:r>
      <w:r w:rsidR="00835EC2">
        <w:rPr>
          <w:rFonts w:ascii="Arial" w:hAnsi="Arial" w:cs="Arial"/>
          <w:bCs/>
          <w:sz w:val="22"/>
        </w:rPr>
        <w:t>poskytovatel</w:t>
      </w:r>
      <w:r w:rsidR="00B02085">
        <w:rPr>
          <w:rFonts w:ascii="Arial" w:hAnsi="Arial" w:cs="Arial"/>
          <w:bCs/>
          <w:sz w:val="22"/>
        </w:rPr>
        <w:t>“</w:t>
      </w:r>
      <w:r>
        <w:rPr>
          <w:rFonts w:ascii="Arial" w:hAnsi="Arial" w:cs="Arial"/>
          <w:bCs/>
          <w:sz w:val="22"/>
        </w:rPr>
        <w:t>)</w:t>
      </w:r>
    </w:p>
    <w:p w14:paraId="3569D3DB" w14:textId="77777777" w:rsidR="00B85B4A" w:rsidRDefault="00B85B4A" w:rsidP="00B85B4A">
      <w:pPr>
        <w:rPr>
          <w:rFonts w:ascii="Arial" w:hAnsi="Arial" w:cs="Arial"/>
          <w:bCs/>
          <w:sz w:val="22"/>
        </w:rPr>
      </w:pPr>
    </w:p>
    <w:p w14:paraId="37F15685" w14:textId="77777777" w:rsidR="00B85B4A" w:rsidRDefault="00B85B4A" w:rsidP="00B85B4A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(dále společně objednatel a </w:t>
      </w:r>
      <w:r w:rsidR="00E74F64">
        <w:rPr>
          <w:rFonts w:ascii="Arial" w:hAnsi="Arial" w:cs="Arial"/>
          <w:bCs/>
          <w:sz w:val="22"/>
        </w:rPr>
        <w:t>poskytovatel</w:t>
      </w:r>
      <w:r>
        <w:rPr>
          <w:rFonts w:ascii="Arial" w:hAnsi="Arial" w:cs="Arial"/>
          <w:bCs/>
          <w:sz w:val="22"/>
        </w:rPr>
        <w:t xml:space="preserve"> jako „smluvní strany“)</w:t>
      </w:r>
    </w:p>
    <w:p w14:paraId="4090FD9D" w14:textId="77777777" w:rsidR="00B85B4A" w:rsidRPr="00B85B4A" w:rsidRDefault="00B85B4A" w:rsidP="00B85B4A">
      <w:pPr>
        <w:rPr>
          <w:rFonts w:ascii="Arial" w:hAnsi="Arial" w:cs="Arial"/>
          <w:sz w:val="22"/>
          <w:szCs w:val="22"/>
        </w:rPr>
      </w:pPr>
    </w:p>
    <w:p w14:paraId="155E4CF3" w14:textId="77777777" w:rsidR="000A3880" w:rsidRDefault="000A3880" w:rsidP="00E83576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14:paraId="5DBAC2BE" w14:textId="77777777" w:rsidR="004615CD" w:rsidRDefault="004615CD" w:rsidP="00E83576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14:paraId="60CDE344" w14:textId="77777777" w:rsidR="00905F00" w:rsidRDefault="00905F00" w:rsidP="00E83576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14:paraId="5594854A" w14:textId="77777777" w:rsidR="00905F00" w:rsidRDefault="00905F00" w:rsidP="00E83576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14:paraId="3DCA3CB4" w14:textId="77777777" w:rsidR="00905F00" w:rsidRDefault="00905F00" w:rsidP="00E83576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14:paraId="1287908C" w14:textId="77777777" w:rsidR="00905F00" w:rsidRDefault="00905F00" w:rsidP="00E83576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14:paraId="75C10573" w14:textId="77777777" w:rsidR="00905F00" w:rsidRDefault="00905F00" w:rsidP="00E83576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14:paraId="08FB0EA2" w14:textId="77777777" w:rsidR="00905F00" w:rsidRDefault="00905F00" w:rsidP="00E83576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14:paraId="226D0816" w14:textId="77777777" w:rsidR="00BA3BCC" w:rsidRDefault="00BA3BCC" w:rsidP="00E83576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14:paraId="4BDC066A" w14:textId="77777777" w:rsidR="00BA3BCC" w:rsidRPr="00E83576" w:rsidRDefault="00BA3BCC" w:rsidP="00E83576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14:paraId="52EEE2DA" w14:textId="77777777" w:rsidR="00692F33" w:rsidRDefault="003708CB" w:rsidP="003708CB">
      <w:pPr>
        <w:numPr>
          <w:ilvl w:val="12"/>
          <w:numId w:val="0"/>
        </w:numPr>
        <w:tabs>
          <w:tab w:val="left" w:pos="2220"/>
          <w:tab w:val="center" w:pos="4005"/>
        </w:tabs>
        <w:spacing w:before="240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ab/>
      </w:r>
      <w:r>
        <w:rPr>
          <w:rFonts w:ascii="Arial" w:hAnsi="Arial"/>
          <w:b/>
        </w:rPr>
        <w:tab/>
      </w:r>
      <w:r w:rsidR="00A41671">
        <w:rPr>
          <w:rFonts w:ascii="Arial" w:hAnsi="Arial"/>
          <w:b/>
        </w:rPr>
        <w:tab/>
        <w:t xml:space="preserve">       </w:t>
      </w:r>
      <w:r w:rsidR="00692F33">
        <w:rPr>
          <w:rFonts w:ascii="Arial" w:hAnsi="Arial"/>
          <w:b/>
        </w:rPr>
        <w:t>I.</w:t>
      </w:r>
    </w:p>
    <w:p w14:paraId="3181B6F0" w14:textId="77777777" w:rsidR="00692F33" w:rsidRDefault="00A41671" w:rsidP="00A41671">
      <w:pPr>
        <w:pStyle w:val="Nadpis3"/>
        <w:numPr>
          <w:ilvl w:val="12"/>
          <w:numId w:val="0"/>
        </w:numPr>
        <w:spacing w:after="120"/>
        <w:ind w:left="2832" w:firstLine="708"/>
        <w:jc w:val="left"/>
      </w:pPr>
      <w:r>
        <w:t xml:space="preserve">      </w:t>
      </w:r>
      <w:r w:rsidR="00692F33">
        <w:t>Předmět plnění</w:t>
      </w:r>
    </w:p>
    <w:p w14:paraId="5853E4AF" w14:textId="77777777" w:rsidR="00905F00" w:rsidRDefault="00905F00" w:rsidP="00835EC2">
      <w:pPr>
        <w:pStyle w:val="Zkladntext"/>
        <w:spacing w:after="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</w:t>
      </w:r>
      <w:r w:rsidRPr="001A489A">
        <w:rPr>
          <w:rFonts w:ascii="Arial" w:hAnsi="Arial" w:cs="Arial"/>
          <w:b/>
          <w:bCs/>
          <w:sz w:val="22"/>
          <w:szCs w:val="22"/>
        </w:rPr>
        <w:t xml:space="preserve">CPV </w:t>
      </w:r>
      <w:r>
        <w:rPr>
          <w:rFonts w:ascii="Arial" w:hAnsi="Arial" w:cs="Arial"/>
          <w:b/>
          <w:bCs/>
          <w:sz w:val="22"/>
          <w:szCs w:val="22"/>
        </w:rPr>
        <w:t xml:space="preserve">50100000-6    </w:t>
      </w:r>
      <w:r w:rsidRPr="001A489A">
        <w:rPr>
          <w:rFonts w:ascii="Arial" w:hAnsi="Arial" w:cs="Arial"/>
          <w:b/>
          <w:bCs/>
          <w:sz w:val="22"/>
          <w:szCs w:val="22"/>
        </w:rPr>
        <w:t>C</w:t>
      </w:r>
      <w:r>
        <w:rPr>
          <w:rFonts w:ascii="Arial" w:hAnsi="Arial" w:cs="Arial"/>
          <w:b/>
          <w:bCs/>
          <w:sz w:val="22"/>
          <w:szCs w:val="22"/>
        </w:rPr>
        <w:t>Z-CPA: 45.20</w:t>
      </w:r>
    </w:p>
    <w:p w14:paraId="25790310" w14:textId="77777777" w:rsidR="00905F00" w:rsidRPr="00905F00" w:rsidRDefault="00905F00" w:rsidP="00905F00"/>
    <w:p w14:paraId="2E774F76" w14:textId="16024444" w:rsidR="009C52ED" w:rsidRPr="00C732CB" w:rsidRDefault="00D554C9" w:rsidP="00D554C9">
      <w:pPr>
        <w:pStyle w:val="Zkladntext"/>
        <w:numPr>
          <w:ilvl w:val="0"/>
          <w:numId w:val="5"/>
        </w:numPr>
        <w:spacing w:after="60"/>
        <w:ind w:hanging="720"/>
        <w:jc w:val="both"/>
        <w:rPr>
          <w:rFonts w:ascii="Arial" w:hAnsi="Arial" w:cs="Arial"/>
          <w:sz w:val="22"/>
          <w:szCs w:val="22"/>
        </w:rPr>
      </w:pPr>
      <w:r w:rsidRPr="00F37A13">
        <w:rPr>
          <w:rFonts w:ascii="Arial" w:hAnsi="Arial" w:cs="Arial"/>
          <w:sz w:val="22"/>
          <w:szCs w:val="22"/>
        </w:rPr>
        <w:t>Předmět</w:t>
      </w:r>
      <w:r>
        <w:rPr>
          <w:rFonts w:ascii="Arial" w:hAnsi="Arial" w:cs="Arial"/>
          <w:sz w:val="22"/>
          <w:szCs w:val="22"/>
        </w:rPr>
        <w:t xml:space="preserve"> této smlouvy je závazek poskytovatele provádět s odbornou péčí na základě objednávek objednatele pravidelné, mimořádné servisní prohlídky, údržbu a opravy a poskytovat další servisní služby na vozidlech </w:t>
      </w:r>
      <w:r w:rsidRPr="00CC191F">
        <w:rPr>
          <w:rFonts w:ascii="Arial" w:hAnsi="Arial" w:cs="Arial"/>
          <w:sz w:val="22"/>
          <w:szCs w:val="22"/>
        </w:rPr>
        <w:t xml:space="preserve">zn. </w:t>
      </w:r>
      <w:r w:rsidRPr="00FE605E">
        <w:rPr>
          <w:rFonts w:ascii="Arial" w:hAnsi="Arial" w:cs="Arial"/>
          <w:bCs/>
          <w:sz w:val="22"/>
          <w:szCs w:val="22"/>
        </w:rPr>
        <w:t>Citroën</w:t>
      </w:r>
      <w:r w:rsidRPr="001A0682">
        <w:rPr>
          <w:rFonts w:ascii="Arial" w:hAnsi="Arial" w:cs="Arial"/>
          <w:sz w:val="22"/>
          <w:szCs w:val="22"/>
        </w:rPr>
        <w:t>,</w:t>
      </w:r>
      <w:r w:rsidRPr="00C732CB">
        <w:rPr>
          <w:rFonts w:ascii="Arial" w:hAnsi="Arial" w:cs="Arial"/>
          <w:sz w:val="22"/>
          <w:szCs w:val="22"/>
        </w:rPr>
        <w:t xml:space="preserve"> při těchto činnostech používat originálních náhradních dílů a poskytovat další servisní služby (záruční a pozáruční servis) zahrnující zejména (nikoliv však výlučně)</w:t>
      </w:r>
      <w:r w:rsidR="00C732CB">
        <w:rPr>
          <w:rFonts w:ascii="Arial" w:hAnsi="Arial" w:cs="Arial"/>
          <w:sz w:val="22"/>
          <w:szCs w:val="22"/>
        </w:rPr>
        <w:t>:</w:t>
      </w:r>
      <w:r w:rsidR="005770B2" w:rsidRPr="001A0682">
        <w:rPr>
          <w:rFonts w:ascii="Arial" w:hAnsi="Arial" w:cs="Arial"/>
          <w:sz w:val="22"/>
          <w:szCs w:val="22"/>
        </w:rPr>
        <w:t xml:space="preserve"> </w:t>
      </w:r>
    </w:p>
    <w:p w14:paraId="323022C2" w14:textId="77777777" w:rsidR="009C52ED" w:rsidRPr="00C732CB" w:rsidRDefault="005770B2" w:rsidP="009C52ED">
      <w:pPr>
        <w:pStyle w:val="Zkladntext"/>
        <w:numPr>
          <w:ilvl w:val="0"/>
          <w:numId w:val="30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C732CB">
        <w:rPr>
          <w:rFonts w:ascii="Arial" w:hAnsi="Arial" w:cs="Arial"/>
          <w:sz w:val="22"/>
          <w:szCs w:val="22"/>
        </w:rPr>
        <w:t>Ka</w:t>
      </w:r>
      <w:r w:rsidR="009C52ED" w:rsidRPr="00C732CB">
        <w:rPr>
          <w:rFonts w:ascii="Arial" w:hAnsi="Arial" w:cs="Arial"/>
          <w:sz w:val="22"/>
          <w:szCs w:val="22"/>
        </w:rPr>
        <w:t>rosářsk</w:t>
      </w:r>
      <w:r w:rsidRPr="00C732CB">
        <w:rPr>
          <w:rFonts w:ascii="Arial" w:hAnsi="Arial" w:cs="Arial"/>
          <w:sz w:val="22"/>
          <w:szCs w:val="22"/>
        </w:rPr>
        <w:t>é</w:t>
      </w:r>
      <w:r w:rsidR="009C52ED" w:rsidRPr="00C732CB">
        <w:rPr>
          <w:rFonts w:ascii="Arial" w:hAnsi="Arial" w:cs="Arial"/>
          <w:sz w:val="22"/>
          <w:szCs w:val="22"/>
        </w:rPr>
        <w:t xml:space="preserve"> a lakýrnick</w:t>
      </w:r>
      <w:r w:rsidRPr="00C732CB">
        <w:rPr>
          <w:rFonts w:ascii="Arial" w:hAnsi="Arial" w:cs="Arial"/>
          <w:sz w:val="22"/>
          <w:szCs w:val="22"/>
        </w:rPr>
        <w:t>é</w:t>
      </w:r>
      <w:r w:rsidR="009C52ED" w:rsidRPr="00C732CB">
        <w:rPr>
          <w:rFonts w:ascii="Arial" w:hAnsi="Arial" w:cs="Arial"/>
          <w:sz w:val="22"/>
          <w:szCs w:val="22"/>
        </w:rPr>
        <w:t xml:space="preserve"> pr</w:t>
      </w:r>
      <w:r w:rsidRPr="00C732CB">
        <w:rPr>
          <w:rFonts w:ascii="Arial" w:hAnsi="Arial" w:cs="Arial"/>
          <w:sz w:val="22"/>
          <w:szCs w:val="22"/>
        </w:rPr>
        <w:t>áce</w:t>
      </w:r>
    </w:p>
    <w:p w14:paraId="7BB22B7D" w14:textId="77777777" w:rsidR="009C52ED" w:rsidRPr="00C732CB" w:rsidRDefault="009C52ED" w:rsidP="009C52ED">
      <w:pPr>
        <w:pStyle w:val="Zkladntext"/>
        <w:numPr>
          <w:ilvl w:val="0"/>
          <w:numId w:val="30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C732CB">
        <w:rPr>
          <w:rFonts w:ascii="Arial" w:hAnsi="Arial" w:cs="Arial"/>
          <w:sz w:val="22"/>
          <w:szCs w:val="22"/>
        </w:rPr>
        <w:t>Diagnostika</w:t>
      </w:r>
    </w:p>
    <w:p w14:paraId="7D3B5165" w14:textId="77777777" w:rsidR="009C52ED" w:rsidRPr="00C732CB" w:rsidRDefault="009C52ED" w:rsidP="009C52ED">
      <w:pPr>
        <w:pStyle w:val="Zkladntext"/>
        <w:numPr>
          <w:ilvl w:val="0"/>
          <w:numId w:val="30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C732CB">
        <w:rPr>
          <w:rFonts w:ascii="Arial" w:hAnsi="Arial" w:cs="Arial"/>
          <w:sz w:val="22"/>
          <w:szCs w:val="22"/>
        </w:rPr>
        <w:t>Zkouška brzd a tlumičů</w:t>
      </w:r>
    </w:p>
    <w:p w14:paraId="67AE7A9D" w14:textId="77777777" w:rsidR="009C52ED" w:rsidRPr="009C52ED" w:rsidRDefault="009C52ED" w:rsidP="009C52ED">
      <w:pPr>
        <w:pStyle w:val="Zkladntext"/>
        <w:numPr>
          <w:ilvl w:val="0"/>
          <w:numId w:val="30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9C52ED">
        <w:rPr>
          <w:rFonts w:ascii="Arial" w:hAnsi="Arial" w:cs="Arial"/>
          <w:sz w:val="22"/>
          <w:szCs w:val="22"/>
        </w:rPr>
        <w:t>Oprava klimatizací</w:t>
      </w:r>
    </w:p>
    <w:p w14:paraId="2BA2BAAB" w14:textId="77777777" w:rsidR="009C52ED" w:rsidRPr="009C52ED" w:rsidRDefault="009C52ED" w:rsidP="009C52ED">
      <w:pPr>
        <w:pStyle w:val="Zkladntext"/>
        <w:numPr>
          <w:ilvl w:val="0"/>
          <w:numId w:val="30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9C52ED">
        <w:rPr>
          <w:rFonts w:ascii="Arial" w:hAnsi="Arial" w:cs="Arial"/>
          <w:sz w:val="22"/>
          <w:szCs w:val="22"/>
        </w:rPr>
        <w:t xml:space="preserve">Měření emisí a příprava vozidel k </w:t>
      </w:r>
      <w:r w:rsidR="004C4850">
        <w:rPr>
          <w:rFonts w:ascii="Arial" w:hAnsi="Arial" w:cs="Arial"/>
          <w:sz w:val="22"/>
          <w:szCs w:val="22"/>
        </w:rPr>
        <w:t>S</w:t>
      </w:r>
      <w:r w:rsidRPr="009C52ED">
        <w:rPr>
          <w:rFonts w:ascii="Arial" w:hAnsi="Arial" w:cs="Arial"/>
          <w:sz w:val="22"/>
          <w:szCs w:val="22"/>
        </w:rPr>
        <w:t>TK, včetně provedení</w:t>
      </w:r>
    </w:p>
    <w:p w14:paraId="1CDFFF99" w14:textId="77777777" w:rsidR="009C52ED" w:rsidRPr="009C52ED" w:rsidRDefault="009C52ED" w:rsidP="009C52ED">
      <w:pPr>
        <w:pStyle w:val="Zkladntext"/>
        <w:numPr>
          <w:ilvl w:val="0"/>
          <w:numId w:val="30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9C52ED">
        <w:rPr>
          <w:rFonts w:ascii="Arial" w:hAnsi="Arial" w:cs="Arial"/>
          <w:sz w:val="22"/>
          <w:szCs w:val="22"/>
        </w:rPr>
        <w:t>Montáž Handsfree sad pro všechny typy mobilních telefonů</w:t>
      </w:r>
    </w:p>
    <w:p w14:paraId="585D6360" w14:textId="77777777" w:rsidR="009C52ED" w:rsidRPr="009C52ED" w:rsidRDefault="009C52ED" w:rsidP="009C52ED">
      <w:pPr>
        <w:pStyle w:val="Zkladntext"/>
        <w:numPr>
          <w:ilvl w:val="0"/>
          <w:numId w:val="30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9C52ED">
        <w:rPr>
          <w:rFonts w:ascii="Arial" w:hAnsi="Arial" w:cs="Arial"/>
          <w:sz w:val="22"/>
          <w:szCs w:val="22"/>
        </w:rPr>
        <w:t>Montáž originálního příslušenství, autodoplňků a autorádií</w:t>
      </w:r>
    </w:p>
    <w:p w14:paraId="11BA4F11" w14:textId="77777777" w:rsidR="009C52ED" w:rsidRPr="009C52ED" w:rsidRDefault="009C52ED" w:rsidP="009C52ED">
      <w:pPr>
        <w:pStyle w:val="Zkladntext"/>
        <w:numPr>
          <w:ilvl w:val="0"/>
          <w:numId w:val="30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9C52ED">
        <w:rPr>
          <w:rFonts w:ascii="Arial" w:hAnsi="Arial" w:cs="Arial"/>
          <w:sz w:val="22"/>
          <w:szCs w:val="22"/>
        </w:rPr>
        <w:t>Montáž zabezpečovacích zařízení</w:t>
      </w:r>
    </w:p>
    <w:p w14:paraId="3377F5F3" w14:textId="77777777" w:rsidR="009C52ED" w:rsidRPr="009C52ED" w:rsidRDefault="009C52ED" w:rsidP="009C52ED">
      <w:pPr>
        <w:pStyle w:val="Zkladntext"/>
        <w:numPr>
          <w:ilvl w:val="0"/>
          <w:numId w:val="30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9C52ED">
        <w:rPr>
          <w:rFonts w:ascii="Arial" w:hAnsi="Arial" w:cs="Arial"/>
          <w:sz w:val="22"/>
          <w:szCs w:val="22"/>
        </w:rPr>
        <w:t>Mytí a čištění vozidel včetně interiéru</w:t>
      </w:r>
    </w:p>
    <w:p w14:paraId="1C233CA7" w14:textId="77777777" w:rsidR="009C52ED" w:rsidRPr="009C52ED" w:rsidRDefault="009C52ED" w:rsidP="009C52ED">
      <w:pPr>
        <w:pStyle w:val="Zkladntext"/>
        <w:numPr>
          <w:ilvl w:val="0"/>
          <w:numId w:val="30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9C52ED">
        <w:rPr>
          <w:rFonts w:ascii="Arial" w:hAnsi="Arial" w:cs="Arial"/>
          <w:sz w:val="22"/>
          <w:szCs w:val="22"/>
        </w:rPr>
        <w:t xml:space="preserve">Likvidace pojistných událostí (smluvní partner pojišťovna ALLIANZ) </w:t>
      </w:r>
    </w:p>
    <w:p w14:paraId="0EDA9030" w14:textId="77777777" w:rsidR="009C52ED" w:rsidRPr="009C52ED" w:rsidRDefault="009C52ED" w:rsidP="009C52ED">
      <w:pPr>
        <w:pStyle w:val="Zkladntext"/>
        <w:numPr>
          <w:ilvl w:val="0"/>
          <w:numId w:val="30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9C52ED">
        <w:rPr>
          <w:rFonts w:ascii="Arial" w:hAnsi="Arial" w:cs="Arial"/>
          <w:sz w:val="22"/>
          <w:szCs w:val="22"/>
        </w:rPr>
        <w:t>Nonstop Servis mobil a dle vzniklé situace odtah vozidla „záruka mobility“</w:t>
      </w:r>
    </w:p>
    <w:p w14:paraId="71DA39C8" w14:textId="77777777" w:rsidR="009C52ED" w:rsidRPr="009C52ED" w:rsidRDefault="009C52ED" w:rsidP="009C52ED">
      <w:pPr>
        <w:pStyle w:val="Zkladntext"/>
        <w:numPr>
          <w:ilvl w:val="0"/>
          <w:numId w:val="30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9C52ED">
        <w:rPr>
          <w:rFonts w:ascii="Arial" w:hAnsi="Arial" w:cs="Arial"/>
          <w:sz w:val="22"/>
          <w:szCs w:val="22"/>
        </w:rPr>
        <w:t xml:space="preserve">Zapůjčení přiměřeného vozidla dle potřeby </w:t>
      </w:r>
      <w:r w:rsidR="00365ADD">
        <w:rPr>
          <w:rFonts w:ascii="Arial" w:hAnsi="Arial" w:cs="Arial"/>
          <w:sz w:val="22"/>
          <w:szCs w:val="22"/>
        </w:rPr>
        <w:t>objednatele</w:t>
      </w:r>
    </w:p>
    <w:p w14:paraId="5BE79E46" w14:textId="77777777" w:rsidR="009C52ED" w:rsidRPr="009C52ED" w:rsidRDefault="009C52ED" w:rsidP="009C52ED">
      <w:pPr>
        <w:pStyle w:val="Zkladntext"/>
        <w:numPr>
          <w:ilvl w:val="0"/>
          <w:numId w:val="30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9C52ED">
        <w:rPr>
          <w:rFonts w:ascii="Arial" w:hAnsi="Arial" w:cs="Arial"/>
          <w:sz w:val="22"/>
          <w:szCs w:val="22"/>
        </w:rPr>
        <w:t xml:space="preserve">Pick up servis </w:t>
      </w:r>
      <w:r w:rsidR="00365ADD">
        <w:rPr>
          <w:rFonts w:ascii="Arial" w:hAnsi="Arial" w:cs="Arial"/>
          <w:sz w:val="22"/>
          <w:szCs w:val="22"/>
        </w:rPr>
        <w:t xml:space="preserve">(vyzvednutí vozidla na určeném místě a odvezení vozidla na určené místo) místě </w:t>
      </w:r>
      <w:r w:rsidRPr="009C52ED">
        <w:rPr>
          <w:rFonts w:ascii="Arial" w:hAnsi="Arial" w:cs="Arial"/>
          <w:sz w:val="22"/>
          <w:szCs w:val="22"/>
        </w:rPr>
        <w:t xml:space="preserve">dle potřeby </w:t>
      </w:r>
      <w:r w:rsidR="00365ADD">
        <w:rPr>
          <w:rFonts w:ascii="Arial" w:hAnsi="Arial" w:cs="Arial"/>
          <w:sz w:val="22"/>
          <w:szCs w:val="22"/>
        </w:rPr>
        <w:t>objednatele</w:t>
      </w:r>
    </w:p>
    <w:p w14:paraId="5FAFBD91" w14:textId="77777777" w:rsidR="009C52ED" w:rsidRDefault="009C52ED" w:rsidP="009C52ED">
      <w:pPr>
        <w:pStyle w:val="Zkladntext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9C52ED">
        <w:rPr>
          <w:rFonts w:ascii="Arial" w:hAnsi="Arial" w:cs="Arial"/>
          <w:sz w:val="22"/>
          <w:szCs w:val="22"/>
        </w:rPr>
        <w:t xml:space="preserve">Expres servis </w:t>
      </w:r>
      <w:r w:rsidR="00365ADD">
        <w:rPr>
          <w:rFonts w:ascii="Arial" w:hAnsi="Arial" w:cs="Arial"/>
          <w:sz w:val="22"/>
          <w:szCs w:val="22"/>
        </w:rPr>
        <w:t>(jednoduché servisn</w:t>
      </w:r>
      <w:r w:rsidR="005770B2">
        <w:rPr>
          <w:rFonts w:ascii="Arial" w:hAnsi="Arial" w:cs="Arial"/>
          <w:sz w:val="22"/>
          <w:szCs w:val="22"/>
        </w:rPr>
        <w:t>í služby provádět</w:t>
      </w:r>
      <w:r w:rsidR="00365ADD">
        <w:rPr>
          <w:rFonts w:ascii="Arial" w:hAnsi="Arial" w:cs="Arial"/>
          <w:sz w:val="22"/>
          <w:szCs w:val="22"/>
        </w:rPr>
        <w:t xml:space="preserve"> na </w:t>
      </w:r>
      <w:r w:rsidR="005770B2">
        <w:rPr>
          <w:rFonts w:ascii="Arial" w:hAnsi="Arial" w:cs="Arial"/>
          <w:sz w:val="22"/>
          <w:szCs w:val="22"/>
        </w:rPr>
        <w:t>počkání)</w:t>
      </w:r>
      <w:r w:rsidR="00365ADD">
        <w:rPr>
          <w:rFonts w:ascii="Arial" w:hAnsi="Arial" w:cs="Arial"/>
          <w:sz w:val="22"/>
          <w:szCs w:val="22"/>
        </w:rPr>
        <w:t xml:space="preserve">, </w:t>
      </w:r>
    </w:p>
    <w:p w14:paraId="7929108B" w14:textId="77777777" w:rsidR="003114C4" w:rsidRDefault="003114C4" w:rsidP="00684D2E">
      <w:pPr>
        <w:pStyle w:val="Zkladntext"/>
        <w:spacing w:after="60"/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7E20C09C" w14:textId="3334518B" w:rsidR="00D83459" w:rsidRDefault="00365ADD" w:rsidP="00684D2E">
      <w:pPr>
        <w:pStyle w:val="Zkladntext"/>
        <w:spacing w:after="60"/>
        <w:ind w:left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 závazek objednatele řádně provedené servisní služby</w:t>
      </w:r>
      <w:r w:rsidR="004C4850">
        <w:rPr>
          <w:rFonts w:ascii="Arial" w:hAnsi="Arial" w:cs="Arial"/>
          <w:bCs/>
          <w:sz w:val="22"/>
          <w:szCs w:val="22"/>
        </w:rPr>
        <w:t xml:space="preserve"> a opravy</w:t>
      </w:r>
      <w:r>
        <w:rPr>
          <w:rFonts w:ascii="Arial" w:hAnsi="Arial" w:cs="Arial"/>
          <w:bCs/>
          <w:sz w:val="22"/>
          <w:szCs w:val="22"/>
        </w:rPr>
        <w:t xml:space="preserve"> převzít a zaplatit za ně </w:t>
      </w:r>
      <w:r w:rsidR="004C4850">
        <w:rPr>
          <w:rFonts w:ascii="Arial" w:hAnsi="Arial" w:cs="Arial"/>
          <w:bCs/>
          <w:sz w:val="22"/>
          <w:szCs w:val="22"/>
        </w:rPr>
        <w:t xml:space="preserve">dohodnutou </w:t>
      </w:r>
      <w:r>
        <w:rPr>
          <w:rFonts w:ascii="Arial" w:hAnsi="Arial" w:cs="Arial"/>
          <w:bCs/>
          <w:sz w:val="22"/>
          <w:szCs w:val="22"/>
        </w:rPr>
        <w:t xml:space="preserve">cenu. </w:t>
      </w:r>
    </w:p>
    <w:p w14:paraId="519AD473" w14:textId="75302C2A" w:rsidR="00905F00" w:rsidRDefault="00905F00" w:rsidP="00A75C7F">
      <w:pPr>
        <w:pStyle w:val="Zkladntext"/>
        <w:numPr>
          <w:ilvl w:val="0"/>
          <w:numId w:val="5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05F00">
        <w:rPr>
          <w:rFonts w:ascii="Arial" w:hAnsi="Arial" w:cs="Arial"/>
          <w:sz w:val="22"/>
          <w:szCs w:val="22"/>
        </w:rPr>
        <w:t xml:space="preserve">Poskytovatel bude provádět veškeré servisní služby a opravy v souladu s doporučovanými a požadovanými postupy a standardy výrobce předmětného </w:t>
      </w:r>
      <w:r w:rsidR="001E69CF">
        <w:rPr>
          <w:rFonts w:ascii="Arial" w:hAnsi="Arial" w:cs="Arial"/>
          <w:sz w:val="22"/>
          <w:szCs w:val="22"/>
        </w:rPr>
        <w:t>vozidla</w:t>
      </w:r>
      <w:r w:rsidRPr="00905F00">
        <w:rPr>
          <w:rFonts w:ascii="Arial" w:hAnsi="Arial" w:cs="Arial"/>
          <w:sz w:val="22"/>
          <w:szCs w:val="22"/>
        </w:rPr>
        <w:t>.</w:t>
      </w:r>
    </w:p>
    <w:p w14:paraId="541B3F4B" w14:textId="65BB981D" w:rsidR="003114C4" w:rsidRPr="00905F00" w:rsidRDefault="003114C4" w:rsidP="00A75C7F">
      <w:pPr>
        <w:pStyle w:val="Zkladntext"/>
        <w:numPr>
          <w:ilvl w:val="0"/>
          <w:numId w:val="5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prohlašuje, že po dobu účinnosti této smlouvy bude autorizovaným servisem vozidel </w:t>
      </w:r>
      <w:r w:rsidR="00FE605E" w:rsidRPr="00FE605E">
        <w:rPr>
          <w:rFonts w:ascii="Arial" w:hAnsi="Arial" w:cs="Arial"/>
          <w:bCs/>
          <w:sz w:val="22"/>
          <w:szCs w:val="22"/>
        </w:rPr>
        <w:t>Citroën</w:t>
      </w:r>
      <w:r w:rsidRPr="00FE605E">
        <w:rPr>
          <w:rFonts w:ascii="Arial" w:hAnsi="Arial" w:cs="Arial"/>
          <w:sz w:val="22"/>
          <w:szCs w:val="22"/>
        </w:rPr>
        <w:t>.</w:t>
      </w:r>
    </w:p>
    <w:p w14:paraId="3BD52F45" w14:textId="77777777" w:rsidR="00A75C7F" w:rsidRPr="00CC191F" w:rsidRDefault="00A75C7F" w:rsidP="00CC191F">
      <w:pPr>
        <w:pStyle w:val="Zkladntextodsazen"/>
        <w:spacing w:after="60"/>
        <w:ind w:left="567"/>
        <w:rPr>
          <w:b/>
        </w:rPr>
      </w:pPr>
    </w:p>
    <w:p w14:paraId="7C834EB1" w14:textId="77777777" w:rsidR="00692F33" w:rsidRDefault="00A75C7F" w:rsidP="00CC191F">
      <w:pPr>
        <w:pStyle w:val="Zkladntextodsazen"/>
        <w:tabs>
          <w:tab w:val="left" w:pos="5245"/>
        </w:tabs>
        <w:spacing w:after="60"/>
        <w:ind w:left="567"/>
        <w:rPr>
          <w:b/>
        </w:rPr>
      </w:pPr>
      <w:r>
        <w:rPr>
          <w:b/>
        </w:rPr>
        <w:t xml:space="preserve">                                                                     II</w:t>
      </w:r>
      <w:r w:rsidR="00692F33">
        <w:rPr>
          <w:b/>
        </w:rPr>
        <w:t>.</w:t>
      </w:r>
    </w:p>
    <w:p w14:paraId="546EDA54" w14:textId="77777777" w:rsidR="00692F33" w:rsidRPr="000B42E7" w:rsidRDefault="00692F33" w:rsidP="00692F33">
      <w:pPr>
        <w:pStyle w:val="Nadpis3"/>
        <w:numPr>
          <w:ilvl w:val="12"/>
          <w:numId w:val="0"/>
        </w:numPr>
        <w:spacing w:after="120"/>
      </w:pPr>
      <w:r w:rsidRPr="000B42E7">
        <w:t>Místo a doba plnění, způsob převzetí předmětu smlouvy</w:t>
      </w:r>
    </w:p>
    <w:p w14:paraId="3BBAB670" w14:textId="095D9290" w:rsidR="00692F33" w:rsidRDefault="00692F33" w:rsidP="00F76E14">
      <w:pPr>
        <w:pStyle w:val="Zkladntextodsazen"/>
        <w:numPr>
          <w:ilvl w:val="0"/>
          <w:numId w:val="6"/>
        </w:numPr>
        <w:tabs>
          <w:tab w:val="clear" w:pos="360"/>
          <w:tab w:val="left" w:pos="567"/>
        </w:tabs>
        <w:spacing w:after="60"/>
        <w:ind w:left="567" w:hanging="567"/>
        <w:rPr>
          <w:szCs w:val="22"/>
        </w:rPr>
      </w:pPr>
      <w:r>
        <w:rPr>
          <w:szCs w:val="22"/>
        </w:rPr>
        <w:t xml:space="preserve">Místem plnění </w:t>
      </w:r>
      <w:r w:rsidR="00747D07">
        <w:rPr>
          <w:szCs w:val="22"/>
        </w:rPr>
        <w:t xml:space="preserve">je </w:t>
      </w:r>
      <w:r w:rsidR="00835EC2">
        <w:rPr>
          <w:szCs w:val="22"/>
        </w:rPr>
        <w:t xml:space="preserve">provozovna </w:t>
      </w:r>
      <w:r w:rsidR="00747D07">
        <w:rPr>
          <w:szCs w:val="22"/>
        </w:rPr>
        <w:t xml:space="preserve">poskytovatele, na ulici </w:t>
      </w:r>
      <w:r w:rsidR="00747D07">
        <w:t>Rudná 1124/32, v Ostravě</w:t>
      </w:r>
      <w:r>
        <w:rPr>
          <w:szCs w:val="22"/>
        </w:rPr>
        <w:t>.</w:t>
      </w:r>
    </w:p>
    <w:p w14:paraId="04F5AC13" w14:textId="77777777" w:rsidR="00835EC2" w:rsidRPr="00835EC2" w:rsidRDefault="00835EC2" w:rsidP="00835EC2">
      <w:pPr>
        <w:pStyle w:val="Zkladntextodsazen"/>
        <w:numPr>
          <w:ilvl w:val="0"/>
          <w:numId w:val="6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835EC2">
        <w:rPr>
          <w:szCs w:val="22"/>
        </w:rPr>
        <w:t>Smlouva se uzavírá na dobu neurčitou. Každá ze stran této smlouvy je oprávněna tuto smlouvu vypovědět písemnou výpovědí. Výpovědní doba činí 6 měsíců a počíná běžet prvním dnem kalendářního měsíce následujícího po měsíci, v němž bude výpověď doručena druhé smluvní straně. V případě pochybností se má za to, že výpověď byla doručena třetí den ode dne odeslání.</w:t>
      </w:r>
    </w:p>
    <w:p w14:paraId="5FD71005" w14:textId="77777777" w:rsidR="00835EC2" w:rsidRPr="00835EC2" w:rsidRDefault="00835EC2" w:rsidP="00835EC2">
      <w:pPr>
        <w:pStyle w:val="Zkladntextodsazen"/>
        <w:numPr>
          <w:ilvl w:val="0"/>
          <w:numId w:val="6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835EC2">
        <w:rPr>
          <w:szCs w:val="22"/>
        </w:rPr>
        <w:t xml:space="preserve">Jednotlivé servisní prohlídky a opravy budou objednávány oprávněnými zaměstnanci objednatele na základě písemných </w:t>
      </w:r>
      <w:r w:rsidR="00FA56D0">
        <w:rPr>
          <w:szCs w:val="22"/>
        </w:rPr>
        <w:t>zakázkových listů sepsaných s</w:t>
      </w:r>
      <w:r w:rsidR="004C4850">
        <w:rPr>
          <w:szCs w:val="22"/>
        </w:rPr>
        <w:t> </w:t>
      </w:r>
      <w:r w:rsidR="00FA56D0">
        <w:rPr>
          <w:szCs w:val="22"/>
        </w:rPr>
        <w:t>poskytovatelem</w:t>
      </w:r>
      <w:r w:rsidR="004C4850">
        <w:rPr>
          <w:szCs w:val="22"/>
        </w:rPr>
        <w:t xml:space="preserve"> (dále také „objednávka“)</w:t>
      </w:r>
      <w:r w:rsidR="00FA56D0">
        <w:rPr>
          <w:szCs w:val="22"/>
        </w:rPr>
        <w:t>.</w:t>
      </w:r>
    </w:p>
    <w:p w14:paraId="588E75B8" w14:textId="77777777" w:rsidR="00835EC2" w:rsidRDefault="00835EC2" w:rsidP="00835EC2">
      <w:pPr>
        <w:pStyle w:val="Zkladntextodsazen"/>
        <w:numPr>
          <w:ilvl w:val="0"/>
          <w:numId w:val="6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835EC2">
        <w:rPr>
          <w:szCs w:val="22"/>
        </w:rPr>
        <w:t xml:space="preserve">Rozsah </w:t>
      </w:r>
      <w:r w:rsidR="00B127AE">
        <w:rPr>
          <w:szCs w:val="22"/>
        </w:rPr>
        <w:t>servisních služeb</w:t>
      </w:r>
      <w:r w:rsidRPr="00835EC2">
        <w:rPr>
          <w:szCs w:val="22"/>
        </w:rPr>
        <w:t xml:space="preserve"> a je</w:t>
      </w:r>
      <w:r w:rsidR="00B127AE">
        <w:rPr>
          <w:szCs w:val="22"/>
        </w:rPr>
        <w:t>jich</w:t>
      </w:r>
      <w:r w:rsidRPr="00835EC2">
        <w:rPr>
          <w:szCs w:val="22"/>
        </w:rPr>
        <w:t xml:space="preserve"> specifikace bude projednávána u každé konkrétní opravy nebo servisní prohlídky zvlášť.</w:t>
      </w:r>
      <w:r w:rsidR="00547FF7">
        <w:rPr>
          <w:szCs w:val="22"/>
        </w:rPr>
        <w:t xml:space="preserve"> U běžných oprav a prohlídek činí doba práce do 24 hodin od přijetí </w:t>
      </w:r>
      <w:r w:rsidR="00C1384D">
        <w:rPr>
          <w:szCs w:val="22"/>
        </w:rPr>
        <w:t>vozidla do servisu. U rozsáhlejších oprav bude termín dohotovení smluvní formou, zápisu na zakázkovém listě. O dokončení zakázky bude objednatel upozorněn zasláním SMS a emailu s fakturou.</w:t>
      </w:r>
    </w:p>
    <w:p w14:paraId="6C46EEE1" w14:textId="77777777" w:rsidR="001A0682" w:rsidRPr="001A0682" w:rsidRDefault="001A0682" w:rsidP="001A0682">
      <w:pPr>
        <w:pStyle w:val="Zkladntextodsazen"/>
        <w:numPr>
          <w:ilvl w:val="0"/>
          <w:numId w:val="6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1A0682">
        <w:rPr>
          <w:szCs w:val="22"/>
        </w:rPr>
        <w:t xml:space="preserve">Objeví-li se při činnosti poskytovatele skryté překážky, které brání či ztěžují bezvadné provedení příslušné servisní prohlídky či opravy, nebo vyskytnou-li se skryté překážky, které </w:t>
      </w:r>
      <w:r w:rsidRPr="001A0682">
        <w:rPr>
          <w:szCs w:val="22"/>
        </w:rPr>
        <w:lastRenderedPageBreak/>
        <w:t xml:space="preserve">mohou mít za následek zvýšení předpokládaného rozsahu či předpokládané ceny servisní prohlídky či opravy, je poskytovatel povinen ihned informovat o této skutečnosti objednatele a dohodnout se s ním na dalším postupu. </w:t>
      </w:r>
    </w:p>
    <w:p w14:paraId="7847222C" w14:textId="77777777" w:rsidR="00835EC2" w:rsidRPr="00835EC2" w:rsidRDefault="00835EC2" w:rsidP="00835EC2">
      <w:pPr>
        <w:pStyle w:val="Zkladntextodsazen"/>
        <w:numPr>
          <w:ilvl w:val="0"/>
          <w:numId w:val="6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835EC2">
        <w:rPr>
          <w:szCs w:val="22"/>
        </w:rPr>
        <w:t>Poskytovatel splní svou povinnost provést práci řádně jejím dokončením a předáním objednateli včetně odstranění případných vad a nedodělků.</w:t>
      </w:r>
    </w:p>
    <w:p w14:paraId="5BF6FCAD" w14:textId="77777777" w:rsidR="00835EC2" w:rsidRPr="00835EC2" w:rsidRDefault="00835EC2" w:rsidP="00835EC2">
      <w:pPr>
        <w:pStyle w:val="Zkladntextodsazen"/>
        <w:numPr>
          <w:ilvl w:val="0"/>
          <w:numId w:val="6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835EC2">
        <w:rPr>
          <w:szCs w:val="22"/>
        </w:rPr>
        <w:t xml:space="preserve">Objednatel splní svůj závazek převzít práci podepsáním </w:t>
      </w:r>
      <w:r w:rsidR="00822588">
        <w:rPr>
          <w:szCs w:val="22"/>
        </w:rPr>
        <w:t>zakázkového listu</w:t>
      </w:r>
      <w:r w:rsidRPr="00835EC2">
        <w:rPr>
          <w:szCs w:val="22"/>
        </w:rPr>
        <w:t xml:space="preserve"> (zápisu o předání a převzetí práce) a zaplacením daňového dokladu - faktury. </w:t>
      </w:r>
    </w:p>
    <w:p w14:paraId="2D485B15" w14:textId="77777777" w:rsidR="00835EC2" w:rsidRPr="00835EC2" w:rsidRDefault="00835EC2" w:rsidP="00835EC2">
      <w:pPr>
        <w:pStyle w:val="Zkladntextodsazen"/>
        <w:numPr>
          <w:ilvl w:val="0"/>
          <w:numId w:val="6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835EC2">
        <w:rPr>
          <w:szCs w:val="22"/>
        </w:rPr>
        <w:t>Nedokončenou práci nebo její část není objednatel povinen převzít. Objednatel rovněž není povinen práci převzít, pokud bude vykazovat vady nebo nedodělky.</w:t>
      </w:r>
    </w:p>
    <w:p w14:paraId="4BDAED20" w14:textId="77777777" w:rsidR="00692F33" w:rsidRDefault="00835EC2" w:rsidP="00692F33">
      <w:pPr>
        <w:pStyle w:val="Zkladntextodsazen"/>
        <w:numPr>
          <w:ilvl w:val="0"/>
          <w:numId w:val="6"/>
        </w:numPr>
        <w:tabs>
          <w:tab w:val="clear" w:pos="360"/>
          <w:tab w:val="num" w:pos="567"/>
        </w:tabs>
        <w:ind w:left="567" w:hanging="567"/>
      </w:pPr>
      <w:r w:rsidRPr="00835EC2">
        <w:rPr>
          <w:szCs w:val="22"/>
        </w:rPr>
        <w:t>Za objednatele jsou oprávněni jednat:</w:t>
      </w:r>
    </w:p>
    <w:p w14:paraId="28C7BCD1" w14:textId="72FB933D" w:rsidR="00692F33" w:rsidRDefault="00692F33" w:rsidP="00EA6790">
      <w:pPr>
        <w:pStyle w:val="Zkladntext"/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del w:id="17" w:author="Soukupová Jindřiška" w:date="2018-12-05T12:16:00Z">
        <w:r w:rsidRPr="00835EC2" w:rsidDel="00C71A44">
          <w:rPr>
            <w:rFonts w:ascii="Arial" w:hAnsi="Arial" w:cs="Arial"/>
            <w:sz w:val="22"/>
            <w:szCs w:val="22"/>
          </w:rPr>
          <w:delText>Ing. Libor Jalůvka</w:delText>
        </w:r>
      </w:del>
      <w:ins w:id="18" w:author="Soukupová Jindřiška" w:date="2018-12-05T12:16:00Z">
        <w:r w:rsidR="00C71A44">
          <w:rPr>
            <w:rFonts w:ascii="Arial" w:hAnsi="Arial" w:cs="Arial"/>
            <w:sz w:val="22"/>
            <w:szCs w:val="22"/>
          </w:rPr>
          <w:t>xxxxxxxxxxxxx</w:t>
        </w:r>
      </w:ins>
      <w:r w:rsidRPr="00835EC2">
        <w:rPr>
          <w:rFonts w:ascii="Arial" w:hAnsi="Arial" w:cs="Arial"/>
          <w:sz w:val="22"/>
          <w:szCs w:val="22"/>
        </w:rPr>
        <w:t xml:space="preserve">, tel. </w:t>
      </w:r>
      <w:r w:rsidR="00106CD8" w:rsidRPr="00835EC2">
        <w:rPr>
          <w:rFonts w:ascii="Arial" w:hAnsi="Arial" w:cs="Arial"/>
          <w:sz w:val="22"/>
          <w:szCs w:val="22"/>
        </w:rPr>
        <w:t xml:space="preserve">č.: </w:t>
      </w:r>
      <w:del w:id="19" w:author="Soukupová Jindřiška" w:date="2018-12-05T12:16:00Z">
        <w:r w:rsidR="00835EC2" w:rsidDel="00C71A44">
          <w:rPr>
            <w:rFonts w:ascii="Arial" w:hAnsi="Arial" w:cs="Arial"/>
            <w:sz w:val="22"/>
            <w:szCs w:val="22"/>
          </w:rPr>
          <w:delText>724 611 885</w:delText>
        </w:r>
      </w:del>
      <w:ins w:id="20" w:author="Soukupová Jindřiška" w:date="2018-12-05T12:16:00Z">
        <w:r w:rsidR="00C71A44">
          <w:rPr>
            <w:rFonts w:ascii="Arial" w:hAnsi="Arial" w:cs="Arial"/>
            <w:sz w:val="22"/>
            <w:szCs w:val="22"/>
          </w:rPr>
          <w:t>xxxxxxxxxxxxxx</w:t>
        </w:r>
      </w:ins>
      <w:r w:rsidR="00C86E58" w:rsidRPr="00835EC2">
        <w:rPr>
          <w:rFonts w:ascii="Arial" w:hAnsi="Arial" w:cs="Arial"/>
          <w:sz w:val="22"/>
          <w:szCs w:val="22"/>
        </w:rPr>
        <w:t xml:space="preserve">, </w:t>
      </w:r>
      <w:del w:id="21" w:author="Soukupová Jindřiška" w:date="2018-12-05T12:16:00Z">
        <w:r w:rsidR="00835EC2" w:rsidDel="00C71A44">
          <w:rPr>
            <w:rFonts w:ascii="Arial" w:hAnsi="Arial" w:cs="Arial"/>
            <w:sz w:val="22"/>
            <w:szCs w:val="22"/>
          </w:rPr>
          <w:delText>D</w:delText>
        </w:r>
        <w:r w:rsidR="00B14545" w:rsidRPr="00835EC2" w:rsidDel="00C71A44">
          <w:rPr>
            <w:rFonts w:ascii="Arial" w:hAnsi="Arial" w:cs="Arial"/>
            <w:sz w:val="22"/>
            <w:szCs w:val="22"/>
          </w:rPr>
          <w:delText>ušan Sobek</w:delText>
        </w:r>
      </w:del>
      <w:ins w:id="22" w:author="Soukupová Jindřiška" w:date="2018-12-05T12:16:00Z">
        <w:r w:rsidR="00C71A44">
          <w:rPr>
            <w:rFonts w:ascii="Arial" w:hAnsi="Arial" w:cs="Arial"/>
            <w:sz w:val="22"/>
            <w:szCs w:val="22"/>
          </w:rPr>
          <w:t>xxxxxxxxxx</w:t>
        </w:r>
      </w:ins>
      <w:r w:rsidR="00B14545" w:rsidRPr="00835EC2">
        <w:rPr>
          <w:rFonts w:ascii="Arial" w:hAnsi="Arial" w:cs="Arial"/>
          <w:sz w:val="22"/>
          <w:szCs w:val="22"/>
        </w:rPr>
        <w:t xml:space="preserve">, tel. č. </w:t>
      </w:r>
      <w:del w:id="23" w:author="Soukupová Jindřiška" w:date="2018-12-05T12:16:00Z">
        <w:r w:rsidR="00835EC2" w:rsidDel="00C71A44">
          <w:rPr>
            <w:rFonts w:ascii="Arial" w:hAnsi="Arial" w:cs="Arial"/>
            <w:sz w:val="22"/>
            <w:szCs w:val="22"/>
          </w:rPr>
          <w:delText>602 573 626</w:delText>
        </w:r>
      </w:del>
      <w:ins w:id="24" w:author="Soukupová Jindřiška" w:date="2018-12-05T12:16:00Z">
        <w:r w:rsidR="00C71A44">
          <w:rPr>
            <w:rFonts w:ascii="Arial" w:hAnsi="Arial" w:cs="Arial"/>
            <w:sz w:val="22"/>
            <w:szCs w:val="22"/>
          </w:rPr>
          <w:t>xxxxxxxxxx</w:t>
        </w:r>
      </w:ins>
      <w:r w:rsidR="00835EC2">
        <w:rPr>
          <w:rFonts w:ascii="Arial" w:hAnsi="Arial" w:cs="Arial"/>
          <w:sz w:val="22"/>
          <w:szCs w:val="22"/>
        </w:rPr>
        <w:t xml:space="preserve"> </w:t>
      </w:r>
      <w:r w:rsidR="00106CD8" w:rsidRPr="00835EC2">
        <w:rPr>
          <w:rFonts w:ascii="Arial" w:hAnsi="Arial" w:cs="Arial"/>
          <w:sz w:val="22"/>
          <w:szCs w:val="22"/>
        </w:rPr>
        <w:t xml:space="preserve">nebo </w:t>
      </w:r>
      <w:del w:id="25" w:author="Soukupová Jindřiška" w:date="2018-12-05T12:16:00Z">
        <w:r w:rsidR="00835EC2" w:rsidDel="00C71A44">
          <w:rPr>
            <w:rFonts w:ascii="Arial" w:hAnsi="Arial" w:cs="Arial"/>
            <w:sz w:val="22"/>
            <w:szCs w:val="22"/>
          </w:rPr>
          <w:delText>Jiří Hladík</w:delText>
        </w:r>
      </w:del>
      <w:ins w:id="26" w:author="Soukupová Jindřiška" w:date="2018-12-05T12:16:00Z">
        <w:r w:rsidR="00C71A44">
          <w:rPr>
            <w:rFonts w:ascii="Arial" w:hAnsi="Arial" w:cs="Arial"/>
            <w:sz w:val="22"/>
            <w:szCs w:val="22"/>
          </w:rPr>
          <w:t>xxxxxxxxxx</w:t>
        </w:r>
      </w:ins>
      <w:r w:rsidRPr="00835EC2">
        <w:rPr>
          <w:rFonts w:ascii="Arial" w:hAnsi="Arial" w:cs="Arial"/>
          <w:sz w:val="22"/>
          <w:szCs w:val="22"/>
        </w:rPr>
        <w:t xml:space="preserve">, tel. č. </w:t>
      </w:r>
      <w:del w:id="27" w:author="Soukupová Jindřiška" w:date="2018-12-05T12:16:00Z">
        <w:r w:rsidR="00835EC2" w:rsidDel="00C71A44">
          <w:rPr>
            <w:rFonts w:ascii="Arial" w:hAnsi="Arial" w:cs="Arial"/>
            <w:sz w:val="22"/>
            <w:szCs w:val="22"/>
          </w:rPr>
          <w:delText>602 746 099</w:delText>
        </w:r>
      </w:del>
      <w:ins w:id="28" w:author="Soukupová Jindřiška" w:date="2018-12-05T12:16:00Z">
        <w:r w:rsidR="00C71A44">
          <w:rPr>
            <w:rFonts w:ascii="Arial" w:hAnsi="Arial" w:cs="Arial"/>
            <w:sz w:val="22"/>
            <w:szCs w:val="22"/>
          </w:rPr>
          <w:t>xxxxxxxxxxxxxxxx</w:t>
        </w:r>
      </w:ins>
      <w:r w:rsidR="00C86E58" w:rsidRPr="00835EC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kteří zároveň podepíší a odsouhlasí </w:t>
      </w:r>
      <w:r w:rsidR="00F031A1">
        <w:rPr>
          <w:rFonts w:ascii="Arial" w:hAnsi="Arial" w:cs="Arial"/>
          <w:sz w:val="22"/>
          <w:szCs w:val="22"/>
        </w:rPr>
        <w:t>pos</w:t>
      </w:r>
      <w:r w:rsidR="00142192">
        <w:rPr>
          <w:rFonts w:ascii="Arial" w:hAnsi="Arial" w:cs="Arial"/>
          <w:sz w:val="22"/>
          <w:szCs w:val="22"/>
        </w:rPr>
        <w:t>kytovateli</w:t>
      </w:r>
      <w:r>
        <w:rPr>
          <w:rFonts w:ascii="Arial" w:hAnsi="Arial" w:cs="Arial"/>
          <w:sz w:val="22"/>
          <w:szCs w:val="22"/>
        </w:rPr>
        <w:t xml:space="preserve"> provedenou práci </w:t>
      </w:r>
      <w:r w:rsidR="00142192">
        <w:rPr>
          <w:rFonts w:ascii="Arial" w:hAnsi="Arial" w:cs="Arial"/>
          <w:sz w:val="22"/>
          <w:szCs w:val="22"/>
        </w:rPr>
        <w:t>v</w:t>
      </w:r>
      <w:r w:rsidR="00822588">
        <w:rPr>
          <w:rFonts w:ascii="Arial" w:hAnsi="Arial" w:cs="Arial"/>
          <w:sz w:val="22"/>
          <w:szCs w:val="22"/>
        </w:rPr>
        <w:t> zakázkovém listu</w:t>
      </w:r>
      <w:r>
        <w:rPr>
          <w:rFonts w:ascii="Arial" w:hAnsi="Arial" w:cs="Arial"/>
          <w:sz w:val="22"/>
          <w:szCs w:val="22"/>
        </w:rPr>
        <w:t>.</w:t>
      </w:r>
    </w:p>
    <w:p w14:paraId="11A36FC0" w14:textId="77777777" w:rsidR="00543C7B" w:rsidRDefault="00543C7B" w:rsidP="00543C7B">
      <w:pPr>
        <w:pStyle w:val="Zkladntext"/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746EA">
        <w:rPr>
          <w:rFonts w:ascii="Arial" w:hAnsi="Arial" w:cs="Arial"/>
          <w:sz w:val="22"/>
          <w:szCs w:val="22"/>
        </w:rPr>
        <w:t xml:space="preserve"> </w:t>
      </w:r>
    </w:p>
    <w:p w14:paraId="4602D9B6" w14:textId="77777777" w:rsidR="00543C7B" w:rsidRPr="008746EA" w:rsidRDefault="00543C7B" w:rsidP="00543C7B">
      <w:pPr>
        <w:pStyle w:val="Zkladntext"/>
        <w:tabs>
          <w:tab w:val="left" w:pos="567"/>
        </w:tabs>
        <w:spacing w:after="6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 w:rsidRPr="008746EA">
        <w:rPr>
          <w:rFonts w:ascii="Arial" w:hAnsi="Arial" w:cs="Arial"/>
          <w:sz w:val="22"/>
          <w:szCs w:val="22"/>
        </w:rPr>
        <w:t xml:space="preserve">Za </w:t>
      </w:r>
      <w:r w:rsidR="00835EC2">
        <w:rPr>
          <w:rFonts w:ascii="Arial" w:hAnsi="Arial" w:cs="Arial"/>
          <w:sz w:val="22"/>
          <w:szCs w:val="22"/>
        </w:rPr>
        <w:t>poskytovatele</w:t>
      </w:r>
      <w:r w:rsidRPr="008746EA">
        <w:rPr>
          <w:rFonts w:ascii="Arial" w:hAnsi="Arial" w:cs="Arial"/>
          <w:sz w:val="22"/>
          <w:szCs w:val="22"/>
        </w:rPr>
        <w:t xml:space="preserve"> je </w:t>
      </w:r>
      <w:r w:rsidR="00835EC2">
        <w:rPr>
          <w:rFonts w:ascii="Arial" w:hAnsi="Arial" w:cs="Arial"/>
          <w:sz w:val="22"/>
          <w:szCs w:val="22"/>
        </w:rPr>
        <w:t>oprávněn</w:t>
      </w:r>
      <w:r w:rsidRPr="008746EA">
        <w:rPr>
          <w:rFonts w:ascii="Arial" w:hAnsi="Arial" w:cs="Arial"/>
          <w:sz w:val="22"/>
          <w:szCs w:val="22"/>
        </w:rPr>
        <w:t xml:space="preserve"> jednat: </w:t>
      </w:r>
    </w:p>
    <w:p w14:paraId="76670776" w14:textId="308A1306" w:rsidR="00835EC2" w:rsidRPr="00D66255" w:rsidRDefault="00835EC2" w:rsidP="00835EC2">
      <w:pPr>
        <w:pStyle w:val="Zkladntext"/>
        <w:numPr>
          <w:ilvl w:val="0"/>
          <w:numId w:val="24"/>
        </w:numPr>
        <w:tabs>
          <w:tab w:val="clear" w:pos="786"/>
        </w:tabs>
        <w:ind w:left="567" w:hanging="284"/>
        <w:jc w:val="both"/>
        <w:rPr>
          <w:rFonts w:ascii="Arial" w:hAnsi="Arial" w:cs="Arial"/>
          <w:sz w:val="22"/>
          <w:szCs w:val="22"/>
        </w:rPr>
      </w:pPr>
      <w:r w:rsidRPr="00D66255">
        <w:rPr>
          <w:rFonts w:ascii="Arial" w:hAnsi="Arial" w:cs="Arial"/>
          <w:sz w:val="22"/>
          <w:szCs w:val="22"/>
        </w:rPr>
        <w:t>bez omezení rozsahu:</w:t>
      </w:r>
      <w:r w:rsidR="00D66255" w:rsidRPr="00D66255">
        <w:rPr>
          <w:rFonts w:ascii="Arial" w:hAnsi="Arial" w:cs="Arial"/>
          <w:sz w:val="22"/>
          <w:szCs w:val="22"/>
        </w:rPr>
        <w:t xml:space="preserve"> </w:t>
      </w:r>
      <w:del w:id="29" w:author="Soukupová Jindřiška" w:date="2018-12-05T12:17:00Z">
        <w:r w:rsidR="00D66255" w:rsidRPr="00D66255" w:rsidDel="00C71A44">
          <w:rPr>
            <w:rFonts w:ascii="Arial" w:hAnsi="Arial" w:cs="Arial"/>
            <w:sz w:val="22"/>
            <w:szCs w:val="22"/>
          </w:rPr>
          <w:delText>Václav Beran</w:delText>
        </w:r>
      </w:del>
      <w:ins w:id="30" w:author="Soukupová Jindřiška" w:date="2018-12-05T12:17:00Z">
        <w:r w:rsidR="00C71A44">
          <w:rPr>
            <w:rFonts w:ascii="Arial" w:hAnsi="Arial" w:cs="Arial"/>
            <w:sz w:val="22"/>
            <w:szCs w:val="22"/>
          </w:rPr>
          <w:t>xxxxxxxxxxxxxxxxxx</w:t>
        </w:r>
      </w:ins>
      <w:r w:rsidR="00D66255" w:rsidRPr="00D66255">
        <w:rPr>
          <w:rFonts w:ascii="Arial" w:hAnsi="Arial" w:cs="Arial"/>
          <w:sz w:val="22"/>
          <w:szCs w:val="22"/>
        </w:rPr>
        <w:t xml:space="preserve">, tel. č.: </w:t>
      </w:r>
      <w:del w:id="31" w:author="Soukupová Jindřiška" w:date="2018-12-05T12:17:00Z">
        <w:r w:rsidR="00D66255" w:rsidRPr="00D66255" w:rsidDel="00C71A44">
          <w:rPr>
            <w:rFonts w:ascii="Arial" w:hAnsi="Arial" w:cs="Arial"/>
            <w:sz w:val="22"/>
            <w:szCs w:val="22"/>
          </w:rPr>
          <w:delText>777 222 607</w:delText>
        </w:r>
      </w:del>
      <w:ins w:id="32" w:author="Soukupová Jindřiška" w:date="2018-12-05T12:17:00Z">
        <w:r w:rsidR="00C71A44">
          <w:rPr>
            <w:rFonts w:ascii="Arial" w:hAnsi="Arial" w:cs="Arial"/>
            <w:sz w:val="22"/>
            <w:szCs w:val="22"/>
          </w:rPr>
          <w:t>xxxxxxxxxxxxxxxx</w:t>
        </w:r>
      </w:ins>
    </w:p>
    <w:p w14:paraId="69962CBB" w14:textId="24B4368A" w:rsidR="00835EC2" w:rsidRPr="00D66255" w:rsidRDefault="00835EC2" w:rsidP="00835EC2">
      <w:pPr>
        <w:pStyle w:val="Zkladntext"/>
        <w:numPr>
          <w:ilvl w:val="0"/>
          <w:numId w:val="24"/>
        </w:numPr>
        <w:tabs>
          <w:tab w:val="clear" w:pos="786"/>
        </w:tabs>
        <w:ind w:left="567" w:hanging="284"/>
        <w:jc w:val="both"/>
        <w:rPr>
          <w:rFonts w:ascii="Arial" w:hAnsi="Arial" w:cs="Arial"/>
          <w:sz w:val="22"/>
          <w:szCs w:val="22"/>
        </w:rPr>
      </w:pPr>
      <w:r w:rsidRPr="00D66255">
        <w:rPr>
          <w:rFonts w:ascii="Arial" w:hAnsi="Arial" w:cs="Arial"/>
          <w:sz w:val="22"/>
          <w:szCs w:val="22"/>
        </w:rPr>
        <w:t xml:space="preserve">ve věcech obchodních: </w:t>
      </w:r>
      <w:del w:id="33" w:author="Soukupová Jindřiška" w:date="2018-12-05T12:17:00Z">
        <w:r w:rsidR="00D66255" w:rsidRPr="00D66255" w:rsidDel="00C71A44">
          <w:rPr>
            <w:rFonts w:ascii="Arial" w:hAnsi="Arial" w:cs="Arial"/>
            <w:sz w:val="22"/>
            <w:szCs w:val="22"/>
          </w:rPr>
          <w:delText>Ing. Jiří Plachý</w:delText>
        </w:r>
      </w:del>
      <w:ins w:id="34" w:author="Soukupová Jindřiška" w:date="2018-12-05T12:17:00Z">
        <w:r w:rsidR="00C71A44">
          <w:rPr>
            <w:rFonts w:ascii="Arial" w:hAnsi="Arial" w:cs="Arial"/>
            <w:sz w:val="22"/>
            <w:szCs w:val="22"/>
          </w:rPr>
          <w:t>xxxxxxxxxxxxxxxx</w:t>
        </w:r>
      </w:ins>
      <w:r w:rsidR="00D66255" w:rsidRPr="00D66255">
        <w:rPr>
          <w:rFonts w:ascii="Arial" w:hAnsi="Arial" w:cs="Arial"/>
          <w:sz w:val="22"/>
          <w:szCs w:val="22"/>
        </w:rPr>
        <w:t xml:space="preserve">, tel. č.: </w:t>
      </w:r>
      <w:del w:id="35" w:author="Soukupová Jindřiška" w:date="2018-12-05T12:17:00Z">
        <w:r w:rsidR="00D66255" w:rsidRPr="00D66255" w:rsidDel="00C71A44">
          <w:rPr>
            <w:rFonts w:ascii="Arial" w:hAnsi="Arial" w:cs="Arial"/>
            <w:sz w:val="22"/>
            <w:szCs w:val="22"/>
          </w:rPr>
          <w:delText>771 901 936</w:delText>
        </w:r>
      </w:del>
      <w:ins w:id="36" w:author="Soukupová Jindřiška" w:date="2018-12-05T12:17:00Z">
        <w:r w:rsidR="00C71A44">
          <w:rPr>
            <w:rFonts w:ascii="Arial" w:hAnsi="Arial" w:cs="Arial"/>
            <w:sz w:val="22"/>
            <w:szCs w:val="22"/>
          </w:rPr>
          <w:t>xxxxxxxxxxxxxx</w:t>
        </w:r>
      </w:ins>
    </w:p>
    <w:p w14:paraId="413EED4E" w14:textId="09724CEC" w:rsidR="00543C7B" w:rsidRPr="00D66255" w:rsidRDefault="00835EC2" w:rsidP="00835EC2">
      <w:pPr>
        <w:pStyle w:val="Zkladntext"/>
        <w:numPr>
          <w:ilvl w:val="0"/>
          <w:numId w:val="24"/>
        </w:numPr>
        <w:tabs>
          <w:tab w:val="clear" w:pos="786"/>
          <w:tab w:val="num" w:pos="567"/>
        </w:tabs>
        <w:spacing w:after="60"/>
        <w:ind w:left="567" w:hanging="283"/>
        <w:jc w:val="both"/>
        <w:rPr>
          <w:rFonts w:ascii="Arial" w:hAnsi="Arial" w:cs="Arial"/>
          <w:sz w:val="22"/>
          <w:szCs w:val="22"/>
        </w:rPr>
      </w:pPr>
      <w:r w:rsidRPr="00D66255">
        <w:rPr>
          <w:rFonts w:ascii="Arial" w:hAnsi="Arial" w:cs="Arial"/>
          <w:sz w:val="22"/>
          <w:szCs w:val="22"/>
        </w:rPr>
        <w:t>ve věcech technických</w:t>
      </w:r>
      <w:r w:rsidR="00D66255" w:rsidRPr="00D66255">
        <w:rPr>
          <w:rFonts w:ascii="Arial" w:hAnsi="Arial" w:cs="Arial"/>
          <w:sz w:val="22"/>
          <w:szCs w:val="22"/>
        </w:rPr>
        <w:t xml:space="preserve">:  </w:t>
      </w:r>
      <w:del w:id="37" w:author="Soukupová Jindřiška" w:date="2018-12-05T12:17:00Z">
        <w:r w:rsidR="00D66255" w:rsidRPr="00D66255" w:rsidDel="00C71A44">
          <w:rPr>
            <w:rFonts w:ascii="Arial" w:hAnsi="Arial" w:cs="Arial"/>
            <w:sz w:val="22"/>
            <w:szCs w:val="22"/>
          </w:rPr>
          <w:delText>Václav Beran</w:delText>
        </w:r>
      </w:del>
      <w:ins w:id="38" w:author="Soukupová Jindřiška" w:date="2018-12-05T12:17:00Z">
        <w:r w:rsidR="00C71A44">
          <w:rPr>
            <w:rFonts w:ascii="Arial" w:hAnsi="Arial" w:cs="Arial"/>
            <w:sz w:val="22"/>
            <w:szCs w:val="22"/>
          </w:rPr>
          <w:t>xxxxxxxxxxxxxxxxx</w:t>
        </w:r>
      </w:ins>
      <w:r w:rsidR="00D66255" w:rsidRPr="00D66255">
        <w:rPr>
          <w:rFonts w:ascii="Arial" w:hAnsi="Arial" w:cs="Arial"/>
          <w:sz w:val="22"/>
          <w:szCs w:val="22"/>
        </w:rPr>
        <w:t xml:space="preserve">, tel. č.: </w:t>
      </w:r>
      <w:del w:id="39" w:author="Soukupová Jindřiška" w:date="2018-12-05T12:17:00Z">
        <w:r w:rsidR="00D66255" w:rsidRPr="00D66255" w:rsidDel="00C71A44">
          <w:rPr>
            <w:rFonts w:ascii="Arial" w:hAnsi="Arial" w:cs="Arial"/>
            <w:sz w:val="22"/>
            <w:szCs w:val="22"/>
          </w:rPr>
          <w:delText>777 222 607</w:delText>
        </w:r>
      </w:del>
      <w:ins w:id="40" w:author="Soukupová Jindřiška" w:date="2018-12-05T12:17:00Z">
        <w:r w:rsidR="00C71A44">
          <w:rPr>
            <w:rFonts w:ascii="Arial" w:hAnsi="Arial" w:cs="Arial"/>
            <w:sz w:val="22"/>
            <w:szCs w:val="22"/>
          </w:rPr>
          <w:t>xxxxxxxxxxxxxxx</w:t>
        </w:r>
      </w:ins>
    </w:p>
    <w:p w14:paraId="2622AE57" w14:textId="77777777" w:rsidR="00543C7B" w:rsidRDefault="00543C7B" w:rsidP="00543C7B">
      <w:pPr>
        <w:pStyle w:val="Zkladntext"/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DE3256">
        <w:rPr>
          <w:rFonts w:ascii="Arial" w:hAnsi="Arial" w:cs="Arial"/>
          <w:i/>
          <w:sz w:val="22"/>
          <w:szCs w:val="22"/>
        </w:rPr>
        <w:tab/>
      </w:r>
    </w:p>
    <w:p w14:paraId="1B8713C1" w14:textId="77777777" w:rsidR="00692F33" w:rsidRPr="00DE4737" w:rsidRDefault="00692F33" w:rsidP="00010EB1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 w:rsidRPr="00DE4737">
        <w:rPr>
          <w:rFonts w:ascii="Arial" w:hAnsi="Arial"/>
          <w:b/>
        </w:rPr>
        <w:t>III.</w:t>
      </w:r>
    </w:p>
    <w:p w14:paraId="280D85EB" w14:textId="77777777" w:rsidR="00726145" w:rsidRDefault="00010EB1" w:rsidP="00010EB1">
      <w:pPr>
        <w:pStyle w:val="Nadpis3"/>
        <w:numPr>
          <w:ilvl w:val="12"/>
          <w:numId w:val="0"/>
        </w:numPr>
        <w:spacing w:after="120"/>
      </w:pPr>
      <w:r>
        <w:t xml:space="preserve">    </w:t>
      </w:r>
      <w:r w:rsidR="00692F33" w:rsidRPr="000B42E7">
        <w:t>Cena plnění</w:t>
      </w:r>
    </w:p>
    <w:p w14:paraId="29D741B1" w14:textId="77777777" w:rsidR="00367E51" w:rsidRPr="00CC191F" w:rsidRDefault="00367E51" w:rsidP="00CC191F">
      <w:pPr>
        <w:numPr>
          <w:ilvl w:val="0"/>
          <w:numId w:val="25"/>
        </w:numPr>
        <w:tabs>
          <w:tab w:val="clear" w:pos="720"/>
        </w:tabs>
        <w:spacing w:after="60"/>
        <w:ind w:left="567" w:hanging="567"/>
        <w:jc w:val="both"/>
        <w:rPr>
          <w:rFonts w:ascii="Arial" w:hAnsi="Arial"/>
          <w:sz w:val="22"/>
          <w:szCs w:val="22"/>
        </w:rPr>
      </w:pPr>
      <w:r w:rsidRPr="00C303D7">
        <w:rPr>
          <w:rFonts w:ascii="Arial" w:hAnsi="Arial"/>
          <w:sz w:val="22"/>
          <w:szCs w:val="22"/>
        </w:rPr>
        <w:t>Cen</w:t>
      </w:r>
      <w:r>
        <w:rPr>
          <w:rFonts w:ascii="Arial" w:hAnsi="Arial"/>
          <w:sz w:val="22"/>
          <w:szCs w:val="22"/>
        </w:rPr>
        <w:t>y</w:t>
      </w:r>
      <w:r w:rsidRPr="00C303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servisních prohlídek a oprav budou účtovány dle smluvních sazeb</w:t>
      </w:r>
      <w:r w:rsidR="00A46D43">
        <w:rPr>
          <w:rFonts w:ascii="Arial" w:hAnsi="Arial"/>
          <w:sz w:val="22"/>
          <w:szCs w:val="22"/>
        </w:rPr>
        <w:t xml:space="preserve"> uvedených v</w:t>
      </w:r>
      <w:r w:rsidR="00822588">
        <w:rPr>
          <w:rFonts w:ascii="Arial" w:hAnsi="Arial"/>
          <w:sz w:val="22"/>
          <w:szCs w:val="22"/>
        </w:rPr>
        <w:t> ceníku služeb</w:t>
      </w:r>
      <w:r w:rsidR="00A46D43">
        <w:rPr>
          <w:rFonts w:ascii="Arial" w:hAnsi="Arial"/>
          <w:sz w:val="22"/>
          <w:szCs w:val="22"/>
        </w:rPr>
        <w:t xml:space="preserve">, který tvoří přílohu č. 1 této smlouvy a </w:t>
      </w:r>
      <w:r w:rsidR="005770B2">
        <w:rPr>
          <w:rFonts w:ascii="Arial" w:hAnsi="Arial"/>
          <w:sz w:val="22"/>
          <w:szCs w:val="22"/>
        </w:rPr>
        <w:t xml:space="preserve">je </w:t>
      </w:r>
      <w:r w:rsidR="00A46D43">
        <w:rPr>
          <w:rFonts w:ascii="Arial" w:hAnsi="Arial"/>
          <w:sz w:val="22"/>
          <w:szCs w:val="22"/>
        </w:rPr>
        <w:t>její nedílnou součástí</w:t>
      </w:r>
      <w:r w:rsidR="00822588">
        <w:rPr>
          <w:rFonts w:ascii="Arial" w:hAnsi="Arial"/>
          <w:sz w:val="22"/>
          <w:szCs w:val="22"/>
        </w:rPr>
        <w:t xml:space="preserve">. </w:t>
      </w:r>
      <w:r>
        <w:rPr>
          <w:rFonts w:ascii="Arial" w:hAnsi="Arial"/>
          <w:sz w:val="22"/>
          <w:szCs w:val="22"/>
        </w:rPr>
        <w:t>T</w:t>
      </w:r>
      <w:r w:rsidR="005770B2">
        <w:rPr>
          <w:rFonts w:ascii="Arial" w:hAnsi="Arial"/>
          <w:sz w:val="22"/>
          <w:szCs w:val="22"/>
        </w:rPr>
        <w:t xml:space="preserve">yto ceny, které </w:t>
      </w:r>
      <w:r>
        <w:rPr>
          <w:rFonts w:ascii="Arial" w:hAnsi="Arial"/>
          <w:sz w:val="22"/>
          <w:szCs w:val="22"/>
        </w:rPr>
        <w:t>vycház</w:t>
      </w:r>
      <w:r w:rsidR="00E74F64">
        <w:rPr>
          <w:rFonts w:ascii="Arial" w:hAnsi="Arial"/>
          <w:sz w:val="22"/>
          <w:szCs w:val="22"/>
        </w:rPr>
        <w:t>í</w:t>
      </w:r>
      <w:r>
        <w:rPr>
          <w:rFonts w:ascii="Arial" w:hAnsi="Arial"/>
          <w:sz w:val="22"/>
          <w:szCs w:val="22"/>
        </w:rPr>
        <w:t xml:space="preserve"> </w:t>
      </w:r>
      <w:r w:rsidRPr="00DC0734">
        <w:rPr>
          <w:rFonts w:ascii="Arial" w:hAnsi="Arial" w:cs="Arial"/>
          <w:sz w:val="22"/>
          <w:szCs w:val="22"/>
        </w:rPr>
        <w:t>z nabídkov</w:t>
      </w:r>
      <w:r w:rsidR="00142192">
        <w:rPr>
          <w:rFonts w:ascii="Arial" w:hAnsi="Arial" w:cs="Arial"/>
          <w:sz w:val="22"/>
          <w:szCs w:val="22"/>
        </w:rPr>
        <w:t>ých</w:t>
      </w:r>
      <w:r w:rsidRPr="00DC0734">
        <w:rPr>
          <w:rFonts w:ascii="Arial" w:hAnsi="Arial" w:cs="Arial"/>
          <w:sz w:val="22"/>
          <w:szCs w:val="22"/>
        </w:rPr>
        <w:t xml:space="preserve"> cen </w:t>
      </w:r>
      <w:r>
        <w:rPr>
          <w:rFonts w:ascii="Arial" w:hAnsi="Arial" w:cs="Arial"/>
          <w:sz w:val="22"/>
          <w:szCs w:val="22"/>
        </w:rPr>
        <w:t>poskytova</w:t>
      </w:r>
      <w:r w:rsidRPr="00DC0734">
        <w:rPr>
          <w:rFonts w:ascii="Arial" w:hAnsi="Arial" w:cs="Arial"/>
          <w:sz w:val="22"/>
          <w:szCs w:val="22"/>
        </w:rPr>
        <w:t>tele</w:t>
      </w:r>
      <w:r w:rsidR="004C4850">
        <w:rPr>
          <w:rFonts w:ascii="Arial" w:hAnsi="Arial" w:cs="Arial"/>
          <w:sz w:val="22"/>
          <w:szCs w:val="22"/>
        </w:rPr>
        <w:t xml:space="preserve"> předložených</w:t>
      </w:r>
      <w:r>
        <w:rPr>
          <w:rFonts w:ascii="Arial" w:hAnsi="Arial"/>
          <w:sz w:val="22"/>
          <w:szCs w:val="22"/>
        </w:rPr>
        <w:t xml:space="preserve"> </w:t>
      </w:r>
      <w:r w:rsidRPr="00DC0734">
        <w:rPr>
          <w:rFonts w:ascii="Arial" w:hAnsi="Arial"/>
          <w:sz w:val="22"/>
          <w:szCs w:val="22"/>
        </w:rPr>
        <w:t>v</w:t>
      </w:r>
      <w:r w:rsidR="005770B2">
        <w:rPr>
          <w:rFonts w:ascii="Arial" w:hAnsi="Arial"/>
          <w:sz w:val="22"/>
          <w:szCs w:val="22"/>
        </w:rPr>
        <w:t xml:space="preserve"> zadávacím</w:t>
      </w:r>
      <w:r>
        <w:rPr>
          <w:rFonts w:ascii="Arial" w:hAnsi="Arial"/>
          <w:sz w:val="22"/>
          <w:szCs w:val="22"/>
        </w:rPr>
        <w:t xml:space="preserve"> řízení</w:t>
      </w:r>
      <w:r w:rsidR="005770B2">
        <w:rPr>
          <w:rFonts w:ascii="Arial" w:hAnsi="Arial"/>
          <w:sz w:val="22"/>
          <w:szCs w:val="22"/>
        </w:rPr>
        <w:t xml:space="preserve">, </w:t>
      </w:r>
      <w:r w:rsidRPr="00CC191F">
        <w:rPr>
          <w:rFonts w:ascii="Arial" w:hAnsi="Arial"/>
          <w:sz w:val="22"/>
          <w:szCs w:val="22"/>
        </w:rPr>
        <w:t>nezahrnují cenu náhradních dílů.</w:t>
      </w:r>
    </w:p>
    <w:p w14:paraId="41FFFB6B" w14:textId="77777777" w:rsidR="00367E51" w:rsidRDefault="00367E51" w:rsidP="00367E51">
      <w:pPr>
        <w:numPr>
          <w:ilvl w:val="0"/>
          <w:numId w:val="25"/>
        </w:numPr>
        <w:tabs>
          <w:tab w:val="clear" w:pos="720"/>
          <w:tab w:val="num" w:pos="567"/>
        </w:tabs>
        <w:ind w:left="567" w:right="-108" w:hanging="567"/>
        <w:jc w:val="both"/>
        <w:rPr>
          <w:rFonts w:ascii="Arial" w:hAnsi="Arial"/>
          <w:bCs/>
          <w:sz w:val="22"/>
          <w:szCs w:val="22"/>
        </w:rPr>
      </w:pPr>
      <w:r w:rsidRPr="00965C6B">
        <w:rPr>
          <w:rFonts w:ascii="Arial" w:hAnsi="Arial"/>
          <w:sz w:val="22"/>
          <w:szCs w:val="22"/>
        </w:rPr>
        <w:t>Ceny</w:t>
      </w:r>
      <w:r>
        <w:rPr>
          <w:rFonts w:ascii="Arial" w:hAnsi="Arial"/>
          <w:sz w:val="22"/>
          <w:szCs w:val="22"/>
        </w:rPr>
        <w:t xml:space="preserve"> </w:t>
      </w:r>
      <w:r w:rsidR="005770B2">
        <w:rPr>
          <w:rFonts w:ascii="Arial" w:hAnsi="Arial"/>
          <w:sz w:val="22"/>
          <w:szCs w:val="22"/>
        </w:rPr>
        <w:t xml:space="preserve">servisních prohlídek a oprav </w:t>
      </w:r>
      <w:r>
        <w:rPr>
          <w:rFonts w:ascii="Arial" w:hAnsi="Arial"/>
          <w:sz w:val="22"/>
          <w:szCs w:val="22"/>
        </w:rPr>
        <w:t xml:space="preserve">dle tohoto článku odst. 1 </w:t>
      </w:r>
      <w:r w:rsidRPr="00965C6B">
        <w:rPr>
          <w:rFonts w:ascii="Arial" w:hAnsi="Arial"/>
          <w:sz w:val="22"/>
          <w:szCs w:val="22"/>
        </w:rPr>
        <w:t xml:space="preserve">má právo </w:t>
      </w:r>
      <w:r>
        <w:rPr>
          <w:rFonts w:ascii="Arial" w:hAnsi="Arial"/>
          <w:sz w:val="22"/>
          <w:szCs w:val="22"/>
        </w:rPr>
        <w:t>poskytova</w:t>
      </w:r>
      <w:r w:rsidRPr="00965C6B">
        <w:rPr>
          <w:rFonts w:ascii="Arial" w:hAnsi="Arial"/>
          <w:sz w:val="22"/>
          <w:szCs w:val="22"/>
        </w:rPr>
        <w:t xml:space="preserve">tel </w:t>
      </w:r>
      <w:r>
        <w:rPr>
          <w:rFonts w:ascii="Arial" w:hAnsi="Arial"/>
          <w:sz w:val="22"/>
          <w:szCs w:val="22"/>
        </w:rPr>
        <w:t xml:space="preserve">každoročně </w:t>
      </w:r>
      <w:r w:rsidRPr="00965C6B">
        <w:rPr>
          <w:rFonts w:ascii="Arial" w:hAnsi="Arial"/>
          <w:sz w:val="22"/>
          <w:szCs w:val="22"/>
        </w:rPr>
        <w:t xml:space="preserve">navýšit o míru inflace vyjádřenou přírůstkem průměrného ročního indexu spotřebitelských cen, dle aktuálních údajů Českého statistického úřadu. </w:t>
      </w:r>
      <w:r w:rsidRPr="00A94BC4">
        <w:rPr>
          <w:rFonts w:ascii="Arial" w:hAnsi="Arial"/>
          <w:sz w:val="22"/>
          <w:szCs w:val="22"/>
        </w:rPr>
        <w:t xml:space="preserve">Ceny se budou navyšovat vždy ke každému </w:t>
      </w:r>
      <w:r>
        <w:rPr>
          <w:rFonts w:ascii="Arial" w:hAnsi="Arial"/>
          <w:sz w:val="22"/>
          <w:szCs w:val="22"/>
        </w:rPr>
        <w:t>druhému</w:t>
      </w:r>
      <w:r w:rsidRPr="00A94BC4">
        <w:rPr>
          <w:rFonts w:ascii="Arial" w:hAnsi="Arial"/>
          <w:sz w:val="22"/>
          <w:szCs w:val="22"/>
        </w:rPr>
        <w:t xml:space="preserve"> měsíci toho kterého kalendářního roku trvání této smlouvy</w:t>
      </w:r>
      <w:r>
        <w:rPr>
          <w:rFonts w:ascii="Arial" w:hAnsi="Arial"/>
          <w:sz w:val="22"/>
          <w:szCs w:val="22"/>
        </w:rPr>
        <w:t>.</w:t>
      </w:r>
      <w:r w:rsidRPr="00A94BC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Dle</w:t>
      </w:r>
      <w:r w:rsidRPr="00965C6B">
        <w:rPr>
          <w:rFonts w:ascii="Arial" w:hAnsi="Arial"/>
          <w:sz w:val="22"/>
          <w:szCs w:val="22"/>
        </w:rPr>
        <w:t xml:space="preserve"> takto stanovených podmínek je </w:t>
      </w:r>
      <w:r>
        <w:rPr>
          <w:rFonts w:ascii="Arial" w:hAnsi="Arial"/>
          <w:sz w:val="22"/>
          <w:szCs w:val="22"/>
        </w:rPr>
        <w:t>poskytova</w:t>
      </w:r>
      <w:r w:rsidRPr="00965C6B">
        <w:rPr>
          <w:rFonts w:ascii="Arial" w:hAnsi="Arial"/>
          <w:sz w:val="22"/>
          <w:szCs w:val="22"/>
        </w:rPr>
        <w:t>tel oprávněn účtovat upravené ceny servisních prací a objednatel je povinen</w:t>
      </w:r>
      <w:r>
        <w:rPr>
          <w:rFonts w:ascii="Arial" w:hAnsi="Arial"/>
          <w:sz w:val="22"/>
          <w:szCs w:val="22"/>
        </w:rPr>
        <w:t xml:space="preserve"> takto</w:t>
      </w:r>
      <w:r w:rsidRPr="00965C6B">
        <w:rPr>
          <w:rFonts w:ascii="Arial" w:hAnsi="Arial"/>
          <w:sz w:val="22"/>
          <w:szCs w:val="22"/>
        </w:rPr>
        <w:t xml:space="preserve"> upravené ceny hradit. </w:t>
      </w:r>
    </w:p>
    <w:p w14:paraId="145D02BA" w14:textId="791C99CC" w:rsidR="00367E51" w:rsidRDefault="00367E51" w:rsidP="00A22DC7">
      <w:pPr>
        <w:numPr>
          <w:ilvl w:val="0"/>
          <w:numId w:val="25"/>
        </w:numPr>
        <w:tabs>
          <w:tab w:val="clear" w:pos="720"/>
          <w:tab w:val="num" w:pos="567"/>
          <w:tab w:val="left" w:pos="1560"/>
          <w:tab w:val="left" w:pos="1701"/>
        </w:tabs>
        <w:ind w:left="567" w:right="-108" w:hanging="567"/>
        <w:jc w:val="both"/>
        <w:rPr>
          <w:rFonts w:ascii="Arial" w:hAnsi="Arial"/>
          <w:sz w:val="22"/>
          <w:szCs w:val="22"/>
        </w:rPr>
      </w:pPr>
      <w:r w:rsidRPr="00965C6B">
        <w:rPr>
          <w:rFonts w:ascii="Arial" w:hAnsi="Arial"/>
          <w:sz w:val="22"/>
          <w:szCs w:val="22"/>
        </w:rPr>
        <w:t xml:space="preserve">Maximální </w:t>
      </w:r>
      <w:r w:rsidR="005770B2">
        <w:rPr>
          <w:rFonts w:ascii="Arial" w:hAnsi="Arial"/>
          <w:sz w:val="22"/>
          <w:szCs w:val="22"/>
        </w:rPr>
        <w:t xml:space="preserve">finanční limit, a to </w:t>
      </w:r>
      <w:r>
        <w:rPr>
          <w:rFonts w:ascii="Arial" w:hAnsi="Arial"/>
          <w:sz w:val="22"/>
          <w:szCs w:val="22"/>
        </w:rPr>
        <w:t xml:space="preserve">včetně ceny dodaných náhradních dílů </w:t>
      </w:r>
      <w:r w:rsidR="005770B2">
        <w:rPr>
          <w:rFonts w:ascii="Arial" w:hAnsi="Arial"/>
          <w:sz w:val="22"/>
          <w:szCs w:val="22"/>
        </w:rPr>
        <w:t xml:space="preserve">za kalendářní rok na </w:t>
      </w:r>
      <w:r w:rsidR="001212B9">
        <w:rPr>
          <w:rFonts w:ascii="Arial" w:hAnsi="Arial"/>
          <w:sz w:val="22"/>
          <w:szCs w:val="22"/>
        </w:rPr>
        <w:t xml:space="preserve">dobu trvání </w:t>
      </w:r>
      <w:r w:rsidR="005770B2">
        <w:rPr>
          <w:rFonts w:ascii="Arial" w:hAnsi="Arial"/>
          <w:sz w:val="22"/>
          <w:szCs w:val="22"/>
        </w:rPr>
        <w:t xml:space="preserve">smlouvy </w:t>
      </w:r>
      <w:r>
        <w:rPr>
          <w:rFonts w:ascii="Arial" w:hAnsi="Arial"/>
          <w:sz w:val="22"/>
          <w:szCs w:val="22"/>
        </w:rPr>
        <w:t xml:space="preserve">je stanoven </w:t>
      </w:r>
      <w:r>
        <w:rPr>
          <w:rFonts w:ascii="Arial" w:hAnsi="Arial"/>
          <w:bCs/>
          <w:sz w:val="22"/>
          <w:szCs w:val="22"/>
        </w:rPr>
        <w:t>v</w:t>
      </w:r>
      <w:r w:rsidRPr="00965C6B">
        <w:rPr>
          <w:rFonts w:ascii="Arial" w:hAnsi="Arial"/>
          <w:bCs/>
          <w:sz w:val="22"/>
          <w:szCs w:val="22"/>
        </w:rPr>
        <w:t> celk</w:t>
      </w:r>
      <w:r w:rsidRPr="00965C6B">
        <w:rPr>
          <w:rFonts w:ascii="Arial" w:hAnsi="Arial"/>
          <w:sz w:val="22"/>
          <w:szCs w:val="22"/>
        </w:rPr>
        <w:t xml:space="preserve">ové nepřekročitelné výši </w:t>
      </w:r>
      <w:r w:rsidR="0014433F">
        <w:rPr>
          <w:rFonts w:ascii="Arial" w:hAnsi="Arial"/>
          <w:b/>
          <w:sz w:val="22"/>
          <w:szCs w:val="22"/>
        </w:rPr>
        <w:t>1</w:t>
      </w:r>
      <w:r w:rsidR="00C7570D">
        <w:rPr>
          <w:rFonts w:ascii="Arial" w:hAnsi="Arial"/>
          <w:b/>
          <w:sz w:val="22"/>
          <w:szCs w:val="22"/>
        </w:rPr>
        <w:t>2</w:t>
      </w:r>
      <w:r w:rsidR="00A22DC7" w:rsidRPr="00A22DC7">
        <w:rPr>
          <w:rFonts w:ascii="Arial" w:hAnsi="Arial"/>
          <w:b/>
          <w:sz w:val="22"/>
          <w:szCs w:val="22"/>
        </w:rPr>
        <w:t>0 000,- CZK</w:t>
      </w:r>
      <w:r w:rsidR="00A22DC7" w:rsidRPr="00A22DC7">
        <w:rPr>
          <w:rFonts w:ascii="Arial" w:hAnsi="Arial"/>
          <w:sz w:val="22"/>
          <w:szCs w:val="22"/>
        </w:rPr>
        <w:t xml:space="preserve"> (slovy: </w:t>
      </w:r>
      <w:r w:rsidR="0014433F">
        <w:rPr>
          <w:rFonts w:ascii="Arial" w:hAnsi="Arial"/>
          <w:sz w:val="22"/>
          <w:szCs w:val="22"/>
        </w:rPr>
        <w:t>sto</w:t>
      </w:r>
      <w:r w:rsidR="005770B2">
        <w:rPr>
          <w:rFonts w:ascii="Arial" w:hAnsi="Arial"/>
          <w:sz w:val="22"/>
          <w:szCs w:val="22"/>
        </w:rPr>
        <w:t>-</w:t>
      </w:r>
      <w:r w:rsidR="00747D07">
        <w:rPr>
          <w:rFonts w:ascii="Arial" w:hAnsi="Arial"/>
          <w:sz w:val="22"/>
          <w:szCs w:val="22"/>
        </w:rPr>
        <w:t>dvacet</w:t>
      </w:r>
      <w:r w:rsidR="005770B2">
        <w:rPr>
          <w:rFonts w:ascii="Arial" w:hAnsi="Arial"/>
          <w:sz w:val="22"/>
          <w:szCs w:val="22"/>
        </w:rPr>
        <w:t>-</w:t>
      </w:r>
      <w:r w:rsidR="0014433F">
        <w:rPr>
          <w:rFonts w:ascii="Arial" w:hAnsi="Arial"/>
          <w:sz w:val="22"/>
          <w:szCs w:val="22"/>
        </w:rPr>
        <w:t>tisíc</w:t>
      </w:r>
      <w:r w:rsidR="005770B2">
        <w:rPr>
          <w:rFonts w:ascii="Arial" w:hAnsi="Arial"/>
          <w:sz w:val="22"/>
          <w:szCs w:val="22"/>
        </w:rPr>
        <w:t xml:space="preserve"> korun českých</w:t>
      </w:r>
      <w:r w:rsidR="00A22DC7" w:rsidRPr="00A22DC7">
        <w:rPr>
          <w:rFonts w:ascii="Arial" w:hAnsi="Arial"/>
          <w:sz w:val="22"/>
          <w:szCs w:val="22"/>
        </w:rPr>
        <w:t>) bez DPH</w:t>
      </w:r>
      <w:r w:rsidR="005770B2">
        <w:rPr>
          <w:rFonts w:ascii="Arial" w:hAnsi="Arial"/>
          <w:sz w:val="22"/>
          <w:szCs w:val="22"/>
        </w:rPr>
        <w:t xml:space="preserve">. </w:t>
      </w:r>
    </w:p>
    <w:p w14:paraId="4F3E5EA7" w14:textId="77777777" w:rsidR="00E13EEF" w:rsidRPr="00DE4737" w:rsidRDefault="00E13EEF" w:rsidP="00A41671">
      <w:pPr>
        <w:tabs>
          <w:tab w:val="decimal" w:pos="5220"/>
        </w:tabs>
        <w:jc w:val="both"/>
        <w:rPr>
          <w:rFonts w:ascii="Arial" w:hAnsi="Arial" w:cs="Arial"/>
          <w:sz w:val="22"/>
        </w:rPr>
      </w:pPr>
    </w:p>
    <w:p w14:paraId="26C218A4" w14:textId="77777777" w:rsidR="00692F33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IV.</w:t>
      </w:r>
    </w:p>
    <w:p w14:paraId="7F381B99" w14:textId="77777777"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Platební podmínky</w:t>
      </w:r>
    </w:p>
    <w:p w14:paraId="2687BC7D" w14:textId="7001AA89" w:rsidR="004E5ED9" w:rsidRPr="00792AAE" w:rsidRDefault="00692F33" w:rsidP="004E5ED9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ceny za předmět plnění bude realizována</w:t>
      </w:r>
      <w:r w:rsidR="005934A3">
        <w:rPr>
          <w:rFonts w:ascii="Arial" w:hAnsi="Arial" w:cs="Arial"/>
          <w:sz w:val="22"/>
          <w:szCs w:val="22"/>
        </w:rPr>
        <w:t xml:space="preserve"> po řádném proved</w:t>
      </w:r>
      <w:r w:rsidR="00C87F02">
        <w:rPr>
          <w:rFonts w:ascii="Arial" w:hAnsi="Arial" w:cs="Arial"/>
          <w:sz w:val="22"/>
          <w:szCs w:val="22"/>
        </w:rPr>
        <w:t>ení</w:t>
      </w:r>
      <w:r w:rsidR="009D6A61">
        <w:rPr>
          <w:rFonts w:ascii="Arial" w:hAnsi="Arial" w:cs="Arial"/>
          <w:sz w:val="22"/>
          <w:szCs w:val="22"/>
        </w:rPr>
        <w:t xml:space="preserve"> a odevzdání</w:t>
      </w:r>
      <w:r w:rsidR="00C87F02">
        <w:rPr>
          <w:rFonts w:ascii="Arial" w:hAnsi="Arial" w:cs="Arial"/>
          <w:sz w:val="22"/>
          <w:szCs w:val="22"/>
        </w:rPr>
        <w:t xml:space="preserve"> prací</w:t>
      </w:r>
      <w:r>
        <w:rPr>
          <w:rFonts w:ascii="Arial" w:hAnsi="Arial" w:cs="Arial"/>
          <w:sz w:val="22"/>
          <w:szCs w:val="22"/>
        </w:rPr>
        <w:t xml:space="preserve"> na základě daňového dokladu,</w:t>
      </w:r>
      <w:r w:rsidR="00E102F8">
        <w:rPr>
          <w:rFonts w:ascii="Arial" w:hAnsi="Arial" w:cs="Arial"/>
          <w:sz w:val="22"/>
          <w:szCs w:val="22"/>
        </w:rPr>
        <w:t xml:space="preserve"> </w:t>
      </w:r>
      <w:r w:rsidR="001F720F">
        <w:rPr>
          <w:rFonts w:ascii="Arial" w:hAnsi="Arial" w:cs="Arial"/>
          <w:sz w:val="22"/>
          <w:szCs w:val="22"/>
        </w:rPr>
        <w:t xml:space="preserve">a to </w:t>
      </w:r>
      <w:r>
        <w:rPr>
          <w:rFonts w:ascii="Arial" w:hAnsi="Arial" w:cs="Arial"/>
          <w:sz w:val="22"/>
          <w:szCs w:val="22"/>
        </w:rPr>
        <w:t xml:space="preserve">bezhotovostně převodním příkazem na účet </w:t>
      </w:r>
      <w:r w:rsidR="00C6124E">
        <w:rPr>
          <w:rFonts w:ascii="Arial" w:hAnsi="Arial" w:cs="Arial"/>
          <w:sz w:val="22"/>
          <w:szCs w:val="22"/>
        </w:rPr>
        <w:t>poskytovatele</w:t>
      </w:r>
      <w:r>
        <w:rPr>
          <w:rFonts w:ascii="Arial" w:hAnsi="Arial" w:cs="Arial"/>
          <w:sz w:val="22"/>
          <w:szCs w:val="22"/>
        </w:rPr>
        <w:t xml:space="preserve">. Splatnost je dohodnuta na </w:t>
      </w:r>
      <w:r w:rsidR="00112145">
        <w:rPr>
          <w:rFonts w:ascii="Arial" w:hAnsi="Arial" w:cs="Arial"/>
          <w:sz w:val="22"/>
          <w:szCs w:val="22"/>
        </w:rPr>
        <w:t>30</w:t>
      </w:r>
      <w:r w:rsidRPr="00DC0ACC">
        <w:rPr>
          <w:rFonts w:ascii="Arial" w:hAnsi="Arial" w:cs="Arial"/>
          <w:sz w:val="22"/>
          <w:szCs w:val="22"/>
        </w:rPr>
        <w:t xml:space="preserve"> dnů</w:t>
      </w:r>
      <w:r>
        <w:rPr>
          <w:rFonts w:ascii="Arial" w:hAnsi="Arial" w:cs="Arial"/>
          <w:sz w:val="22"/>
          <w:szCs w:val="22"/>
        </w:rPr>
        <w:t xml:space="preserve"> od data </w:t>
      </w:r>
      <w:r w:rsidR="00D554C9">
        <w:rPr>
          <w:rFonts w:ascii="Arial" w:hAnsi="Arial" w:cs="Arial"/>
          <w:sz w:val="22"/>
          <w:szCs w:val="22"/>
        </w:rPr>
        <w:t>doručení daňového dokladu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056BD49" w14:textId="08D57543" w:rsidR="00333764" w:rsidRPr="00792AAE" w:rsidRDefault="00733AA5" w:rsidP="00333764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sz w:val="22"/>
        </w:rPr>
        <w:t>Daňové doklady za poskytnutá</w:t>
      </w:r>
      <w:r w:rsidR="004E5ED9" w:rsidRPr="004E5ED9">
        <w:rPr>
          <w:rFonts w:ascii="Arial" w:hAnsi="Arial"/>
          <w:sz w:val="22"/>
        </w:rPr>
        <w:t xml:space="preserve"> plnění budou doručeny do sídla objednatele</w:t>
      </w:r>
      <w:r w:rsidR="000E3600">
        <w:rPr>
          <w:rFonts w:ascii="Arial" w:hAnsi="Arial"/>
          <w:sz w:val="22"/>
        </w:rPr>
        <w:t xml:space="preserve"> nebo na e-mail: </w:t>
      </w:r>
      <w:del w:id="41" w:author="Soukupová Jindřiška" w:date="2018-12-05T12:17:00Z">
        <w:r w:rsidR="004402C6" w:rsidDel="00C71A44">
          <w:rPr>
            <w:rStyle w:val="Hypertextovodkaz"/>
            <w:rFonts w:ascii="Arial" w:hAnsi="Arial"/>
            <w:sz w:val="22"/>
          </w:rPr>
          <w:fldChar w:fldCharType="begin"/>
        </w:r>
        <w:r w:rsidR="004402C6" w:rsidDel="00C71A44">
          <w:rPr>
            <w:rStyle w:val="Hypertextovodkaz"/>
            <w:rFonts w:ascii="Arial" w:hAnsi="Arial"/>
            <w:sz w:val="22"/>
          </w:rPr>
          <w:delInstrText xml:space="preserve"> HYPERLINK "mailto:fakturyodra@diamo.cz" </w:delInstrText>
        </w:r>
        <w:r w:rsidR="004402C6" w:rsidDel="00C71A44">
          <w:rPr>
            <w:rStyle w:val="Hypertextovodkaz"/>
            <w:rFonts w:ascii="Arial" w:hAnsi="Arial"/>
            <w:sz w:val="22"/>
          </w:rPr>
          <w:fldChar w:fldCharType="separate"/>
        </w:r>
        <w:r w:rsidR="009E62A1" w:rsidRPr="009E62A1" w:rsidDel="00C71A44">
          <w:rPr>
            <w:rStyle w:val="Hypertextovodkaz"/>
            <w:rFonts w:ascii="Arial" w:hAnsi="Arial"/>
            <w:sz w:val="22"/>
          </w:rPr>
          <w:delText>fakturyodra@diamo.cz</w:delText>
        </w:r>
        <w:r w:rsidR="004402C6" w:rsidDel="00C71A44">
          <w:rPr>
            <w:rStyle w:val="Hypertextovodkaz"/>
            <w:rFonts w:ascii="Arial" w:hAnsi="Arial"/>
            <w:sz w:val="22"/>
          </w:rPr>
          <w:fldChar w:fldCharType="end"/>
        </w:r>
        <w:r w:rsidR="004E5ED9" w:rsidRPr="004E5ED9" w:rsidDel="00C71A44">
          <w:rPr>
            <w:rFonts w:ascii="Arial" w:hAnsi="Arial"/>
            <w:sz w:val="22"/>
          </w:rPr>
          <w:delText xml:space="preserve"> </w:delText>
        </w:r>
      </w:del>
      <w:ins w:id="42" w:author="Soukupová Jindřiška" w:date="2018-12-05T12:17:00Z">
        <w:r w:rsidR="00C71A44">
          <w:rPr>
            <w:rFonts w:ascii="Arial" w:hAnsi="Arial"/>
            <w:sz w:val="22"/>
          </w:rPr>
          <w:t xml:space="preserve">xxxxxxxxxxxxxxxxxx </w:t>
        </w:r>
      </w:ins>
      <w:r w:rsidR="004E5ED9" w:rsidRPr="004E5ED9">
        <w:rPr>
          <w:rFonts w:ascii="Arial" w:hAnsi="Arial"/>
          <w:sz w:val="22"/>
        </w:rPr>
        <w:t xml:space="preserve">nejpozději do </w:t>
      </w:r>
      <w:r w:rsidR="00367E51">
        <w:rPr>
          <w:rFonts w:ascii="Arial" w:hAnsi="Arial"/>
          <w:sz w:val="22"/>
        </w:rPr>
        <w:t>8.</w:t>
      </w:r>
      <w:r w:rsidR="009C2673">
        <w:rPr>
          <w:rFonts w:ascii="Arial" w:hAnsi="Arial"/>
          <w:sz w:val="22"/>
        </w:rPr>
        <w:t xml:space="preserve"> </w:t>
      </w:r>
      <w:r w:rsidR="00367E51">
        <w:rPr>
          <w:rFonts w:ascii="Arial" w:hAnsi="Arial"/>
          <w:sz w:val="22"/>
        </w:rPr>
        <w:t xml:space="preserve">dne </w:t>
      </w:r>
      <w:r w:rsidR="004E5ED9" w:rsidRPr="004E5ED9">
        <w:rPr>
          <w:rFonts w:ascii="Arial" w:hAnsi="Arial"/>
          <w:sz w:val="22"/>
        </w:rPr>
        <w:t>kalendářního měsíce</w:t>
      </w:r>
      <w:r w:rsidR="00367E51">
        <w:rPr>
          <w:rFonts w:ascii="Arial" w:hAnsi="Arial"/>
          <w:sz w:val="22"/>
        </w:rPr>
        <w:t xml:space="preserve"> následujícího po měsíci</w:t>
      </w:r>
      <w:r w:rsidR="004E5ED9" w:rsidRPr="004E5ED9">
        <w:rPr>
          <w:rFonts w:ascii="Arial" w:hAnsi="Arial"/>
          <w:sz w:val="22"/>
        </w:rPr>
        <w:t>, ve kterém proběhlo zdanitelné plnění.</w:t>
      </w:r>
    </w:p>
    <w:p w14:paraId="5AA863FF" w14:textId="77777777" w:rsidR="007919AD" w:rsidRPr="00010EB1" w:rsidRDefault="00692F33" w:rsidP="00010EB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010EB1">
        <w:rPr>
          <w:rFonts w:ascii="Arial" w:hAnsi="Arial" w:cs="Arial"/>
          <w:bCs/>
          <w:sz w:val="22"/>
          <w:szCs w:val="22"/>
        </w:rPr>
        <w:t>Vystavený daňový doklad bude mít náležitosti zákona o dani z přidané hodnoty v platném znění a</w:t>
      </w:r>
      <w:r w:rsidR="000C7635" w:rsidRPr="00010EB1">
        <w:rPr>
          <w:rFonts w:ascii="Arial" w:hAnsi="Arial" w:cs="Arial"/>
          <w:bCs/>
          <w:sz w:val="22"/>
          <w:szCs w:val="22"/>
        </w:rPr>
        <w:t xml:space="preserve"> obchodní listiny dle občanského </w:t>
      </w:r>
      <w:r w:rsidR="0023127E" w:rsidRPr="00010EB1">
        <w:rPr>
          <w:rFonts w:ascii="Arial" w:hAnsi="Arial" w:cs="Arial"/>
          <w:bCs/>
          <w:sz w:val="22"/>
          <w:szCs w:val="22"/>
        </w:rPr>
        <w:t xml:space="preserve">zákoníku v platném znění a </w:t>
      </w:r>
      <w:r w:rsidRPr="00010EB1">
        <w:rPr>
          <w:rFonts w:ascii="Arial" w:hAnsi="Arial" w:cs="Arial"/>
          <w:bCs/>
          <w:sz w:val="22"/>
          <w:szCs w:val="22"/>
        </w:rPr>
        <w:t>dále bude obsahovat:</w:t>
      </w:r>
    </w:p>
    <w:p w14:paraId="09111C9C" w14:textId="77777777" w:rsidR="007919AD" w:rsidRDefault="007919AD" w:rsidP="00E74F64">
      <w:pPr>
        <w:numPr>
          <w:ilvl w:val="0"/>
          <w:numId w:val="9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C97748">
        <w:rPr>
          <w:rFonts w:ascii="Arial" w:hAnsi="Arial" w:cs="Arial"/>
          <w:bCs/>
          <w:sz w:val="22"/>
          <w:szCs w:val="22"/>
        </w:rPr>
        <w:t xml:space="preserve">číslo smlouvy </w:t>
      </w:r>
      <w:r w:rsidR="00C6124E">
        <w:rPr>
          <w:rFonts w:ascii="Arial" w:hAnsi="Arial" w:cs="Arial"/>
          <w:sz w:val="22"/>
          <w:szCs w:val="22"/>
        </w:rPr>
        <w:t>poskytovatele</w:t>
      </w:r>
      <w:r w:rsidRPr="00C97748">
        <w:rPr>
          <w:rFonts w:ascii="Arial" w:hAnsi="Arial" w:cs="Arial"/>
          <w:bCs/>
          <w:sz w:val="22"/>
          <w:szCs w:val="22"/>
        </w:rPr>
        <w:t xml:space="preserve"> i o</w:t>
      </w:r>
      <w:r>
        <w:rPr>
          <w:rFonts w:ascii="Arial" w:hAnsi="Arial" w:cs="Arial"/>
          <w:bCs/>
          <w:sz w:val="22"/>
          <w:szCs w:val="22"/>
        </w:rPr>
        <w:t>bjednatele</w:t>
      </w:r>
    </w:p>
    <w:p w14:paraId="70834085" w14:textId="77777777" w:rsidR="00367E51" w:rsidRDefault="00367E51" w:rsidP="00E74F64">
      <w:pPr>
        <w:numPr>
          <w:ilvl w:val="0"/>
          <w:numId w:val="9"/>
        </w:numPr>
        <w:spacing w:after="6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D3192">
        <w:rPr>
          <w:rFonts w:ascii="Arial" w:hAnsi="Arial" w:cs="Arial"/>
          <w:sz w:val="22"/>
          <w:szCs w:val="22"/>
        </w:rPr>
        <w:t>údaj o evidenci</w:t>
      </w:r>
      <w:r>
        <w:rPr>
          <w:rFonts w:ascii="Arial" w:hAnsi="Arial" w:cs="Arial"/>
          <w:sz w:val="22"/>
          <w:szCs w:val="22"/>
        </w:rPr>
        <w:t>,</w:t>
      </w:r>
      <w:r w:rsidRPr="009D3192">
        <w:rPr>
          <w:rFonts w:ascii="Arial" w:hAnsi="Arial" w:cs="Arial"/>
          <w:sz w:val="22"/>
          <w:szCs w:val="22"/>
        </w:rPr>
        <w:t xml:space="preserve"> na základě které </w:t>
      </w:r>
      <w:r>
        <w:rPr>
          <w:rStyle w:val="Siln"/>
          <w:rFonts w:ascii="Arial" w:hAnsi="Arial" w:cs="Arial"/>
          <w:b w:val="0"/>
          <w:sz w:val="22"/>
          <w:szCs w:val="22"/>
        </w:rPr>
        <w:t>poskytovatel</w:t>
      </w:r>
      <w:r w:rsidRPr="009D3192">
        <w:rPr>
          <w:rFonts w:ascii="Arial" w:hAnsi="Arial" w:cs="Arial"/>
          <w:sz w:val="22"/>
          <w:szCs w:val="22"/>
        </w:rPr>
        <w:t xml:space="preserve"> podniká</w:t>
      </w:r>
      <w:r>
        <w:rPr>
          <w:rFonts w:ascii="Arial" w:hAnsi="Arial" w:cs="Arial"/>
          <w:sz w:val="22"/>
          <w:szCs w:val="22"/>
        </w:rPr>
        <w:t>, včetně spisové značky</w:t>
      </w:r>
    </w:p>
    <w:p w14:paraId="764F22D4" w14:textId="77777777" w:rsidR="00367E51" w:rsidRPr="00FD1C35" w:rsidRDefault="00367E51" w:rsidP="00E74F64">
      <w:pPr>
        <w:numPr>
          <w:ilvl w:val="0"/>
          <w:numId w:val="9"/>
        </w:numPr>
        <w:spacing w:after="6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předmět zdanitelného plnění případně CPV, CZ-CPA a rozsah zdanitelného plnění –jednotka, počet jednotek, cena za jednotku a cena celkem</w:t>
      </w:r>
    </w:p>
    <w:p w14:paraId="54F80A3D" w14:textId="77777777" w:rsidR="004E5ED9" w:rsidRPr="007008E6" w:rsidRDefault="00367E51" w:rsidP="00E74F64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27F8D">
        <w:rPr>
          <w:rFonts w:ascii="Arial" w:hAnsi="Arial" w:cs="Arial"/>
          <w:bCs/>
          <w:sz w:val="22"/>
          <w:szCs w:val="22"/>
        </w:rPr>
        <w:t xml:space="preserve">musí obsahovat DIČ obou </w:t>
      </w:r>
      <w:r>
        <w:rPr>
          <w:rFonts w:ascii="Arial" w:hAnsi="Arial" w:cs="Arial"/>
          <w:bCs/>
          <w:sz w:val="22"/>
          <w:szCs w:val="22"/>
        </w:rPr>
        <w:t>smluvních stran</w:t>
      </w:r>
      <w:r w:rsidRPr="00B27F8D">
        <w:rPr>
          <w:rFonts w:ascii="Arial" w:hAnsi="Arial" w:cs="Arial"/>
          <w:bCs/>
          <w:sz w:val="22"/>
          <w:szCs w:val="22"/>
        </w:rPr>
        <w:t xml:space="preserve">, základ daně, sazbu daně </w:t>
      </w:r>
      <w:r w:rsidR="004E5ED9" w:rsidRPr="007008E6">
        <w:rPr>
          <w:rFonts w:ascii="Arial" w:hAnsi="Arial" w:cs="Arial"/>
          <w:bCs/>
          <w:sz w:val="22"/>
          <w:szCs w:val="22"/>
        </w:rPr>
        <w:t xml:space="preserve"> </w:t>
      </w:r>
    </w:p>
    <w:p w14:paraId="4AAD9D4D" w14:textId="77777777" w:rsidR="007919AD" w:rsidRDefault="009D6A61" w:rsidP="00E74F64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zápis o předání a převzetí prací</w:t>
      </w:r>
      <w:r w:rsidR="007919AD">
        <w:rPr>
          <w:rFonts w:ascii="Arial" w:hAnsi="Arial" w:cs="Arial"/>
          <w:bCs/>
          <w:sz w:val="22"/>
          <w:szCs w:val="22"/>
        </w:rPr>
        <w:t>, nebo dílčího plnění</w:t>
      </w:r>
      <w:r w:rsidR="00C42D25">
        <w:rPr>
          <w:rFonts w:ascii="Arial" w:hAnsi="Arial" w:cs="Arial"/>
          <w:bCs/>
          <w:sz w:val="22"/>
          <w:szCs w:val="22"/>
        </w:rPr>
        <w:t xml:space="preserve"> </w:t>
      </w:r>
      <w:r w:rsidR="007919AD" w:rsidRPr="00C97748">
        <w:rPr>
          <w:rFonts w:ascii="Arial" w:hAnsi="Arial" w:cs="Arial"/>
          <w:bCs/>
          <w:sz w:val="22"/>
          <w:szCs w:val="22"/>
        </w:rPr>
        <w:t>podepsaný oběma stranami</w:t>
      </w:r>
      <w:r w:rsidR="007919AD">
        <w:rPr>
          <w:rFonts w:ascii="Arial" w:hAnsi="Arial" w:cs="Arial"/>
          <w:bCs/>
          <w:sz w:val="22"/>
          <w:szCs w:val="22"/>
        </w:rPr>
        <w:t xml:space="preserve"> včetně soupisu provedených prací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F22BFA">
        <w:rPr>
          <w:rFonts w:ascii="Arial" w:hAnsi="Arial" w:cs="Arial"/>
          <w:bCs/>
          <w:sz w:val="22"/>
          <w:szCs w:val="22"/>
        </w:rPr>
        <w:t>a dodaných náhradních dílů</w:t>
      </w:r>
    </w:p>
    <w:p w14:paraId="01787655" w14:textId="77777777" w:rsidR="003452AF" w:rsidRDefault="003452AF" w:rsidP="003452AF">
      <w:pPr>
        <w:ind w:left="927"/>
        <w:jc w:val="both"/>
        <w:rPr>
          <w:rFonts w:ascii="Arial" w:hAnsi="Arial" w:cs="Arial"/>
          <w:bCs/>
          <w:sz w:val="22"/>
          <w:szCs w:val="22"/>
        </w:rPr>
      </w:pPr>
    </w:p>
    <w:p w14:paraId="056048D0" w14:textId="77777777" w:rsidR="00515554" w:rsidRPr="007008E6" w:rsidRDefault="00F52A5A" w:rsidP="00E74F64">
      <w:pPr>
        <w:ind w:left="142" w:hanging="14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E74F64">
        <w:rPr>
          <w:rFonts w:ascii="Arial" w:hAnsi="Arial" w:cs="Arial"/>
          <w:bCs/>
          <w:sz w:val="22"/>
          <w:szCs w:val="22"/>
        </w:rPr>
        <w:t xml:space="preserve">  </w:t>
      </w:r>
      <w:r w:rsidRPr="007008E6">
        <w:rPr>
          <w:rFonts w:ascii="Arial" w:hAnsi="Arial" w:cs="Arial"/>
          <w:bCs/>
          <w:sz w:val="22"/>
          <w:szCs w:val="22"/>
        </w:rPr>
        <w:t xml:space="preserve">Daňový doklad bude vystaven: </w:t>
      </w:r>
    </w:p>
    <w:p w14:paraId="59D6144D" w14:textId="77777777" w:rsidR="007008E6" w:rsidRPr="00367E51" w:rsidRDefault="00367E51" w:rsidP="00367E51">
      <w:pPr>
        <w:pStyle w:val="Odstavecseseznamem"/>
        <w:numPr>
          <w:ilvl w:val="0"/>
          <w:numId w:val="23"/>
        </w:numPr>
        <w:ind w:left="1276" w:hanging="283"/>
        <w:jc w:val="both"/>
        <w:rPr>
          <w:rFonts w:ascii="Arial" w:hAnsi="Arial" w:cs="Arial"/>
          <w:bCs/>
          <w:sz w:val="22"/>
          <w:szCs w:val="22"/>
        </w:rPr>
      </w:pPr>
      <w:r w:rsidRPr="00367E51">
        <w:rPr>
          <w:rFonts w:ascii="Arial" w:hAnsi="Arial" w:cs="Arial"/>
          <w:bCs/>
          <w:sz w:val="22"/>
          <w:szCs w:val="22"/>
        </w:rPr>
        <w:t>se zdanitelným plněním ke dni předání a převzetí provedených prací</w:t>
      </w:r>
    </w:p>
    <w:p w14:paraId="04D5B0EA" w14:textId="77777777" w:rsidR="007008E6" w:rsidRPr="007008E6" w:rsidRDefault="007008E6" w:rsidP="007008E6">
      <w:pPr>
        <w:pStyle w:val="Odstavecseseznamem"/>
        <w:ind w:left="1287"/>
        <w:jc w:val="both"/>
        <w:rPr>
          <w:rFonts w:ascii="Arial" w:hAnsi="Arial" w:cs="Arial"/>
          <w:b/>
          <w:sz w:val="22"/>
          <w:szCs w:val="22"/>
        </w:rPr>
      </w:pPr>
    </w:p>
    <w:p w14:paraId="14F0BA8E" w14:textId="77777777" w:rsidR="00367E51" w:rsidRPr="00E102F8" w:rsidRDefault="00367E51" w:rsidP="00367E51">
      <w:pPr>
        <w:numPr>
          <w:ilvl w:val="0"/>
          <w:numId w:val="4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</w:rPr>
        <w:t>Neobsahuje-li daňový doklad dohodnuté náležitosti, vyhrazuje si objednatel právo daňový doklad do data splatnosti vrátit. Nová lhůta splatnosti je stanovena na 30</w:t>
      </w:r>
      <w:r w:rsidRPr="007919AD">
        <w:rPr>
          <w:rFonts w:ascii="Arial" w:hAnsi="Arial" w:cs="Arial"/>
          <w:sz w:val="22"/>
        </w:rPr>
        <w:t xml:space="preserve"> dnů</w:t>
      </w:r>
      <w:r>
        <w:rPr>
          <w:rFonts w:ascii="Arial" w:hAnsi="Arial" w:cs="Arial"/>
          <w:sz w:val="22"/>
        </w:rPr>
        <w:t xml:space="preserve"> ode dne převzetí opraveného daňového dokladu objednatelem.</w:t>
      </w:r>
    </w:p>
    <w:p w14:paraId="7231A03E" w14:textId="77777777" w:rsidR="00367E51" w:rsidRPr="0049558E" w:rsidRDefault="00367E51" w:rsidP="00367E51">
      <w:pPr>
        <w:numPr>
          <w:ilvl w:val="0"/>
          <w:numId w:val="4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B27F8D">
        <w:rPr>
          <w:rFonts w:ascii="Arial" w:hAnsi="Arial" w:cs="Arial"/>
          <w:sz w:val="22"/>
        </w:rPr>
        <w:t xml:space="preserve">V případě, že objednatel ukončí registraci daně z přidané hodnoty, neprodleně oznámí tuto skutečnost </w:t>
      </w:r>
      <w:r>
        <w:rPr>
          <w:rFonts w:ascii="Arial" w:hAnsi="Arial" w:cs="Arial"/>
          <w:sz w:val="22"/>
        </w:rPr>
        <w:t>poskytovateli</w:t>
      </w:r>
      <w:r w:rsidRPr="00B27F8D">
        <w:rPr>
          <w:rFonts w:ascii="Arial" w:hAnsi="Arial" w:cs="Arial"/>
          <w:sz w:val="22"/>
        </w:rPr>
        <w:t xml:space="preserve"> a smluvní strany uzavřou písemný dodatek ke smlouvě.</w:t>
      </w:r>
      <w:r w:rsidRPr="00751DCA">
        <w:rPr>
          <w:rFonts w:ascii="Arial" w:hAnsi="Arial" w:cs="Arial"/>
          <w:sz w:val="22"/>
        </w:rPr>
        <w:t xml:space="preserve"> V případě, že </w:t>
      </w:r>
      <w:r>
        <w:rPr>
          <w:rFonts w:ascii="Arial" w:hAnsi="Arial" w:cs="Arial"/>
          <w:sz w:val="22"/>
          <w:szCs w:val="22"/>
        </w:rPr>
        <w:t>poskytovatel</w:t>
      </w:r>
      <w:r w:rsidRPr="00AC2F8C">
        <w:rPr>
          <w:rFonts w:ascii="Arial" w:hAnsi="Arial" w:cs="Arial"/>
          <w:sz w:val="22"/>
          <w:szCs w:val="22"/>
        </w:rPr>
        <w:t xml:space="preserve"> </w:t>
      </w:r>
      <w:r w:rsidRPr="00751DCA">
        <w:rPr>
          <w:rFonts w:ascii="Arial" w:hAnsi="Arial" w:cs="Arial"/>
          <w:sz w:val="22"/>
        </w:rPr>
        <w:t>ukončí registraci daně z přidané hodnoty, neprodleně oznámí tuto skutečnost objednateli a mezi smluvními stranami bude uzavřen písemný dodatek ke smlouvě.</w:t>
      </w:r>
      <w:r w:rsidRPr="00751DCA">
        <w:rPr>
          <w:rFonts w:ascii="Arial" w:hAnsi="Arial" w:cs="Arial"/>
          <w:bCs/>
          <w:sz w:val="22"/>
          <w:szCs w:val="22"/>
        </w:rPr>
        <w:t xml:space="preserve"> </w:t>
      </w:r>
    </w:p>
    <w:p w14:paraId="74DD4F60" w14:textId="77777777" w:rsidR="00367E51" w:rsidRPr="00367E51" w:rsidRDefault="00367E51" w:rsidP="00367E5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 případě, že v okamžiku uskutečnění zdanitelného plnění bude ve smyslu § 106a zák. č. 235/2004 Sb., o dani z přidané hodnoty poskytovatel nespolehlivým plátcem, vyhrazuje si objednatel právo zaplatit poskytovateli za předmět smlouvy částku poníženou o DPH. Částku odpovídající výši DPH je objednatel oprávněn zajistit a uhradit přímo správci daně poskytovatele</w:t>
      </w:r>
      <w:r w:rsidR="00E74F64">
        <w:rPr>
          <w:rFonts w:ascii="Arial" w:hAnsi="Arial" w:cs="Arial"/>
          <w:bCs/>
          <w:sz w:val="22"/>
          <w:szCs w:val="22"/>
        </w:rPr>
        <w:t>.</w:t>
      </w:r>
    </w:p>
    <w:p w14:paraId="693B0298" w14:textId="77777777" w:rsidR="00792AAE" w:rsidRPr="000A3880" w:rsidRDefault="00792AAE" w:rsidP="00792AAE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17DF70A4" w14:textId="77777777" w:rsidR="00692F33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V.</w:t>
      </w:r>
    </w:p>
    <w:p w14:paraId="71F0FADF" w14:textId="77777777"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Smluvní pokuty</w:t>
      </w:r>
    </w:p>
    <w:p w14:paraId="44D53F2A" w14:textId="77777777" w:rsidR="000F4F87" w:rsidRDefault="000F4F87" w:rsidP="000F4F87">
      <w:pPr>
        <w:pStyle w:val="Zkladntext"/>
        <w:numPr>
          <w:ilvl w:val="0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Pokud </w:t>
      </w:r>
      <w:r>
        <w:rPr>
          <w:rFonts w:ascii="Arial" w:hAnsi="Arial" w:cs="Arial"/>
          <w:sz w:val="22"/>
          <w:szCs w:val="22"/>
        </w:rPr>
        <w:t>poskytovatel</w:t>
      </w:r>
      <w:r w:rsidRPr="00AC2F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/>
          <w:sz w:val="22"/>
        </w:rPr>
        <w:t>odevzdá práci po termínu uvedeném v</w:t>
      </w:r>
      <w:r w:rsidR="0042364A">
        <w:rPr>
          <w:rFonts w:ascii="Arial" w:hAnsi="Arial"/>
          <w:sz w:val="22"/>
        </w:rPr>
        <w:t> zakázkovém listu</w:t>
      </w:r>
      <w:r w:rsidR="004C4850">
        <w:rPr>
          <w:rFonts w:ascii="Arial" w:hAnsi="Arial"/>
          <w:sz w:val="22"/>
        </w:rPr>
        <w:t xml:space="preserve"> (objednávce)</w:t>
      </w:r>
      <w:r>
        <w:rPr>
          <w:rFonts w:ascii="Arial" w:hAnsi="Arial"/>
          <w:sz w:val="22"/>
        </w:rPr>
        <w:t xml:space="preserve">, je povinen zaplatit objednateli smluvní pokutu ve výši </w:t>
      </w:r>
      <w:r w:rsidR="00A22DC7">
        <w:rPr>
          <w:rFonts w:ascii="Arial" w:hAnsi="Arial"/>
          <w:sz w:val="22"/>
        </w:rPr>
        <w:t>5</w:t>
      </w:r>
      <w:r>
        <w:rPr>
          <w:rFonts w:ascii="Arial" w:hAnsi="Arial"/>
          <w:sz w:val="22"/>
        </w:rPr>
        <w:t>00,- Kč, za každý započatý den prodlení.</w:t>
      </w:r>
    </w:p>
    <w:p w14:paraId="43E4F55D" w14:textId="77777777" w:rsidR="000F4F87" w:rsidRDefault="000F4F87" w:rsidP="000F4F87">
      <w:pPr>
        <w:pStyle w:val="Zkladntext"/>
        <w:numPr>
          <w:ilvl w:val="0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Úhrada smluvní pokuty nemá vliv na uplatnění náhrady škody ze strany objednatele.</w:t>
      </w:r>
    </w:p>
    <w:p w14:paraId="41A5D916" w14:textId="77777777" w:rsidR="000F4F87" w:rsidRPr="00E74F64" w:rsidRDefault="000F4F87" w:rsidP="000F4F87">
      <w:pPr>
        <w:pStyle w:val="Zkladntext"/>
        <w:numPr>
          <w:ilvl w:val="0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>Vznikne-li z této smlouvy pohledávka poskytovatele vůči objednateli, je poskytovatel</w:t>
      </w:r>
      <w:r w:rsidRPr="00AC2F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oprávněn tuto pohledávku postoupit jinému subjektu, nebo tuto </w:t>
      </w:r>
      <w:r w:rsidRPr="0055569E">
        <w:rPr>
          <w:rFonts w:ascii="Arial" w:hAnsi="Arial" w:cs="Arial"/>
          <w:sz w:val="22"/>
          <w:szCs w:val="22"/>
        </w:rPr>
        <w:t>zastavit pouze se souhlasem objednatele. V případě porušení tohoto ustanovení je dohodnuta smluvní pokuta ve výši 10% z předmětné pohledávky ve prospěch objednatele</w:t>
      </w:r>
      <w:r w:rsidR="00E74F64">
        <w:rPr>
          <w:rFonts w:ascii="Arial" w:hAnsi="Arial" w:cs="Arial"/>
          <w:sz w:val="22"/>
          <w:szCs w:val="22"/>
        </w:rPr>
        <w:t>.</w:t>
      </w:r>
    </w:p>
    <w:p w14:paraId="1285F4D7" w14:textId="77777777" w:rsidR="00D06E25" w:rsidRDefault="00D06E25" w:rsidP="00E74F64">
      <w:pPr>
        <w:pStyle w:val="Zkladntext"/>
        <w:spacing w:after="60"/>
        <w:ind w:left="567"/>
        <w:jc w:val="both"/>
        <w:rPr>
          <w:rFonts w:ascii="Arial" w:hAnsi="Arial" w:cs="Arial"/>
          <w:sz w:val="22"/>
          <w:szCs w:val="22"/>
        </w:rPr>
      </w:pPr>
    </w:p>
    <w:p w14:paraId="380E9966" w14:textId="77777777" w:rsidR="00692F33" w:rsidRPr="00F43EF0" w:rsidRDefault="00F43EF0" w:rsidP="00006E75">
      <w:pPr>
        <w:pStyle w:val="Zkladntextodsazen"/>
        <w:spacing w:before="12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</w:t>
      </w:r>
      <w:r w:rsidR="009D6A61">
        <w:rPr>
          <w:b/>
          <w:sz w:val="24"/>
          <w:szCs w:val="24"/>
        </w:rPr>
        <w:t xml:space="preserve">                            </w:t>
      </w:r>
      <w:r w:rsidR="00442237">
        <w:rPr>
          <w:b/>
          <w:sz w:val="24"/>
          <w:szCs w:val="24"/>
        </w:rPr>
        <w:t xml:space="preserve">   </w:t>
      </w:r>
      <w:r w:rsidRPr="00F43EF0">
        <w:rPr>
          <w:b/>
          <w:sz w:val="24"/>
          <w:szCs w:val="24"/>
        </w:rPr>
        <w:t>VI.</w:t>
      </w:r>
    </w:p>
    <w:p w14:paraId="231FA7DC" w14:textId="77777777" w:rsidR="00692F33" w:rsidRPr="00090FBE" w:rsidRDefault="009D6A61" w:rsidP="009D6A61">
      <w:pPr>
        <w:pStyle w:val="Nadpis3"/>
        <w:numPr>
          <w:ilvl w:val="12"/>
          <w:numId w:val="0"/>
        </w:numPr>
        <w:tabs>
          <w:tab w:val="left" w:pos="4820"/>
        </w:tabs>
        <w:spacing w:after="120"/>
      </w:pPr>
      <w:r>
        <w:t xml:space="preserve">  </w:t>
      </w:r>
      <w:r w:rsidR="000F4F87">
        <w:t>Odpovědnost za vady</w:t>
      </w:r>
    </w:p>
    <w:p w14:paraId="1077798B" w14:textId="77777777" w:rsidR="000F4F87" w:rsidRDefault="000F4F87" w:rsidP="000F4F87">
      <w:pPr>
        <w:pStyle w:val="Zkladntext"/>
        <w:numPr>
          <w:ilvl w:val="0"/>
          <w:numId w:val="10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Předmět plnění má vady, jestliže </w:t>
      </w:r>
      <w:r w:rsidR="00491482">
        <w:rPr>
          <w:rFonts w:ascii="Arial" w:hAnsi="Arial" w:cs="Arial"/>
          <w:sz w:val="22"/>
        </w:rPr>
        <w:t xml:space="preserve">jeho </w:t>
      </w:r>
      <w:r>
        <w:rPr>
          <w:rFonts w:ascii="Arial" w:hAnsi="Arial" w:cs="Arial"/>
          <w:sz w:val="22"/>
        </w:rPr>
        <w:t>provedení neodpovídá výsledku určenému ve smlouvě či objednávce, je zhotoven v rozporu s platnými právními předpisy, ČSN</w:t>
      </w:r>
      <w:r w:rsidRPr="00A44CAD">
        <w:rPr>
          <w:szCs w:val="24"/>
        </w:rPr>
        <w:t xml:space="preserve"> </w:t>
      </w:r>
      <w:r w:rsidRPr="00A44CAD">
        <w:rPr>
          <w:rFonts w:ascii="Arial" w:hAnsi="Arial" w:cs="Arial"/>
          <w:sz w:val="22"/>
          <w:szCs w:val="22"/>
        </w:rPr>
        <w:t xml:space="preserve">a směrnicemi výrobců a dodavatelů </w:t>
      </w:r>
      <w:r>
        <w:rPr>
          <w:rFonts w:ascii="Arial" w:hAnsi="Arial" w:cs="Arial"/>
          <w:sz w:val="22"/>
          <w:szCs w:val="22"/>
        </w:rPr>
        <w:t>náhradních dílů,</w:t>
      </w:r>
      <w:r>
        <w:rPr>
          <w:szCs w:val="24"/>
        </w:rPr>
        <w:t xml:space="preserve"> </w:t>
      </w:r>
      <w:r>
        <w:rPr>
          <w:rFonts w:ascii="Arial" w:hAnsi="Arial" w:cs="Arial"/>
          <w:sz w:val="22"/>
        </w:rPr>
        <w:t xml:space="preserve">nebo vykazuje pro něj vlastnosti neobvyklé. Vadami se rozumí i nedodělky. </w:t>
      </w:r>
    </w:p>
    <w:p w14:paraId="527E7C12" w14:textId="77777777" w:rsidR="000F4F87" w:rsidRPr="00E04956" w:rsidRDefault="000F4F87" w:rsidP="000F4F87">
      <w:pPr>
        <w:pStyle w:val="Zkladntext"/>
        <w:numPr>
          <w:ilvl w:val="0"/>
          <w:numId w:val="10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</w:rPr>
      </w:pPr>
      <w:r w:rsidRPr="00E04956">
        <w:rPr>
          <w:rFonts w:ascii="Arial" w:hAnsi="Arial" w:cs="Arial"/>
          <w:sz w:val="22"/>
        </w:rPr>
        <w:t xml:space="preserve">V případě poruchy </w:t>
      </w:r>
      <w:r w:rsidR="00A22DC7">
        <w:rPr>
          <w:rFonts w:ascii="Arial" w:hAnsi="Arial" w:cs="Arial"/>
          <w:sz w:val="22"/>
        </w:rPr>
        <w:t>vozidla</w:t>
      </w:r>
      <w:r w:rsidRPr="00E04956">
        <w:rPr>
          <w:rFonts w:ascii="Arial" w:hAnsi="Arial" w:cs="Arial"/>
          <w:sz w:val="22"/>
        </w:rPr>
        <w:t xml:space="preserve"> způsobené chybným provedením servisní prohlídky </w:t>
      </w:r>
      <w:r w:rsidR="00C6124E">
        <w:rPr>
          <w:rFonts w:ascii="Arial" w:hAnsi="Arial" w:cs="Arial"/>
          <w:sz w:val="22"/>
        </w:rPr>
        <w:t xml:space="preserve">či opravy </w:t>
      </w:r>
      <w:r w:rsidRPr="00E04956">
        <w:rPr>
          <w:rFonts w:ascii="Arial" w:hAnsi="Arial" w:cs="Arial"/>
          <w:sz w:val="22"/>
        </w:rPr>
        <w:t xml:space="preserve">má objednatel právo a </w:t>
      </w:r>
      <w:r>
        <w:rPr>
          <w:rFonts w:ascii="Arial" w:hAnsi="Arial" w:cs="Arial"/>
          <w:sz w:val="22"/>
          <w:szCs w:val="22"/>
        </w:rPr>
        <w:t>poskytovatel</w:t>
      </w:r>
      <w:r w:rsidRPr="00AC2F8C">
        <w:rPr>
          <w:rFonts w:ascii="Arial" w:hAnsi="Arial" w:cs="Arial"/>
          <w:sz w:val="22"/>
          <w:szCs w:val="22"/>
        </w:rPr>
        <w:t xml:space="preserve"> </w:t>
      </w:r>
      <w:r w:rsidRPr="00E04956">
        <w:rPr>
          <w:rFonts w:ascii="Arial" w:hAnsi="Arial" w:cs="Arial"/>
          <w:sz w:val="22"/>
        </w:rPr>
        <w:t>povinnost odstranit závadu zdarma.</w:t>
      </w:r>
    </w:p>
    <w:p w14:paraId="596AAFAE" w14:textId="77777777" w:rsidR="006D1A9F" w:rsidRPr="00A75C7F" w:rsidRDefault="000F4F87" w:rsidP="006D1A9F">
      <w:pPr>
        <w:pStyle w:val="Zkladntext"/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74F64">
        <w:rPr>
          <w:rFonts w:ascii="Arial" w:hAnsi="Arial" w:cs="Arial"/>
          <w:sz w:val="22"/>
          <w:szCs w:val="22"/>
        </w:rPr>
        <w:t xml:space="preserve">Poskytovatel </w:t>
      </w:r>
      <w:r w:rsidRPr="00E74F64">
        <w:rPr>
          <w:rFonts w:ascii="Arial" w:hAnsi="Arial" w:cs="Arial"/>
          <w:sz w:val="22"/>
        </w:rPr>
        <w:t>poskytuje objednateli na provedené servisní práce bezplatnou záruku za jakost v délce 6 měsíců a na náhradní díly záruku za jakost v délce 12 měsíců od data uvedeného v zápise o předání a převzetí prací</w:t>
      </w:r>
      <w:r>
        <w:rPr>
          <w:rFonts w:ascii="Arial" w:hAnsi="Arial" w:cs="Arial"/>
          <w:sz w:val="22"/>
        </w:rPr>
        <w:t>.</w:t>
      </w:r>
    </w:p>
    <w:p w14:paraId="6CE28AB0" w14:textId="77777777" w:rsidR="0045291E" w:rsidRDefault="0045291E" w:rsidP="006D1A9F">
      <w:pPr>
        <w:pStyle w:val="Zkladntext"/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Záruční doba neběží po dobu opravy, za kterou odpovídá poskytovatel.</w:t>
      </w:r>
    </w:p>
    <w:p w14:paraId="49EF7208" w14:textId="77777777" w:rsidR="000C7635" w:rsidRPr="006D1A9F" w:rsidRDefault="000C7635" w:rsidP="00D06E25">
      <w:pPr>
        <w:pStyle w:val="Zkladntext"/>
        <w:ind w:left="567"/>
        <w:jc w:val="both"/>
        <w:rPr>
          <w:rFonts w:ascii="Arial" w:hAnsi="Arial" w:cs="Arial"/>
          <w:sz w:val="22"/>
          <w:szCs w:val="22"/>
        </w:rPr>
      </w:pPr>
    </w:p>
    <w:p w14:paraId="01F66C8F" w14:textId="77777777" w:rsidR="00692F33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VII.</w:t>
      </w:r>
    </w:p>
    <w:p w14:paraId="65AF60A5" w14:textId="77777777"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Zvláštní ustanovení</w:t>
      </w:r>
    </w:p>
    <w:p w14:paraId="141B8AB7" w14:textId="77777777" w:rsidR="000F4F87" w:rsidRDefault="000F4F87" w:rsidP="000F4F87">
      <w:pPr>
        <w:pStyle w:val="Zkladntextodsazen"/>
        <w:numPr>
          <w:ilvl w:val="3"/>
          <w:numId w:val="27"/>
        </w:numPr>
        <w:spacing w:after="60"/>
        <w:ind w:left="567" w:hanging="567"/>
      </w:pPr>
      <w:r>
        <w:t>Vyskytnou-li se události, které jedné nebo oběma smluvním stranám částečně nebo úplně znemožní plnění jejich povinností podle této smlouvy, jsou povinny se o tomto bez zbytečného odkladu informovat a společně podniknout kroky k jejich překonání. Nesplnění této povinnosti zakládá právo na náhradu škody pro stranu, která se porušení smlouvy v tomto ustanovení nedopustila.</w:t>
      </w:r>
    </w:p>
    <w:p w14:paraId="7FA540C1" w14:textId="77777777" w:rsidR="000F4F87" w:rsidRDefault="000F4F87" w:rsidP="000F4F87">
      <w:pPr>
        <w:pStyle w:val="Zkladntextodsazen"/>
        <w:numPr>
          <w:ilvl w:val="3"/>
          <w:numId w:val="27"/>
        </w:numPr>
        <w:spacing w:after="60"/>
        <w:ind w:left="567" w:hanging="567"/>
      </w:pPr>
      <w:r>
        <w:lastRenderedPageBreak/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01B227C0" w14:textId="73E2A204" w:rsidR="00CF391B" w:rsidRDefault="00CF391B" w:rsidP="000F4F87">
      <w:pPr>
        <w:pStyle w:val="Zkladntextodsazen"/>
        <w:numPr>
          <w:ilvl w:val="3"/>
          <w:numId w:val="27"/>
        </w:numPr>
        <w:spacing w:after="60"/>
        <w:ind w:left="567" w:hanging="567"/>
      </w:pPr>
      <w:r>
        <w:t>Poskytovatel není oprávněn uplatnit na servisované vozidlo zadržovací právo</w:t>
      </w:r>
      <w:r w:rsidR="003114C4">
        <w:t>.</w:t>
      </w:r>
    </w:p>
    <w:p w14:paraId="2AAB9923" w14:textId="77777777" w:rsidR="00B534D8" w:rsidRDefault="00B534D8" w:rsidP="00B534D8">
      <w:pPr>
        <w:pStyle w:val="Zkladntextodsazen"/>
        <w:spacing w:after="60"/>
      </w:pPr>
    </w:p>
    <w:p w14:paraId="141EA9E3" w14:textId="77777777" w:rsidR="00692F33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VIII.</w:t>
      </w:r>
    </w:p>
    <w:p w14:paraId="77682F98" w14:textId="77777777"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Závěrečná ustanovení</w:t>
      </w:r>
    </w:p>
    <w:p w14:paraId="72F6DB05" w14:textId="77777777" w:rsidR="00E74F64" w:rsidRDefault="00E74F64" w:rsidP="00E74F64">
      <w:pPr>
        <w:pStyle w:val="Zkladntextodsazen"/>
        <w:numPr>
          <w:ilvl w:val="0"/>
          <w:numId w:val="3"/>
        </w:numPr>
        <w:spacing w:before="120"/>
      </w:pPr>
      <w:r>
        <w:t>Na právní vztahy touto smlouvou založené a v ní výslovně neupravené se použijí příslušná ustanovení občanského zákoníku.</w:t>
      </w:r>
    </w:p>
    <w:p w14:paraId="033D31F3" w14:textId="77777777" w:rsidR="0045291E" w:rsidRDefault="0045291E" w:rsidP="00A75C7F">
      <w:pPr>
        <w:pStyle w:val="Zkladntextodsazen"/>
        <w:numPr>
          <w:ilvl w:val="0"/>
          <w:numId w:val="3"/>
        </w:numPr>
        <w:spacing w:before="120"/>
      </w:pPr>
      <w:r w:rsidRPr="00A75C7F">
        <w:rPr>
          <w:szCs w:val="22"/>
        </w:rPr>
        <w:t>Objednatel je oprávněn odstoupit od této smlouvy v případech stanovených zákonem a v případě podstatného po</w:t>
      </w:r>
      <w:r w:rsidRPr="001A0682">
        <w:rPr>
          <w:szCs w:val="22"/>
        </w:rPr>
        <w:t>rušení smlouvy ze strany poskytovatele. Za podstatné porušení smlouvy ze str</w:t>
      </w:r>
      <w:r>
        <w:rPr>
          <w:szCs w:val="22"/>
        </w:rPr>
        <w:t>any posky</w:t>
      </w:r>
      <w:r w:rsidRPr="00A75C7F">
        <w:rPr>
          <w:szCs w:val="22"/>
        </w:rPr>
        <w:t>tovatele se považuje</w:t>
      </w:r>
      <w:r w:rsidRPr="001A0682">
        <w:rPr>
          <w:szCs w:val="22"/>
        </w:rPr>
        <w:t xml:space="preserve"> zejména,</w:t>
      </w:r>
      <w:r>
        <w:rPr>
          <w:szCs w:val="22"/>
        </w:rPr>
        <w:t xml:space="preserve"> (i)</w:t>
      </w:r>
      <w:r w:rsidRPr="00A75C7F">
        <w:rPr>
          <w:szCs w:val="22"/>
        </w:rPr>
        <w:t xml:space="preserve"> je</w:t>
      </w:r>
      <w:r w:rsidRPr="001A0682">
        <w:rPr>
          <w:szCs w:val="22"/>
        </w:rPr>
        <w:t>-li poskytova</w:t>
      </w:r>
      <w:r w:rsidRPr="00CC191F">
        <w:rPr>
          <w:szCs w:val="22"/>
        </w:rPr>
        <w:t>tel v prodlení s p</w:t>
      </w:r>
      <w:r>
        <w:rPr>
          <w:szCs w:val="22"/>
        </w:rPr>
        <w:t>rovedením</w:t>
      </w:r>
      <w:r w:rsidRPr="00A75C7F">
        <w:rPr>
          <w:szCs w:val="22"/>
        </w:rPr>
        <w:t xml:space="preserve"> předmětu plnění </w:t>
      </w:r>
      <w:r>
        <w:rPr>
          <w:szCs w:val="22"/>
        </w:rPr>
        <w:t xml:space="preserve">(části) </w:t>
      </w:r>
      <w:r w:rsidRPr="00A75C7F">
        <w:rPr>
          <w:szCs w:val="22"/>
        </w:rPr>
        <w:t xml:space="preserve">objednateli o více než </w:t>
      </w:r>
      <w:r w:rsidRPr="00CC191F">
        <w:rPr>
          <w:szCs w:val="22"/>
        </w:rPr>
        <w:t>15</w:t>
      </w:r>
      <w:r w:rsidRPr="00A75C7F">
        <w:rPr>
          <w:szCs w:val="22"/>
        </w:rPr>
        <w:t xml:space="preserve"> dnů</w:t>
      </w:r>
      <w:r>
        <w:rPr>
          <w:szCs w:val="22"/>
        </w:rPr>
        <w:t xml:space="preserve">, (ii) prohlášení úpadku na </w:t>
      </w:r>
      <w:r w:rsidR="00A75C7F">
        <w:rPr>
          <w:szCs w:val="22"/>
        </w:rPr>
        <w:t>poskytovatele</w:t>
      </w:r>
      <w:r w:rsidRPr="00A75C7F">
        <w:rPr>
          <w:szCs w:val="22"/>
        </w:rPr>
        <w:t xml:space="preserve"> anebo</w:t>
      </w:r>
      <w:r w:rsidR="00A75C7F">
        <w:rPr>
          <w:szCs w:val="22"/>
        </w:rPr>
        <w:t xml:space="preserve"> (iii)</w:t>
      </w:r>
      <w:r w:rsidRPr="00A75C7F">
        <w:rPr>
          <w:szCs w:val="22"/>
        </w:rPr>
        <w:t xml:space="preserve"> bude-li u poskytovatele </w:t>
      </w:r>
      <w:r w:rsidRPr="001A0682">
        <w:rPr>
          <w:szCs w:val="22"/>
        </w:rPr>
        <w:t xml:space="preserve">či v jeho dodavatelském řetězci odhaleno závažné jednání proti lidským právům či všeobecně </w:t>
      </w:r>
      <w:r w:rsidRPr="00CC191F">
        <w:rPr>
          <w:szCs w:val="22"/>
        </w:rPr>
        <w:t>uznávaným etickým a morálním standardům. Účinky odstoupení nastávají dnem doručení písemného odstoupení od smlouvy. Odstoupení do smlouvy se nedotýká nároků na zaplacení smluvních pokut, náhrady újmy, odpovědnosti za vady, jakož i práv a povinností, z jejichž povahy plyne, že mají trvat i po zániku smlouvy.</w:t>
      </w:r>
    </w:p>
    <w:p w14:paraId="5DB1F6BD" w14:textId="77777777" w:rsidR="004C4850" w:rsidRDefault="004C4850" w:rsidP="00A75C7F">
      <w:pPr>
        <w:pStyle w:val="Zkladntextodsazen"/>
        <w:numPr>
          <w:ilvl w:val="0"/>
          <w:numId w:val="3"/>
        </w:numPr>
        <w:spacing w:before="120"/>
      </w:pPr>
      <w:r w:rsidRPr="00A75C7F">
        <w:rPr>
          <w:bCs/>
          <w:szCs w:val="22"/>
        </w:rPr>
        <w:t>Bude-li existovat ro</w:t>
      </w:r>
      <w:r w:rsidRPr="001A0682">
        <w:rPr>
          <w:bCs/>
          <w:szCs w:val="22"/>
        </w:rPr>
        <w:t>zpor mezi touto</w:t>
      </w:r>
      <w:r w:rsidRPr="00CC191F">
        <w:rPr>
          <w:bCs/>
          <w:szCs w:val="22"/>
        </w:rPr>
        <w:t xml:space="preserve"> smlouvou a objednávkou, bude platit, co je pro objednatele výhodnější</w:t>
      </w:r>
      <w:r w:rsidR="0045291E">
        <w:rPr>
          <w:bCs/>
          <w:szCs w:val="22"/>
        </w:rPr>
        <w:t>.</w:t>
      </w:r>
      <w:r w:rsidRPr="00A75C7F">
        <w:rPr>
          <w:bCs/>
          <w:szCs w:val="22"/>
        </w:rPr>
        <w:t xml:space="preserve"> </w:t>
      </w:r>
    </w:p>
    <w:p w14:paraId="0F53AB19" w14:textId="77777777" w:rsidR="00E74F64" w:rsidRDefault="00E74F64" w:rsidP="00E74F64">
      <w:pPr>
        <w:pStyle w:val="Zkladntextodsazen"/>
        <w:numPr>
          <w:ilvl w:val="0"/>
          <w:numId w:val="3"/>
        </w:numPr>
        <w:spacing w:before="120"/>
      </w:pPr>
      <w:r>
        <w:t xml:space="preserve">Tato smlouva je uzavřena podle českého práva, vztahy z  ní vyplývající se řídí právním řádem České republiky, a pokud nedojde k dohodě smluvních stran, bude tyto spory rozhodovat </w:t>
      </w:r>
      <w:r w:rsidRPr="00CB0DD3">
        <w:t>věcně a místně příslušný soud v</w:t>
      </w:r>
      <w:r>
        <w:t> České republice podle sídla objednatele</w:t>
      </w:r>
      <w:r w:rsidRPr="00CB0DD3">
        <w:t>.</w:t>
      </w:r>
    </w:p>
    <w:p w14:paraId="17D7A0EC" w14:textId="77777777" w:rsidR="00E74F64" w:rsidRDefault="00E74F64" w:rsidP="00E74F64">
      <w:pPr>
        <w:pStyle w:val="Zkladntextodsazen"/>
        <w:numPr>
          <w:ilvl w:val="0"/>
          <w:numId w:val="3"/>
        </w:numPr>
        <w:spacing w:before="120"/>
      </w:pPr>
      <w:r>
        <w:t xml:space="preserve">Veškeré změny a doplňky této smlouvy musí být učiněny písemně ve formě číslovaného dodatku k této smlouvě, podepsaného oprávněnými zástupci obou smluvních stran. </w:t>
      </w:r>
      <w:r w:rsidRPr="00CB0DD3">
        <w:t>Smlouva je vyhotovena ve dvou výtiscích, z nichž každý má platnost originálu</w:t>
      </w:r>
      <w:r>
        <w:t>.</w:t>
      </w:r>
      <w:r w:rsidRPr="00CB0DD3">
        <w:t xml:space="preserve"> </w:t>
      </w:r>
      <w:r>
        <w:t>K</w:t>
      </w:r>
      <w:r w:rsidRPr="00CB0DD3">
        <w:t>aždá ze</w:t>
      </w:r>
      <w:r>
        <w:t xml:space="preserve"> smluvních stran obdrží po jednom vyhotovení smlouvy.</w:t>
      </w:r>
    </w:p>
    <w:p w14:paraId="4645321C" w14:textId="77777777" w:rsidR="00E74F64" w:rsidRDefault="00E74F64" w:rsidP="00E74F64">
      <w:pPr>
        <w:pStyle w:val="Zkladntextodsazen"/>
        <w:numPr>
          <w:ilvl w:val="0"/>
          <w:numId w:val="3"/>
        </w:numPr>
        <w:spacing w:before="120"/>
      </w:pPr>
      <w:r>
        <w:t>Účastníci této smlouvy prohlašují, že si smlouvu přečetli, že je srozumitelná a určitá, že je výrazem jejich pravé a svobodné vůle a že nebyla sjednána v tísni ani za jednostranně nevýhodných podmínek, na důkaz čeho připojují své vlastnoruční podpisy.</w:t>
      </w:r>
    </w:p>
    <w:p w14:paraId="67A034BC" w14:textId="77777777" w:rsidR="00E74F64" w:rsidRDefault="00E74F64" w:rsidP="00822588">
      <w:pPr>
        <w:pStyle w:val="Zkladntextodsazen"/>
        <w:numPr>
          <w:ilvl w:val="0"/>
          <w:numId w:val="3"/>
        </w:numPr>
        <w:spacing w:before="120" w:after="240"/>
        <w:rPr>
          <w:szCs w:val="22"/>
        </w:rPr>
      </w:pPr>
      <w:r w:rsidRPr="00782EA0">
        <w:rPr>
          <w:szCs w:val="22"/>
        </w:rPr>
        <w:t xml:space="preserve">Skutečnosti uvedené ve smlouvě nepovažují smluvní strany za důvěrné a udělují svolení k jejich užití a zveřejnění bez dalších podmínek. </w:t>
      </w:r>
      <w:r>
        <w:rPr>
          <w:szCs w:val="22"/>
        </w:rPr>
        <w:t>Poskytovatel</w:t>
      </w:r>
      <w:r w:rsidRPr="00782EA0">
        <w:rPr>
          <w:szCs w:val="22"/>
        </w:rPr>
        <w:t xml:space="preserve"> bere na vědomí, že tato smlouva včetně případných dodatků bude </w:t>
      </w:r>
      <w:r>
        <w:rPr>
          <w:szCs w:val="22"/>
        </w:rPr>
        <w:t>objednatelem</w:t>
      </w:r>
      <w:r w:rsidRPr="00782EA0">
        <w:rPr>
          <w:szCs w:val="22"/>
        </w:rPr>
        <w:t xml:space="preserve"> zveřejněna v registru smluv dle zákona č. 340/2015 Sb., v platném znění.</w:t>
      </w:r>
    </w:p>
    <w:p w14:paraId="081404F7" w14:textId="77777777" w:rsidR="00E74F64" w:rsidRPr="0030649F" w:rsidRDefault="00C6124E" w:rsidP="00E74F64">
      <w:pPr>
        <w:pStyle w:val="Zkladntext"/>
        <w:numPr>
          <w:ilvl w:val="0"/>
          <w:numId w:val="3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822588">
        <w:rPr>
          <w:rFonts w:ascii="Arial" w:hAnsi="Arial" w:cs="Arial"/>
          <w:sz w:val="22"/>
          <w:szCs w:val="22"/>
        </w:rPr>
        <w:t>Smluvní strany shodně prohlašují, že osobní údaje uvedené ve smlouvě, případně získané v souvislosti s plněním této smlouvy použijí pouze za účelem plnění této smlouvy a v souladu s nařízením Evropského parlamentu a Rady (EU) 2016/679, o ochraně fyzických osob v souvislosti se zpracováním osobních údajů a o volném pohybu těchto údajů a o zrušení směrnice 95/46/ES (obecné nařízení o ochraně osobních údajů).</w:t>
      </w:r>
      <w:r w:rsidR="00822588">
        <w:rPr>
          <w:rFonts w:ascii="Arial" w:hAnsi="Arial" w:cs="Arial"/>
          <w:sz w:val="22"/>
          <w:szCs w:val="22"/>
        </w:rPr>
        <w:t xml:space="preserve"> </w:t>
      </w:r>
      <w:r w:rsidR="00E74F64" w:rsidRPr="00E74F64">
        <w:rPr>
          <w:rFonts w:ascii="Arial" w:hAnsi="Arial" w:cs="Arial"/>
          <w:sz w:val="22"/>
          <w:szCs w:val="22"/>
        </w:rPr>
        <w:t xml:space="preserve">Tato smlouva vstupuje v platnost dnem jejího podpisu oběma smluvními stranami s </w:t>
      </w:r>
      <w:r w:rsidR="00E74F64" w:rsidRPr="00E74F64">
        <w:rPr>
          <w:rFonts w:ascii="Arial" w:hAnsi="Arial" w:cs="Arial"/>
          <w:bCs/>
          <w:sz w:val="22"/>
          <w:szCs w:val="22"/>
        </w:rPr>
        <w:t>účinností ode dne uveřejnění v registru smluv podle zákona č. 340/2015 Sb., v platném znění</w:t>
      </w:r>
      <w:r w:rsidR="00E74F64">
        <w:rPr>
          <w:rFonts w:ascii="Arial" w:hAnsi="Arial" w:cs="Arial"/>
          <w:bCs/>
          <w:sz w:val="22"/>
          <w:szCs w:val="22"/>
        </w:rPr>
        <w:t>.</w:t>
      </w:r>
    </w:p>
    <w:p w14:paraId="030F2418" w14:textId="77777777" w:rsidR="0030649F" w:rsidRDefault="001846D3" w:rsidP="003A0BE8">
      <w:pPr>
        <w:pStyle w:val="Zkladntext"/>
        <w:numPr>
          <w:ilvl w:val="0"/>
          <w:numId w:val="3"/>
        </w:numPr>
        <w:tabs>
          <w:tab w:val="clear" w:pos="502"/>
        </w:tabs>
        <w:spacing w:after="60"/>
        <w:ind w:left="426" w:hanging="284"/>
        <w:jc w:val="both"/>
        <w:rPr>
          <w:rFonts w:ascii="Arial" w:hAnsi="Arial" w:cs="Arial"/>
          <w:bCs/>
          <w:sz w:val="22"/>
          <w:szCs w:val="22"/>
        </w:rPr>
      </w:pPr>
      <w:r w:rsidRPr="001846D3">
        <w:rPr>
          <w:rFonts w:ascii="Arial" w:hAnsi="Arial" w:cs="Arial"/>
          <w:bCs/>
          <w:sz w:val="22"/>
          <w:szCs w:val="22"/>
        </w:rPr>
        <w:t xml:space="preserve">Platnost </w:t>
      </w:r>
      <w:r w:rsidR="00CF391B">
        <w:rPr>
          <w:rFonts w:ascii="Arial" w:hAnsi="Arial" w:cs="Arial"/>
          <w:bCs/>
          <w:sz w:val="22"/>
          <w:szCs w:val="22"/>
        </w:rPr>
        <w:t xml:space="preserve">a účinnost </w:t>
      </w:r>
      <w:r w:rsidRPr="001846D3">
        <w:rPr>
          <w:rFonts w:ascii="Arial" w:hAnsi="Arial" w:cs="Arial"/>
          <w:bCs/>
          <w:sz w:val="22"/>
          <w:szCs w:val="22"/>
        </w:rPr>
        <w:t>této smlouvy nastává dnem podpisu smlouvy oběma smluvními stranami</w:t>
      </w:r>
      <w:r w:rsidR="00CF391B">
        <w:rPr>
          <w:rFonts w:ascii="Arial" w:hAnsi="Arial" w:cs="Arial"/>
          <w:bCs/>
          <w:sz w:val="22"/>
          <w:szCs w:val="22"/>
        </w:rPr>
        <w:t>.</w:t>
      </w:r>
    </w:p>
    <w:p w14:paraId="76E84E35" w14:textId="77777777" w:rsidR="00E74F64" w:rsidRPr="00E74F64" w:rsidRDefault="00E74F64" w:rsidP="00E74F64">
      <w:pPr>
        <w:pStyle w:val="Zkladntext"/>
        <w:spacing w:after="60"/>
        <w:ind w:left="502"/>
        <w:jc w:val="both"/>
        <w:rPr>
          <w:rFonts w:ascii="Arial" w:hAnsi="Arial" w:cs="Arial"/>
          <w:sz w:val="22"/>
        </w:rPr>
      </w:pPr>
    </w:p>
    <w:p w14:paraId="490D4EE0" w14:textId="77777777" w:rsidR="00692F33" w:rsidRDefault="00692F33" w:rsidP="00E74F64">
      <w:pPr>
        <w:pStyle w:val="Zkladntextodsazen"/>
        <w:spacing w:before="120"/>
        <w:ind w:left="502"/>
      </w:pPr>
    </w:p>
    <w:p w14:paraId="1E97CF74" w14:textId="77777777" w:rsidR="001A0682" w:rsidRDefault="001A0682" w:rsidP="00E74F64">
      <w:pPr>
        <w:pStyle w:val="Zkladntextodsazen"/>
        <w:spacing w:before="120"/>
        <w:ind w:left="502"/>
      </w:pPr>
    </w:p>
    <w:p w14:paraId="40FE5415" w14:textId="77777777" w:rsidR="001A0682" w:rsidRDefault="001A0682" w:rsidP="00E74F64">
      <w:pPr>
        <w:pStyle w:val="Zkladntextodsazen"/>
        <w:spacing w:before="120"/>
        <w:ind w:left="502"/>
      </w:pPr>
    </w:p>
    <w:p w14:paraId="77EC7348" w14:textId="77777777" w:rsidR="001A0682" w:rsidRPr="0023127E" w:rsidRDefault="001A0682" w:rsidP="00E74F64">
      <w:pPr>
        <w:pStyle w:val="Zkladntextodsazen"/>
        <w:spacing w:before="120"/>
        <w:ind w:left="502"/>
      </w:pPr>
    </w:p>
    <w:p w14:paraId="450F8033" w14:textId="77777777" w:rsidR="006B159C" w:rsidRDefault="006B159C" w:rsidP="006B159C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14:paraId="7EB605DB" w14:textId="77777777" w:rsidR="001A0682" w:rsidRDefault="006B159C" w:rsidP="00E74F64">
      <w:pPr>
        <w:pStyle w:val="Zkladntext"/>
        <w:spacing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Příloh</w:t>
      </w:r>
      <w:r w:rsidR="00A46D43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>:</w:t>
      </w:r>
      <w:r w:rsidR="00076E74">
        <w:rPr>
          <w:rFonts w:ascii="Arial" w:hAnsi="Arial" w:cs="Arial"/>
          <w:sz w:val="22"/>
        </w:rPr>
        <w:t xml:space="preserve"> </w:t>
      </w:r>
    </w:p>
    <w:p w14:paraId="280BA0E4" w14:textId="1EA7D3C2" w:rsidR="009F3D64" w:rsidRDefault="00B4426F" w:rsidP="00B4426F">
      <w:pPr>
        <w:pStyle w:val="Zkladntext"/>
        <w:numPr>
          <w:ilvl w:val="0"/>
          <w:numId w:val="31"/>
        </w:numPr>
        <w:spacing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č.1 Ceník servisních prací a služeb</w:t>
      </w:r>
      <w:r>
        <w:rPr>
          <w:rFonts w:ascii="Arial" w:hAnsi="Arial" w:cs="Arial"/>
          <w:sz w:val="22"/>
        </w:rPr>
        <w:t xml:space="preserve"> </w:t>
      </w:r>
      <w:r w:rsidR="0029202B">
        <w:rPr>
          <w:rFonts w:ascii="Arial" w:hAnsi="Arial" w:cs="Arial"/>
          <w:sz w:val="22"/>
        </w:rPr>
        <w:t xml:space="preserve">pro </w:t>
      </w:r>
      <w:r w:rsidR="00D554C9" w:rsidRPr="00FE605E">
        <w:rPr>
          <w:rFonts w:ascii="Arial" w:hAnsi="Arial" w:cs="Arial"/>
          <w:bCs/>
          <w:sz w:val="22"/>
          <w:szCs w:val="22"/>
        </w:rPr>
        <w:t>Citroën</w:t>
      </w:r>
    </w:p>
    <w:p w14:paraId="612807E5" w14:textId="77777777" w:rsidR="001A0682" w:rsidRDefault="001A0682" w:rsidP="00E83576">
      <w:pPr>
        <w:spacing w:before="360" w:after="240"/>
        <w:rPr>
          <w:rFonts w:ascii="Arial" w:hAnsi="Arial" w:cs="Arial"/>
          <w:sz w:val="22"/>
        </w:rPr>
      </w:pPr>
    </w:p>
    <w:p w14:paraId="57C3B774" w14:textId="77777777" w:rsidR="001A0682" w:rsidRDefault="001A0682" w:rsidP="00E83576">
      <w:pPr>
        <w:spacing w:before="360" w:after="240"/>
        <w:rPr>
          <w:rFonts w:ascii="Arial" w:hAnsi="Arial" w:cs="Arial"/>
          <w:sz w:val="22"/>
        </w:rPr>
      </w:pPr>
    </w:p>
    <w:p w14:paraId="0A61C020" w14:textId="77777777" w:rsidR="00E83576" w:rsidRDefault="00E83576" w:rsidP="00E83576">
      <w:pPr>
        <w:spacing w:before="360" w:after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 </w:t>
      </w:r>
      <w:r w:rsidR="0023127E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>bjednatele: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Za </w:t>
      </w:r>
      <w:r w:rsidR="00E74F64">
        <w:rPr>
          <w:rFonts w:ascii="Arial" w:hAnsi="Arial" w:cs="Arial"/>
          <w:sz w:val="22"/>
        </w:rPr>
        <w:t>poskytovatele</w:t>
      </w:r>
      <w:r>
        <w:rPr>
          <w:rFonts w:ascii="Arial" w:hAnsi="Arial" w:cs="Arial"/>
          <w:sz w:val="22"/>
        </w:rPr>
        <w:t>:</w:t>
      </w:r>
    </w:p>
    <w:p w14:paraId="63143D13" w14:textId="77777777" w:rsidR="00692F33" w:rsidRDefault="00692F33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Ostravě dne :                                                              </w:t>
      </w:r>
      <w:r w:rsidR="00E8357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V </w:t>
      </w:r>
      <w:r w:rsidR="00E83576">
        <w:rPr>
          <w:rFonts w:ascii="Arial" w:hAnsi="Arial" w:cs="Arial"/>
          <w:sz w:val="22"/>
        </w:rPr>
        <w:t>……………..</w:t>
      </w:r>
      <w:r>
        <w:rPr>
          <w:rFonts w:ascii="Arial" w:hAnsi="Arial" w:cs="Arial"/>
          <w:sz w:val="22"/>
        </w:rPr>
        <w:t xml:space="preserve"> dne :</w:t>
      </w:r>
    </w:p>
    <w:p w14:paraId="1A77FD9D" w14:textId="77777777" w:rsidR="00E83576" w:rsidRDefault="00E83576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14:paraId="08491F3E" w14:textId="77777777" w:rsidR="00E83576" w:rsidRDefault="00E83576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14:paraId="784051A1" w14:textId="77777777" w:rsidR="00692F33" w:rsidRDefault="00692F33" w:rsidP="00692F33">
      <w:pPr>
        <w:tabs>
          <w:tab w:val="left" w:pos="581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</w:t>
      </w:r>
      <w:r w:rsidR="00801B16">
        <w:rPr>
          <w:rFonts w:ascii="Arial" w:hAnsi="Arial" w:cs="Arial"/>
          <w:sz w:val="22"/>
        </w:rPr>
        <w:t>………</w:t>
      </w:r>
      <w:r>
        <w:rPr>
          <w:rFonts w:ascii="Arial" w:hAnsi="Arial" w:cs="Arial"/>
          <w:sz w:val="22"/>
        </w:rPr>
        <w:t xml:space="preserve">              </w:t>
      </w:r>
      <w:r w:rsidR="00801B16">
        <w:rPr>
          <w:rFonts w:ascii="Arial" w:hAnsi="Arial" w:cs="Arial"/>
          <w:sz w:val="22"/>
        </w:rPr>
        <w:t xml:space="preserve">                    </w:t>
      </w:r>
      <w:r>
        <w:rPr>
          <w:rFonts w:ascii="Arial" w:hAnsi="Arial" w:cs="Arial"/>
          <w:sz w:val="22"/>
        </w:rPr>
        <w:t>………………………………</w:t>
      </w:r>
      <w:r w:rsidR="00801B16">
        <w:rPr>
          <w:rFonts w:ascii="Arial" w:hAnsi="Arial" w:cs="Arial"/>
          <w:sz w:val="22"/>
        </w:rPr>
        <w:t>………</w:t>
      </w:r>
    </w:p>
    <w:p w14:paraId="568891F6" w14:textId="420C8977" w:rsidR="00692F33" w:rsidRDefault="00692F33" w:rsidP="00692F3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Ing. Josef Havelka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D66255">
        <w:rPr>
          <w:rFonts w:ascii="Arial" w:hAnsi="Arial" w:cs="Arial"/>
          <w:sz w:val="22"/>
        </w:rPr>
        <w:t xml:space="preserve">        Ing. Jiří Plachý</w:t>
      </w:r>
      <w:r>
        <w:rPr>
          <w:rFonts w:ascii="Arial" w:hAnsi="Arial" w:cs="Arial"/>
          <w:sz w:val="22"/>
        </w:rPr>
        <w:tab/>
      </w:r>
    </w:p>
    <w:p w14:paraId="5054699A" w14:textId="78F771AC" w:rsidR="00692F33" w:rsidRPr="00192EA5" w:rsidRDefault="00692F33" w:rsidP="00692F33">
      <w:pPr>
        <w:rPr>
          <w:rFonts w:ascii="Arial" w:hAnsi="Arial" w:cs="Arial"/>
          <w:sz w:val="22"/>
          <w:szCs w:val="22"/>
        </w:rPr>
      </w:pPr>
      <w:r w:rsidRPr="00192EA5">
        <w:rPr>
          <w:rFonts w:ascii="Arial" w:hAnsi="Arial" w:cs="Arial"/>
          <w:sz w:val="22"/>
          <w:szCs w:val="22"/>
        </w:rPr>
        <w:t>vedoucí odštěpného závodu ODRA</w:t>
      </w:r>
      <w:r w:rsidRPr="00192EA5">
        <w:rPr>
          <w:rFonts w:ascii="Arial" w:hAnsi="Arial" w:cs="Arial"/>
          <w:sz w:val="22"/>
          <w:szCs w:val="22"/>
        </w:rPr>
        <w:tab/>
      </w:r>
      <w:r w:rsidRPr="00192EA5">
        <w:rPr>
          <w:rFonts w:ascii="Arial" w:hAnsi="Arial" w:cs="Arial"/>
          <w:sz w:val="22"/>
          <w:szCs w:val="22"/>
        </w:rPr>
        <w:tab/>
      </w:r>
      <w:r w:rsidRPr="00192EA5">
        <w:rPr>
          <w:rFonts w:ascii="Arial" w:hAnsi="Arial" w:cs="Arial"/>
          <w:sz w:val="22"/>
          <w:szCs w:val="22"/>
        </w:rPr>
        <w:tab/>
      </w:r>
      <w:r w:rsidR="00D66255">
        <w:rPr>
          <w:rFonts w:ascii="Arial" w:hAnsi="Arial" w:cs="Arial"/>
          <w:sz w:val="22"/>
          <w:szCs w:val="22"/>
        </w:rPr>
        <w:t xml:space="preserve">  </w:t>
      </w:r>
      <w:r w:rsidR="0029202B">
        <w:rPr>
          <w:rFonts w:ascii="Arial" w:hAnsi="Arial" w:cs="Arial"/>
          <w:sz w:val="22"/>
          <w:szCs w:val="22"/>
        </w:rPr>
        <w:t xml:space="preserve">                    </w:t>
      </w:r>
      <w:r w:rsidR="00D66255">
        <w:rPr>
          <w:rFonts w:ascii="Arial" w:hAnsi="Arial" w:cs="Arial"/>
          <w:sz w:val="22"/>
          <w:szCs w:val="22"/>
        </w:rPr>
        <w:t xml:space="preserve"> prokurista </w:t>
      </w:r>
      <w:r w:rsidR="00801B16">
        <w:rPr>
          <w:rFonts w:ascii="Arial" w:hAnsi="Arial" w:cs="Arial"/>
          <w:sz w:val="22"/>
          <w:szCs w:val="22"/>
        </w:rPr>
        <w:t xml:space="preserve">  </w:t>
      </w:r>
    </w:p>
    <w:p w14:paraId="51640D9D" w14:textId="77777777" w:rsidR="00692F33" w:rsidRDefault="00692F33" w:rsidP="00A75C7F">
      <w:pPr>
        <w:tabs>
          <w:tab w:val="left" w:pos="4820"/>
        </w:tabs>
      </w:pPr>
    </w:p>
    <w:sectPr w:rsidR="00692F33">
      <w:headerReference w:type="default" r:id="rId8"/>
      <w:pgSz w:w="11907" w:h="16840" w:code="9"/>
      <w:pgMar w:top="964" w:right="851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88BE2" w14:textId="77777777" w:rsidR="004402C6" w:rsidRDefault="004402C6">
      <w:r>
        <w:separator/>
      </w:r>
    </w:p>
  </w:endnote>
  <w:endnote w:type="continuationSeparator" w:id="0">
    <w:p w14:paraId="3F6C11FE" w14:textId="77777777" w:rsidR="004402C6" w:rsidRDefault="00440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9CAE2" w14:textId="77777777" w:rsidR="004402C6" w:rsidRDefault="004402C6">
      <w:r>
        <w:separator/>
      </w:r>
    </w:p>
  </w:footnote>
  <w:footnote w:type="continuationSeparator" w:id="0">
    <w:p w14:paraId="4B79DDF3" w14:textId="77777777" w:rsidR="004402C6" w:rsidRDefault="00440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C8EAF" w14:textId="18F8202B" w:rsidR="00715BF5" w:rsidRPr="008D0470" w:rsidRDefault="00C30ADA">
    <w:pPr>
      <w:pStyle w:val="Zhlav"/>
      <w:tabs>
        <w:tab w:val="clear" w:pos="9072"/>
        <w:tab w:val="right" w:pos="9498"/>
      </w:tabs>
      <w:rPr>
        <w:rFonts w:ascii="Arial" w:hAnsi="Arial" w:cs="Arial"/>
        <w:sz w:val="18"/>
        <w:szCs w:val="18"/>
      </w:rPr>
    </w:pPr>
    <w:r>
      <w:rPr>
        <w:rFonts w:ascii="Arial" w:hAnsi="Arial"/>
        <w:sz w:val="18"/>
        <w:szCs w:val="18"/>
        <w:lang w:val="cs-CZ"/>
      </w:rPr>
      <w:t>R</w:t>
    </w:r>
    <w:r w:rsidR="00D83459">
      <w:rPr>
        <w:rFonts w:ascii="Arial" w:hAnsi="Arial"/>
        <w:sz w:val="18"/>
        <w:szCs w:val="18"/>
        <w:lang w:val="cs-CZ"/>
      </w:rPr>
      <w:t>ámcov</w:t>
    </w:r>
    <w:r>
      <w:rPr>
        <w:rFonts w:ascii="Arial" w:hAnsi="Arial"/>
        <w:sz w:val="18"/>
        <w:szCs w:val="18"/>
        <w:lang w:val="cs-CZ"/>
      </w:rPr>
      <w:t>á</w:t>
    </w:r>
    <w:r w:rsidR="00D83459">
      <w:rPr>
        <w:rFonts w:ascii="Arial" w:hAnsi="Arial"/>
        <w:sz w:val="18"/>
        <w:szCs w:val="18"/>
        <w:lang w:val="cs-CZ"/>
      </w:rPr>
      <w:t xml:space="preserve"> </w:t>
    </w:r>
    <w:r w:rsidR="00D83459" w:rsidRPr="000A3880">
      <w:rPr>
        <w:rFonts w:ascii="Arial" w:hAnsi="Arial"/>
        <w:sz w:val="18"/>
        <w:szCs w:val="18"/>
      </w:rPr>
      <w:t>smlou</w:t>
    </w:r>
    <w:r w:rsidR="00D83459">
      <w:rPr>
        <w:rFonts w:ascii="Arial" w:hAnsi="Arial"/>
        <w:sz w:val="18"/>
        <w:szCs w:val="18"/>
        <w:lang w:val="cs-CZ"/>
      </w:rPr>
      <w:t>v</w:t>
    </w:r>
    <w:r>
      <w:rPr>
        <w:rFonts w:ascii="Arial" w:hAnsi="Arial"/>
        <w:sz w:val="18"/>
        <w:szCs w:val="18"/>
        <w:lang w:val="cs-CZ"/>
      </w:rPr>
      <w:t>a</w:t>
    </w:r>
    <w:r w:rsidR="00715BF5" w:rsidRPr="000A3880">
      <w:rPr>
        <w:rFonts w:ascii="Arial" w:hAnsi="Arial"/>
        <w:sz w:val="18"/>
        <w:szCs w:val="18"/>
      </w:rPr>
      <w:t xml:space="preserve"> o </w:t>
    </w:r>
    <w:r w:rsidR="00AD1B69">
      <w:rPr>
        <w:rFonts w:ascii="Arial" w:hAnsi="Arial"/>
        <w:sz w:val="18"/>
        <w:szCs w:val="18"/>
        <w:lang w:val="cs-CZ"/>
      </w:rPr>
      <w:t xml:space="preserve">poskytování služeb       </w:t>
    </w:r>
    <w:r w:rsidR="00715BF5" w:rsidRPr="000A3880">
      <w:rPr>
        <w:rFonts w:ascii="Arial" w:hAnsi="Arial"/>
        <w:sz w:val="18"/>
        <w:szCs w:val="18"/>
      </w:rPr>
      <w:t xml:space="preserve">     </w:t>
    </w:r>
    <w:r>
      <w:rPr>
        <w:rFonts w:ascii="Arial" w:hAnsi="Arial"/>
        <w:sz w:val="18"/>
        <w:szCs w:val="18"/>
        <w:lang w:val="cs-CZ"/>
      </w:rPr>
      <w:t xml:space="preserve">     </w:t>
    </w:r>
    <w:r w:rsidR="00715BF5" w:rsidRPr="000A3880">
      <w:rPr>
        <w:rFonts w:ascii="Arial" w:hAnsi="Arial"/>
        <w:sz w:val="18"/>
        <w:szCs w:val="18"/>
      </w:rPr>
      <w:t xml:space="preserve">                                                                  </w:t>
    </w:r>
    <w:r w:rsidR="0029202B">
      <w:rPr>
        <w:rFonts w:ascii="Arial" w:hAnsi="Arial"/>
        <w:sz w:val="18"/>
        <w:szCs w:val="18"/>
        <w:lang w:val="cs-CZ"/>
      </w:rPr>
      <w:t xml:space="preserve">  </w:t>
    </w:r>
    <w:r w:rsidR="00715BF5" w:rsidRPr="000A3880">
      <w:rPr>
        <w:rFonts w:ascii="Arial" w:hAnsi="Arial"/>
        <w:sz w:val="18"/>
        <w:szCs w:val="18"/>
      </w:rPr>
      <w:t xml:space="preserve">   </w:t>
    </w:r>
    <w:r w:rsidR="00C71379">
      <w:rPr>
        <w:rFonts w:ascii="Arial" w:hAnsi="Arial"/>
        <w:sz w:val="18"/>
        <w:szCs w:val="18"/>
        <w:lang w:val="cs-CZ"/>
      </w:rPr>
      <w:t xml:space="preserve">  </w:t>
    </w:r>
    <w:r w:rsidR="00715BF5" w:rsidRPr="000A3880">
      <w:rPr>
        <w:rFonts w:ascii="Arial" w:hAnsi="Arial"/>
        <w:sz w:val="18"/>
        <w:szCs w:val="18"/>
      </w:rPr>
      <w:t xml:space="preserve">    </w:t>
    </w:r>
    <w:r w:rsidR="00715BF5" w:rsidRPr="008D0470">
      <w:rPr>
        <w:rFonts w:ascii="Arial" w:hAnsi="Arial" w:cs="Arial"/>
        <w:sz w:val="18"/>
        <w:szCs w:val="18"/>
      </w:rPr>
      <w:t xml:space="preserve">Strana </w:t>
    </w:r>
    <w:r w:rsidR="00715BF5" w:rsidRPr="008D0470">
      <w:rPr>
        <w:rStyle w:val="slostrnky"/>
        <w:rFonts w:ascii="Arial" w:hAnsi="Arial" w:cs="Arial"/>
        <w:sz w:val="18"/>
        <w:szCs w:val="18"/>
      </w:rPr>
      <w:fldChar w:fldCharType="begin"/>
    </w:r>
    <w:r w:rsidR="00715BF5" w:rsidRPr="008D0470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715BF5" w:rsidRPr="008D0470">
      <w:rPr>
        <w:rStyle w:val="slostrnky"/>
        <w:rFonts w:ascii="Arial" w:hAnsi="Arial" w:cs="Arial"/>
        <w:sz w:val="18"/>
        <w:szCs w:val="18"/>
      </w:rPr>
      <w:fldChar w:fldCharType="separate"/>
    </w:r>
    <w:r w:rsidR="00C71A44">
      <w:rPr>
        <w:rStyle w:val="slostrnky"/>
        <w:rFonts w:ascii="Arial" w:hAnsi="Arial" w:cs="Arial"/>
        <w:noProof/>
        <w:sz w:val="18"/>
        <w:szCs w:val="18"/>
      </w:rPr>
      <w:t>2</w:t>
    </w:r>
    <w:r w:rsidR="00715BF5" w:rsidRPr="008D0470">
      <w:rPr>
        <w:rStyle w:val="slostrnky"/>
        <w:rFonts w:ascii="Arial" w:hAnsi="Arial" w:cs="Arial"/>
        <w:sz w:val="18"/>
        <w:szCs w:val="18"/>
      </w:rPr>
      <w:fldChar w:fldCharType="end"/>
    </w:r>
    <w:r w:rsidR="00715BF5" w:rsidRPr="008D0470">
      <w:rPr>
        <w:rStyle w:val="slostrnky"/>
        <w:rFonts w:ascii="Arial" w:hAnsi="Arial" w:cs="Arial"/>
        <w:sz w:val="18"/>
        <w:szCs w:val="18"/>
      </w:rPr>
      <w:t xml:space="preserve"> </w:t>
    </w:r>
    <w:r w:rsidR="00715BF5" w:rsidRPr="008D0470">
      <w:rPr>
        <w:rFonts w:ascii="Arial" w:hAnsi="Arial" w:cs="Arial"/>
        <w:sz w:val="18"/>
        <w:szCs w:val="18"/>
      </w:rPr>
      <w:t xml:space="preserve">(celkem </w:t>
    </w:r>
    <w:r w:rsidR="00A75C7F">
      <w:rPr>
        <w:rStyle w:val="slostrnky"/>
        <w:rFonts w:ascii="Arial" w:hAnsi="Arial" w:cs="Arial"/>
        <w:sz w:val="18"/>
        <w:szCs w:val="18"/>
        <w:lang w:val="cs-CZ"/>
      </w:rPr>
      <w:t>6</w:t>
    </w:r>
    <w:r w:rsidR="00715BF5" w:rsidRPr="008D0470">
      <w:rPr>
        <w:rFonts w:ascii="Arial" w:hAnsi="Arial" w:cs="Arial"/>
        <w:sz w:val="18"/>
        <w:szCs w:val="18"/>
      </w:rPr>
      <w:t>)</w:t>
    </w:r>
  </w:p>
  <w:p w14:paraId="55AAC62F" w14:textId="55A06C31" w:rsidR="00715BF5" w:rsidRPr="008D0470" w:rsidRDefault="00715BF5" w:rsidP="00F80F5E">
    <w:pPr>
      <w:pStyle w:val="Zhlav"/>
      <w:tabs>
        <w:tab w:val="clear" w:pos="4536"/>
        <w:tab w:val="clear" w:pos="9072"/>
        <w:tab w:val="right" w:pos="9498"/>
      </w:tabs>
      <w:rPr>
        <w:rFonts w:ascii="Arial" w:hAnsi="Arial" w:cs="Arial"/>
        <w:b/>
        <w:sz w:val="18"/>
        <w:szCs w:val="18"/>
        <w:lang w:val="cs-CZ"/>
      </w:rPr>
    </w:pPr>
    <w:r w:rsidRPr="008D0470">
      <w:rPr>
        <w:rFonts w:ascii="Arial" w:hAnsi="Arial" w:cs="Arial"/>
        <w:sz w:val="18"/>
      </w:rPr>
      <w:t>DIAMO, s. p.</w:t>
    </w:r>
    <w:r w:rsidR="0029202B">
      <w:rPr>
        <w:rFonts w:ascii="Arial" w:hAnsi="Arial" w:cs="Arial"/>
        <w:sz w:val="18"/>
        <w:lang w:val="cs-CZ"/>
      </w:rPr>
      <w:t xml:space="preserve"> </w:t>
    </w:r>
    <w:r w:rsidRPr="008D0470">
      <w:rPr>
        <w:rFonts w:ascii="Arial" w:hAnsi="Arial" w:cs="Arial"/>
        <w:sz w:val="18"/>
      </w:rPr>
      <w:t xml:space="preserve">– </w:t>
    </w:r>
    <w:r w:rsidR="00C30ADA">
      <w:rPr>
        <w:rFonts w:ascii="Arial" w:hAnsi="Arial" w:cs="Arial"/>
        <w:sz w:val="18"/>
        <w:lang w:val="cs-CZ"/>
      </w:rPr>
      <w:t xml:space="preserve">Auto Tichý s.r.o.   </w:t>
    </w:r>
    <w:r w:rsidR="005B5778" w:rsidRPr="008D0470">
      <w:rPr>
        <w:rFonts w:ascii="Arial" w:hAnsi="Arial" w:cs="Arial"/>
        <w:sz w:val="18"/>
      </w:rPr>
      <w:t xml:space="preserve">Reg.č.  </w:t>
    </w:r>
    <w:r w:rsidR="000A3880" w:rsidRPr="008D0470">
      <w:rPr>
        <w:rFonts w:ascii="Arial" w:hAnsi="Arial" w:cs="Arial"/>
        <w:sz w:val="18"/>
        <w:lang w:val="cs-CZ"/>
      </w:rPr>
      <w:t>D500/2</w:t>
    </w:r>
    <w:r w:rsidR="00C71379">
      <w:rPr>
        <w:rFonts w:ascii="Arial" w:hAnsi="Arial" w:cs="Arial"/>
        <w:sz w:val="18"/>
        <w:lang w:val="cs-CZ"/>
      </w:rPr>
      <w:t>1</w:t>
    </w:r>
    <w:r w:rsidR="000A3880" w:rsidRPr="008D0470">
      <w:rPr>
        <w:rFonts w:ascii="Arial" w:hAnsi="Arial" w:cs="Arial"/>
        <w:sz w:val="18"/>
        <w:lang w:val="cs-CZ"/>
      </w:rPr>
      <w:t>0000/00</w:t>
    </w:r>
    <w:r w:rsidR="00C71379">
      <w:rPr>
        <w:rFonts w:ascii="Arial" w:hAnsi="Arial" w:cs="Arial"/>
        <w:sz w:val="18"/>
        <w:lang w:val="cs-CZ"/>
      </w:rPr>
      <w:t>255</w:t>
    </w:r>
    <w:r w:rsidR="005B5778" w:rsidRPr="008D0470">
      <w:rPr>
        <w:rFonts w:ascii="Arial" w:hAnsi="Arial" w:cs="Arial"/>
        <w:sz w:val="18"/>
      </w:rPr>
      <w:t>/1</w:t>
    </w:r>
    <w:r w:rsidR="006F2CB1">
      <w:rPr>
        <w:rFonts w:ascii="Arial" w:hAnsi="Arial" w:cs="Arial"/>
        <w:sz w:val="18"/>
        <w:lang w:val="cs-CZ"/>
      </w:rPr>
      <w:t>8</w:t>
    </w:r>
    <w:r w:rsidR="000A3880" w:rsidRPr="008D0470">
      <w:rPr>
        <w:rFonts w:ascii="Arial" w:hAnsi="Arial" w:cs="Arial"/>
        <w:sz w:val="18"/>
        <w:lang w:val="cs-CZ"/>
      </w:rPr>
      <w:t>/00</w:t>
    </w:r>
    <w:r w:rsidR="00C30ADA">
      <w:rPr>
        <w:rFonts w:ascii="Arial" w:hAnsi="Arial" w:cs="Arial"/>
        <w:sz w:val="18"/>
        <w:lang w:val="cs-CZ"/>
      </w:rPr>
      <w:t xml:space="preserve">    </w:t>
    </w:r>
    <w:r w:rsidRPr="008D0470">
      <w:rPr>
        <w:rFonts w:ascii="Arial" w:hAnsi="Arial" w:cs="Arial"/>
        <w:sz w:val="18"/>
      </w:rPr>
      <w:t xml:space="preserve">č. smlouvy pro daňové doklady č.SAP </w:t>
    </w:r>
    <w:r w:rsidR="000A3880" w:rsidRPr="008D0470">
      <w:rPr>
        <w:rFonts w:ascii="Arial" w:hAnsi="Arial" w:cs="Arial"/>
        <w:b/>
        <w:sz w:val="18"/>
        <w:szCs w:val="18"/>
        <w:lang w:val="cs-CZ"/>
      </w:rPr>
      <w:t>45200</w:t>
    </w:r>
    <w:r w:rsidR="0029202B">
      <w:rPr>
        <w:rFonts w:ascii="Arial" w:hAnsi="Arial" w:cs="Arial"/>
        <w:b/>
        <w:sz w:val="18"/>
        <w:szCs w:val="18"/>
        <w:lang w:val="cs-CZ"/>
      </w:rPr>
      <w:t>390</w:t>
    </w:r>
  </w:p>
  <w:p w14:paraId="1381E799" w14:textId="03B9541B" w:rsidR="00E83576" w:rsidRPr="00563EEB" w:rsidRDefault="00E83576" w:rsidP="00E83576">
    <w:pPr>
      <w:pStyle w:val="Nadpis1"/>
      <w:jc w:val="left"/>
      <w:rPr>
        <w:rFonts w:ascii="Arial" w:hAnsi="Arial" w:cs="Arial"/>
        <w:b w:val="0"/>
        <w:strike/>
        <w:sz w:val="40"/>
      </w:rPr>
    </w:pPr>
    <w:r w:rsidRPr="00C30ADA">
      <w:rPr>
        <w:rStyle w:val="slostrnky"/>
        <w:rFonts w:ascii="Arial" w:hAnsi="Arial" w:cs="Arial"/>
        <w:b w:val="0"/>
        <w:sz w:val="19"/>
        <w:szCs w:val="19"/>
      </w:rPr>
      <w:t>Profilové číslo:</w:t>
    </w:r>
    <w:r w:rsidR="00C30ADA" w:rsidRPr="00C30ADA">
      <w:rPr>
        <w:rStyle w:val="slostrnky"/>
        <w:rFonts w:ascii="Arial" w:hAnsi="Arial" w:cs="Arial"/>
        <w:b w:val="0"/>
        <w:sz w:val="19"/>
        <w:szCs w:val="19"/>
      </w:rPr>
      <w:t xml:space="preserve"> P18V00003022</w:t>
    </w:r>
  </w:p>
  <w:p w14:paraId="799E88FC" w14:textId="77777777" w:rsidR="00E83576" w:rsidRPr="000A3880" w:rsidRDefault="00E83576" w:rsidP="00F80F5E">
    <w:pPr>
      <w:pStyle w:val="Zhlav"/>
      <w:tabs>
        <w:tab w:val="clear" w:pos="4536"/>
        <w:tab w:val="clear" w:pos="9072"/>
        <w:tab w:val="right" w:pos="9498"/>
      </w:tabs>
      <w:rPr>
        <w:rFonts w:ascii="Arial" w:hAnsi="Arial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6BBC"/>
    <w:multiLevelType w:val="multilevel"/>
    <w:tmpl w:val="4704D328"/>
    <w:lvl w:ilvl="0">
      <w:start w:val="4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" w15:restartNumberingAfterBreak="0">
    <w:nsid w:val="13A84CA8"/>
    <w:multiLevelType w:val="hybridMultilevel"/>
    <w:tmpl w:val="0DB2CE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C86AD4"/>
    <w:multiLevelType w:val="hybridMultilevel"/>
    <w:tmpl w:val="3976EE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EA7980"/>
    <w:multiLevelType w:val="hybridMultilevel"/>
    <w:tmpl w:val="71902222"/>
    <w:lvl w:ilvl="0" w:tplc="0405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7AC60C4"/>
    <w:multiLevelType w:val="multilevel"/>
    <w:tmpl w:val="FA82F8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80B1F94"/>
    <w:multiLevelType w:val="hybridMultilevel"/>
    <w:tmpl w:val="5442D06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44C8A"/>
    <w:multiLevelType w:val="hybridMultilevel"/>
    <w:tmpl w:val="383CAE28"/>
    <w:lvl w:ilvl="0" w:tplc="01848060">
      <w:start w:val="2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2076740C"/>
    <w:multiLevelType w:val="hybridMultilevel"/>
    <w:tmpl w:val="68DE9474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427AED"/>
    <w:multiLevelType w:val="hybridMultilevel"/>
    <w:tmpl w:val="4BEC121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693629"/>
    <w:multiLevelType w:val="hybridMultilevel"/>
    <w:tmpl w:val="5FD00D0E"/>
    <w:lvl w:ilvl="0" w:tplc="3A86B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AC1669"/>
    <w:multiLevelType w:val="hybridMultilevel"/>
    <w:tmpl w:val="01D0C18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B174A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6420BA"/>
    <w:multiLevelType w:val="hybridMultilevel"/>
    <w:tmpl w:val="8CB68840"/>
    <w:lvl w:ilvl="0" w:tplc="0184806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64753B"/>
    <w:multiLevelType w:val="singleLevel"/>
    <w:tmpl w:val="9FA2A048"/>
    <w:lvl w:ilvl="0">
      <w:start w:val="2"/>
      <w:numFmt w:val="decimal"/>
      <w:lvlText w:val="%1."/>
      <w:lvlJc w:val="left"/>
      <w:pPr>
        <w:tabs>
          <w:tab w:val="num" w:pos="284"/>
        </w:tabs>
        <w:ind w:left="283" w:hanging="283"/>
      </w:pPr>
      <w:rPr>
        <w:rFonts w:hint="default"/>
      </w:rPr>
    </w:lvl>
  </w:abstractNum>
  <w:abstractNum w:abstractNumId="14" w15:restartNumberingAfterBreak="0">
    <w:nsid w:val="32C90C76"/>
    <w:multiLevelType w:val="hybridMultilevel"/>
    <w:tmpl w:val="44CE0318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CA82F40"/>
    <w:multiLevelType w:val="hybridMultilevel"/>
    <w:tmpl w:val="E22EA9FA"/>
    <w:lvl w:ilvl="0" w:tplc="52FA92C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F182E22"/>
    <w:multiLevelType w:val="hybridMultilevel"/>
    <w:tmpl w:val="6990383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583D8D"/>
    <w:multiLevelType w:val="hybridMultilevel"/>
    <w:tmpl w:val="B5F4CEF8"/>
    <w:lvl w:ilvl="0" w:tplc="B67678EE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80369FE"/>
    <w:multiLevelType w:val="hybridMultilevel"/>
    <w:tmpl w:val="73AC1DA2"/>
    <w:lvl w:ilvl="0" w:tplc="F60E3FE4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4BF37217"/>
    <w:multiLevelType w:val="hybridMultilevel"/>
    <w:tmpl w:val="1AE8A93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1E48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1" w15:restartNumberingAfterBreak="0">
    <w:nsid w:val="5189450C"/>
    <w:multiLevelType w:val="hybridMultilevel"/>
    <w:tmpl w:val="32C872FA"/>
    <w:lvl w:ilvl="0" w:tplc="8AC2BC1A">
      <w:start w:val="2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30C60"/>
    <w:multiLevelType w:val="hybridMultilevel"/>
    <w:tmpl w:val="E77E5306"/>
    <w:lvl w:ilvl="0" w:tplc="0184806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5E4397"/>
    <w:multiLevelType w:val="hybridMultilevel"/>
    <w:tmpl w:val="784690E0"/>
    <w:lvl w:ilvl="0" w:tplc="5C22E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E15F21"/>
    <w:multiLevelType w:val="hybridMultilevel"/>
    <w:tmpl w:val="9EE05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8F020D"/>
    <w:multiLevelType w:val="hybridMultilevel"/>
    <w:tmpl w:val="B930E322"/>
    <w:lvl w:ilvl="0" w:tplc="66006C8C">
      <w:start w:val="2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DB21596"/>
    <w:multiLevelType w:val="hybridMultilevel"/>
    <w:tmpl w:val="A33482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4819CC">
      <w:start w:val="2"/>
      <w:numFmt w:val="decimal"/>
      <w:lvlText w:val="%2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82389F"/>
    <w:multiLevelType w:val="hybridMultilevel"/>
    <w:tmpl w:val="CC48824A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EED373F"/>
    <w:multiLevelType w:val="singleLevel"/>
    <w:tmpl w:val="55529B6A"/>
    <w:lvl w:ilvl="0">
      <w:start w:val="1"/>
      <w:numFmt w:val="decimal"/>
      <w:pStyle w:val="Styl2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29" w15:restartNumberingAfterBreak="0">
    <w:nsid w:val="7110483F"/>
    <w:multiLevelType w:val="hybridMultilevel"/>
    <w:tmpl w:val="C696FEFC"/>
    <w:lvl w:ilvl="0" w:tplc="695E917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31A7F"/>
    <w:multiLevelType w:val="hybridMultilevel"/>
    <w:tmpl w:val="4FACEA28"/>
    <w:lvl w:ilvl="0" w:tplc="46ACCB92">
      <w:start w:val="1"/>
      <w:numFmt w:val="bullet"/>
      <w:lvlText w:val=""/>
      <w:lvlJc w:val="left"/>
      <w:pPr>
        <w:tabs>
          <w:tab w:val="num" w:pos="900"/>
        </w:tabs>
        <w:ind w:left="897" w:hanging="357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2" w:tplc="A18AB17A">
      <w:numFmt w:val="bullet"/>
      <w:lvlText w:val="-"/>
      <w:lvlJc w:val="left"/>
      <w:pPr>
        <w:tabs>
          <w:tab w:val="num" w:pos="2385"/>
        </w:tabs>
        <w:ind w:left="2385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1" w15:restartNumberingAfterBreak="0">
    <w:nsid w:val="77ED7FCC"/>
    <w:multiLevelType w:val="hybridMultilevel"/>
    <w:tmpl w:val="3F6EC58E"/>
    <w:lvl w:ilvl="0" w:tplc="17709E4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9964ADE"/>
    <w:multiLevelType w:val="hybridMultilevel"/>
    <w:tmpl w:val="8250C6A6"/>
    <w:lvl w:ilvl="0" w:tplc="726C21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779DC"/>
    <w:multiLevelType w:val="hybridMultilevel"/>
    <w:tmpl w:val="5B9CF4AA"/>
    <w:lvl w:ilvl="0" w:tplc="04050017">
      <w:start w:val="1"/>
      <w:numFmt w:val="lowerLetter"/>
      <w:lvlText w:val="%1)"/>
      <w:lvlJc w:val="left"/>
      <w:pPr>
        <w:ind w:left="1785" w:hanging="360"/>
      </w:p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4" w15:restartNumberingAfterBreak="0">
    <w:nsid w:val="7D4801B4"/>
    <w:multiLevelType w:val="hybridMultilevel"/>
    <w:tmpl w:val="274AA07E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  <w:lvlOverride w:ilvl="0">
      <w:startOverride w:val="1"/>
    </w:lvlOverride>
  </w:num>
  <w:num w:numId="3">
    <w:abstractNumId w:val="20"/>
    <w:lvlOverride w:ilvl="0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10"/>
  </w:num>
  <w:num w:numId="7">
    <w:abstractNumId w:val="26"/>
  </w:num>
  <w:num w:numId="8">
    <w:abstractNumId w:val="19"/>
  </w:num>
  <w:num w:numId="9">
    <w:abstractNumId w:val="14"/>
  </w:num>
  <w:num w:numId="10">
    <w:abstractNumId w:val="1"/>
  </w:num>
  <w:num w:numId="11">
    <w:abstractNumId w:val="7"/>
  </w:num>
  <w:num w:numId="12">
    <w:abstractNumId w:val="8"/>
  </w:num>
  <w:num w:numId="13">
    <w:abstractNumId w:val="13"/>
  </w:num>
  <w:num w:numId="14">
    <w:abstractNumId w:val="6"/>
  </w:num>
  <w:num w:numId="15">
    <w:abstractNumId w:val="12"/>
  </w:num>
  <w:num w:numId="16">
    <w:abstractNumId w:val="22"/>
  </w:num>
  <w:num w:numId="17">
    <w:abstractNumId w:val="30"/>
  </w:num>
  <w:num w:numId="18">
    <w:abstractNumId w:val="5"/>
  </w:num>
  <w:num w:numId="19">
    <w:abstractNumId w:val="24"/>
  </w:num>
  <w:num w:numId="20">
    <w:abstractNumId w:val="29"/>
  </w:num>
  <w:num w:numId="21">
    <w:abstractNumId w:val="16"/>
  </w:num>
  <w:num w:numId="22">
    <w:abstractNumId w:val="28"/>
  </w:num>
  <w:num w:numId="23">
    <w:abstractNumId w:val="34"/>
  </w:num>
  <w:num w:numId="24">
    <w:abstractNumId w:val="3"/>
  </w:num>
  <w:num w:numId="25">
    <w:abstractNumId w:val="9"/>
  </w:num>
  <w:num w:numId="26">
    <w:abstractNumId w:val="18"/>
  </w:num>
  <w:num w:numId="27">
    <w:abstractNumId w:val="17"/>
  </w:num>
  <w:num w:numId="28">
    <w:abstractNumId w:val="33"/>
  </w:num>
  <w:num w:numId="29">
    <w:abstractNumId w:val="0"/>
  </w:num>
  <w:num w:numId="30">
    <w:abstractNumId w:val="27"/>
  </w:num>
  <w:num w:numId="31">
    <w:abstractNumId w:val="32"/>
  </w:num>
  <w:num w:numId="32">
    <w:abstractNumId w:val="15"/>
  </w:num>
  <w:num w:numId="33">
    <w:abstractNumId w:val="25"/>
  </w:num>
  <w:num w:numId="34">
    <w:abstractNumId w:val="31"/>
  </w:num>
  <w:num w:numId="35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ukupová Jindřiška">
    <w15:presenceInfo w15:providerId="AD" w15:userId="S-1-5-21-1462793016-307507402-1202159320-51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33"/>
    <w:rsid w:val="00006E75"/>
    <w:rsid w:val="00010EB1"/>
    <w:rsid w:val="00015CAC"/>
    <w:rsid w:val="0003421F"/>
    <w:rsid w:val="0004038E"/>
    <w:rsid w:val="00056625"/>
    <w:rsid w:val="000566B1"/>
    <w:rsid w:val="0006738E"/>
    <w:rsid w:val="00067BF5"/>
    <w:rsid w:val="00076E74"/>
    <w:rsid w:val="00096E27"/>
    <w:rsid w:val="000A3880"/>
    <w:rsid w:val="000B7277"/>
    <w:rsid w:val="000C7635"/>
    <w:rsid w:val="000D1DFF"/>
    <w:rsid w:val="000E3600"/>
    <w:rsid w:val="000E386A"/>
    <w:rsid w:val="000E6CFF"/>
    <w:rsid w:val="000F4F87"/>
    <w:rsid w:val="00106CD8"/>
    <w:rsid w:val="00112145"/>
    <w:rsid w:val="00112F65"/>
    <w:rsid w:val="00120586"/>
    <w:rsid w:val="001212B9"/>
    <w:rsid w:val="001217AC"/>
    <w:rsid w:val="00123183"/>
    <w:rsid w:val="00124132"/>
    <w:rsid w:val="00142192"/>
    <w:rsid w:val="0014433F"/>
    <w:rsid w:val="00144633"/>
    <w:rsid w:val="00162F13"/>
    <w:rsid w:val="001846D3"/>
    <w:rsid w:val="00190567"/>
    <w:rsid w:val="00192EA5"/>
    <w:rsid w:val="001A0682"/>
    <w:rsid w:val="001B03C5"/>
    <w:rsid w:val="001B2E7A"/>
    <w:rsid w:val="001C2D8F"/>
    <w:rsid w:val="001D0758"/>
    <w:rsid w:val="001E244D"/>
    <w:rsid w:val="001E69CF"/>
    <w:rsid w:val="001F468F"/>
    <w:rsid w:val="001F50DE"/>
    <w:rsid w:val="001F720F"/>
    <w:rsid w:val="0020358A"/>
    <w:rsid w:val="00205DEE"/>
    <w:rsid w:val="00214520"/>
    <w:rsid w:val="00220C1D"/>
    <w:rsid w:val="00224F73"/>
    <w:rsid w:val="00227610"/>
    <w:rsid w:val="0023127E"/>
    <w:rsid w:val="002345A7"/>
    <w:rsid w:val="0024478B"/>
    <w:rsid w:val="002726B7"/>
    <w:rsid w:val="0029202B"/>
    <w:rsid w:val="002B4576"/>
    <w:rsid w:val="002D19EF"/>
    <w:rsid w:val="002D586F"/>
    <w:rsid w:val="00301AB1"/>
    <w:rsid w:val="00303AC3"/>
    <w:rsid w:val="00304E44"/>
    <w:rsid w:val="0030649F"/>
    <w:rsid w:val="003114C4"/>
    <w:rsid w:val="00333764"/>
    <w:rsid w:val="003452AF"/>
    <w:rsid w:val="003531A6"/>
    <w:rsid w:val="0035376E"/>
    <w:rsid w:val="0036101D"/>
    <w:rsid w:val="00361855"/>
    <w:rsid w:val="0036364A"/>
    <w:rsid w:val="00365ADD"/>
    <w:rsid w:val="00367E51"/>
    <w:rsid w:val="003708CB"/>
    <w:rsid w:val="003919C5"/>
    <w:rsid w:val="00396947"/>
    <w:rsid w:val="003A0BE8"/>
    <w:rsid w:val="003A48DE"/>
    <w:rsid w:val="003C07E2"/>
    <w:rsid w:val="003D7D7F"/>
    <w:rsid w:val="003E1F85"/>
    <w:rsid w:val="003E2DAA"/>
    <w:rsid w:val="003E7294"/>
    <w:rsid w:val="003E74C9"/>
    <w:rsid w:val="00420282"/>
    <w:rsid w:val="0042364A"/>
    <w:rsid w:val="00437F58"/>
    <w:rsid w:val="004402C6"/>
    <w:rsid w:val="00442237"/>
    <w:rsid w:val="00446767"/>
    <w:rsid w:val="0045291E"/>
    <w:rsid w:val="004615CD"/>
    <w:rsid w:val="00465D0E"/>
    <w:rsid w:val="00483582"/>
    <w:rsid w:val="004866E4"/>
    <w:rsid w:val="00491482"/>
    <w:rsid w:val="00493E39"/>
    <w:rsid w:val="00495E19"/>
    <w:rsid w:val="004A72DC"/>
    <w:rsid w:val="004C3141"/>
    <w:rsid w:val="004C43CA"/>
    <w:rsid w:val="004C4850"/>
    <w:rsid w:val="004E4CCF"/>
    <w:rsid w:val="004E5ED9"/>
    <w:rsid w:val="004F0F64"/>
    <w:rsid w:val="00514713"/>
    <w:rsid w:val="00515554"/>
    <w:rsid w:val="00532E1B"/>
    <w:rsid w:val="00537A8E"/>
    <w:rsid w:val="00543C7B"/>
    <w:rsid w:val="00547FF7"/>
    <w:rsid w:val="00556ABB"/>
    <w:rsid w:val="00563EEB"/>
    <w:rsid w:val="00572AB1"/>
    <w:rsid w:val="005770B2"/>
    <w:rsid w:val="005934A3"/>
    <w:rsid w:val="005938A6"/>
    <w:rsid w:val="005B5778"/>
    <w:rsid w:val="005C15FF"/>
    <w:rsid w:val="005C208C"/>
    <w:rsid w:val="005C6FEC"/>
    <w:rsid w:val="005C717E"/>
    <w:rsid w:val="005E12E4"/>
    <w:rsid w:val="005E651E"/>
    <w:rsid w:val="00626C8E"/>
    <w:rsid w:val="00632766"/>
    <w:rsid w:val="00640645"/>
    <w:rsid w:val="006446F8"/>
    <w:rsid w:val="00657DB4"/>
    <w:rsid w:val="00667FED"/>
    <w:rsid w:val="006747DF"/>
    <w:rsid w:val="006760DD"/>
    <w:rsid w:val="0068403A"/>
    <w:rsid w:val="00684D2E"/>
    <w:rsid w:val="006863EE"/>
    <w:rsid w:val="00692F33"/>
    <w:rsid w:val="0069684A"/>
    <w:rsid w:val="006B159C"/>
    <w:rsid w:val="006B209F"/>
    <w:rsid w:val="006C6D8A"/>
    <w:rsid w:val="006D1A9F"/>
    <w:rsid w:val="006D4360"/>
    <w:rsid w:val="006D58AC"/>
    <w:rsid w:val="006E3DB8"/>
    <w:rsid w:val="006F13BA"/>
    <w:rsid w:val="006F2CB1"/>
    <w:rsid w:val="006F7DA8"/>
    <w:rsid w:val="007008E6"/>
    <w:rsid w:val="00715BF5"/>
    <w:rsid w:val="007227BD"/>
    <w:rsid w:val="00724C05"/>
    <w:rsid w:val="00726145"/>
    <w:rsid w:val="00733AA5"/>
    <w:rsid w:val="00747D07"/>
    <w:rsid w:val="00755DF8"/>
    <w:rsid w:val="007604B4"/>
    <w:rsid w:val="00786BE0"/>
    <w:rsid w:val="007919AD"/>
    <w:rsid w:val="00792AAE"/>
    <w:rsid w:val="007A2F77"/>
    <w:rsid w:val="007C06F0"/>
    <w:rsid w:val="007C3C0B"/>
    <w:rsid w:val="007E73CF"/>
    <w:rsid w:val="00801B16"/>
    <w:rsid w:val="008052EE"/>
    <w:rsid w:val="00806252"/>
    <w:rsid w:val="008129F8"/>
    <w:rsid w:val="00822588"/>
    <w:rsid w:val="00833FD8"/>
    <w:rsid w:val="00835176"/>
    <w:rsid w:val="00835EC2"/>
    <w:rsid w:val="00871641"/>
    <w:rsid w:val="00887244"/>
    <w:rsid w:val="008A7C03"/>
    <w:rsid w:val="008B727D"/>
    <w:rsid w:val="008C67EB"/>
    <w:rsid w:val="008C789E"/>
    <w:rsid w:val="008D0470"/>
    <w:rsid w:val="008E0384"/>
    <w:rsid w:val="008E3C18"/>
    <w:rsid w:val="008E671E"/>
    <w:rsid w:val="008F2A90"/>
    <w:rsid w:val="00905F00"/>
    <w:rsid w:val="009103FF"/>
    <w:rsid w:val="00910CFE"/>
    <w:rsid w:val="00911B34"/>
    <w:rsid w:val="00916F16"/>
    <w:rsid w:val="009170DF"/>
    <w:rsid w:val="00917D10"/>
    <w:rsid w:val="00924317"/>
    <w:rsid w:val="0094491C"/>
    <w:rsid w:val="0096454B"/>
    <w:rsid w:val="0096709C"/>
    <w:rsid w:val="0099599B"/>
    <w:rsid w:val="009A02BB"/>
    <w:rsid w:val="009A638F"/>
    <w:rsid w:val="009B489A"/>
    <w:rsid w:val="009B695F"/>
    <w:rsid w:val="009C2673"/>
    <w:rsid w:val="009C52ED"/>
    <w:rsid w:val="009D2DE0"/>
    <w:rsid w:val="009D6A61"/>
    <w:rsid w:val="009E09C0"/>
    <w:rsid w:val="009E62A1"/>
    <w:rsid w:val="009F3D64"/>
    <w:rsid w:val="00A213EE"/>
    <w:rsid w:val="00A22DC7"/>
    <w:rsid w:val="00A2585E"/>
    <w:rsid w:val="00A41671"/>
    <w:rsid w:val="00A41995"/>
    <w:rsid w:val="00A457F6"/>
    <w:rsid w:val="00A46D43"/>
    <w:rsid w:val="00A75C7F"/>
    <w:rsid w:val="00A940D8"/>
    <w:rsid w:val="00AC2A3F"/>
    <w:rsid w:val="00AD1B69"/>
    <w:rsid w:val="00AF13F2"/>
    <w:rsid w:val="00AF3487"/>
    <w:rsid w:val="00AF6B85"/>
    <w:rsid w:val="00B00842"/>
    <w:rsid w:val="00B02085"/>
    <w:rsid w:val="00B06F18"/>
    <w:rsid w:val="00B1227C"/>
    <w:rsid w:val="00B127AE"/>
    <w:rsid w:val="00B14545"/>
    <w:rsid w:val="00B24F74"/>
    <w:rsid w:val="00B41ABE"/>
    <w:rsid w:val="00B43E8A"/>
    <w:rsid w:val="00B4426F"/>
    <w:rsid w:val="00B534D8"/>
    <w:rsid w:val="00B569F2"/>
    <w:rsid w:val="00B778B0"/>
    <w:rsid w:val="00B81EC8"/>
    <w:rsid w:val="00B82E75"/>
    <w:rsid w:val="00B85B4A"/>
    <w:rsid w:val="00B9670B"/>
    <w:rsid w:val="00BA06E1"/>
    <w:rsid w:val="00BA25B3"/>
    <w:rsid w:val="00BA3BCC"/>
    <w:rsid w:val="00BB5592"/>
    <w:rsid w:val="00BD239E"/>
    <w:rsid w:val="00BD4AEE"/>
    <w:rsid w:val="00BE75EE"/>
    <w:rsid w:val="00BF1279"/>
    <w:rsid w:val="00C1384D"/>
    <w:rsid w:val="00C14D4F"/>
    <w:rsid w:val="00C164E2"/>
    <w:rsid w:val="00C27967"/>
    <w:rsid w:val="00C30ADA"/>
    <w:rsid w:val="00C42D25"/>
    <w:rsid w:val="00C458CE"/>
    <w:rsid w:val="00C50576"/>
    <w:rsid w:val="00C53420"/>
    <w:rsid w:val="00C550F3"/>
    <w:rsid w:val="00C55513"/>
    <w:rsid w:val="00C6124E"/>
    <w:rsid w:val="00C70C86"/>
    <w:rsid w:val="00C71379"/>
    <w:rsid w:val="00C71A44"/>
    <w:rsid w:val="00C732CB"/>
    <w:rsid w:val="00C7570D"/>
    <w:rsid w:val="00C83606"/>
    <w:rsid w:val="00C84A48"/>
    <w:rsid w:val="00C867DF"/>
    <w:rsid w:val="00C86E58"/>
    <w:rsid w:val="00C87F02"/>
    <w:rsid w:val="00C90ECF"/>
    <w:rsid w:val="00C959A8"/>
    <w:rsid w:val="00CA6891"/>
    <w:rsid w:val="00CB0D3F"/>
    <w:rsid w:val="00CB5F5A"/>
    <w:rsid w:val="00CC191F"/>
    <w:rsid w:val="00CF179B"/>
    <w:rsid w:val="00CF391B"/>
    <w:rsid w:val="00D06E25"/>
    <w:rsid w:val="00D15AB8"/>
    <w:rsid w:val="00D35007"/>
    <w:rsid w:val="00D554C9"/>
    <w:rsid w:val="00D61D08"/>
    <w:rsid w:val="00D62C19"/>
    <w:rsid w:val="00D63BA8"/>
    <w:rsid w:val="00D66255"/>
    <w:rsid w:val="00D72904"/>
    <w:rsid w:val="00D7615B"/>
    <w:rsid w:val="00D83459"/>
    <w:rsid w:val="00D92541"/>
    <w:rsid w:val="00DA253B"/>
    <w:rsid w:val="00DA42BF"/>
    <w:rsid w:val="00DC0ACC"/>
    <w:rsid w:val="00DC1AC8"/>
    <w:rsid w:val="00DC2997"/>
    <w:rsid w:val="00DC326F"/>
    <w:rsid w:val="00DC3EB0"/>
    <w:rsid w:val="00DF1847"/>
    <w:rsid w:val="00E102F8"/>
    <w:rsid w:val="00E13EEF"/>
    <w:rsid w:val="00E164E2"/>
    <w:rsid w:val="00E1694B"/>
    <w:rsid w:val="00E31F4E"/>
    <w:rsid w:val="00E50316"/>
    <w:rsid w:val="00E52EBF"/>
    <w:rsid w:val="00E63FEF"/>
    <w:rsid w:val="00E664E4"/>
    <w:rsid w:val="00E6656C"/>
    <w:rsid w:val="00E66F5F"/>
    <w:rsid w:val="00E74F64"/>
    <w:rsid w:val="00E757BF"/>
    <w:rsid w:val="00E75924"/>
    <w:rsid w:val="00E81D8D"/>
    <w:rsid w:val="00E83576"/>
    <w:rsid w:val="00E97BFD"/>
    <w:rsid w:val="00EA0F1F"/>
    <w:rsid w:val="00EA6790"/>
    <w:rsid w:val="00EB3C55"/>
    <w:rsid w:val="00EC4815"/>
    <w:rsid w:val="00EC73FB"/>
    <w:rsid w:val="00ED6302"/>
    <w:rsid w:val="00EE1A44"/>
    <w:rsid w:val="00EE5627"/>
    <w:rsid w:val="00EE78BB"/>
    <w:rsid w:val="00EF4F73"/>
    <w:rsid w:val="00EF6710"/>
    <w:rsid w:val="00EF6EBD"/>
    <w:rsid w:val="00F031A1"/>
    <w:rsid w:val="00F12761"/>
    <w:rsid w:val="00F13D3F"/>
    <w:rsid w:val="00F15537"/>
    <w:rsid w:val="00F214D1"/>
    <w:rsid w:val="00F22BFA"/>
    <w:rsid w:val="00F32485"/>
    <w:rsid w:val="00F43EF0"/>
    <w:rsid w:val="00F472CF"/>
    <w:rsid w:val="00F52A5A"/>
    <w:rsid w:val="00F71899"/>
    <w:rsid w:val="00F76E14"/>
    <w:rsid w:val="00F77082"/>
    <w:rsid w:val="00F777C7"/>
    <w:rsid w:val="00F80F5E"/>
    <w:rsid w:val="00F919A8"/>
    <w:rsid w:val="00F94460"/>
    <w:rsid w:val="00FA0E4C"/>
    <w:rsid w:val="00FA4BB8"/>
    <w:rsid w:val="00FA56D0"/>
    <w:rsid w:val="00FC113E"/>
    <w:rsid w:val="00FD35E5"/>
    <w:rsid w:val="00FE605E"/>
    <w:rsid w:val="00FF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BBB092"/>
  <w15:chartTrackingRefBased/>
  <w15:docId w15:val="{2FD9015D-54BD-428B-B983-A2713A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F33"/>
    <w:rPr>
      <w:sz w:val="24"/>
    </w:rPr>
  </w:style>
  <w:style w:type="paragraph" w:styleId="Nadpis1">
    <w:name w:val="heading 1"/>
    <w:basedOn w:val="Normln"/>
    <w:next w:val="Normln"/>
    <w:qFormat/>
    <w:rsid w:val="00692F33"/>
    <w:pPr>
      <w:keepNext/>
      <w:jc w:val="center"/>
      <w:outlineLvl w:val="0"/>
    </w:pPr>
    <w:rPr>
      <w:b/>
      <w:sz w:val="32"/>
    </w:rPr>
  </w:style>
  <w:style w:type="paragraph" w:styleId="Nadpis3">
    <w:name w:val="heading 3"/>
    <w:basedOn w:val="Normln"/>
    <w:next w:val="Normln"/>
    <w:qFormat/>
    <w:rsid w:val="00692F33"/>
    <w:pPr>
      <w:keepNext/>
      <w:jc w:val="center"/>
      <w:outlineLvl w:val="2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92F33"/>
  </w:style>
  <w:style w:type="paragraph" w:styleId="Zkladntext2">
    <w:name w:val="Body Text 2"/>
    <w:basedOn w:val="Normln"/>
    <w:rsid w:val="00692F33"/>
    <w:pPr>
      <w:jc w:val="center"/>
    </w:pPr>
    <w:rPr>
      <w:rFonts w:ascii="Arial" w:hAnsi="Arial"/>
      <w:sz w:val="22"/>
    </w:rPr>
  </w:style>
  <w:style w:type="paragraph" w:styleId="Zhlav">
    <w:name w:val="header"/>
    <w:basedOn w:val="Normln"/>
    <w:link w:val="ZhlavChar"/>
    <w:rsid w:val="00692F33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692F33"/>
  </w:style>
  <w:style w:type="paragraph" w:styleId="Zkladntextodsazen">
    <w:name w:val="Body Text Indent"/>
    <w:basedOn w:val="Normln"/>
    <w:rsid w:val="00692F33"/>
    <w:pPr>
      <w:ind w:left="360"/>
      <w:jc w:val="both"/>
    </w:pPr>
    <w:rPr>
      <w:rFonts w:ascii="Arial" w:hAnsi="Arial" w:cs="Arial"/>
      <w:sz w:val="22"/>
    </w:rPr>
  </w:style>
  <w:style w:type="paragraph" w:styleId="Obsah5">
    <w:name w:val="toc 5"/>
    <w:basedOn w:val="Normln"/>
    <w:next w:val="Normln"/>
    <w:autoRedefine/>
    <w:semiHidden/>
    <w:rsid w:val="00692F33"/>
    <w:pPr>
      <w:tabs>
        <w:tab w:val="left" w:pos="1843"/>
        <w:tab w:val="right" w:leader="dot" w:pos="9072"/>
      </w:tabs>
    </w:pPr>
    <w:rPr>
      <w:rFonts w:ascii="Arial" w:hAnsi="Arial" w:cs="Arial"/>
      <w:noProof/>
      <w:sz w:val="22"/>
      <w:szCs w:val="22"/>
    </w:rPr>
  </w:style>
  <w:style w:type="character" w:styleId="Siln">
    <w:name w:val="Strong"/>
    <w:qFormat/>
    <w:rsid w:val="00692F33"/>
    <w:rPr>
      <w:b/>
      <w:bCs/>
    </w:rPr>
  </w:style>
  <w:style w:type="paragraph" w:styleId="Textbubliny">
    <w:name w:val="Balloon Text"/>
    <w:basedOn w:val="Normln"/>
    <w:semiHidden/>
    <w:rsid w:val="00F777C7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3919C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333764"/>
    <w:pPr>
      <w:spacing w:after="120" w:line="480" w:lineRule="auto"/>
      <w:ind w:left="283"/>
    </w:pPr>
  </w:style>
  <w:style w:type="character" w:styleId="Odkaznakoment">
    <w:name w:val="annotation reference"/>
    <w:rsid w:val="00E63FE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3FEF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E63FEF"/>
  </w:style>
  <w:style w:type="paragraph" w:styleId="Pedmtkomente">
    <w:name w:val="annotation subject"/>
    <w:basedOn w:val="Textkomente"/>
    <w:next w:val="Textkomente"/>
    <w:link w:val="PedmtkomenteChar"/>
    <w:rsid w:val="00E63FEF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63FEF"/>
    <w:rPr>
      <w:b/>
      <w:bCs/>
    </w:rPr>
  </w:style>
  <w:style w:type="character" w:customStyle="1" w:styleId="ZhlavChar">
    <w:name w:val="Záhlaví Char"/>
    <w:link w:val="Zhlav"/>
    <w:rsid w:val="00F80F5E"/>
    <w:rPr>
      <w:sz w:val="24"/>
    </w:rPr>
  </w:style>
  <w:style w:type="character" w:styleId="Hypertextovodkaz">
    <w:name w:val="Hyperlink"/>
    <w:rsid w:val="009E62A1"/>
    <w:rPr>
      <w:color w:val="0000FF"/>
      <w:u w:val="single"/>
    </w:rPr>
  </w:style>
  <w:style w:type="paragraph" w:customStyle="1" w:styleId="Styl2">
    <w:name w:val="Styl2"/>
    <w:basedOn w:val="Zkladntext"/>
    <w:rsid w:val="00C14D4F"/>
    <w:pPr>
      <w:numPr>
        <w:numId w:val="22"/>
      </w:numPr>
      <w:tabs>
        <w:tab w:val="left" w:pos="426"/>
      </w:tabs>
      <w:spacing w:before="120"/>
      <w:jc w:val="both"/>
    </w:pPr>
    <w:rPr>
      <w:rFonts w:ascii="Arial" w:hAnsi="Arial" w:cs="Arial"/>
      <w:sz w:val="22"/>
      <w:szCs w:val="19"/>
    </w:rPr>
  </w:style>
  <w:style w:type="paragraph" w:customStyle="1" w:styleId="Default">
    <w:name w:val="Default"/>
    <w:rsid w:val="001C2D8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008E6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905F0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740A7-274A-43AE-A9F6-7B22B1E55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2148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DIAMO, státní podnik, odštěpný závod ODRA</Company>
  <LinksUpToDate>false</LinksUpToDate>
  <CharactersWithSpaces>14795</CharactersWithSpaces>
  <SharedDoc>false</SharedDoc>
  <HLinks>
    <vt:vector size="6" baseType="variant">
      <vt:variant>
        <vt:i4>7274586</vt:i4>
      </vt:variant>
      <vt:variant>
        <vt:i4>0</vt:i4>
      </vt:variant>
      <vt:variant>
        <vt:i4>0</vt:i4>
      </vt:variant>
      <vt:variant>
        <vt:i4>5</vt:i4>
      </vt:variant>
      <vt:variant>
        <vt:lpwstr>mailto:fakturyodra@diamo.cz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PC505600022</dc:creator>
  <cp:keywords/>
  <cp:lastModifiedBy>Soukupová Jindřiška</cp:lastModifiedBy>
  <cp:revision>2</cp:revision>
  <cp:lastPrinted>2018-11-22T08:26:00Z</cp:lastPrinted>
  <dcterms:created xsi:type="dcterms:W3CDTF">2018-12-05T11:18:00Z</dcterms:created>
  <dcterms:modified xsi:type="dcterms:W3CDTF">2018-12-05T11:18:00Z</dcterms:modified>
</cp:coreProperties>
</file>