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616B8" w14:textId="334470A8" w:rsidR="00065A12" w:rsidRPr="005A2998" w:rsidRDefault="00065A12" w:rsidP="00065A12">
      <w:pPr>
        <w:pStyle w:val="Prosttext2"/>
        <w:tabs>
          <w:tab w:val="left" w:pos="792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63BC7">
        <w:rPr>
          <w:rFonts w:ascii="Arial" w:hAnsi="Arial" w:cs="Arial"/>
          <w:b/>
          <w:sz w:val="22"/>
          <w:szCs w:val="22"/>
        </w:rPr>
        <w:t xml:space="preserve">KUPNÍ </w:t>
      </w:r>
      <w:r w:rsidR="00B43114">
        <w:rPr>
          <w:rFonts w:ascii="Arial" w:hAnsi="Arial" w:cs="Arial"/>
          <w:b/>
          <w:sz w:val="22"/>
          <w:szCs w:val="22"/>
        </w:rPr>
        <w:t>SMLOUVA</w:t>
      </w:r>
      <w:r w:rsidRPr="005A299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A2998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b/>
          <w:sz w:val="22"/>
          <w:szCs w:val="22"/>
        </w:rPr>
        <w:t xml:space="preserve"> 01202018</w:t>
      </w:r>
    </w:p>
    <w:p w14:paraId="670245D1" w14:textId="4C925DD0" w:rsidR="00065A12" w:rsidRPr="005A2998" w:rsidRDefault="00B43114" w:rsidP="00065A12">
      <w:pPr>
        <w:pStyle w:val="Prost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163BC7">
        <w:rPr>
          <w:rFonts w:ascii="Arial" w:hAnsi="Arial" w:cs="Arial"/>
          <w:sz w:val="22"/>
          <w:szCs w:val="22"/>
        </w:rPr>
        <w:t xml:space="preserve">á podle </w:t>
      </w:r>
      <w:proofErr w:type="spellStart"/>
      <w:r w:rsidR="00163BC7">
        <w:rPr>
          <w:rFonts w:ascii="Arial" w:hAnsi="Arial" w:cs="Arial"/>
          <w:sz w:val="22"/>
          <w:szCs w:val="22"/>
        </w:rPr>
        <w:t>ust</w:t>
      </w:r>
      <w:proofErr w:type="spellEnd"/>
      <w:r w:rsidR="00163BC7">
        <w:rPr>
          <w:rFonts w:ascii="Arial" w:hAnsi="Arial" w:cs="Arial"/>
          <w:sz w:val="22"/>
          <w:szCs w:val="22"/>
        </w:rPr>
        <w:t>. § 2079</w:t>
      </w:r>
      <w:r>
        <w:rPr>
          <w:rFonts w:ascii="Arial" w:hAnsi="Arial" w:cs="Arial"/>
          <w:sz w:val="22"/>
          <w:szCs w:val="22"/>
        </w:rPr>
        <w:t xml:space="preserve"> </w:t>
      </w:r>
      <w:r w:rsidR="007150F5">
        <w:rPr>
          <w:rFonts w:ascii="Arial" w:hAnsi="Arial" w:cs="Arial"/>
          <w:sz w:val="22"/>
          <w:szCs w:val="22"/>
        </w:rPr>
        <w:t>a násl. zákona č.89/2012 Sb., občanského zákoníku</w:t>
      </w:r>
    </w:p>
    <w:p w14:paraId="5D3D4CDF" w14:textId="40C2D99B" w:rsidR="00065A12" w:rsidRPr="005A2998" w:rsidRDefault="00065A12" w:rsidP="00065A12">
      <w:pPr>
        <w:pStyle w:val="Prosttext2"/>
        <w:jc w:val="center"/>
        <w:rPr>
          <w:rFonts w:ascii="Arial" w:hAnsi="Arial" w:cs="Arial"/>
          <w:sz w:val="22"/>
          <w:szCs w:val="22"/>
        </w:rPr>
      </w:pPr>
    </w:p>
    <w:p w14:paraId="13BB0113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24E543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4652">
        <w:rPr>
          <w:rFonts w:ascii="Arial" w:hAnsi="Arial" w:cs="Arial"/>
          <w:b/>
          <w:color w:val="000000"/>
          <w:sz w:val="22"/>
          <w:szCs w:val="22"/>
        </w:rPr>
        <w:t xml:space="preserve">Střední zahradnická škola, Ostrava, příspěvková organizace </w:t>
      </w:r>
    </w:p>
    <w:p w14:paraId="0A7BE707" w14:textId="74E02A54" w:rsidR="00065A12" w:rsidRPr="00954652" w:rsidRDefault="00065A12" w:rsidP="00065A12">
      <w:pPr>
        <w:pStyle w:val="Prosttext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>se sídlem: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 w:rsidRPr="00954652">
        <w:rPr>
          <w:rFonts w:ascii="Arial" w:hAnsi="Arial" w:cs="Arial"/>
          <w:color w:val="000000"/>
          <w:sz w:val="22"/>
          <w:szCs w:val="22"/>
        </w:rPr>
        <w:t>Žákovská 288/20, 709 00, Ostrava</w:t>
      </w:r>
      <w:r w:rsidRPr="00B05BB9">
        <w:rPr>
          <w:rFonts w:ascii="Arial" w:hAnsi="Arial" w:cs="Arial"/>
          <w:color w:val="000000"/>
          <w:sz w:val="22"/>
          <w:szCs w:val="22"/>
        </w:rPr>
        <w:tab/>
      </w:r>
    </w:p>
    <w:p w14:paraId="4E5AA70C" w14:textId="75A0519D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>zastoupena:</w:t>
      </w:r>
      <w:r w:rsidRPr="00B05BB9">
        <w:rPr>
          <w:rFonts w:ascii="Arial" w:hAnsi="Arial" w:cs="Arial"/>
          <w:color w:val="000000"/>
          <w:sz w:val="22"/>
          <w:szCs w:val="22"/>
        </w:rPr>
        <w:tab/>
      </w:r>
      <w:r w:rsidR="005F0573">
        <w:rPr>
          <w:rFonts w:ascii="Arial" w:hAnsi="Arial" w:cs="Arial"/>
          <w:color w:val="000000"/>
          <w:sz w:val="22"/>
          <w:szCs w:val="22"/>
        </w:rPr>
        <w:tab/>
      </w:r>
    </w:p>
    <w:p w14:paraId="286E9899" w14:textId="105CFF4A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 w:rsidRPr="00954652">
        <w:rPr>
          <w:rFonts w:ascii="Arial" w:hAnsi="Arial" w:cs="Arial"/>
          <w:color w:val="000000"/>
          <w:sz w:val="22"/>
          <w:szCs w:val="22"/>
        </w:rPr>
        <w:t>00602027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5E0DFF4" w14:textId="0C906C32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 w:rsidR="005F057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</w:t>
      </w:r>
      <w:r w:rsidRPr="00954652">
        <w:rPr>
          <w:rFonts w:ascii="Arial" w:hAnsi="Arial" w:cs="Arial"/>
          <w:color w:val="000000"/>
          <w:sz w:val="22"/>
          <w:szCs w:val="22"/>
        </w:rPr>
        <w:t>00602027</w:t>
      </w:r>
      <w:r w:rsidRPr="00B05BB9">
        <w:rPr>
          <w:rFonts w:ascii="Arial" w:hAnsi="Arial" w:cs="Arial"/>
          <w:color w:val="000000"/>
          <w:sz w:val="22"/>
          <w:szCs w:val="22"/>
        </w:rPr>
        <w:tab/>
      </w:r>
    </w:p>
    <w:p w14:paraId="0EFC5A3A" w14:textId="7CD47B03" w:rsidR="00065A12" w:rsidRPr="00554FB5" w:rsidRDefault="00554FB5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554FB5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554FB5">
        <w:rPr>
          <w:rFonts w:ascii="Arial" w:hAnsi="Arial" w:cs="Arial"/>
          <w:sz w:val="22"/>
          <w:szCs w:val="22"/>
        </w:rPr>
        <w:t>s</w:t>
      </w:r>
      <w:r w:rsidR="00065A12" w:rsidRPr="00554FB5">
        <w:rPr>
          <w:rFonts w:ascii="Arial" w:hAnsi="Arial" w:cs="Arial"/>
          <w:sz w:val="22"/>
          <w:szCs w:val="22"/>
        </w:rPr>
        <w:t>pojení</w:t>
      </w:r>
      <w:proofErr w:type="gramEnd"/>
      <w:r w:rsidR="00065A12" w:rsidRPr="00554FB5">
        <w:rPr>
          <w:rFonts w:ascii="Arial" w:hAnsi="Arial" w:cs="Arial"/>
          <w:sz w:val="22"/>
          <w:szCs w:val="22"/>
        </w:rPr>
        <w:t>:</w:t>
      </w:r>
      <w:r w:rsidR="00065A12" w:rsidRPr="00554F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EF038C" w14:textId="418C125E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ab/>
      </w:r>
    </w:p>
    <w:p w14:paraId="0767F2E6" w14:textId="2267ED32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14:paraId="39DE0E4A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14:paraId="16D6F138" w14:textId="77777777" w:rsidR="00065A12" w:rsidRPr="00554FB5" w:rsidRDefault="00065A12" w:rsidP="00065A12">
      <w:pPr>
        <w:pStyle w:val="Prosttext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4FB5">
        <w:rPr>
          <w:rFonts w:ascii="Arial" w:hAnsi="Arial" w:cs="Arial"/>
          <w:b/>
          <w:color w:val="000000"/>
          <w:sz w:val="22"/>
          <w:szCs w:val="22"/>
        </w:rPr>
        <w:t>(dále jen Objednatel)</w:t>
      </w:r>
    </w:p>
    <w:p w14:paraId="4EF0BDFF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14:paraId="04B5B283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>a</w:t>
      </w:r>
    </w:p>
    <w:p w14:paraId="498DFB05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14:paraId="66E3C7D4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15656B">
        <w:rPr>
          <w:rFonts w:ascii="Arial" w:hAnsi="Arial" w:cs="Arial"/>
          <w:b/>
          <w:color w:val="000000"/>
          <w:sz w:val="22"/>
          <w:szCs w:val="22"/>
        </w:rPr>
        <w:t>IT Prime s.r.o</w:t>
      </w:r>
      <w:r w:rsidRPr="0015656B">
        <w:rPr>
          <w:rFonts w:ascii="Arial" w:hAnsi="Arial" w:cs="Arial"/>
          <w:color w:val="000000"/>
          <w:sz w:val="22"/>
          <w:szCs w:val="22"/>
        </w:rPr>
        <w:t>.</w:t>
      </w:r>
    </w:p>
    <w:p w14:paraId="4B760820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B05BB9">
        <w:rPr>
          <w:rFonts w:ascii="Arial" w:hAnsi="Arial" w:cs="Arial"/>
          <w:color w:val="000000"/>
          <w:sz w:val="22"/>
          <w:szCs w:val="22"/>
        </w:rPr>
        <w:tab/>
      </w:r>
      <w:r w:rsidRPr="00B05BB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Herbenova 700/2, Ostrava – Mariánské Hory, 709 00</w:t>
      </w:r>
    </w:p>
    <w:p w14:paraId="0A2293FD" w14:textId="08036611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>zastoupen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B05BB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05BB9">
        <w:rPr>
          <w:rFonts w:ascii="Arial" w:hAnsi="Arial" w:cs="Arial"/>
          <w:color w:val="000000"/>
          <w:sz w:val="22"/>
          <w:szCs w:val="22"/>
        </w:rPr>
        <w:tab/>
      </w:r>
      <w:r w:rsidRPr="00B05BB9">
        <w:rPr>
          <w:rFonts w:ascii="Arial" w:hAnsi="Arial" w:cs="Arial"/>
          <w:color w:val="000000"/>
          <w:sz w:val="22"/>
          <w:szCs w:val="22"/>
        </w:rPr>
        <w:tab/>
      </w:r>
    </w:p>
    <w:p w14:paraId="6B93F4A6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zapsán v obchodním rejstříku vedeném </w:t>
      </w:r>
      <w:r w:rsidRPr="00246A04">
        <w:rPr>
          <w:rFonts w:ascii="Arial" w:hAnsi="Arial" w:cs="Arial"/>
          <w:color w:val="000000"/>
          <w:sz w:val="22"/>
          <w:szCs w:val="22"/>
        </w:rPr>
        <w:t>u Krajského soudu v Ostravě, spisová značka C32350</w:t>
      </w:r>
      <w:r w:rsidRPr="00B05B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1D76CC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 xml:space="preserve">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28566602</w:t>
      </w:r>
    </w:p>
    <w:p w14:paraId="53633890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CZ28566602</w:t>
      </w:r>
    </w:p>
    <w:p w14:paraId="207DDEF4" w14:textId="1B8C9FA0" w:rsidR="00065A12" w:rsidRPr="00B05BB9" w:rsidRDefault="00554FB5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</w:t>
      </w:r>
      <w:r w:rsidR="00065A12" w:rsidRPr="00B05BB9">
        <w:rPr>
          <w:rFonts w:ascii="Arial" w:hAnsi="Arial" w:cs="Arial"/>
          <w:color w:val="000000"/>
          <w:sz w:val="22"/>
          <w:szCs w:val="22"/>
        </w:rPr>
        <w:t>pojení</w:t>
      </w:r>
      <w:proofErr w:type="gramEnd"/>
      <w:r w:rsidR="00065A12" w:rsidRPr="00B05BB9">
        <w:rPr>
          <w:rFonts w:ascii="Arial" w:hAnsi="Arial" w:cs="Arial"/>
          <w:color w:val="000000"/>
          <w:sz w:val="22"/>
          <w:szCs w:val="22"/>
        </w:rPr>
        <w:t xml:space="preserve">: </w:t>
      </w:r>
      <w:r w:rsidR="00065A12">
        <w:rPr>
          <w:rFonts w:ascii="Arial" w:hAnsi="Arial" w:cs="Arial"/>
          <w:color w:val="000000"/>
          <w:sz w:val="22"/>
          <w:szCs w:val="22"/>
        </w:rPr>
        <w:tab/>
      </w:r>
    </w:p>
    <w:p w14:paraId="17DF0D09" w14:textId="77777777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14:paraId="6303D64D" w14:textId="056F57EC" w:rsidR="00065A12" w:rsidRPr="00B05BB9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B05BB9"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14:paraId="2541457B" w14:textId="77777777" w:rsidR="00065A12" w:rsidRDefault="00065A12" w:rsidP="00065A12">
      <w:pPr>
        <w:rPr>
          <w:rFonts w:ascii="Arial" w:hAnsi="Arial" w:cs="Arial"/>
          <w:b/>
        </w:rPr>
      </w:pPr>
    </w:p>
    <w:p w14:paraId="54133CAD" w14:textId="77777777" w:rsidR="00065A12" w:rsidRDefault="00065A12" w:rsidP="00065A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Poskytovatel)</w:t>
      </w:r>
    </w:p>
    <w:p w14:paraId="010B8D25" w14:textId="77777777" w:rsidR="00065A12" w:rsidRDefault="00065A12" w:rsidP="00065A12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</w:p>
    <w:p w14:paraId="3332852E" w14:textId="77777777" w:rsidR="00065A12" w:rsidRDefault="00065A12" w:rsidP="00065A12">
      <w:pPr>
        <w:rPr>
          <w:rFonts w:ascii="Arial" w:hAnsi="Arial" w:cs="Arial"/>
        </w:rPr>
      </w:pPr>
      <w:r>
        <w:rPr>
          <w:rFonts w:ascii="Arial" w:hAnsi="Arial" w:cs="Arial"/>
        </w:rPr>
        <w:t>uzavírají tuto smlouvu:</w:t>
      </w:r>
    </w:p>
    <w:p w14:paraId="342C0D28" w14:textId="77777777" w:rsidR="00065A12" w:rsidRDefault="00065A12" w:rsidP="00065A12">
      <w:pPr>
        <w:pStyle w:val="Prosttext1"/>
        <w:rPr>
          <w:rFonts w:ascii="Verdana" w:hAnsi="Verdana"/>
        </w:rPr>
      </w:pPr>
    </w:p>
    <w:p w14:paraId="1901758A" w14:textId="77777777" w:rsidR="00065A12" w:rsidRDefault="00065A12" w:rsidP="00065A12">
      <w:pPr>
        <w:pStyle w:val="Prosttext1"/>
        <w:rPr>
          <w:rFonts w:ascii="Verdana" w:hAnsi="Verdana"/>
        </w:rPr>
      </w:pPr>
    </w:p>
    <w:p w14:paraId="6806DB3A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615F">
        <w:rPr>
          <w:rFonts w:ascii="Arial" w:hAnsi="Arial" w:cs="Arial"/>
          <w:b/>
          <w:sz w:val="22"/>
          <w:szCs w:val="22"/>
          <w:u w:val="single"/>
        </w:rPr>
        <w:t>I. PŘEDMĚT SMLOUVY</w:t>
      </w:r>
    </w:p>
    <w:p w14:paraId="6A152914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48D5E717" w14:textId="4004C43D" w:rsidR="00065A12" w:rsidRDefault="00065A12" w:rsidP="00065A12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74615F">
        <w:rPr>
          <w:rFonts w:ascii="Arial" w:hAnsi="Arial" w:cs="Arial"/>
          <w:sz w:val="22"/>
          <w:szCs w:val="22"/>
        </w:rPr>
        <w:t xml:space="preserve">Poskytovatel se zavazuje poskytovat objednateli komplexní služby </w:t>
      </w:r>
      <w:r>
        <w:rPr>
          <w:rFonts w:ascii="Arial" w:hAnsi="Arial" w:cs="Arial"/>
          <w:sz w:val="22"/>
          <w:szCs w:val="22"/>
        </w:rPr>
        <w:t>v rámci obnovy počítačové sítě a</w:t>
      </w:r>
      <w:r w:rsidR="00554FB5">
        <w:rPr>
          <w:rFonts w:ascii="Arial" w:hAnsi="Arial" w:cs="Arial"/>
          <w:sz w:val="22"/>
          <w:szCs w:val="22"/>
        </w:rPr>
        <w:t xml:space="preserve"> dodat hardware specifikovaný v</w:t>
      </w:r>
      <w:r>
        <w:rPr>
          <w:rFonts w:ascii="Arial" w:hAnsi="Arial" w:cs="Arial"/>
          <w:sz w:val="22"/>
          <w:szCs w:val="22"/>
        </w:rPr>
        <w:t xml:space="preserve"> bodě III.</w:t>
      </w:r>
    </w:p>
    <w:p w14:paraId="510F3CBD" w14:textId="77777777" w:rsidR="00065A12" w:rsidRPr="0074615F" w:rsidRDefault="00065A12" w:rsidP="00065A12">
      <w:pPr>
        <w:pStyle w:val="Prosttext1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09A0144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3F2F690B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615F">
        <w:rPr>
          <w:rFonts w:ascii="Arial" w:hAnsi="Arial" w:cs="Arial"/>
          <w:b/>
          <w:sz w:val="22"/>
          <w:szCs w:val="22"/>
          <w:u w:val="single"/>
        </w:rPr>
        <w:t>II. ZÁVAZNÉ LHŮTY</w:t>
      </w:r>
    </w:p>
    <w:p w14:paraId="18DD8E96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06B3BDD4" w14:textId="77777777" w:rsidR="00065A12" w:rsidRPr="00812074" w:rsidRDefault="00065A12" w:rsidP="00065A12">
      <w:pPr>
        <w:rPr>
          <w:rFonts w:ascii="Arial" w:eastAsia="Times New Roman" w:hAnsi="Arial" w:cs="Arial"/>
          <w:color w:val="000000"/>
          <w:lang w:eastAsia="ar-SA"/>
        </w:rPr>
      </w:pPr>
      <w:r w:rsidRPr="00812074">
        <w:rPr>
          <w:rFonts w:ascii="Arial" w:eastAsia="Times New Roman" w:hAnsi="Arial" w:cs="Arial"/>
          <w:color w:val="000000"/>
          <w:lang w:eastAsia="ar-SA"/>
        </w:rPr>
        <w:t xml:space="preserve">Zhotovitel se zavazuje dokončit dílo specifikováno </w:t>
      </w:r>
      <w:r>
        <w:rPr>
          <w:rFonts w:ascii="Arial" w:eastAsia="Times New Roman" w:hAnsi="Arial" w:cs="Arial"/>
          <w:color w:val="000000"/>
          <w:lang w:eastAsia="ar-SA"/>
        </w:rPr>
        <w:t>v bodě III</w:t>
      </w:r>
      <w:r w:rsidRPr="00812074">
        <w:rPr>
          <w:rFonts w:ascii="Arial" w:eastAsia="Times New Roman" w:hAnsi="Arial" w:cs="Arial"/>
          <w:color w:val="000000"/>
          <w:lang w:eastAsia="ar-SA"/>
        </w:rPr>
        <w:t xml:space="preserve"> nejpozději do </w:t>
      </w:r>
      <w:r>
        <w:rPr>
          <w:rFonts w:ascii="Arial" w:eastAsia="Times New Roman" w:hAnsi="Arial" w:cs="Arial"/>
          <w:color w:val="000000"/>
          <w:lang w:eastAsia="ar-SA"/>
        </w:rPr>
        <w:t>30 pracovních dnů</w:t>
      </w:r>
      <w:r w:rsidRPr="00812074">
        <w:rPr>
          <w:rFonts w:ascii="Arial" w:eastAsia="Times New Roman" w:hAnsi="Arial" w:cs="Arial"/>
          <w:color w:val="000000"/>
          <w:lang w:eastAsia="ar-SA"/>
        </w:rPr>
        <w:t xml:space="preserve"> od </w:t>
      </w:r>
      <w:r>
        <w:rPr>
          <w:rFonts w:ascii="Arial" w:eastAsia="Times New Roman" w:hAnsi="Arial" w:cs="Arial"/>
          <w:color w:val="000000"/>
          <w:lang w:eastAsia="ar-SA"/>
        </w:rPr>
        <w:t>podepsání této smlouvy</w:t>
      </w:r>
      <w:r w:rsidRPr="00812074">
        <w:rPr>
          <w:rFonts w:ascii="Arial" w:eastAsia="Times New Roman" w:hAnsi="Arial" w:cs="Arial"/>
          <w:color w:val="000000"/>
          <w:lang w:eastAsia="ar-SA"/>
        </w:rPr>
        <w:t xml:space="preserve">. </w:t>
      </w:r>
    </w:p>
    <w:p w14:paraId="38861D5F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14:paraId="0C219790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7FC01ED0" w14:textId="77777777" w:rsidR="00065A12" w:rsidRDefault="00065A12" w:rsidP="00065A12">
      <w:pPr>
        <w:pStyle w:val="Prosttext1"/>
        <w:ind w:left="360"/>
        <w:jc w:val="both"/>
        <w:rPr>
          <w:rFonts w:ascii="Arial" w:hAnsi="Arial" w:cs="Arial"/>
          <w:sz w:val="22"/>
          <w:szCs w:val="22"/>
        </w:rPr>
      </w:pPr>
    </w:p>
    <w:p w14:paraId="086B17EA" w14:textId="77777777" w:rsidR="00065A12" w:rsidRDefault="00065A12" w:rsidP="00065A12">
      <w:pPr>
        <w:pStyle w:val="Prosttext1"/>
        <w:ind w:left="360"/>
        <w:jc w:val="both"/>
        <w:rPr>
          <w:rFonts w:ascii="Arial" w:hAnsi="Arial" w:cs="Arial"/>
          <w:sz w:val="22"/>
          <w:szCs w:val="22"/>
        </w:rPr>
      </w:pPr>
    </w:p>
    <w:p w14:paraId="0F811359" w14:textId="77777777" w:rsidR="00065A12" w:rsidRPr="0074615F" w:rsidRDefault="00065A12" w:rsidP="00065A12">
      <w:pPr>
        <w:pStyle w:val="Prosttext1"/>
        <w:ind w:left="360"/>
        <w:jc w:val="both"/>
        <w:rPr>
          <w:rFonts w:ascii="Arial" w:hAnsi="Arial" w:cs="Arial"/>
          <w:sz w:val="22"/>
          <w:szCs w:val="22"/>
        </w:rPr>
      </w:pPr>
    </w:p>
    <w:p w14:paraId="65CFFEAB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7769CEF1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34F82D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219D4E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615F"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  <w:r w:rsidRPr="0074615F">
        <w:rPr>
          <w:rFonts w:ascii="Arial" w:hAnsi="Arial" w:cs="Arial"/>
          <w:b/>
          <w:sz w:val="22"/>
          <w:szCs w:val="22"/>
          <w:u w:val="single"/>
        </w:rPr>
        <w:t xml:space="preserve">. SPECIFIKACE </w:t>
      </w:r>
      <w:r>
        <w:rPr>
          <w:rFonts w:ascii="Arial" w:hAnsi="Arial" w:cs="Arial"/>
          <w:b/>
          <w:sz w:val="22"/>
          <w:szCs w:val="22"/>
          <w:u w:val="single"/>
        </w:rPr>
        <w:t>HARDWARE</w:t>
      </w:r>
      <w:r w:rsidRPr="0074615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A </w:t>
      </w:r>
      <w:r w:rsidRPr="0074615F">
        <w:rPr>
          <w:rFonts w:ascii="Arial" w:hAnsi="Arial" w:cs="Arial"/>
          <w:b/>
          <w:sz w:val="22"/>
          <w:szCs w:val="22"/>
          <w:u w:val="single"/>
        </w:rPr>
        <w:t>PROVÁDĚNÝCH ČINNOSTÍ</w:t>
      </w:r>
    </w:p>
    <w:p w14:paraId="1C9C93B4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3DDB161D" w14:textId="77777777" w:rsidR="00065A12" w:rsidRPr="003F5FC1" w:rsidRDefault="00065A12" w:rsidP="00065A12">
      <w:pPr>
        <w:pStyle w:val="Bezmezer"/>
        <w:rPr>
          <w:rFonts w:ascii="Arial" w:hAnsi="Arial" w:cs="Arial"/>
          <w:b/>
          <w:sz w:val="22"/>
          <w:szCs w:val="22"/>
        </w:rPr>
      </w:pPr>
      <w:r w:rsidRPr="003F5FC1">
        <w:rPr>
          <w:rFonts w:ascii="Arial" w:hAnsi="Arial" w:cs="Arial"/>
          <w:b/>
          <w:sz w:val="22"/>
          <w:szCs w:val="22"/>
        </w:rPr>
        <w:t xml:space="preserve">Server HP DL360 </w:t>
      </w:r>
      <w:proofErr w:type="spellStart"/>
      <w:r w:rsidRPr="003F5FC1">
        <w:rPr>
          <w:rFonts w:ascii="Arial" w:hAnsi="Arial" w:cs="Arial"/>
          <w:b/>
          <w:sz w:val="22"/>
          <w:szCs w:val="22"/>
        </w:rPr>
        <w:t>Generation</w:t>
      </w:r>
      <w:proofErr w:type="spellEnd"/>
      <w:r w:rsidRPr="003F5FC1">
        <w:rPr>
          <w:rFonts w:ascii="Arial" w:hAnsi="Arial" w:cs="Arial"/>
          <w:b/>
          <w:sz w:val="22"/>
          <w:szCs w:val="22"/>
        </w:rPr>
        <w:t xml:space="preserve"> 9</w:t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  <w:t>61 901 Kč bez DPH</w:t>
      </w:r>
      <w:r w:rsidRPr="003F5FC1">
        <w:rPr>
          <w:rFonts w:ascii="Arial" w:hAnsi="Arial" w:cs="Arial"/>
          <w:b/>
          <w:sz w:val="22"/>
          <w:szCs w:val="22"/>
        </w:rPr>
        <w:tab/>
      </w:r>
    </w:p>
    <w:p w14:paraId="18EC3971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Operační systém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>: Ne</w:t>
      </w:r>
    </w:p>
    <w:p w14:paraId="396474E6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Procesor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 w:rsidRPr="00FA064C">
        <w:rPr>
          <w:rFonts w:ascii="Verdana" w:hAnsi="Verdana"/>
          <w:color w:val="444444"/>
          <w:sz w:val="18"/>
          <w:szCs w:val="18"/>
          <w:lang w:eastAsia="cs-CZ"/>
        </w:rPr>
        <w:t>Intel® Xeon® E5-2620v4 (2.1GHz/8-core/20MB)</w:t>
      </w:r>
    </w:p>
    <w:p w14:paraId="5DE57504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Paměť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 w:rsidRPr="00AB16AF">
        <w:rPr>
          <w:rFonts w:ascii="Verdana" w:hAnsi="Verdana"/>
          <w:color w:val="444444"/>
          <w:sz w:val="18"/>
          <w:szCs w:val="18"/>
          <w:lang w:eastAsia="cs-CZ"/>
        </w:rPr>
        <w:t xml:space="preserve">16GB (1x16GB) HP </w:t>
      </w:r>
      <w:proofErr w:type="spellStart"/>
      <w:r w:rsidRPr="00AB16AF">
        <w:rPr>
          <w:rFonts w:ascii="Verdana" w:hAnsi="Verdana"/>
          <w:color w:val="444444"/>
          <w:sz w:val="18"/>
          <w:szCs w:val="18"/>
          <w:lang w:eastAsia="cs-CZ"/>
        </w:rPr>
        <w:t>SmartMemory</w:t>
      </w:r>
      <w:proofErr w:type="spellEnd"/>
      <w:r w:rsidRPr="00AB16AF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spellStart"/>
      <w:r w:rsidRPr="00AB16AF">
        <w:rPr>
          <w:rFonts w:ascii="Verdana" w:hAnsi="Verdana"/>
          <w:color w:val="444444"/>
          <w:sz w:val="18"/>
          <w:szCs w:val="18"/>
          <w:lang w:eastAsia="cs-CZ"/>
        </w:rPr>
        <w:t>Dual</w:t>
      </w:r>
      <w:proofErr w:type="spellEnd"/>
      <w:r w:rsidRPr="00AB16AF">
        <w:rPr>
          <w:rFonts w:ascii="Verdana" w:hAnsi="Verdana"/>
          <w:color w:val="444444"/>
          <w:sz w:val="18"/>
          <w:szCs w:val="18"/>
          <w:lang w:eastAsia="cs-CZ"/>
        </w:rPr>
        <w:t xml:space="preserve"> Rank x4 DDR4-2400 Registered Advanced ECC</w:t>
      </w:r>
    </w:p>
    <w:p w14:paraId="46C71603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Sloty paměťových modulů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>
        <w:rPr>
          <w:rFonts w:ascii="Verdana" w:hAnsi="Verdana"/>
          <w:color w:val="444444"/>
          <w:sz w:val="18"/>
          <w:szCs w:val="18"/>
          <w:lang w:eastAsia="cs-CZ"/>
        </w:rPr>
        <w:t>12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x sloty </w:t>
      </w:r>
    </w:p>
    <w:p w14:paraId="5EA438B8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Kapacita disku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>: 2</w:t>
      </w:r>
      <w:r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x </w:t>
      </w:r>
      <w:r>
        <w:rPr>
          <w:rFonts w:ascii="Verdana" w:hAnsi="Verdana"/>
          <w:color w:val="444444"/>
          <w:sz w:val="18"/>
          <w:szCs w:val="18"/>
          <w:lang w:eastAsia="cs-CZ"/>
        </w:rPr>
        <w:t>1,2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TB </w:t>
      </w:r>
      <w:r>
        <w:rPr>
          <w:rFonts w:ascii="Verdana" w:hAnsi="Verdana"/>
          <w:color w:val="444444"/>
          <w:sz w:val="18"/>
          <w:szCs w:val="18"/>
          <w:lang w:eastAsia="cs-CZ"/>
        </w:rPr>
        <w:t>10 000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spellStart"/>
      <w:r w:rsidRPr="0011517C">
        <w:rPr>
          <w:rFonts w:ascii="Verdana" w:hAnsi="Verdana"/>
          <w:color w:val="444444"/>
          <w:sz w:val="18"/>
          <w:szCs w:val="18"/>
          <w:lang w:eastAsia="cs-CZ"/>
        </w:rPr>
        <w:t>ot</w:t>
      </w:r>
      <w:proofErr w:type="spellEnd"/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., </w:t>
      </w:r>
      <w:r>
        <w:rPr>
          <w:rFonts w:ascii="Verdana" w:hAnsi="Verdana"/>
          <w:color w:val="444444"/>
          <w:sz w:val="18"/>
          <w:szCs w:val="18"/>
          <w:lang w:eastAsia="cs-CZ"/>
        </w:rPr>
        <w:t>SAS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r>
        <w:rPr>
          <w:rFonts w:ascii="Verdana" w:hAnsi="Verdana"/>
          <w:color w:val="444444"/>
          <w:sz w:val="18"/>
          <w:szCs w:val="18"/>
          <w:lang w:eastAsia="cs-CZ"/>
        </w:rPr>
        <w:t>2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>,5"</w:t>
      </w:r>
      <w:r>
        <w:rPr>
          <w:rFonts w:ascii="Verdana" w:hAnsi="Verdana"/>
          <w:color w:val="444444"/>
          <w:sz w:val="18"/>
          <w:szCs w:val="18"/>
          <w:lang w:eastAsia="cs-CZ"/>
        </w:rPr>
        <w:t xml:space="preserve">, 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>2</w:t>
      </w:r>
      <w:r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x </w:t>
      </w:r>
      <w:r>
        <w:rPr>
          <w:rFonts w:ascii="Verdana" w:hAnsi="Verdana"/>
          <w:color w:val="444444"/>
          <w:sz w:val="18"/>
          <w:szCs w:val="18"/>
          <w:lang w:eastAsia="cs-CZ"/>
        </w:rPr>
        <w:t>300G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B </w:t>
      </w:r>
      <w:r>
        <w:rPr>
          <w:rFonts w:ascii="Verdana" w:hAnsi="Verdana"/>
          <w:color w:val="444444"/>
          <w:sz w:val="18"/>
          <w:szCs w:val="18"/>
          <w:lang w:eastAsia="cs-CZ"/>
        </w:rPr>
        <w:t>10 000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gramStart"/>
      <w:r w:rsidRPr="0011517C">
        <w:rPr>
          <w:rFonts w:ascii="Verdana" w:hAnsi="Verdana"/>
          <w:color w:val="444444"/>
          <w:sz w:val="18"/>
          <w:szCs w:val="18"/>
          <w:lang w:eastAsia="cs-CZ"/>
        </w:rPr>
        <w:t>ot.</w:t>
      </w:r>
      <w:r>
        <w:rPr>
          <w:rFonts w:ascii="Verdana" w:hAnsi="Verdana"/>
          <w:color w:val="444444"/>
          <w:sz w:val="18"/>
          <w:szCs w:val="18"/>
          <w:lang w:eastAsia="cs-CZ"/>
        </w:rPr>
        <w:t>10 000</w:t>
      </w:r>
      <w:proofErr w:type="gramEnd"/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, </w:t>
      </w:r>
      <w:r>
        <w:rPr>
          <w:rFonts w:ascii="Verdana" w:hAnsi="Verdana"/>
          <w:color w:val="444444"/>
          <w:sz w:val="18"/>
          <w:szCs w:val="18"/>
          <w:lang w:eastAsia="cs-CZ"/>
        </w:rPr>
        <w:t>SAS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r>
        <w:rPr>
          <w:rFonts w:ascii="Verdana" w:hAnsi="Verdana"/>
          <w:color w:val="444444"/>
          <w:sz w:val="18"/>
          <w:szCs w:val="18"/>
          <w:lang w:eastAsia="cs-CZ"/>
        </w:rPr>
        <w:t>2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>,5"</w:t>
      </w:r>
    </w:p>
    <w:p w14:paraId="5D20DD8F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HDD pozice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až </w:t>
      </w:r>
      <w:r>
        <w:rPr>
          <w:rFonts w:ascii="Verdana" w:hAnsi="Verdana"/>
          <w:color w:val="444444"/>
          <w:sz w:val="18"/>
          <w:szCs w:val="18"/>
          <w:lang w:eastAsia="cs-CZ"/>
        </w:rPr>
        <w:t>8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 pevných disků SA</w:t>
      </w:r>
      <w:r>
        <w:rPr>
          <w:rFonts w:ascii="Verdana" w:hAnsi="Verdana"/>
          <w:color w:val="444444"/>
          <w:sz w:val="18"/>
          <w:szCs w:val="18"/>
          <w:lang w:eastAsia="cs-CZ"/>
        </w:rPr>
        <w:t>S</w:t>
      </w:r>
    </w:p>
    <w:p w14:paraId="50E0944F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Mechanika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>: Interní jednotka DVD +/-RW</w:t>
      </w:r>
    </w:p>
    <w:p w14:paraId="52A680FA" w14:textId="77777777" w:rsidR="00065A12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Zdroj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>
        <w:rPr>
          <w:rFonts w:ascii="Verdana" w:hAnsi="Verdana"/>
          <w:color w:val="444444"/>
          <w:sz w:val="18"/>
          <w:szCs w:val="18"/>
          <w:lang w:eastAsia="cs-CZ"/>
        </w:rPr>
        <w:t>2 x 500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 W redundantní</w:t>
      </w:r>
    </w:p>
    <w:p w14:paraId="58AECE56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>
        <w:rPr>
          <w:rFonts w:ascii="Verdana" w:hAnsi="Verdana"/>
          <w:b/>
          <w:bCs/>
          <w:color w:val="444444"/>
          <w:sz w:val="18"/>
          <w:szCs w:val="18"/>
          <w:lang w:eastAsia="cs-CZ"/>
        </w:rPr>
        <w:t>Ventilátory</w:t>
      </w:r>
      <w:r w:rsidRPr="00FA064C">
        <w:rPr>
          <w:rFonts w:ascii="Verdana" w:hAnsi="Verdana"/>
          <w:color w:val="444444"/>
          <w:sz w:val="18"/>
          <w:szCs w:val="18"/>
          <w:lang w:eastAsia="cs-CZ"/>
        </w:rPr>
        <w:t>:</w:t>
      </w:r>
      <w:r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r w:rsidRPr="00FA064C">
        <w:rPr>
          <w:rFonts w:ascii="Verdana" w:hAnsi="Verdana"/>
          <w:color w:val="444444"/>
          <w:sz w:val="18"/>
          <w:szCs w:val="18"/>
          <w:lang w:eastAsia="cs-CZ"/>
        </w:rPr>
        <w:t>(5) N+1 redundantní ventilátory</w:t>
      </w:r>
    </w:p>
    <w:p w14:paraId="452E9913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Síťová karta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 w:rsidRPr="00FA064C">
        <w:rPr>
          <w:rFonts w:ascii="Verdana" w:hAnsi="Verdana"/>
          <w:color w:val="444444"/>
          <w:sz w:val="18"/>
          <w:szCs w:val="18"/>
          <w:lang w:eastAsia="cs-CZ"/>
        </w:rPr>
        <w:t>HP Ethernet 1Gb 4-port 331 Adapter</w:t>
      </w:r>
    </w:p>
    <w:p w14:paraId="27B353F5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RAID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 w:rsidRPr="00FA064C">
        <w:rPr>
          <w:rFonts w:ascii="Verdana" w:hAnsi="Verdana"/>
          <w:color w:val="444444"/>
          <w:sz w:val="18"/>
          <w:szCs w:val="18"/>
          <w:lang w:eastAsia="cs-CZ"/>
        </w:rPr>
        <w:t>RAID 0/1/1+0/5/5+0/6/6+0</w:t>
      </w:r>
    </w:p>
    <w:p w14:paraId="25A8A09E" w14:textId="77777777" w:rsidR="00065A12" w:rsidRPr="0011517C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Řadič RAID</w:t>
      </w:r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HP Smart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Array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 P440ar/2GB </w:t>
      </w:r>
    </w:p>
    <w:p w14:paraId="5126933B" w14:textId="77777777" w:rsidR="00065A12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 xml:space="preserve">Typ </w:t>
      </w:r>
      <w:proofErr w:type="spellStart"/>
      <w:r w:rsidRPr="0011517C">
        <w:rPr>
          <w:rFonts w:ascii="Verdana" w:hAnsi="Verdana"/>
          <w:b/>
          <w:bCs/>
          <w:color w:val="444444"/>
          <w:sz w:val="18"/>
          <w:szCs w:val="18"/>
          <w:lang w:eastAsia="cs-CZ"/>
        </w:rPr>
        <w:t>šasí</w:t>
      </w:r>
      <w:proofErr w:type="spellEnd"/>
      <w:r w:rsidRPr="0011517C">
        <w:rPr>
          <w:rFonts w:ascii="Verdana" w:hAnsi="Verdana"/>
          <w:color w:val="444444"/>
          <w:sz w:val="18"/>
          <w:szCs w:val="18"/>
          <w:lang w:eastAsia="cs-CZ"/>
        </w:rPr>
        <w:t xml:space="preserve">: </w:t>
      </w:r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1U,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Easy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Install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Rail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Kit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with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Cable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 xml:space="preserve"> Management </w:t>
      </w:r>
      <w:proofErr w:type="spellStart"/>
      <w:r w:rsidRPr="00FA064C">
        <w:rPr>
          <w:rFonts w:ascii="Verdana" w:hAnsi="Verdana"/>
          <w:color w:val="444444"/>
          <w:sz w:val="18"/>
          <w:szCs w:val="18"/>
          <w:lang w:eastAsia="cs-CZ"/>
        </w:rPr>
        <w:t>Arm</w:t>
      </w:r>
      <w:proofErr w:type="spellEnd"/>
      <w:r w:rsidRPr="00FA064C">
        <w:rPr>
          <w:rFonts w:ascii="Verdana" w:hAnsi="Verdana"/>
          <w:color w:val="444444"/>
          <w:sz w:val="18"/>
          <w:szCs w:val="18"/>
          <w:lang w:eastAsia="cs-CZ"/>
        </w:rPr>
        <w:t>, hloubka 69,85cm</w:t>
      </w:r>
    </w:p>
    <w:p w14:paraId="4FEB235D" w14:textId="77777777" w:rsidR="00065A12" w:rsidRPr="000140A1" w:rsidRDefault="00065A12" w:rsidP="00065A12">
      <w:pPr>
        <w:pStyle w:val="Odstavecseseznamem"/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contextualSpacing/>
        <w:rPr>
          <w:rFonts w:ascii="Verdana" w:hAnsi="Verdana"/>
          <w:color w:val="444444"/>
          <w:sz w:val="18"/>
          <w:szCs w:val="18"/>
          <w:lang w:eastAsia="cs-CZ"/>
        </w:rPr>
      </w:pPr>
      <w:r>
        <w:rPr>
          <w:rFonts w:ascii="Verdana" w:hAnsi="Verdana"/>
          <w:b/>
          <w:bCs/>
          <w:color w:val="444444"/>
          <w:sz w:val="18"/>
          <w:szCs w:val="18"/>
          <w:lang w:eastAsia="cs-CZ"/>
        </w:rPr>
        <w:t>Záruka</w:t>
      </w:r>
      <w:r w:rsidRPr="000140A1">
        <w:rPr>
          <w:rFonts w:ascii="Verdana" w:hAnsi="Verdana"/>
          <w:color w:val="444444"/>
          <w:sz w:val="18"/>
          <w:szCs w:val="18"/>
          <w:lang w:eastAsia="cs-CZ"/>
        </w:rPr>
        <w:t>:</w:t>
      </w:r>
      <w:r>
        <w:rPr>
          <w:rFonts w:ascii="Verdana" w:hAnsi="Verdana"/>
          <w:color w:val="444444"/>
          <w:sz w:val="18"/>
          <w:szCs w:val="18"/>
          <w:lang w:eastAsia="cs-CZ"/>
        </w:rPr>
        <w:t xml:space="preserve"> 36 měsíců NBD</w:t>
      </w:r>
    </w:p>
    <w:p w14:paraId="0AB873F7" w14:textId="77777777" w:rsidR="00065A12" w:rsidRPr="003F5FC1" w:rsidRDefault="00065A12" w:rsidP="00065A12">
      <w:pPr>
        <w:pStyle w:val="Bezmezer"/>
        <w:rPr>
          <w:rFonts w:ascii="Arial" w:hAnsi="Arial" w:cs="Arial"/>
          <w:b/>
          <w:sz w:val="22"/>
          <w:szCs w:val="22"/>
        </w:rPr>
      </w:pPr>
      <w:r w:rsidRPr="003F5FC1">
        <w:rPr>
          <w:rFonts w:ascii="Arial" w:hAnsi="Arial" w:cs="Arial"/>
          <w:b/>
          <w:sz w:val="22"/>
          <w:szCs w:val="22"/>
        </w:rPr>
        <w:t xml:space="preserve">Zálohovací SW Acronis Backup 12.5 Standard - </w:t>
      </w:r>
      <w:proofErr w:type="spellStart"/>
      <w:r w:rsidRPr="003F5FC1">
        <w:rPr>
          <w:rFonts w:ascii="Arial" w:hAnsi="Arial" w:cs="Arial"/>
          <w:b/>
          <w:sz w:val="22"/>
          <w:szCs w:val="22"/>
        </w:rPr>
        <w:t>Virtual</w:t>
      </w:r>
      <w:proofErr w:type="spellEnd"/>
      <w:r w:rsidRPr="003F5FC1">
        <w:rPr>
          <w:rFonts w:ascii="Arial" w:hAnsi="Arial" w:cs="Arial"/>
          <w:b/>
          <w:sz w:val="22"/>
          <w:szCs w:val="22"/>
        </w:rPr>
        <w:t xml:space="preserve"> Host </w:t>
      </w:r>
      <w:r w:rsidRPr="003F5FC1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3F5FC1">
        <w:rPr>
          <w:rFonts w:ascii="Arial" w:hAnsi="Arial" w:cs="Arial"/>
          <w:b/>
          <w:sz w:val="22"/>
          <w:szCs w:val="22"/>
        </w:rPr>
        <w:tab/>
        <w:t>20 911 Kč bez DPH</w:t>
      </w:r>
    </w:p>
    <w:p w14:paraId="614581A7" w14:textId="77777777" w:rsidR="00065A12" w:rsidRPr="003F5FC1" w:rsidRDefault="00065A12" w:rsidP="00065A12">
      <w:pPr>
        <w:pStyle w:val="Bezmezer"/>
        <w:rPr>
          <w:rFonts w:ascii="Arial" w:hAnsi="Arial" w:cs="Arial"/>
          <w:sz w:val="22"/>
          <w:szCs w:val="22"/>
        </w:rPr>
      </w:pPr>
      <w:r w:rsidRPr="003F5FC1">
        <w:rPr>
          <w:rFonts w:ascii="Arial" w:hAnsi="Arial" w:cs="Arial"/>
          <w:b/>
          <w:sz w:val="22"/>
          <w:szCs w:val="22"/>
        </w:rPr>
        <w:t xml:space="preserve">       </w:t>
      </w:r>
    </w:p>
    <w:p w14:paraId="428BC2FA" w14:textId="77777777" w:rsidR="00065A12" w:rsidRPr="003F5FC1" w:rsidRDefault="00065A12" w:rsidP="00065A12">
      <w:pPr>
        <w:pStyle w:val="Bezmezer"/>
        <w:rPr>
          <w:rFonts w:ascii="Arial" w:hAnsi="Arial" w:cs="Arial"/>
          <w:b/>
          <w:sz w:val="22"/>
          <w:szCs w:val="22"/>
        </w:rPr>
      </w:pPr>
    </w:p>
    <w:p w14:paraId="06C3CC76" w14:textId="77777777" w:rsidR="00065A12" w:rsidRPr="003F5FC1" w:rsidRDefault="00065A12" w:rsidP="00065A12">
      <w:pPr>
        <w:pStyle w:val="Bezmezer"/>
        <w:rPr>
          <w:rFonts w:ascii="Arial" w:hAnsi="Arial" w:cs="Arial"/>
          <w:b/>
          <w:sz w:val="22"/>
          <w:szCs w:val="22"/>
        </w:rPr>
      </w:pPr>
      <w:proofErr w:type="spellStart"/>
      <w:r w:rsidRPr="003F5FC1">
        <w:rPr>
          <w:rFonts w:ascii="Arial" w:hAnsi="Arial" w:cs="Arial"/>
          <w:b/>
          <w:sz w:val="22"/>
          <w:szCs w:val="22"/>
        </w:rPr>
        <w:t>Firewal</w:t>
      </w:r>
      <w:proofErr w:type="spellEnd"/>
      <w:r w:rsidRPr="003F5FC1">
        <w:rPr>
          <w:rFonts w:ascii="Arial" w:hAnsi="Arial" w:cs="Arial"/>
          <w:b/>
          <w:sz w:val="22"/>
          <w:szCs w:val="22"/>
        </w:rPr>
        <w:t xml:space="preserve"> UBNT </w:t>
      </w:r>
      <w:proofErr w:type="spellStart"/>
      <w:r w:rsidRPr="003F5FC1">
        <w:rPr>
          <w:rFonts w:ascii="Arial" w:hAnsi="Arial" w:cs="Arial"/>
          <w:b/>
          <w:sz w:val="22"/>
          <w:szCs w:val="22"/>
        </w:rPr>
        <w:t>UniFi</w:t>
      </w:r>
      <w:proofErr w:type="spellEnd"/>
      <w:r w:rsidRPr="003F5F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FC1">
        <w:rPr>
          <w:rFonts w:ascii="Arial" w:hAnsi="Arial" w:cs="Arial"/>
          <w:b/>
          <w:sz w:val="22"/>
          <w:szCs w:val="22"/>
        </w:rPr>
        <w:t>Security</w:t>
      </w:r>
      <w:proofErr w:type="spellEnd"/>
      <w:r w:rsidRPr="003F5F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F5FC1">
        <w:rPr>
          <w:rFonts w:ascii="Arial" w:hAnsi="Arial" w:cs="Arial"/>
          <w:b/>
          <w:sz w:val="22"/>
          <w:szCs w:val="22"/>
        </w:rPr>
        <w:t>Gateway</w:t>
      </w:r>
      <w:proofErr w:type="spellEnd"/>
      <w:r w:rsidRPr="003F5FC1">
        <w:rPr>
          <w:rFonts w:ascii="Arial" w:hAnsi="Arial" w:cs="Arial"/>
          <w:b/>
          <w:sz w:val="22"/>
          <w:szCs w:val="22"/>
        </w:rPr>
        <w:t xml:space="preserve"> PRO</w:t>
      </w:r>
      <w:r w:rsidRPr="003F5FC1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  <w:t>6 129 Kč bez DPH</w:t>
      </w:r>
    </w:p>
    <w:p w14:paraId="208783F7" w14:textId="77777777" w:rsidR="00065A12" w:rsidRPr="003F5FC1" w:rsidRDefault="00065A12" w:rsidP="00065A12">
      <w:pPr>
        <w:pStyle w:val="Bezmezer"/>
        <w:rPr>
          <w:rFonts w:ascii="Arial" w:hAnsi="Arial" w:cs="Arial"/>
          <w:b/>
          <w:sz w:val="22"/>
          <w:szCs w:val="22"/>
        </w:rPr>
      </w:pPr>
      <w:r w:rsidRPr="003F5FC1">
        <w:rPr>
          <w:rFonts w:ascii="Arial" w:hAnsi="Arial" w:cs="Arial"/>
          <w:b/>
          <w:sz w:val="22"/>
          <w:szCs w:val="22"/>
        </w:rPr>
        <w:t xml:space="preserve">       </w:t>
      </w:r>
    </w:p>
    <w:p w14:paraId="09DE5DF2" w14:textId="77777777" w:rsidR="00065A12" w:rsidRPr="003F5FC1" w:rsidRDefault="00065A12" w:rsidP="00065A12">
      <w:pPr>
        <w:pStyle w:val="Bezmezer"/>
        <w:rPr>
          <w:rFonts w:ascii="Arial" w:hAnsi="Arial" w:cs="Arial"/>
          <w:sz w:val="22"/>
          <w:szCs w:val="22"/>
        </w:rPr>
      </w:pPr>
    </w:p>
    <w:p w14:paraId="32C6BDC5" w14:textId="77777777" w:rsidR="00065A12" w:rsidRPr="003F5FC1" w:rsidRDefault="00065A12" w:rsidP="00065A12">
      <w:pPr>
        <w:pStyle w:val="Bezmezer"/>
        <w:rPr>
          <w:rFonts w:ascii="Arial" w:hAnsi="Arial" w:cs="Arial"/>
          <w:b/>
          <w:sz w:val="22"/>
          <w:szCs w:val="22"/>
        </w:rPr>
      </w:pPr>
      <w:r w:rsidRPr="003F5FC1">
        <w:rPr>
          <w:rFonts w:ascii="Arial" w:hAnsi="Arial" w:cs="Arial"/>
          <w:b/>
          <w:sz w:val="22"/>
          <w:szCs w:val="22"/>
        </w:rPr>
        <w:t>Služby</w:t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</w:r>
      <w:r w:rsidRPr="003F5FC1">
        <w:rPr>
          <w:rFonts w:ascii="Arial" w:hAnsi="Arial" w:cs="Arial"/>
          <w:b/>
          <w:sz w:val="22"/>
          <w:szCs w:val="22"/>
        </w:rPr>
        <w:tab/>
        <w:t>35 200 Kč bez DPH</w:t>
      </w:r>
    </w:p>
    <w:p w14:paraId="0D6AF288" w14:textId="77777777" w:rsidR="00065A12" w:rsidRPr="00C168BA" w:rsidRDefault="00065A12" w:rsidP="00065A12">
      <w:pPr>
        <w:pStyle w:val="Bezmezer"/>
        <w:rPr>
          <w:b/>
        </w:rPr>
      </w:pPr>
    </w:p>
    <w:p w14:paraId="5AE6F537" w14:textId="77777777" w:rsidR="00065A12" w:rsidRPr="003F5FC1" w:rsidRDefault="00065A12" w:rsidP="00065A12">
      <w:pPr>
        <w:pStyle w:val="Bezmez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F5FC1">
        <w:rPr>
          <w:rFonts w:ascii="Arial" w:hAnsi="Arial" w:cs="Arial"/>
          <w:sz w:val="22"/>
          <w:szCs w:val="22"/>
        </w:rPr>
        <w:t>Instalace a odladění software</w:t>
      </w:r>
    </w:p>
    <w:p w14:paraId="695A2674" w14:textId="77777777" w:rsidR="00065A12" w:rsidRPr="003F5FC1" w:rsidRDefault="00065A12" w:rsidP="00065A12">
      <w:pPr>
        <w:pStyle w:val="Bezmez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F5FC1">
        <w:rPr>
          <w:rFonts w:ascii="Arial" w:hAnsi="Arial" w:cs="Arial"/>
          <w:sz w:val="22"/>
          <w:szCs w:val="22"/>
        </w:rPr>
        <w:t>Vytvoření uložiště z vlastního serveru a nastavení zálohování</w:t>
      </w:r>
    </w:p>
    <w:p w14:paraId="42822A6C" w14:textId="77777777" w:rsidR="00065A12" w:rsidRPr="003F5FC1" w:rsidRDefault="00065A12" w:rsidP="00065A12">
      <w:pPr>
        <w:pStyle w:val="Bezmez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F5FC1">
        <w:rPr>
          <w:rFonts w:ascii="Arial" w:hAnsi="Arial" w:cs="Arial"/>
          <w:sz w:val="22"/>
          <w:szCs w:val="22"/>
        </w:rPr>
        <w:t xml:space="preserve">Instalace a reinstalace klientských stanic – max. 40 stanic </w:t>
      </w:r>
    </w:p>
    <w:p w14:paraId="16A25BDC" w14:textId="77777777" w:rsidR="00065A12" w:rsidRPr="003F5FC1" w:rsidRDefault="00065A12" w:rsidP="00065A12">
      <w:pPr>
        <w:pStyle w:val="Bezmez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F5FC1">
        <w:rPr>
          <w:rFonts w:ascii="Arial" w:hAnsi="Arial" w:cs="Arial"/>
          <w:sz w:val="22"/>
          <w:szCs w:val="22"/>
        </w:rPr>
        <w:t>Vytvoření uživatelských účtů</w:t>
      </w:r>
    </w:p>
    <w:p w14:paraId="6DAACC9A" w14:textId="77777777" w:rsidR="00065A12" w:rsidRPr="003F5FC1" w:rsidRDefault="00065A12" w:rsidP="00065A12">
      <w:pPr>
        <w:pStyle w:val="Bezmez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F5FC1">
        <w:rPr>
          <w:rFonts w:ascii="Arial" w:hAnsi="Arial" w:cs="Arial"/>
          <w:sz w:val="22"/>
          <w:szCs w:val="22"/>
        </w:rPr>
        <w:t>Zaškoleni ICT koordinátora pro správu účtu a stanic</w:t>
      </w:r>
    </w:p>
    <w:p w14:paraId="4C782D4D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396EB877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1781"/>
        <w:gridCol w:w="1484"/>
        <w:gridCol w:w="1644"/>
      </w:tblGrid>
      <w:tr w:rsidR="00065A12" w:rsidRPr="0067364A" w14:paraId="19BE58FF" w14:textId="77777777" w:rsidTr="00FA476B">
        <w:trPr>
          <w:trHeight w:val="284"/>
        </w:trPr>
        <w:tc>
          <w:tcPr>
            <w:tcW w:w="51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67A790BC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Obnova počítačové sítě -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optimální</w:t>
            </w: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varianta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22685E88" w14:textId="77777777" w:rsidR="00065A12" w:rsidRPr="0067364A" w:rsidRDefault="00065A12" w:rsidP="00FA4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bez DPH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18FF3FE8" w14:textId="77777777" w:rsidR="00065A12" w:rsidRPr="0067364A" w:rsidRDefault="00065A12" w:rsidP="00FA4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DPH 21%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1343591D" w14:textId="77777777" w:rsidR="00065A12" w:rsidRPr="0067364A" w:rsidRDefault="00065A12" w:rsidP="00FA4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s DPH</w:t>
            </w:r>
          </w:p>
        </w:tc>
      </w:tr>
      <w:tr w:rsidR="00065A12" w:rsidRPr="0067364A" w14:paraId="7228E1A9" w14:textId="77777777" w:rsidTr="00FA476B">
        <w:trPr>
          <w:trHeight w:val="284"/>
        </w:trPr>
        <w:tc>
          <w:tcPr>
            <w:tcW w:w="5116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68EF9A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>Server HP DL360</w:t>
            </w:r>
          </w:p>
        </w:tc>
        <w:tc>
          <w:tcPr>
            <w:tcW w:w="17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BCACED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61 901 Kč </w:t>
            </w:r>
          </w:p>
        </w:tc>
        <w:tc>
          <w:tcPr>
            <w:tcW w:w="14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42F2F6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12 999 Kč 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FB2BD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74 900 Kč </w:t>
            </w:r>
          </w:p>
        </w:tc>
      </w:tr>
      <w:tr w:rsidR="00065A12" w:rsidRPr="0067364A" w14:paraId="7C81CAC4" w14:textId="77777777" w:rsidTr="00FA476B">
        <w:trPr>
          <w:trHeight w:val="284"/>
        </w:trPr>
        <w:tc>
          <w:tcPr>
            <w:tcW w:w="5116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660AE7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Acronis Backup 12.5 Standard - </w:t>
            </w:r>
            <w:proofErr w:type="spellStart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>Virtual</w:t>
            </w:r>
            <w:proofErr w:type="spellEnd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Host</w:t>
            </w:r>
          </w:p>
        </w:tc>
        <w:tc>
          <w:tcPr>
            <w:tcW w:w="17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BD1928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20 911 Kč </w:t>
            </w:r>
          </w:p>
        </w:tc>
        <w:tc>
          <w:tcPr>
            <w:tcW w:w="14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7AFA2F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4 391 Kč 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CB112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25 302 Kč </w:t>
            </w:r>
          </w:p>
        </w:tc>
      </w:tr>
      <w:tr w:rsidR="00065A12" w:rsidRPr="0067364A" w14:paraId="3B8AC941" w14:textId="77777777" w:rsidTr="00FA476B">
        <w:trPr>
          <w:trHeight w:val="284"/>
        </w:trPr>
        <w:tc>
          <w:tcPr>
            <w:tcW w:w="5116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4CA922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>Firewal</w:t>
            </w:r>
            <w:proofErr w:type="spellEnd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UBNT </w:t>
            </w:r>
            <w:proofErr w:type="spellStart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>UniFi</w:t>
            </w:r>
            <w:proofErr w:type="spellEnd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>Security</w:t>
            </w:r>
            <w:proofErr w:type="spellEnd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>Gateway</w:t>
            </w:r>
            <w:proofErr w:type="spellEnd"/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</w:t>
            </w:r>
          </w:p>
        </w:tc>
        <w:tc>
          <w:tcPr>
            <w:tcW w:w="17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012E6F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6 129 Kč </w:t>
            </w:r>
          </w:p>
        </w:tc>
        <w:tc>
          <w:tcPr>
            <w:tcW w:w="14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F0AD3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1 287 Kč 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F2AD3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7 416 Kč </w:t>
            </w:r>
          </w:p>
        </w:tc>
      </w:tr>
      <w:tr w:rsidR="00065A12" w:rsidRPr="0067364A" w14:paraId="54178017" w14:textId="77777777" w:rsidTr="00FA476B">
        <w:trPr>
          <w:trHeight w:val="284"/>
        </w:trPr>
        <w:tc>
          <w:tcPr>
            <w:tcW w:w="5116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78BF8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>Služby</w:t>
            </w:r>
          </w:p>
        </w:tc>
        <w:tc>
          <w:tcPr>
            <w:tcW w:w="17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17C43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35 200 Kč </w:t>
            </w:r>
          </w:p>
        </w:tc>
        <w:tc>
          <w:tcPr>
            <w:tcW w:w="14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290802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7 392 Kč 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4FD56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42 592 Kč </w:t>
            </w:r>
          </w:p>
        </w:tc>
      </w:tr>
      <w:tr w:rsidR="00065A12" w:rsidRPr="0067364A" w14:paraId="69F7A0E1" w14:textId="77777777" w:rsidTr="00FA476B">
        <w:trPr>
          <w:trHeight w:val="296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2499E6DF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Celkem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F3ABDCC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        124 141 Kč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4B900B35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     26 070 Kč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700AD0C2" w14:textId="77777777" w:rsidR="00065A12" w:rsidRPr="0067364A" w:rsidRDefault="00065A12" w:rsidP="00FA4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364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      150 211 Kč </w:t>
            </w:r>
          </w:p>
        </w:tc>
      </w:tr>
    </w:tbl>
    <w:p w14:paraId="5BE3C20F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98AFFC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A43E06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EC401A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63E9B4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098A70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10C1AF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E305A2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5BCE06" w14:textId="11E93E24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01A6B9" w14:textId="77777777" w:rsidR="00554FB5" w:rsidRDefault="00554FB5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FBA288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971A0B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CEDB48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615F"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74615F">
        <w:rPr>
          <w:rFonts w:ascii="Arial" w:hAnsi="Arial" w:cs="Arial"/>
          <w:b/>
          <w:sz w:val="22"/>
          <w:szCs w:val="22"/>
          <w:u w:val="single"/>
        </w:rPr>
        <w:t>. CENA A FAKTURACE</w:t>
      </w:r>
    </w:p>
    <w:p w14:paraId="67BF3757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BAEACF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76CED7BE" w14:textId="77777777" w:rsidR="00065A12" w:rsidRPr="00812074" w:rsidRDefault="00065A12" w:rsidP="00065A12">
      <w:pPr>
        <w:pStyle w:val="Prosttext1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12074">
        <w:rPr>
          <w:rFonts w:ascii="Arial" w:hAnsi="Arial" w:cs="Arial"/>
          <w:sz w:val="22"/>
          <w:szCs w:val="22"/>
        </w:rPr>
        <w:t xml:space="preserve">Cena za dodávku zboží a služeb je </w:t>
      </w:r>
      <w:r>
        <w:rPr>
          <w:rFonts w:ascii="Arial" w:hAnsi="Arial" w:cs="Arial"/>
          <w:sz w:val="22"/>
          <w:szCs w:val="22"/>
        </w:rPr>
        <w:t>124 141</w:t>
      </w:r>
      <w:r w:rsidRPr="00812074">
        <w:rPr>
          <w:rFonts w:ascii="Arial" w:hAnsi="Arial" w:cs="Arial"/>
          <w:sz w:val="22"/>
          <w:szCs w:val="22"/>
        </w:rPr>
        <w:t xml:space="preserve">,-Kč bez DPH, DPH ve výši 21% je </w:t>
      </w:r>
      <w:r>
        <w:rPr>
          <w:rFonts w:ascii="Arial" w:hAnsi="Arial" w:cs="Arial"/>
          <w:sz w:val="22"/>
          <w:szCs w:val="22"/>
        </w:rPr>
        <w:t>26 070</w:t>
      </w:r>
      <w:r w:rsidRPr="00812074">
        <w:rPr>
          <w:rFonts w:ascii="Arial" w:hAnsi="Arial" w:cs="Arial"/>
          <w:sz w:val="22"/>
          <w:szCs w:val="22"/>
        </w:rPr>
        <w:t xml:space="preserve">,-Kč a celková cena včetně DPH je </w:t>
      </w:r>
      <w:r>
        <w:rPr>
          <w:rFonts w:ascii="Arial" w:hAnsi="Arial" w:cs="Arial"/>
          <w:sz w:val="22"/>
          <w:szCs w:val="22"/>
        </w:rPr>
        <w:t>150 211</w:t>
      </w:r>
      <w:r w:rsidRPr="00812074">
        <w:rPr>
          <w:rFonts w:ascii="Arial" w:hAnsi="Arial" w:cs="Arial"/>
          <w:sz w:val="22"/>
          <w:szCs w:val="22"/>
        </w:rPr>
        <w:t xml:space="preserve">,-Kč. Tato částka zahrnuje dodávku hardware a služeb dle </w:t>
      </w:r>
      <w:r>
        <w:rPr>
          <w:rFonts w:ascii="Arial" w:hAnsi="Arial" w:cs="Arial"/>
          <w:sz w:val="22"/>
          <w:szCs w:val="22"/>
        </w:rPr>
        <w:t>bodu III</w:t>
      </w:r>
      <w:r w:rsidRPr="00812074">
        <w:rPr>
          <w:rFonts w:ascii="Arial" w:hAnsi="Arial" w:cs="Arial"/>
          <w:sz w:val="22"/>
          <w:szCs w:val="22"/>
        </w:rPr>
        <w:t xml:space="preserve">. Faktura se splatností 14 kalendářních dnů </w:t>
      </w:r>
      <w:r>
        <w:rPr>
          <w:rFonts w:ascii="Arial" w:hAnsi="Arial" w:cs="Arial"/>
          <w:sz w:val="22"/>
          <w:szCs w:val="22"/>
        </w:rPr>
        <w:t>bude vystavena po předání díla objednateli.</w:t>
      </w:r>
    </w:p>
    <w:p w14:paraId="78379E57" w14:textId="77777777" w:rsidR="00065A12" w:rsidRPr="00F77367" w:rsidRDefault="00065A12" w:rsidP="00065A12">
      <w:pPr>
        <w:pStyle w:val="Prosttext1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12074">
        <w:rPr>
          <w:rFonts w:ascii="Arial" w:hAnsi="Arial" w:cs="Arial"/>
          <w:sz w:val="22"/>
          <w:szCs w:val="22"/>
        </w:rPr>
        <w:t xml:space="preserve">K ceně bude připočteno DPH podle platných ustanovení zákona č. 235/2004 </w:t>
      </w:r>
      <w:proofErr w:type="spellStart"/>
      <w:r w:rsidRPr="00812074">
        <w:rPr>
          <w:rFonts w:ascii="Arial" w:hAnsi="Arial" w:cs="Arial"/>
          <w:sz w:val="22"/>
          <w:szCs w:val="22"/>
        </w:rPr>
        <w:t>Sb</w:t>
      </w:r>
      <w:proofErr w:type="spellEnd"/>
      <w:r w:rsidRPr="00812074">
        <w:rPr>
          <w:rFonts w:ascii="Arial" w:hAnsi="Arial" w:cs="Arial"/>
          <w:sz w:val="22"/>
          <w:szCs w:val="22"/>
        </w:rPr>
        <w:t xml:space="preserve"> a jeho novel.</w:t>
      </w:r>
    </w:p>
    <w:p w14:paraId="08C25570" w14:textId="77777777" w:rsidR="00065A12" w:rsidRPr="00812074" w:rsidRDefault="00065A12" w:rsidP="00065A12">
      <w:pPr>
        <w:pStyle w:val="Prosttext1"/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12074">
        <w:rPr>
          <w:rFonts w:ascii="Arial" w:hAnsi="Arial" w:cs="Arial"/>
          <w:sz w:val="22"/>
          <w:szCs w:val="22"/>
        </w:rPr>
        <w:t>V případě opoždění objednavatele s úhradou daňového dokladu, má zhotovitel právo požadovat smluvní pokutu ve výši 0,2% z nezaplacené částky za každý den prodlení.</w:t>
      </w:r>
    </w:p>
    <w:p w14:paraId="22545779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18AC6FC3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484529" w14:textId="77777777" w:rsidR="00065A12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615F">
        <w:rPr>
          <w:rFonts w:ascii="Arial" w:hAnsi="Arial" w:cs="Arial"/>
          <w:b/>
          <w:sz w:val="22"/>
          <w:szCs w:val="22"/>
          <w:u w:val="single"/>
        </w:rPr>
        <w:t>V. OSTATNÍ UJEDNÁNÍ</w:t>
      </w:r>
    </w:p>
    <w:p w14:paraId="31920E03" w14:textId="77777777" w:rsidR="00065A12" w:rsidRPr="0074615F" w:rsidRDefault="00065A12" w:rsidP="00065A12">
      <w:pPr>
        <w:pStyle w:val="Prosttext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3053F1" w14:textId="77777777" w:rsidR="00065A12" w:rsidRDefault="00065A12" w:rsidP="00065A12">
      <w:pPr>
        <w:pStyle w:val="Prosttext1"/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4615F">
        <w:rPr>
          <w:rFonts w:ascii="Arial" w:hAnsi="Arial" w:cs="Arial"/>
          <w:sz w:val="22"/>
          <w:szCs w:val="22"/>
        </w:rPr>
        <w:t>Poskytovatel je povinen poskytovat služby v příslušné profesionální a odborné kvalitě.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18113000" w14:textId="77777777" w:rsidR="00065A12" w:rsidRPr="0074615F" w:rsidRDefault="00065A12" w:rsidP="00065A12">
      <w:pPr>
        <w:pStyle w:val="Prosttext1"/>
        <w:numPr>
          <w:ilvl w:val="3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4615F">
        <w:rPr>
          <w:rFonts w:ascii="Arial" w:hAnsi="Arial" w:cs="Arial"/>
          <w:sz w:val="22"/>
          <w:szCs w:val="22"/>
        </w:rPr>
        <w:t>Objednatel je povinen na základě výzvy poskytovatele napomáhat při zajištění služby.</w:t>
      </w:r>
    </w:p>
    <w:p w14:paraId="666B359B" w14:textId="2665D12A" w:rsidR="00065A12" w:rsidRPr="0074615F" w:rsidRDefault="00065A12" w:rsidP="00065A12">
      <w:pPr>
        <w:pStyle w:val="Prosttext1"/>
        <w:numPr>
          <w:ilvl w:val="3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4615F">
        <w:rPr>
          <w:rFonts w:ascii="Arial" w:hAnsi="Arial" w:cs="Arial"/>
          <w:sz w:val="22"/>
          <w:szCs w:val="22"/>
        </w:rPr>
        <w:t xml:space="preserve">Veškeré požadavky na odstraňování poruchy budou oznámeny objednatelem </w:t>
      </w:r>
      <w:r>
        <w:rPr>
          <w:rFonts w:ascii="Arial" w:hAnsi="Arial" w:cs="Arial"/>
          <w:sz w:val="22"/>
          <w:szCs w:val="22"/>
        </w:rPr>
        <w:t>telefonicky nebo mailem</w:t>
      </w:r>
      <w:r w:rsidR="00554FB5">
        <w:rPr>
          <w:rFonts w:ascii="Arial" w:hAnsi="Arial" w:cs="Arial"/>
          <w:sz w:val="22"/>
          <w:szCs w:val="22"/>
        </w:rPr>
        <w:t>.</w:t>
      </w:r>
    </w:p>
    <w:p w14:paraId="39F471B2" w14:textId="77777777" w:rsidR="00065A12" w:rsidRPr="00812074" w:rsidRDefault="00065A12" w:rsidP="00065A12">
      <w:pPr>
        <w:pStyle w:val="Prosttext1"/>
        <w:numPr>
          <w:ilvl w:val="3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4615F">
        <w:rPr>
          <w:rFonts w:ascii="Arial" w:hAnsi="Arial" w:cs="Arial"/>
          <w:sz w:val="22"/>
          <w:szCs w:val="22"/>
        </w:rPr>
        <w:t>Poskytovatel nahlásí objednateli aktuální telefonní čísla.</w:t>
      </w:r>
    </w:p>
    <w:p w14:paraId="71BA9333" w14:textId="77777777" w:rsidR="00065A12" w:rsidRPr="003F5FC1" w:rsidRDefault="00065A12" w:rsidP="00065A12">
      <w:pPr>
        <w:pStyle w:val="Prosttext1"/>
        <w:numPr>
          <w:ilvl w:val="3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4615F">
        <w:rPr>
          <w:rFonts w:ascii="Arial" w:hAnsi="Arial" w:cs="Arial"/>
          <w:sz w:val="22"/>
          <w:szCs w:val="22"/>
        </w:rPr>
        <w:t>Smlouva může být měněna jen vzájemnou dohodou stran v písemné formě.</w:t>
      </w:r>
    </w:p>
    <w:p w14:paraId="1DAE0E0E" w14:textId="77777777" w:rsidR="00065A12" w:rsidRPr="006E19B1" w:rsidRDefault="00065A12" w:rsidP="00065A12">
      <w:pPr>
        <w:pStyle w:val="Prosttext1"/>
        <w:numPr>
          <w:ilvl w:val="3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636F9">
        <w:rPr>
          <w:rFonts w:ascii="Arial" w:hAnsi="Arial" w:cs="Arial"/>
          <w:sz w:val="22"/>
          <w:szCs w:val="22"/>
        </w:rPr>
        <w:t>Zhotovitel má právo vypovědět smlouvu ihned bez výpovědní lhůty, pokud je objednavatel v prodlení s platbou faktur.</w:t>
      </w:r>
    </w:p>
    <w:p w14:paraId="395DF2BF" w14:textId="42646C8E" w:rsidR="00065A12" w:rsidRDefault="00065A12" w:rsidP="00065A12">
      <w:pPr>
        <w:pStyle w:val="Prosttext1"/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4615F">
        <w:rPr>
          <w:rFonts w:ascii="Arial" w:hAnsi="Arial" w:cs="Arial"/>
          <w:sz w:val="22"/>
          <w:szCs w:val="22"/>
        </w:rPr>
        <w:t>T</w:t>
      </w:r>
      <w:r w:rsidR="00554FB5">
        <w:rPr>
          <w:rFonts w:ascii="Arial" w:hAnsi="Arial" w:cs="Arial"/>
          <w:sz w:val="22"/>
          <w:szCs w:val="22"/>
        </w:rPr>
        <w:t>ato smlouvy je vyhotovena ve dvou stejnopisech s platností originálu podepsaných oprávněnými zástupci smluvních stran, přičemž objednatel a poskytovatel obdrží po jednom vyhotovení.</w:t>
      </w:r>
    </w:p>
    <w:p w14:paraId="21A556C2" w14:textId="79F23164" w:rsidR="00554FB5" w:rsidRDefault="00554FB5" w:rsidP="00065A12">
      <w:pPr>
        <w:pStyle w:val="Prosttext1"/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jejího podpisu oběma smluvními stranami a účinnosti dnem, kdy vyjádření souhlasu s obsahem návrhu smlouvy dojde druhé smluvní stravně, nejdříve však dnem jejího uveřejnění v registru smluv dle zákona č.340/2015 Sb., o zvláštních podmínkách účinnosti některých smluv, uveřejňování těchto smluv a o re</w:t>
      </w:r>
      <w:r w:rsidR="0089736B">
        <w:rPr>
          <w:rFonts w:ascii="Arial" w:hAnsi="Arial" w:cs="Arial"/>
          <w:sz w:val="22"/>
          <w:szCs w:val="22"/>
        </w:rPr>
        <w:t xml:space="preserve">gistru smluv (zákon o registru </w:t>
      </w:r>
      <w:r>
        <w:rPr>
          <w:rFonts w:ascii="Arial" w:hAnsi="Arial" w:cs="Arial"/>
          <w:sz w:val="22"/>
          <w:szCs w:val="22"/>
        </w:rPr>
        <w:t xml:space="preserve">smluv), ve znění pozdějších předpisů (dále jen </w:t>
      </w:r>
      <w:r w:rsidR="0089736B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zákon o registru smluv</w:t>
      </w:r>
      <w:r w:rsidR="0089736B">
        <w:rPr>
          <w:rFonts w:ascii="Arial" w:hAnsi="Arial" w:cs="Arial"/>
          <w:sz w:val="22"/>
          <w:szCs w:val="22"/>
        </w:rPr>
        <w:t>“).</w:t>
      </w:r>
    </w:p>
    <w:p w14:paraId="677A44C5" w14:textId="76640EFF" w:rsidR="0089736B" w:rsidRDefault="0089736B" w:rsidP="00065A12">
      <w:pPr>
        <w:pStyle w:val="Prosttext1"/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tuto smlouvu, na kterou se vztahuje povinnost uveřejnění v registru smluv ve smyslu zákona o registru smluv, uveřejní v souladu se zákonem objednatel.</w:t>
      </w:r>
    </w:p>
    <w:p w14:paraId="3DEADE41" w14:textId="726A62FA" w:rsidR="0089736B" w:rsidRPr="0074615F" w:rsidRDefault="0089736B" w:rsidP="00065A12">
      <w:pPr>
        <w:pStyle w:val="Prosttext1"/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 obsažené v této smlouvě budou objednatelem zpracovány pouze pro účely plnění práv a povinností vyplývající z této smlouvy, k jiným účelům nebudou tyto osobní údaje objednatelem použity. Objednatel při zpracování osobních údajů dodržuje platné právní předpisy.</w:t>
      </w:r>
    </w:p>
    <w:p w14:paraId="6436640C" w14:textId="43DE7FB5" w:rsidR="00065A12" w:rsidRDefault="00065A12" w:rsidP="00065A12">
      <w:pPr>
        <w:rPr>
          <w:rFonts w:ascii="Tahoma" w:hAnsi="Tahoma" w:cs="Tahoma"/>
        </w:rPr>
      </w:pPr>
    </w:p>
    <w:p w14:paraId="49D616C0" w14:textId="77777777" w:rsidR="00B43114" w:rsidRDefault="00B43114" w:rsidP="00065A12">
      <w:pPr>
        <w:rPr>
          <w:rFonts w:ascii="Tahoma" w:hAnsi="Tahoma" w:cs="Tahoma"/>
        </w:rPr>
      </w:pPr>
    </w:p>
    <w:p w14:paraId="15A91853" w14:textId="6C8075C4" w:rsidR="00065A12" w:rsidRDefault="00065A12" w:rsidP="00065A12">
      <w:pPr>
        <w:rPr>
          <w:rFonts w:ascii="Tahoma" w:hAnsi="Tahoma" w:cs="Tahoma"/>
        </w:rPr>
      </w:pPr>
      <w:r>
        <w:rPr>
          <w:rFonts w:ascii="Tahoma" w:hAnsi="Tahoma" w:cs="Tahoma"/>
        </w:rPr>
        <w:t>Dne:</w:t>
      </w:r>
      <w:r w:rsidR="00163BC7">
        <w:rPr>
          <w:rFonts w:ascii="Tahoma" w:hAnsi="Tahoma" w:cs="Tahoma"/>
        </w:rPr>
        <w:t xml:space="preserve"> 29.11.2018</w:t>
      </w:r>
    </w:p>
    <w:p w14:paraId="1600F4C0" w14:textId="77777777" w:rsidR="00B43114" w:rsidRDefault="00B43114" w:rsidP="00065A12">
      <w:pPr>
        <w:rPr>
          <w:rFonts w:ascii="Tahoma" w:hAnsi="Tahoma" w:cs="Tahoma"/>
        </w:rPr>
      </w:pPr>
    </w:p>
    <w:p w14:paraId="1316D437" w14:textId="77777777" w:rsidR="00065A12" w:rsidRDefault="00065A12" w:rsidP="00065A12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</w:t>
      </w:r>
    </w:p>
    <w:p w14:paraId="6DD7EDF6" w14:textId="77777777" w:rsidR="00065A12" w:rsidRDefault="00065A12" w:rsidP="00065A12">
      <w:pPr>
        <w:rPr>
          <w:rFonts w:ascii="Tahoma" w:hAnsi="Tahoma" w:cs="Tahoma"/>
        </w:rPr>
      </w:pPr>
      <w:r>
        <w:rPr>
          <w:rFonts w:ascii="Tahoma" w:hAnsi="Tahoma" w:cs="Tahoma"/>
        </w:rPr>
        <w:t>Za objednatele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Za poskytovatele</w:t>
      </w:r>
    </w:p>
    <w:p w14:paraId="5C6549D2" w14:textId="14E426AB" w:rsidR="00065A12" w:rsidRPr="00A636F9" w:rsidRDefault="0089736B" w:rsidP="008973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61683392" w14:textId="77777777" w:rsidR="00451941" w:rsidRPr="00065A12" w:rsidRDefault="00451941" w:rsidP="00065A12"/>
    <w:sectPr w:rsidR="00451941" w:rsidRPr="00065A12" w:rsidSect="00483A2A">
      <w:headerReference w:type="default" r:id="rId11"/>
      <w:footerReference w:type="default" r:id="rId12"/>
      <w:pgSz w:w="11906" w:h="16838"/>
      <w:pgMar w:top="1664" w:right="926" w:bottom="1417" w:left="90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E088B" w14:textId="77777777" w:rsidR="00A6781C" w:rsidRDefault="00A6781C" w:rsidP="00477639">
      <w:pPr>
        <w:spacing w:after="0" w:line="240" w:lineRule="auto"/>
      </w:pPr>
      <w:r>
        <w:separator/>
      </w:r>
    </w:p>
  </w:endnote>
  <w:endnote w:type="continuationSeparator" w:id="0">
    <w:p w14:paraId="478E3B31" w14:textId="77777777" w:rsidR="00A6781C" w:rsidRDefault="00A6781C" w:rsidP="0047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3398" w14:textId="77777777" w:rsidR="00477639" w:rsidRPr="00AD0523" w:rsidRDefault="0076712A">
    <w:pPr>
      <w:pStyle w:val="Zpat"/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67456" behindDoc="0" locked="0" layoutInCell="1" allowOverlap="1" wp14:anchorId="6168339C" wp14:editId="6168339D">
          <wp:simplePos x="0" y="0"/>
          <wp:positionH relativeFrom="column">
            <wp:posOffset>-265740</wp:posOffset>
          </wp:positionH>
          <wp:positionV relativeFrom="paragraph">
            <wp:posOffset>9525</wp:posOffset>
          </wp:positionV>
          <wp:extent cx="7020000" cy="828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ara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49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339E" wp14:editId="6168339F">
              <wp:simplePos x="0" y="0"/>
              <wp:positionH relativeFrom="column">
                <wp:posOffset>-14714</wp:posOffset>
              </wp:positionH>
              <wp:positionV relativeFrom="paragraph">
                <wp:posOffset>163195</wp:posOffset>
              </wp:positionV>
              <wp:extent cx="39528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33A6" w14:textId="77777777" w:rsidR="00AD0523" w:rsidRPr="00BA73D8" w:rsidRDefault="00AD0523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IT Prime s.r.o., Herbenova 700/2, 709 00 Ostrava - Mariánské Hory</w:t>
                          </w:r>
                        </w:p>
                        <w:p w14:paraId="616833A7" w14:textId="77777777" w:rsidR="00AD0523" w:rsidRPr="00BA73D8" w:rsidRDefault="00AD0523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Společnost je zapsaná u Krajského soudu v Ostravě, spisová značka C32350</w:t>
                          </w:r>
                        </w:p>
                        <w:p w14:paraId="616833A8" w14:textId="77777777" w:rsidR="00AD0523" w:rsidRDefault="00AD05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168339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.15pt;margin-top:12.85pt;width:311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" filled="f" stroked="f">
              <v:textbox>
                <w:txbxContent>
                  <w:p w14:paraId="616833A6" w14:textId="77777777" w:rsidR="00AD0523" w:rsidRPr="00BA73D8" w:rsidRDefault="00AD0523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73D8">
                      <w:rPr>
                        <w:rFonts w:ascii="Arial" w:hAnsi="Arial" w:cs="Arial"/>
                        <w:sz w:val="16"/>
                        <w:szCs w:val="16"/>
                      </w:rPr>
                      <w:t>IT Prime s.r.o., Herbenova 700/2, 709 00 Ostrava - Mariánské Hory</w:t>
                    </w:r>
                  </w:p>
                  <w:p w14:paraId="616833A7" w14:textId="77777777" w:rsidR="00AD0523" w:rsidRPr="00BA73D8" w:rsidRDefault="00AD0523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A73D8">
                      <w:rPr>
                        <w:rFonts w:ascii="Arial" w:hAnsi="Arial" w:cs="Arial"/>
                        <w:sz w:val="12"/>
                        <w:szCs w:val="12"/>
                      </w:rPr>
                      <w:t>Společnost je zapsaná u Krajského soudu v Ostravě, spisová značka C32350</w:t>
                    </w:r>
                  </w:p>
                  <w:p w14:paraId="616833A8" w14:textId="77777777" w:rsidR="00AD0523" w:rsidRDefault="00AD0523"/>
                </w:txbxContent>
              </v:textbox>
            </v:shape>
          </w:pict>
        </mc:Fallback>
      </mc:AlternateContent>
    </w:r>
    <w:r w:rsidR="0007049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6833A0" wp14:editId="616833A1">
              <wp:simplePos x="0" y="0"/>
              <wp:positionH relativeFrom="column">
                <wp:posOffset>4997976</wp:posOffset>
              </wp:positionH>
              <wp:positionV relativeFrom="paragraph">
                <wp:posOffset>149860</wp:posOffset>
              </wp:positionV>
              <wp:extent cx="1571625" cy="320040"/>
              <wp:effectExtent l="0" t="0" r="0" b="381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33A9" w14:textId="77777777" w:rsidR="00DE39E9" w:rsidRPr="00BA73D8" w:rsidRDefault="00DE39E9" w:rsidP="00483A2A">
                          <w:pPr>
                            <w:pStyle w:val="Zpat"/>
                            <w:tabs>
                              <w:tab w:val="left" w:pos="198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www.itprime.cz</w:t>
                          </w:r>
                        </w:p>
                        <w:p w14:paraId="616833AA" w14:textId="77777777" w:rsidR="00DE39E9" w:rsidRDefault="00DE39E9" w:rsidP="00483A2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16833A0" id="_x0000_s1027" type="#_x0000_t202" style="position:absolute;margin-left:393.55pt;margin-top:11.8pt;width:123.7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" filled="f" stroked="f">
              <v:textbox>
                <w:txbxContent>
                  <w:p w14:paraId="616833A9" w14:textId="77777777" w:rsidR="00DE39E9" w:rsidRPr="00BA73D8" w:rsidRDefault="00DE39E9" w:rsidP="00483A2A">
                    <w:pPr>
                      <w:pStyle w:val="Zpat"/>
                      <w:tabs>
                        <w:tab w:val="left" w:pos="198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A73D8">
                      <w:rPr>
                        <w:rFonts w:ascii="Arial" w:hAnsi="Arial" w:cs="Arial"/>
                        <w:sz w:val="28"/>
                        <w:szCs w:val="28"/>
                      </w:rPr>
                      <w:t>www.itprime.cz</w:t>
                    </w:r>
                  </w:p>
                  <w:p w14:paraId="616833AA" w14:textId="77777777" w:rsidR="00DE39E9" w:rsidRDefault="00DE39E9" w:rsidP="00483A2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D0523">
      <w:t xml:space="preserve"> </w:t>
    </w:r>
  </w:p>
  <w:p w14:paraId="61683399" w14:textId="77777777" w:rsidR="00477639" w:rsidRDefault="00155BEA" w:rsidP="00AD0523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16833A2" wp14:editId="616833A3">
          <wp:simplePos x="0" y="0"/>
          <wp:positionH relativeFrom="column">
            <wp:posOffset>-71120</wp:posOffset>
          </wp:positionH>
          <wp:positionV relativeFrom="paragraph">
            <wp:posOffset>2540</wp:posOffset>
          </wp:positionV>
          <wp:extent cx="138430" cy="1790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49C">
      <w:rPr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616833A4" wp14:editId="616833A5">
          <wp:simplePos x="0" y="0"/>
          <wp:positionH relativeFrom="column">
            <wp:posOffset>4930666</wp:posOffset>
          </wp:positionH>
          <wp:positionV relativeFrom="paragraph">
            <wp:posOffset>22225</wp:posOffset>
          </wp:positionV>
          <wp:extent cx="257175" cy="253365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_sv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3D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3309" w14:textId="77777777" w:rsidR="00A6781C" w:rsidRDefault="00A6781C" w:rsidP="00477639">
      <w:pPr>
        <w:spacing w:after="0" w:line="240" w:lineRule="auto"/>
      </w:pPr>
      <w:r>
        <w:separator/>
      </w:r>
    </w:p>
  </w:footnote>
  <w:footnote w:type="continuationSeparator" w:id="0">
    <w:p w14:paraId="571E60DA" w14:textId="77777777" w:rsidR="00A6781C" w:rsidRDefault="00A6781C" w:rsidP="0047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3397" w14:textId="77777777" w:rsidR="00477639" w:rsidRDefault="00477639" w:rsidP="0076712A">
    <w:pPr>
      <w:pStyle w:val="Zhlav"/>
      <w:pBdr>
        <w:bottom w:val="single" w:sz="4" w:space="1" w:color="auto"/>
      </w:pBdr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68339A" wp14:editId="6168339B">
          <wp:simplePos x="0" y="0"/>
          <wp:positionH relativeFrom="column">
            <wp:posOffset>-177800</wp:posOffset>
          </wp:positionH>
          <wp:positionV relativeFrom="paragraph">
            <wp:posOffset>-118745</wp:posOffset>
          </wp:positionV>
          <wp:extent cx="1926336" cy="57302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pri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336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6E11FB5"/>
    <w:multiLevelType w:val="hybridMultilevel"/>
    <w:tmpl w:val="4A1C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1F2E"/>
    <w:multiLevelType w:val="hybridMultilevel"/>
    <w:tmpl w:val="C82E05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B7FA5"/>
    <w:multiLevelType w:val="hybridMultilevel"/>
    <w:tmpl w:val="FCFAC05A"/>
    <w:lvl w:ilvl="0" w:tplc="F68E5052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FC2AB5"/>
    <w:multiLevelType w:val="hybridMultilevel"/>
    <w:tmpl w:val="02745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70D0"/>
    <w:multiLevelType w:val="hybridMultilevel"/>
    <w:tmpl w:val="EA56ADFA"/>
    <w:lvl w:ilvl="0" w:tplc="FB72E508">
      <w:start w:val="1"/>
      <w:numFmt w:val="upperLetter"/>
      <w:lvlText w:val="%1."/>
      <w:lvlJc w:val="left"/>
      <w:pPr>
        <w:ind w:left="1038" w:hanging="612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881" w:hanging="360"/>
      </w:pPr>
    </w:lvl>
    <w:lvl w:ilvl="2" w:tplc="0405001B">
      <w:start w:val="1"/>
      <w:numFmt w:val="lowerRoman"/>
      <w:lvlText w:val="%3."/>
      <w:lvlJc w:val="right"/>
      <w:pPr>
        <w:ind w:left="2601" w:hanging="180"/>
      </w:pPr>
    </w:lvl>
    <w:lvl w:ilvl="3" w:tplc="0405000F">
      <w:start w:val="1"/>
      <w:numFmt w:val="decimal"/>
      <w:lvlText w:val="%4."/>
      <w:lvlJc w:val="left"/>
      <w:pPr>
        <w:ind w:left="3321" w:hanging="360"/>
      </w:pPr>
    </w:lvl>
    <w:lvl w:ilvl="4" w:tplc="04050019">
      <w:start w:val="1"/>
      <w:numFmt w:val="lowerLetter"/>
      <w:lvlText w:val="%5."/>
      <w:lvlJc w:val="left"/>
      <w:pPr>
        <w:ind w:left="4041" w:hanging="360"/>
      </w:pPr>
    </w:lvl>
    <w:lvl w:ilvl="5" w:tplc="0405001B">
      <w:start w:val="1"/>
      <w:numFmt w:val="lowerRoman"/>
      <w:lvlText w:val="%6."/>
      <w:lvlJc w:val="right"/>
      <w:pPr>
        <w:ind w:left="4761" w:hanging="180"/>
      </w:pPr>
    </w:lvl>
    <w:lvl w:ilvl="6" w:tplc="0405000F">
      <w:start w:val="1"/>
      <w:numFmt w:val="decimal"/>
      <w:lvlText w:val="%7."/>
      <w:lvlJc w:val="left"/>
      <w:pPr>
        <w:ind w:left="5481" w:hanging="360"/>
      </w:pPr>
    </w:lvl>
    <w:lvl w:ilvl="7" w:tplc="04050019">
      <w:start w:val="1"/>
      <w:numFmt w:val="lowerLetter"/>
      <w:lvlText w:val="%8."/>
      <w:lvlJc w:val="left"/>
      <w:pPr>
        <w:ind w:left="6201" w:hanging="360"/>
      </w:pPr>
    </w:lvl>
    <w:lvl w:ilvl="8" w:tplc="0405001B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4FCA3A0B"/>
    <w:multiLevelType w:val="hybridMultilevel"/>
    <w:tmpl w:val="ED8A54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A6644"/>
    <w:multiLevelType w:val="hybridMultilevel"/>
    <w:tmpl w:val="A1CEF34A"/>
    <w:lvl w:ilvl="0" w:tplc="DCEE3D46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65D39"/>
    <w:multiLevelType w:val="hybridMultilevel"/>
    <w:tmpl w:val="C7B4D6FA"/>
    <w:lvl w:ilvl="0" w:tplc="DBDE55A8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40079"/>
    <w:multiLevelType w:val="hybridMultilevel"/>
    <w:tmpl w:val="4D96F0C2"/>
    <w:lvl w:ilvl="0" w:tplc="06B0C9C4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39"/>
    <w:rsid w:val="00054B4A"/>
    <w:rsid w:val="00065A12"/>
    <w:rsid w:val="0007049C"/>
    <w:rsid w:val="00155BEA"/>
    <w:rsid w:val="00163BC7"/>
    <w:rsid w:val="001F738F"/>
    <w:rsid w:val="002C33CA"/>
    <w:rsid w:val="002F096F"/>
    <w:rsid w:val="00370D1F"/>
    <w:rsid w:val="003834C7"/>
    <w:rsid w:val="00410AE5"/>
    <w:rsid w:val="00451941"/>
    <w:rsid w:val="00462E25"/>
    <w:rsid w:val="00477639"/>
    <w:rsid w:val="00483A2A"/>
    <w:rsid w:val="004B6C1E"/>
    <w:rsid w:val="004E25F8"/>
    <w:rsid w:val="00532995"/>
    <w:rsid w:val="00554FB5"/>
    <w:rsid w:val="005835EB"/>
    <w:rsid w:val="005D386D"/>
    <w:rsid w:val="005F0573"/>
    <w:rsid w:val="006301F9"/>
    <w:rsid w:val="00680612"/>
    <w:rsid w:val="006B3CC1"/>
    <w:rsid w:val="007150F5"/>
    <w:rsid w:val="0076712A"/>
    <w:rsid w:val="00796ADF"/>
    <w:rsid w:val="007B0034"/>
    <w:rsid w:val="00815420"/>
    <w:rsid w:val="0089736B"/>
    <w:rsid w:val="008C725E"/>
    <w:rsid w:val="00A653D0"/>
    <w:rsid w:val="00A6781C"/>
    <w:rsid w:val="00AD0523"/>
    <w:rsid w:val="00B05B51"/>
    <w:rsid w:val="00B43114"/>
    <w:rsid w:val="00B62FAB"/>
    <w:rsid w:val="00B81CE6"/>
    <w:rsid w:val="00B82C41"/>
    <w:rsid w:val="00BA73D8"/>
    <w:rsid w:val="00BC4DAA"/>
    <w:rsid w:val="00BE62D0"/>
    <w:rsid w:val="00CC16A1"/>
    <w:rsid w:val="00D843A1"/>
    <w:rsid w:val="00D90695"/>
    <w:rsid w:val="00DE39E9"/>
    <w:rsid w:val="00E71077"/>
    <w:rsid w:val="00F4342A"/>
    <w:rsid w:val="00F53293"/>
    <w:rsid w:val="00F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832EB"/>
  <w15:docId w15:val="{7F2005B4-0A97-414C-ABBB-1B961F20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639"/>
  </w:style>
  <w:style w:type="paragraph" w:styleId="Zpat">
    <w:name w:val="footer"/>
    <w:basedOn w:val="Normln"/>
    <w:link w:val="Zpat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639"/>
  </w:style>
  <w:style w:type="paragraph" w:styleId="Textbubliny">
    <w:name w:val="Balloon Text"/>
    <w:basedOn w:val="Normln"/>
    <w:link w:val="TextbublinyChar"/>
    <w:uiPriority w:val="99"/>
    <w:semiHidden/>
    <w:unhideWhenUsed/>
    <w:rsid w:val="004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29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2">
    <w:name w:val="Prostý text2"/>
    <w:basedOn w:val="Normln"/>
    <w:rsid w:val="005329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5329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79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uiPriority w:val="99"/>
    <w:rsid w:val="00065A12"/>
    <w:pPr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DC56AB594C544956931937C71DC11" ma:contentTypeVersion="5" ma:contentTypeDescription="Vytvoří nový dokument" ma:contentTypeScope="" ma:versionID="1db7bd217d61cf26105f57c0c2d2621a">
  <xsd:schema xmlns:xsd="http://www.w3.org/2001/XMLSchema" xmlns:xs="http://www.w3.org/2001/XMLSchema" xmlns:p="http://schemas.microsoft.com/office/2006/metadata/properties" xmlns:ns2="29a2a8e1-f7b8-4eff-a225-9a9d95075ca8" targetNamespace="http://schemas.microsoft.com/office/2006/metadata/properties" ma:root="true" ma:fieldsID="d996f6cac5bd1a70f2faa1c1f853716b" ns2:_="">
    <xsd:import namespace="29a2a8e1-f7b8-4eff-a225-9a9d95075ca8"/>
    <xsd:element name="properties">
      <xsd:complexType>
        <xsd:sequence>
          <xsd:element name="documentManagement">
            <xsd:complexType>
              <xsd:all>
                <xsd:element ref="ns2:Za_x010d__x00e1_tek" minOccurs="0"/>
                <xsd:element ref="ns2:Konec" minOccurs="0"/>
                <xsd:element ref="ns2:Platnost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2a8e1-f7b8-4eff-a225-9a9d95075ca8" elementFormDefault="qualified">
    <xsd:import namespace="http://schemas.microsoft.com/office/2006/documentManagement/types"/>
    <xsd:import namespace="http://schemas.microsoft.com/office/infopath/2007/PartnerControls"/>
    <xsd:element name="Za_x010d__x00e1_tek" ma:index="8" nillable="true" ma:displayName="Začátek" ma:default="[today]" ma:format="DateOnly" ma:internalName="Za_x010d__x00e1_tek">
      <xsd:simpleType>
        <xsd:restriction base="dms:DateTime"/>
      </xsd:simpleType>
    </xsd:element>
    <xsd:element name="Konec" ma:index="9" nillable="true" ma:displayName="Konec" ma:format="DateOnly" ma:internalName="Konec">
      <xsd:simpleType>
        <xsd:restriction base="dms:DateTime"/>
      </xsd:simpleType>
    </xsd:element>
    <xsd:element name="Platnost" ma:index="10" nillable="true" ma:displayName="Platnost" ma:default="1" ma:internalName="Platnost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_x010d__x00e1_tek xmlns="29a2a8e1-f7b8-4eff-a225-9a9d95075ca8">2017-02-27T11:44:18+00:00</Za_x010d__x00e1_tek>
    <Konec xmlns="29a2a8e1-f7b8-4eff-a225-9a9d95075ca8" xsi:nil="true"/>
    <Platnost xmlns="29a2a8e1-f7b8-4eff-a225-9a9d95075ca8">true</Platno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7207-3315-4AD2-9C29-E633EF444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2a8e1-f7b8-4eff-a225-9a9d95075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BDB6B-9F90-4120-9B75-462E88404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C6844-525E-4A82-B13B-341DC4B3EA76}">
  <ds:schemaRefs>
    <ds:schemaRef ds:uri="http://schemas.microsoft.com/office/2006/metadata/properties"/>
    <ds:schemaRef ds:uri="http://schemas.microsoft.com/office/infopath/2007/PartnerControls"/>
    <ds:schemaRef ds:uri="29a2a8e1-f7b8-4eff-a225-9a9d95075ca8"/>
  </ds:schemaRefs>
</ds:datastoreItem>
</file>

<file path=customXml/itemProps4.xml><?xml version="1.0" encoding="utf-8"?>
<ds:datastoreItem xmlns:ds="http://schemas.openxmlformats.org/officeDocument/2006/customXml" ds:itemID="{F9D42AEB-5238-464C-8A8E-A230B22D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Čejka</dc:creator>
  <cp:lastModifiedBy>K116A</cp:lastModifiedBy>
  <cp:revision>8</cp:revision>
  <cp:lastPrinted>2018-12-05T10:01:00Z</cp:lastPrinted>
  <dcterms:created xsi:type="dcterms:W3CDTF">2018-11-28T07:08:00Z</dcterms:created>
  <dcterms:modified xsi:type="dcterms:W3CDTF">2018-12-05T10:02:00Z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0x010100D28DC56AB594C544956931937C71DC11</vt:lpwstr>
  </property>
</Properties>
</file>