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DA959C" w14:textId="2D836D52" w:rsidR="00132638" w:rsidRPr="006A6222" w:rsidRDefault="006A6222" w:rsidP="006A6222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6A6222">
        <w:rPr>
          <w:rFonts w:ascii="Times New Roman" w:hAnsi="Times New Roman"/>
          <w:b/>
          <w:color w:val="000000"/>
          <w:sz w:val="22"/>
          <w:szCs w:val="22"/>
        </w:rPr>
        <w:t xml:space="preserve">Smlouva o </w:t>
      </w:r>
      <w:r w:rsidR="00793307">
        <w:rPr>
          <w:rFonts w:ascii="Times New Roman" w:hAnsi="Times New Roman"/>
          <w:b/>
          <w:color w:val="000000"/>
          <w:sz w:val="22"/>
          <w:szCs w:val="22"/>
        </w:rPr>
        <w:t>dílo</w:t>
      </w:r>
    </w:p>
    <w:p w14:paraId="30AA74FD" w14:textId="77777777" w:rsidR="00132638" w:rsidRDefault="006A6222" w:rsidP="006A6222">
      <w:pPr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uzavřen</w:t>
      </w:r>
      <w:r w:rsidR="00632BAB">
        <w:rPr>
          <w:rFonts w:ascii="Times New Roman" w:hAnsi="Times New Roman"/>
          <w:color w:val="000000"/>
          <w:sz w:val="22"/>
          <w:szCs w:val="22"/>
        </w:rPr>
        <w:t>á</w:t>
      </w:r>
      <w:r>
        <w:rPr>
          <w:rFonts w:ascii="Times New Roman" w:hAnsi="Times New Roman"/>
          <w:color w:val="000000"/>
          <w:sz w:val="22"/>
          <w:szCs w:val="22"/>
        </w:rPr>
        <w:t xml:space="preserve"> dle </w:t>
      </w:r>
      <w:r w:rsidRPr="00C5560E">
        <w:rPr>
          <w:rFonts w:ascii="Times New Roman" w:hAnsi="Times New Roman"/>
          <w:sz w:val="22"/>
          <w:szCs w:val="22"/>
        </w:rPr>
        <w:t>ustanovení § 2586 a násl</w:t>
      </w:r>
      <w:r>
        <w:rPr>
          <w:rFonts w:ascii="Times New Roman" w:hAnsi="Times New Roman"/>
          <w:color w:val="000000"/>
          <w:sz w:val="22"/>
          <w:szCs w:val="22"/>
        </w:rPr>
        <w:t>. zákona č. 89/2012 Sb., občanský zákoník</w:t>
      </w:r>
      <w:r w:rsidR="00D876E3">
        <w:rPr>
          <w:rFonts w:ascii="Times New Roman" w:hAnsi="Times New Roman"/>
          <w:color w:val="000000"/>
          <w:sz w:val="22"/>
          <w:szCs w:val="22"/>
        </w:rPr>
        <w:t>, ve znění pozdějších předpisů</w:t>
      </w:r>
    </w:p>
    <w:p w14:paraId="1656D64B" w14:textId="77777777" w:rsidR="00181258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</w:p>
    <w:p w14:paraId="1C67C08F" w14:textId="77777777" w:rsidR="006A6222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Smluvní strany:</w:t>
      </w:r>
    </w:p>
    <w:p w14:paraId="5352E219" w14:textId="77777777" w:rsidR="00181258" w:rsidRPr="00426215" w:rsidRDefault="00181258" w:rsidP="006A6222">
      <w:pPr>
        <w:jc w:val="both"/>
        <w:rPr>
          <w:rFonts w:ascii="Times New Roman" w:hAnsi="Times New Roman"/>
          <w:color w:val="000000"/>
          <w:sz w:val="20"/>
        </w:rPr>
      </w:pPr>
    </w:p>
    <w:p w14:paraId="2DB8C31B" w14:textId="77777777" w:rsidR="00132638" w:rsidRPr="00426215" w:rsidRDefault="006A6222" w:rsidP="00132638">
      <w:pPr>
        <w:rPr>
          <w:rFonts w:ascii="Times New Roman" w:hAnsi="Times New Roman"/>
          <w:b/>
          <w:color w:val="000000"/>
          <w:sz w:val="20"/>
        </w:rPr>
      </w:pPr>
      <w:r w:rsidRPr="00426215">
        <w:rPr>
          <w:rFonts w:ascii="Times New Roman" w:hAnsi="Times New Roman"/>
          <w:b/>
          <w:color w:val="000000"/>
          <w:sz w:val="20"/>
        </w:rPr>
        <w:t>Karlovarský kraj</w:t>
      </w:r>
    </w:p>
    <w:p w14:paraId="2421BD79" w14:textId="77777777"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se sídlem</w:t>
      </w:r>
      <w:r w:rsidR="006A6222" w:rsidRPr="00426215">
        <w:rPr>
          <w:rFonts w:ascii="Times New Roman" w:hAnsi="Times New Roman"/>
          <w:color w:val="000000"/>
          <w:sz w:val="20"/>
        </w:rPr>
        <w:t>:</w:t>
      </w:r>
      <w:r w:rsidR="00572FAD">
        <w:rPr>
          <w:rFonts w:ascii="Times New Roman" w:hAnsi="Times New Roman"/>
          <w:color w:val="000000"/>
          <w:sz w:val="20"/>
        </w:rPr>
        <w:t xml:space="preserve"> Závodní 353/88, 360 06 Karlovy Vary</w:t>
      </w:r>
    </w:p>
    <w:p w14:paraId="3D6E9C8E" w14:textId="77777777" w:rsidR="00132638" w:rsidRPr="00426215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>IČO:</w:t>
      </w:r>
      <w:r w:rsidR="00572FAD">
        <w:rPr>
          <w:rFonts w:ascii="Times New Roman" w:hAnsi="Times New Roman"/>
          <w:color w:val="000000"/>
          <w:sz w:val="20"/>
        </w:rPr>
        <w:t xml:space="preserve"> </w:t>
      </w:r>
      <w:proofErr w:type="gramStart"/>
      <w:r w:rsidR="00572FAD">
        <w:rPr>
          <w:rFonts w:ascii="Times New Roman" w:hAnsi="Times New Roman"/>
          <w:color w:val="000000"/>
          <w:sz w:val="20"/>
        </w:rPr>
        <w:t xml:space="preserve">70891168 </w:t>
      </w:r>
      <w:r w:rsidR="00F37ADD">
        <w:rPr>
          <w:rFonts w:ascii="Times New Roman" w:hAnsi="Times New Roman"/>
          <w:color w:val="000000"/>
          <w:sz w:val="20"/>
        </w:rPr>
        <w:t xml:space="preserve">                 DIČ</w:t>
      </w:r>
      <w:proofErr w:type="gramEnd"/>
      <w:r w:rsidR="00F37ADD">
        <w:rPr>
          <w:rFonts w:ascii="Times New Roman" w:hAnsi="Times New Roman"/>
          <w:color w:val="000000"/>
          <w:sz w:val="20"/>
        </w:rPr>
        <w:t>:</w:t>
      </w:r>
      <w:r w:rsidR="00572FAD">
        <w:rPr>
          <w:rFonts w:ascii="Times New Roman" w:hAnsi="Times New Roman"/>
          <w:color w:val="000000"/>
          <w:sz w:val="20"/>
        </w:rPr>
        <w:t xml:space="preserve"> CZ 70891168</w:t>
      </w:r>
    </w:p>
    <w:p w14:paraId="5778C602" w14:textId="77777777" w:rsidR="006A6222" w:rsidRDefault="00132638" w:rsidP="00132638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 xml:space="preserve">zastoupený: </w:t>
      </w:r>
      <w:r w:rsidR="00572FAD">
        <w:rPr>
          <w:rFonts w:ascii="Times New Roman" w:hAnsi="Times New Roman"/>
          <w:color w:val="000000"/>
          <w:sz w:val="20"/>
        </w:rPr>
        <w:t>Ing. Reginou Martincovou, vedoucí odboru</w:t>
      </w:r>
    </w:p>
    <w:p w14:paraId="4F510D12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Komerční banka, a.s.</w:t>
      </w:r>
    </w:p>
    <w:p w14:paraId="736F5D47" w14:textId="336D311D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DD1831">
        <w:rPr>
          <w:rFonts w:ascii="Times New Roman" w:hAnsi="Times New Roman"/>
          <w:color w:val="000000"/>
          <w:sz w:val="20"/>
        </w:rPr>
        <w:t>XXXXX</w:t>
      </w:r>
    </w:p>
    <w:p w14:paraId="125A62A9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ČSOB, a.s.</w:t>
      </w:r>
    </w:p>
    <w:p w14:paraId="3087963B" w14:textId="1A2E998C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DD1831">
        <w:rPr>
          <w:rFonts w:ascii="Times New Roman" w:hAnsi="Times New Roman"/>
          <w:color w:val="000000"/>
          <w:sz w:val="20"/>
        </w:rPr>
        <w:t>XXXXX</w:t>
      </w:r>
      <w:r w:rsidRPr="00CD1EA8">
        <w:rPr>
          <w:rFonts w:ascii="Times New Roman" w:hAnsi="Times New Roman"/>
          <w:color w:val="000000"/>
          <w:sz w:val="20"/>
        </w:rPr>
        <w:t xml:space="preserve"> </w:t>
      </w:r>
    </w:p>
    <w:p w14:paraId="5C9B2F0C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Česká spořitelna, a.s.</w:t>
      </w:r>
    </w:p>
    <w:p w14:paraId="4868C27D" w14:textId="2A93F031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DD1831">
        <w:rPr>
          <w:rFonts w:ascii="Times New Roman" w:hAnsi="Times New Roman"/>
          <w:color w:val="000000"/>
          <w:sz w:val="20"/>
        </w:rPr>
        <w:t>XXXXX</w:t>
      </w:r>
    </w:p>
    <w:p w14:paraId="75FA1B29" w14:textId="77777777" w:rsidR="00CD1EA8" w:rsidRPr="00CD1EA8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bankovní spojení:</w:t>
      </w:r>
      <w:r w:rsidRPr="00CD1EA8">
        <w:rPr>
          <w:rFonts w:ascii="Times New Roman" w:hAnsi="Times New Roman"/>
          <w:color w:val="000000"/>
          <w:sz w:val="20"/>
        </w:rPr>
        <w:tab/>
        <w:t>PPF Banka, a.s.</w:t>
      </w:r>
    </w:p>
    <w:p w14:paraId="16F0E75D" w14:textId="20174428" w:rsidR="00F37ADD" w:rsidRPr="00426215" w:rsidRDefault="00CD1EA8" w:rsidP="00CD1EA8">
      <w:pPr>
        <w:rPr>
          <w:rFonts w:ascii="Times New Roman" w:hAnsi="Times New Roman"/>
          <w:color w:val="000000"/>
          <w:sz w:val="20"/>
        </w:rPr>
      </w:pPr>
      <w:r w:rsidRPr="00CD1EA8">
        <w:rPr>
          <w:rFonts w:ascii="Times New Roman" w:hAnsi="Times New Roman"/>
          <w:color w:val="000000"/>
          <w:sz w:val="20"/>
        </w:rPr>
        <w:t>číslo účtu:</w:t>
      </w:r>
      <w:r w:rsidRPr="00CD1EA8">
        <w:rPr>
          <w:rFonts w:ascii="Times New Roman" w:hAnsi="Times New Roman"/>
          <w:color w:val="000000"/>
          <w:sz w:val="20"/>
        </w:rPr>
        <w:tab/>
      </w:r>
      <w:r w:rsidRPr="00CD1EA8">
        <w:rPr>
          <w:rFonts w:ascii="Times New Roman" w:hAnsi="Times New Roman"/>
          <w:color w:val="000000"/>
          <w:sz w:val="20"/>
        </w:rPr>
        <w:tab/>
      </w:r>
      <w:r w:rsidR="00DD1831">
        <w:rPr>
          <w:rFonts w:ascii="Times New Roman" w:hAnsi="Times New Roman"/>
          <w:color w:val="000000"/>
          <w:sz w:val="20"/>
        </w:rPr>
        <w:t>XXXXX</w:t>
      </w:r>
    </w:p>
    <w:p w14:paraId="32E88AD1" w14:textId="77777777" w:rsidR="00292F05" w:rsidRPr="00426215" w:rsidRDefault="00292F05" w:rsidP="00132638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objednate</w:t>
      </w:r>
      <w:r w:rsidR="00132638" w:rsidRPr="00426215">
        <w:rPr>
          <w:rFonts w:ascii="Times New Roman" w:hAnsi="Times New Roman"/>
          <w:i/>
          <w:sz w:val="20"/>
        </w:rPr>
        <w:t>l</w:t>
      </w:r>
      <w:r w:rsidRPr="00426215">
        <w:rPr>
          <w:rFonts w:ascii="Times New Roman" w:hAnsi="Times New Roman"/>
          <w:sz w:val="20"/>
        </w:rPr>
        <w:t>“)</w:t>
      </w:r>
    </w:p>
    <w:p w14:paraId="1E2237F7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21C9AF83" w14:textId="77777777"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a</w:t>
      </w:r>
    </w:p>
    <w:p w14:paraId="515EF195" w14:textId="77777777" w:rsidR="006A6222" w:rsidRPr="00426215" w:rsidRDefault="006A6222">
      <w:pPr>
        <w:rPr>
          <w:rFonts w:ascii="Times New Roman" w:hAnsi="Times New Roman"/>
          <w:sz w:val="20"/>
        </w:rPr>
      </w:pPr>
    </w:p>
    <w:p w14:paraId="4266B56C" w14:textId="77777777" w:rsidR="006A6222" w:rsidRPr="00426215" w:rsidRDefault="00C5560E" w:rsidP="006A6222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E-</w:t>
      </w:r>
      <w:proofErr w:type="spellStart"/>
      <w:r>
        <w:rPr>
          <w:rFonts w:ascii="Times New Roman" w:hAnsi="Times New Roman"/>
          <w:b/>
          <w:sz w:val="20"/>
        </w:rPr>
        <w:t>resources</w:t>
      </w:r>
      <w:proofErr w:type="spellEnd"/>
      <w:r>
        <w:rPr>
          <w:rFonts w:ascii="Times New Roman" w:hAnsi="Times New Roman"/>
          <w:b/>
          <w:sz w:val="20"/>
        </w:rPr>
        <w:t>, s.r.o.</w:t>
      </w:r>
    </w:p>
    <w:p w14:paraId="794AD755" w14:textId="77777777" w:rsidR="006A6222" w:rsidRPr="00426215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se sídlem:</w:t>
      </w:r>
      <w:r w:rsidR="00572FAD">
        <w:rPr>
          <w:rFonts w:ascii="Times New Roman" w:hAnsi="Times New Roman"/>
          <w:sz w:val="20"/>
        </w:rPr>
        <w:t xml:space="preserve"> </w:t>
      </w:r>
      <w:r w:rsidR="00C5560E">
        <w:rPr>
          <w:rFonts w:ascii="Times New Roman" w:hAnsi="Times New Roman"/>
          <w:sz w:val="20"/>
        </w:rPr>
        <w:t xml:space="preserve">Na příkopě 393/11, 110 Praha 1 </w:t>
      </w:r>
    </w:p>
    <w:p w14:paraId="4733D5AF" w14:textId="77777777" w:rsidR="006A6222" w:rsidRPr="00426215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IČO: </w:t>
      </w:r>
      <w:proofErr w:type="gramStart"/>
      <w:r w:rsidR="00C5560E">
        <w:rPr>
          <w:rFonts w:ascii="Times New Roman" w:hAnsi="Times New Roman"/>
          <w:sz w:val="20"/>
        </w:rPr>
        <w:t>26116162</w:t>
      </w:r>
      <w:r w:rsidR="00F37ADD">
        <w:rPr>
          <w:rFonts w:ascii="Times New Roman" w:hAnsi="Times New Roman"/>
          <w:sz w:val="20"/>
        </w:rPr>
        <w:t xml:space="preserve">                   DIČ</w:t>
      </w:r>
      <w:proofErr w:type="gramEnd"/>
      <w:r w:rsidR="00F37ADD">
        <w:rPr>
          <w:rFonts w:ascii="Times New Roman" w:hAnsi="Times New Roman"/>
          <w:sz w:val="20"/>
        </w:rPr>
        <w:t xml:space="preserve">: </w:t>
      </w:r>
      <w:r w:rsidR="00572FAD">
        <w:rPr>
          <w:rFonts w:ascii="Times New Roman" w:hAnsi="Times New Roman"/>
          <w:sz w:val="20"/>
        </w:rPr>
        <w:t xml:space="preserve">CZ </w:t>
      </w:r>
      <w:r w:rsidR="00C5560E">
        <w:rPr>
          <w:rFonts w:ascii="Times New Roman" w:hAnsi="Times New Roman"/>
          <w:sz w:val="20"/>
        </w:rPr>
        <w:t>26116162</w:t>
      </w:r>
    </w:p>
    <w:p w14:paraId="2A997384" w14:textId="77777777" w:rsidR="006A6222" w:rsidRDefault="006A6222" w:rsidP="006A6222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zastoupený: </w:t>
      </w:r>
      <w:r w:rsidR="004A5284">
        <w:rPr>
          <w:rFonts w:ascii="Times New Roman" w:hAnsi="Times New Roman"/>
          <w:sz w:val="20"/>
        </w:rPr>
        <w:t xml:space="preserve"> </w:t>
      </w:r>
      <w:r w:rsidR="004A5284" w:rsidRPr="004A5284">
        <w:rPr>
          <w:rFonts w:ascii="Times New Roman" w:hAnsi="Times New Roman"/>
          <w:bCs/>
          <w:sz w:val="20"/>
        </w:rPr>
        <w:t xml:space="preserve">Ing. </w:t>
      </w:r>
      <w:r w:rsidR="00C5560E">
        <w:rPr>
          <w:rFonts w:ascii="Times New Roman" w:hAnsi="Times New Roman"/>
          <w:bCs/>
          <w:sz w:val="20"/>
        </w:rPr>
        <w:t>Tomášem Kindlem</w:t>
      </w:r>
      <w:r w:rsidR="004A5284">
        <w:rPr>
          <w:rFonts w:ascii="Times New Roman" w:hAnsi="Times New Roman"/>
          <w:bCs/>
          <w:sz w:val="20"/>
        </w:rPr>
        <w:t xml:space="preserve">, </w:t>
      </w:r>
      <w:r w:rsidR="00C5560E">
        <w:rPr>
          <w:rFonts w:ascii="Times New Roman" w:hAnsi="Times New Roman"/>
          <w:bCs/>
          <w:sz w:val="20"/>
        </w:rPr>
        <w:t>jednatelem</w:t>
      </w:r>
    </w:p>
    <w:p w14:paraId="5BF159BB" w14:textId="72DAF3AC" w:rsidR="00F37ADD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číslo účtu:</w:t>
      </w:r>
      <w:r w:rsidR="004A5284">
        <w:rPr>
          <w:rFonts w:ascii="Times New Roman" w:hAnsi="Times New Roman"/>
          <w:sz w:val="20"/>
        </w:rPr>
        <w:t xml:space="preserve"> </w:t>
      </w:r>
      <w:r w:rsidR="00DD1831">
        <w:rPr>
          <w:rFonts w:ascii="Times New Roman" w:hAnsi="Times New Roman"/>
          <w:sz w:val="20"/>
        </w:rPr>
        <w:t>XXXXX</w:t>
      </w:r>
    </w:p>
    <w:p w14:paraId="550C3F69" w14:textId="77777777" w:rsidR="00F37ADD" w:rsidRPr="00426215" w:rsidRDefault="00F37ADD" w:rsidP="006A622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registrace ve veřejném rejstříku (u registrovaných):</w:t>
      </w:r>
      <w:r w:rsidR="004A5284">
        <w:rPr>
          <w:rFonts w:ascii="Times New Roman" w:hAnsi="Times New Roman"/>
          <w:sz w:val="20"/>
        </w:rPr>
        <w:t xml:space="preserve"> </w:t>
      </w:r>
      <w:r w:rsidR="00C5560E" w:rsidRPr="00C5560E">
        <w:rPr>
          <w:rFonts w:ascii="Times New Roman" w:hAnsi="Times New Roman"/>
          <w:sz w:val="20"/>
        </w:rPr>
        <w:t>C 71488 vedená u Městského soudu v Praze</w:t>
      </w:r>
    </w:p>
    <w:p w14:paraId="51E98F3D" w14:textId="77777777"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(dále jen „</w:t>
      </w:r>
      <w:r w:rsidRPr="00426215">
        <w:rPr>
          <w:rFonts w:ascii="Times New Roman" w:hAnsi="Times New Roman"/>
          <w:i/>
          <w:sz w:val="20"/>
        </w:rPr>
        <w:t>zhotovitel</w:t>
      </w:r>
      <w:r w:rsidRPr="00426215">
        <w:rPr>
          <w:rFonts w:ascii="Times New Roman" w:hAnsi="Times New Roman"/>
          <w:sz w:val="20"/>
        </w:rPr>
        <w:t>“)</w:t>
      </w:r>
    </w:p>
    <w:p w14:paraId="0828E6D0" w14:textId="77777777" w:rsidR="00132638" w:rsidRDefault="00132638" w:rsidP="00132638">
      <w:pPr>
        <w:jc w:val="both"/>
        <w:rPr>
          <w:rFonts w:ascii="Times New Roman" w:hAnsi="Times New Roman"/>
          <w:sz w:val="20"/>
        </w:rPr>
      </w:pPr>
    </w:p>
    <w:p w14:paraId="242B7043" w14:textId="77777777" w:rsidR="00B57E70" w:rsidRPr="00426215" w:rsidRDefault="00B57E70" w:rsidP="00132638">
      <w:pPr>
        <w:jc w:val="both"/>
        <w:rPr>
          <w:rFonts w:ascii="Times New Roman" w:hAnsi="Times New Roman"/>
          <w:sz w:val="20"/>
        </w:rPr>
      </w:pPr>
    </w:p>
    <w:p w14:paraId="317E84BF" w14:textId="650A7613" w:rsidR="00132638" w:rsidRPr="00426215" w:rsidRDefault="00132638" w:rsidP="00132638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Smluvní strany uzavřely v souladu s </w:t>
      </w:r>
      <w:r w:rsidRPr="00C5560E">
        <w:rPr>
          <w:rFonts w:ascii="Times New Roman" w:hAnsi="Times New Roman"/>
          <w:sz w:val="20"/>
        </w:rPr>
        <w:t xml:space="preserve">ustanovením § 2586 a násl. </w:t>
      </w:r>
      <w:r w:rsidRPr="00426215">
        <w:rPr>
          <w:rFonts w:ascii="Times New Roman" w:hAnsi="Times New Roman"/>
          <w:sz w:val="20"/>
        </w:rPr>
        <w:t xml:space="preserve">zákona 89/2012 Sb., občanský zákoník, </w:t>
      </w:r>
      <w:r w:rsidR="00D876E3">
        <w:rPr>
          <w:rFonts w:ascii="Times New Roman" w:hAnsi="Times New Roman"/>
          <w:sz w:val="20"/>
        </w:rPr>
        <w:t xml:space="preserve">ve znění pozdějších předpisů </w:t>
      </w:r>
      <w:r w:rsidRPr="00426215">
        <w:rPr>
          <w:rFonts w:ascii="Times New Roman" w:hAnsi="Times New Roman"/>
          <w:sz w:val="20"/>
        </w:rPr>
        <w:t xml:space="preserve">následující smlouvu o </w:t>
      </w:r>
      <w:r w:rsidR="00793307">
        <w:rPr>
          <w:rFonts w:ascii="Times New Roman" w:hAnsi="Times New Roman"/>
          <w:sz w:val="20"/>
        </w:rPr>
        <w:t>dílo</w:t>
      </w:r>
      <w:r w:rsidRPr="00426215">
        <w:rPr>
          <w:rFonts w:ascii="Times New Roman" w:hAnsi="Times New Roman"/>
          <w:sz w:val="20"/>
        </w:rPr>
        <w:t xml:space="preserve"> (dále jen „</w:t>
      </w:r>
      <w:r w:rsidRPr="00426215">
        <w:rPr>
          <w:rFonts w:ascii="Times New Roman" w:hAnsi="Times New Roman"/>
          <w:i/>
          <w:sz w:val="20"/>
        </w:rPr>
        <w:t>smlouva</w:t>
      </w:r>
      <w:r w:rsidRPr="00426215">
        <w:rPr>
          <w:rFonts w:ascii="Times New Roman" w:hAnsi="Times New Roman"/>
          <w:sz w:val="20"/>
        </w:rPr>
        <w:t>“):</w:t>
      </w:r>
    </w:p>
    <w:p w14:paraId="5DB75506" w14:textId="77777777" w:rsidR="00132638" w:rsidRPr="00426215" w:rsidRDefault="00132638">
      <w:pPr>
        <w:jc w:val="both"/>
        <w:rPr>
          <w:rFonts w:ascii="Times New Roman" w:hAnsi="Times New Roman"/>
          <w:sz w:val="20"/>
        </w:rPr>
      </w:pPr>
    </w:p>
    <w:p w14:paraId="5D45A583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53EB86BA" w14:textId="77777777" w:rsidR="0012281E" w:rsidRPr="00426215" w:rsidRDefault="00132638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I. </w:t>
      </w:r>
      <w:r w:rsidR="00292F05" w:rsidRPr="00426215">
        <w:rPr>
          <w:rFonts w:ascii="Times New Roman" w:hAnsi="Times New Roman"/>
          <w:b/>
          <w:bCs/>
          <w:sz w:val="20"/>
        </w:rPr>
        <w:t>Předmět smlouvy</w:t>
      </w:r>
    </w:p>
    <w:p w14:paraId="0D9C7C3E" w14:textId="5F8F0531" w:rsidR="00C5560E" w:rsidRDefault="002052AD" w:rsidP="00C5560E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1.1. </w:t>
      </w:r>
      <w:r w:rsidR="00426215" w:rsidRPr="00426215">
        <w:rPr>
          <w:rFonts w:ascii="Times New Roman" w:hAnsi="Times New Roman"/>
          <w:sz w:val="20"/>
        </w:rPr>
        <w:tab/>
      </w:r>
      <w:r w:rsidR="00C5560E">
        <w:rPr>
          <w:rFonts w:ascii="Times New Roman" w:hAnsi="Times New Roman"/>
          <w:sz w:val="20"/>
        </w:rPr>
        <w:t>Zpracování prováděcího dokumentu „Akční plán územní energetické koncepce Karlovarského kraje“ na období 2019 – 2023. Dokument bude specifikovat konkrétní aktivity směřujících k realizaci doporučené varianty technického řešení rozvoje systému zásobování dotčeného území energií a dále opatření pro dosažení definovaných cílů</w:t>
      </w:r>
      <w:r w:rsidR="003C30EC">
        <w:rPr>
          <w:rFonts w:ascii="Times New Roman" w:hAnsi="Times New Roman"/>
          <w:sz w:val="20"/>
        </w:rPr>
        <w:t xml:space="preserve"> Územní energetické koncepce Karlovarského kraje (dále jen „ÚEK“)</w:t>
      </w:r>
      <w:r w:rsidR="00C5560E">
        <w:rPr>
          <w:rFonts w:ascii="Times New Roman" w:hAnsi="Times New Roman"/>
          <w:sz w:val="20"/>
        </w:rPr>
        <w:t xml:space="preserve">. </w:t>
      </w:r>
    </w:p>
    <w:p w14:paraId="475714DD" w14:textId="49570D24" w:rsidR="00B57E70" w:rsidRDefault="00C5560E" w:rsidP="00C5560E">
      <w:pPr>
        <w:suppressAutoHyphens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Akční plán konkrétních opatření a aktivit bude navržen na období </w:t>
      </w:r>
      <w:r w:rsidR="00346D9E">
        <w:rPr>
          <w:rFonts w:ascii="Times New Roman" w:hAnsi="Times New Roman"/>
          <w:sz w:val="20"/>
        </w:rPr>
        <w:t>do další aktualizace ÚEK, a to na základě navržených cílů v oblasti energetického hospodářství definovaných v koncepci.</w:t>
      </w:r>
    </w:p>
    <w:p w14:paraId="72C840EB" w14:textId="77777777" w:rsidR="00346D9E" w:rsidRDefault="00346D9E" w:rsidP="00C5560E">
      <w:pPr>
        <w:suppressAutoHyphens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Opatření budou členěna podle Nařízení vlády č. 232/2015 Sb. a ÚEK dle prioritních oblastí.</w:t>
      </w:r>
    </w:p>
    <w:p w14:paraId="076F6106" w14:textId="77777777" w:rsidR="00346D9E" w:rsidRDefault="00346D9E" w:rsidP="00C5560E">
      <w:pPr>
        <w:suppressAutoHyphens w:val="0"/>
        <w:jc w:val="both"/>
        <w:rPr>
          <w:rFonts w:ascii="Times New Roman" w:hAnsi="Times New Roman"/>
          <w:sz w:val="20"/>
        </w:rPr>
      </w:pPr>
    </w:p>
    <w:p w14:paraId="56E9DB26" w14:textId="77777777" w:rsidR="00346D9E" w:rsidRPr="00346D9E" w:rsidRDefault="00346D9E" w:rsidP="00C5560E">
      <w:pPr>
        <w:suppressAutoHyphens w:val="0"/>
        <w:jc w:val="both"/>
        <w:rPr>
          <w:rFonts w:ascii="Times New Roman" w:hAnsi="Times New Roman"/>
          <w:b/>
          <w:sz w:val="20"/>
        </w:rPr>
      </w:pPr>
      <w:r w:rsidRPr="00346D9E">
        <w:rPr>
          <w:rFonts w:ascii="Times New Roman" w:hAnsi="Times New Roman"/>
          <w:b/>
          <w:sz w:val="20"/>
        </w:rPr>
        <w:t xml:space="preserve">Akční plán bude zpracován dle navržené osnovy: </w:t>
      </w:r>
    </w:p>
    <w:p w14:paraId="648934F1" w14:textId="77777777" w:rsidR="00346D9E" w:rsidRPr="00346D9E" w:rsidRDefault="00346D9E" w:rsidP="00346D9E">
      <w:pPr>
        <w:pStyle w:val="Odstavecseseznamem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Východiska pro tvorbu akčního plánu</w:t>
      </w:r>
    </w:p>
    <w:p w14:paraId="7EC0F037" w14:textId="77777777" w:rsidR="00346D9E" w:rsidRPr="00346D9E" w:rsidRDefault="00346D9E" w:rsidP="00346D9E">
      <w:pPr>
        <w:pStyle w:val="Odstavecseseznamem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Návrh opatření</w:t>
      </w:r>
    </w:p>
    <w:p w14:paraId="4ACC790C" w14:textId="77777777" w:rsidR="00346D9E" w:rsidRPr="00346D9E" w:rsidRDefault="00346D9E" w:rsidP="00346D9E">
      <w:pPr>
        <w:pStyle w:val="Odstavecseseznamem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Souhrnný finanční plán</w:t>
      </w:r>
    </w:p>
    <w:p w14:paraId="214C9FFF" w14:textId="77777777" w:rsidR="00346D9E" w:rsidRPr="00346D9E" w:rsidRDefault="00346D9E" w:rsidP="00346D9E">
      <w:pPr>
        <w:pStyle w:val="Odstavecseseznamem"/>
        <w:numPr>
          <w:ilvl w:val="0"/>
          <w:numId w:val="41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Monitoring a vyhodnocování ÚEK a Akčního plánu</w:t>
      </w:r>
    </w:p>
    <w:p w14:paraId="13A2BCED" w14:textId="77777777" w:rsidR="00346D9E" w:rsidRDefault="00346D9E" w:rsidP="00C5560E">
      <w:pPr>
        <w:suppressAutoHyphens w:val="0"/>
        <w:jc w:val="both"/>
        <w:rPr>
          <w:rFonts w:ascii="Times New Roman" w:hAnsi="Times New Roman"/>
          <w:sz w:val="20"/>
        </w:rPr>
      </w:pPr>
    </w:p>
    <w:p w14:paraId="653687EB" w14:textId="77777777" w:rsidR="00346D9E" w:rsidRDefault="00346D9E" w:rsidP="00C5560E">
      <w:pPr>
        <w:suppressAutoHyphens w:val="0"/>
        <w:jc w:val="both"/>
        <w:rPr>
          <w:rFonts w:ascii="Times New Roman" w:hAnsi="Times New Roman"/>
          <w:b/>
          <w:sz w:val="20"/>
        </w:rPr>
      </w:pPr>
      <w:r w:rsidRPr="00346D9E">
        <w:rPr>
          <w:rFonts w:ascii="Times New Roman" w:hAnsi="Times New Roman"/>
          <w:b/>
          <w:sz w:val="20"/>
        </w:rPr>
        <w:t>Struktura navrhovaných opatření:</w:t>
      </w:r>
    </w:p>
    <w:p w14:paraId="78092892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Popis opatření a návaznost na cíl, jež opatření řeší, podrobná specifikace aktivit v rámci opatření</w:t>
      </w:r>
    </w:p>
    <w:p w14:paraId="12665FF4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Popis cíle a specifikace indikátoru a kritérií plnění a splnění opatření</w:t>
      </w:r>
    </w:p>
    <w:p w14:paraId="7C7BD14E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SWOT analýza včetně podmínek, předpokladů a bariér</w:t>
      </w:r>
    </w:p>
    <w:p w14:paraId="351989FC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Cílová skupina a dotčené subjekty, podmínky spolupráce</w:t>
      </w:r>
    </w:p>
    <w:p w14:paraId="2FCF4AB6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Časový harmonogram plnění včetně termínů realizace</w:t>
      </w:r>
    </w:p>
    <w:p w14:paraId="3E71EA81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Garant opatření a realizace</w:t>
      </w:r>
    </w:p>
    <w:p w14:paraId="333E2E28" w14:textId="77777777" w:rsidR="00346D9E" w:rsidRPr="00346D9E" w:rsidRDefault="00346D9E" w:rsidP="00346D9E">
      <w:pPr>
        <w:pStyle w:val="Odstavecseseznamem"/>
        <w:numPr>
          <w:ilvl w:val="0"/>
          <w:numId w:val="42"/>
        </w:numPr>
        <w:suppressAutoHyphens w:val="0"/>
        <w:jc w:val="both"/>
        <w:rPr>
          <w:rFonts w:ascii="Times New Roman" w:hAnsi="Times New Roman"/>
          <w:sz w:val="20"/>
        </w:rPr>
      </w:pPr>
      <w:r w:rsidRPr="00346D9E">
        <w:rPr>
          <w:rFonts w:ascii="Times New Roman" w:hAnsi="Times New Roman"/>
          <w:sz w:val="20"/>
        </w:rPr>
        <w:t>Odhad nákladovosti opatření a možné zdroje financování</w:t>
      </w:r>
    </w:p>
    <w:p w14:paraId="737D7F75" w14:textId="77777777" w:rsidR="00346D9E" w:rsidRDefault="00346D9E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</w:p>
    <w:p w14:paraId="308F9DEC" w14:textId="77777777" w:rsidR="00346D9E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Jednotlivá opatření budou vycházet a navazovat na schválené rozvojové cíle ÚEK a budou vytvářena na základě potřeb a podnětů při konzultacích se zástupci kraje.</w:t>
      </w:r>
    </w:p>
    <w:p w14:paraId="10AA284D" w14:textId="77777777" w:rsidR="00BF2329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</w:p>
    <w:p w14:paraId="6AD8C2F9" w14:textId="77777777" w:rsidR="00BF2329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Dílo bude předáno v tištěné verzi v 1 vyhotovení a v elektronické verzi ve formátu *.doc, *.</w:t>
      </w:r>
      <w:proofErr w:type="spellStart"/>
      <w:r>
        <w:rPr>
          <w:rFonts w:ascii="Times New Roman" w:hAnsi="Times New Roman"/>
          <w:bCs/>
          <w:sz w:val="20"/>
        </w:rPr>
        <w:t>pdf</w:t>
      </w:r>
      <w:proofErr w:type="spellEnd"/>
      <w:r>
        <w:rPr>
          <w:rFonts w:ascii="Times New Roman" w:hAnsi="Times New Roman"/>
          <w:bCs/>
          <w:sz w:val="20"/>
        </w:rPr>
        <w:t>, *.</w:t>
      </w:r>
      <w:proofErr w:type="spellStart"/>
      <w:r>
        <w:rPr>
          <w:rFonts w:ascii="Times New Roman" w:hAnsi="Times New Roman"/>
          <w:bCs/>
          <w:sz w:val="20"/>
        </w:rPr>
        <w:t>xls</w:t>
      </w:r>
      <w:proofErr w:type="spellEnd"/>
      <w:r>
        <w:rPr>
          <w:rFonts w:ascii="Times New Roman" w:hAnsi="Times New Roman"/>
          <w:bCs/>
          <w:sz w:val="20"/>
        </w:rPr>
        <w:t>.</w:t>
      </w:r>
    </w:p>
    <w:p w14:paraId="18BCC2B8" w14:textId="77777777" w:rsidR="00BF2329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</w:p>
    <w:p w14:paraId="1C86D4DA" w14:textId="48352C2D" w:rsidR="00BF2329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Zhotovitel se zavazuje účastnit projednávání materiálu v orgánech kraje.</w:t>
      </w:r>
    </w:p>
    <w:p w14:paraId="3AEC82A7" w14:textId="1E5D2560" w:rsidR="003C30EC" w:rsidRDefault="003C30EC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</w:p>
    <w:p w14:paraId="766F8C25" w14:textId="4CA2BA30" w:rsidR="003C30EC" w:rsidRDefault="003C30EC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Zhotovitel se zavazuje v průběhu celého díla zapracovávat a vypořádávat předložené připomínky.</w:t>
      </w:r>
    </w:p>
    <w:p w14:paraId="7BA07806" w14:textId="77777777" w:rsidR="00BF2329" w:rsidRPr="00B57E70" w:rsidRDefault="00BF2329" w:rsidP="00C5560E">
      <w:pPr>
        <w:suppressAutoHyphens w:val="0"/>
        <w:jc w:val="both"/>
        <w:rPr>
          <w:rFonts w:ascii="Times New Roman" w:hAnsi="Times New Roman"/>
          <w:bCs/>
          <w:sz w:val="20"/>
        </w:rPr>
      </w:pPr>
    </w:p>
    <w:p w14:paraId="56296D4C" w14:textId="77777777" w:rsidR="00BF2329" w:rsidRDefault="00D20AF0" w:rsidP="00FE455C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1.2</w:t>
      </w:r>
      <w:r w:rsidR="00FE455C" w:rsidRPr="00426215">
        <w:rPr>
          <w:rFonts w:ascii="Times New Roman" w:hAnsi="Times New Roman"/>
          <w:sz w:val="20"/>
        </w:rPr>
        <w:t xml:space="preserve">. </w:t>
      </w:r>
      <w:r w:rsidR="00426215" w:rsidRPr="00426215">
        <w:rPr>
          <w:rFonts w:ascii="Times New Roman" w:hAnsi="Times New Roman"/>
          <w:sz w:val="20"/>
        </w:rPr>
        <w:tab/>
      </w:r>
      <w:r w:rsidR="00FE455C" w:rsidRPr="00426215">
        <w:rPr>
          <w:rFonts w:ascii="Times New Roman" w:hAnsi="Times New Roman"/>
          <w:sz w:val="20"/>
        </w:rPr>
        <w:t xml:space="preserve">Zhotovitel se zavazuje provést </w:t>
      </w:r>
      <w:r w:rsidR="00BF2329">
        <w:rPr>
          <w:rFonts w:ascii="Times New Roman" w:hAnsi="Times New Roman"/>
          <w:sz w:val="20"/>
        </w:rPr>
        <w:t>dílo</w:t>
      </w:r>
      <w:r w:rsidR="00FE455C" w:rsidRPr="00426215">
        <w:rPr>
          <w:rFonts w:ascii="Times New Roman" w:hAnsi="Times New Roman"/>
          <w:sz w:val="20"/>
        </w:rPr>
        <w:t xml:space="preserve"> </w:t>
      </w:r>
      <w:r w:rsidR="00BF2329">
        <w:rPr>
          <w:rFonts w:ascii="Times New Roman" w:hAnsi="Times New Roman"/>
          <w:sz w:val="20"/>
        </w:rPr>
        <w:t xml:space="preserve">v termínech: </w:t>
      </w:r>
    </w:p>
    <w:p w14:paraId="0E52E4D7" w14:textId="77777777" w:rsidR="00BF2329" w:rsidRDefault="00BF2329" w:rsidP="00FE455C">
      <w:pPr>
        <w:jc w:val="both"/>
        <w:rPr>
          <w:rFonts w:ascii="Times New Roman" w:hAnsi="Times New Roman"/>
          <w:sz w:val="20"/>
        </w:rPr>
      </w:pPr>
    </w:p>
    <w:p w14:paraId="1D21B29F" w14:textId="77777777" w:rsidR="00BF2329" w:rsidRDefault="00BF2329" w:rsidP="00FE455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Termín zahájení: po podpisu smlouvy o dílo</w:t>
      </w:r>
    </w:p>
    <w:p w14:paraId="30CE3F2D" w14:textId="779C74AE" w:rsidR="00BF2329" w:rsidRDefault="00BF2329" w:rsidP="00FE455C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Termín prvních výstupů návrhu Akčního plánu k</w:t>
      </w:r>
      <w:r w:rsidR="003C30EC"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</w:rPr>
        <w:t>projednávání</w:t>
      </w:r>
      <w:r w:rsidR="003C30EC">
        <w:rPr>
          <w:rFonts w:ascii="Times New Roman" w:hAnsi="Times New Roman"/>
          <w:sz w:val="20"/>
        </w:rPr>
        <w:t xml:space="preserve"> a připomínkování</w:t>
      </w:r>
      <w:r>
        <w:rPr>
          <w:rFonts w:ascii="Times New Roman" w:hAnsi="Times New Roman"/>
          <w:sz w:val="20"/>
        </w:rPr>
        <w:t xml:space="preserve">: </w:t>
      </w:r>
      <w:r w:rsidRPr="00BF2329">
        <w:rPr>
          <w:rFonts w:ascii="Times New Roman" w:hAnsi="Times New Roman"/>
          <w:b/>
          <w:sz w:val="20"/>
        </w:rPr>
        <w:t>30. 3. 2019</w:t>
      </w:r>
    </w:p>
    <w:p w14:paraId="735A6AC6" w14:textId="77777777" w:rsidR="00BF2329" w:rsidRDefault="00BF2329" w:rsidP="00FE455C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Termín dokončení projednaného čistopis: </w:t>
      </w:r>
      <w:r w:rsidRPr="00BF2329">
        <w:rPr>
          <w:rFonts w:ascii="Times New Roman" w:hAnsi="Times New Roman"/>
          <w:b/>
          <w:sz w:val="20"/>
        </w:rPr>
        <w:t>30. 9. 2019</w:t>
      </w:r>
    </w:p>
    <w:p w14:paraId="6EBF2E6E" w14:textId="77777777" w:rsidR="00FE455C" w:rsidRPr="00426215" w:rsidRDefault="00FE455C" w:rsidP="00FE455C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   </w:t>
      </w:r>
    </w:p>
    <w:p w14:paraId="37651F95" w14:textId="77777777" w:rsidR="00D20AF0" w:rsidRPr="00426215" w:rsidRDefault="00D20AF0" w:rsidP="00D20AF0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1.3.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Dílo bude provedeno </w:t>
      </w:r>
      <w:r w:rsidR="00BF2329">
        <w:rPr>
          <w:rFonts w:ascii="Times New Roman" w:hAnsi="Times New Roman"/>
          <w:sz w:val="20"/>
        </w:rPr>
        <w:t>v Karlovarském kraji</w:t>
      </w:r>
      <w:r w:rsidR="006A6222"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 xml:space="preserve"> </w:t>
      </w:r>
    </w:p>
    <w:p w14:paraId="3D796714" w14:textId="77777777" w:rsidR="00D80F6E" w:rsidRPr="00426215" w:rsidRDefault="00D80F6E" w:rsidP="00D80F6E">
      <w:pPr>
        <w:jc w:val="both"/>
        <w:rPr>
          <w:rFonts w:ascii="Times New Roman" w:hAnsi="Times New Roman"/>
          <w:sz w:val="20"/>
        </w:rPr>
      </w:pPr>
    </w:p>
    <w:p w14:paraId="75743CD5" w14:textId="77777777" w:rsidR="0012281E" w:rsidRPr="00426215" w:rsidRDefault="00D80F6E">
      <w:pPr>
        <w:jc w:val="center"/>
        <w:rPr>
          <w:rFonts w:ascii="Times New Roman" w:hAnsi="Times New Roman"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II. Cena </w:t>
      </w:r>
    </w:p>
    <w:p w14:paraId="074EBE07" w14:textId="77777777" w:rsidR="00C3668E" w:rsidRPr="002970A9" w:rsidRDefault="00C3668E" w:rsidP="00C32E65">
      <w:pPr>
        <w:suppressAutoHyphens w:val="0"/>
        <w:jc w:val="both"/>
        <w:rPr>
          <w:rFonts w:ascii="Times New Roman" w:hAnsi="Times New Roman"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 xml:space="preserve">2.1.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Objednatel se zavazuje uhradit zhotoviteli za </w:t>
      </w:r>
      <w:r w:rsidR="00BF2329">
        <w:rPr>
          <w:rFonts w:ascii="Times New Roman" w:hAnsi="Times New Roman"/>
          <w:sz w:val="20"/>
        </w:rPr>
        <w:t>dílo provedené</w:t>
      </w:r>
      <w:r w:rsidRPr="00426215">
        <w:rPr>
          <w:rFonts w:ascii="Times New Roman" w:hAnsi="Times New Roman"/>
          <w:sz w:val="20"/>
        </w:rPr>
        <w:t xml:space="preserve"> v souladu s touto smlouvou cenu v celkové výši </w:t>
      </w:r>
      <w:r w:rsidR="00BF2329">
        <w:rPr>
          <w:rFonts w:ascii="Times New Roman" w:hAnsi="Times New Roman"/>
          <w:b/>
          <w:sz w:val="20"/>
        </w:rPr>
        <w:t>239.580</w:t>
      </w:r>
      <w:r w:rsidR="004A5284" w:rsidRPr="00944279">
        <w:rPr>
          <w:rFonts w:ascii="Times New Roman" w:hAnsi="Times New Roman"/>
          <w:b/>
          <w:sz w:val="20"/>
        </w:rPr>
        <w:t>,-</w:t>
      </w:r>
      <w:r w:rsidRPr="00944279">
        <w:rPr>
          <w:rFonts w:ascii="Times New Roman" w:hAnsi="Times New Roman"/>
          <w:b/>
          <w:sz w:val="20"/>
        </w:rPr>
        <w:t xml:space="preserve"> Kč</w:t>
      </w:r>
      <w:r w:rsidRPr="00426215">
        <w:rPr>
          <w:rFonts w:ascii="Times New Roman" w:hAnsi="Times New Roman"/>
          <w:sz w:val="20"/>
        </w:rPr>
        <w:t xml:space="preserve"> (slovy: </w:t>
      </w:r>
      <w:r w:rsidR="00BF2329" w:rsidRPr="00BF2329">
        <w:rPr>
          <w:rFonts w:ascii="Times New Roman" w:hAnsi="Times New Roman"/>
          <w:sz w:val="20"/>
        </w:rPr>
        <w:t>dvě stě třicet devět tisíc pět set osmdesát korun českých</w:t>
      </w:r>
      <w:r w:rsidR="002970A9">
        <w:rPr>
          <w:rFonts w:ascii="Times New Roman" w:hAnsi="Times New Roman"/>
          <w:sz w:val="20"/>
        </w:rPr>
        <w:t xml:space="preserve">) </w:t>
      </w:r>
      <w:r w:rsidR="002970A9" w:rsidRPr="004A5284">
        <w:rPr>
          <w:rFonts w:ascii="Times New Roman" w:hAnsi="Times New Roman"/>
          <w:sz w:val="20"/>
        </w:rPr>
        <w:t>včetně DPH.</w:t>
      </w:r>
    </w:p>
    <w:p w14:paraId="72DCD5C0" w14:textId="3113D9C5" w:rsidR="00C6666B" w:rsidRDefault="00C3668E" w:rsidP="00C6666B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2.2.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Cena uvedená </w:t>
      </w:r>
      <w:r w:rsidR="003C30EC">
        <w:rPr>
          <w:rFonts w:ascii="Times New Roman" w:hAnsi="Times New Roman"/>
          <w:sz w:val="20"/>
        </w:rPr>
        <w:t xml:space="preserve">v </w:t>
      </w:r>
      <w:r w:rsidRPr="00426215">
        <w:rPr>
          <w:rFonts w:ascii="Times New Roman" w:hAnsi="Times New Roman"/>
          <w:sz w:val="20"/>
        </w:rPr>
        <w:t xml:space="preserve">předchozím odstavci </w:t>
      </w:r>
      <w:proofErr w:type="gramStart"/>
      <w:r w:rsidRPr="00426215">
        <w:rPr>
          <w:rFonts w:ascii="Times New Roman" w:hAnsi="Times New Roman"/>
          <w:sz w:val="20"/>
        </w:rPr>
        <w:t>2.1. je</w:t>
      </w:r>
      <w:proofErr w:type="gramEnd"/>
      <w:r w:rsidRPr="00426215">
        <w:rPr>
          <w:rFonts w:ascii="Times New Roman" w:hAnsi="Times New Roman"/>
          <w:sz w:val="20"/>
        </w:rPr>
        <w:t xml:space="preserve"> pevnou cenou</w:t>
      </w:r>
      <w:r w:rsidR="00F37ADD">
        <w:rPr>
          <w:rFonts w:ascii="Times New Roman" w:hAnsi="Times New Roman"/>
          <w:sz w:val="20"/>
        </w:rPr>
        <w:t xml:space="preserve">. </w:t>
      </w:r>
      <w:r w:rsidR="006A6222" w:rsidRPr="00426215">
        <w:rPr>
          <w:rFonts w:ascii="Times New Roman" w:hAnsi="Times New Roman"/>
          <w:sz w:val="20"/>
        </w:rPr>
        <w:t xml:space="preserve">Objednatel se zavazuje cenu zaplatit </w:t>
      </w:r>
      <w:r w:rsidR="006A6222" w:rsidRPr="00613749">
        <w:rPr>
          <w:rFonts w:ascii="Times New Roman" w:hAnsi="Times New Roman"/>
          <w:sz w:val="20"/>
        </w:rPr>
        <w:t xml:space="preserve">zhotoviteli </w:t>
      </w:r>
      <w:r w:rsidR="00613749" w:rsidRPr="00613749">
        <w:rPr>
          <w:rFonts w:ascii="Times New Roman" w:hAnsi="Times New Roman"/>
          <w:sz w:val="20"/>
        </w:rPr>
        <w:t xml:space="preserve">na základě předávacího protokolu </w:t>
      </w:r>
      <w:r w:rsidR="00793307">
        <w:rPr>
          <w:rFonts w:ascii="Times New Roman" w:hAnsi="Times New Roman"/>
          <w:sz w:val="20"/>
        </w:rPr>
        <w:t>p</w:t>
      </w:r>
      <w:r w:rsidR="00793307" w:rsidRPr="00793307">
        <w:rPr>
          <w:rFonts w:ascii="Times New Roman" w:hAnsi="Times New Roman"/>
          <w:sz w:val="20"/>
        </w:rPr>
        <w:t>o předání díla bez vad a nedodělků</w:t>
      </w:r>
      <w:r w:rsidR="00793307">
        <w:rPr>
          <w:rFonts w:ascii="Times New Roman" w:hAnsi="Times New Roman"/>
          <w:sz w:val="20"/>
        </w:rPr>
        <w:t xml:space="preserve"> </w:t>
      </w:r>
      <w:r w:rsidR="00613749" w:rsidRPr="00613749">
        <w:rPr>
          <w:rFonts w:ascii="Times New Roman" w:hAnsi="Times New Roman"/>
          <w:sz w:val="20"/>
        </w:rPr>
        <w:t>a faktury</w:t>
      </w:r>
      <w:r w:rsidR="006A6222" w:rsidRPr="00613749">
        <w:rPr>
          <w:rFonts w:ascii="Times New Roman" w:hAnsi="Times New Roman"/>
          <w:sz w:val="20"/>
        </w:rPr>
        <w:t xml:space="preserve"> na účet uvedený v záhlaví smlouvy </w:t>
      </w:r>
      <w:r w:rsidR="00426215" w:rsidRPr="00613749">
        <w:rPr>
          <w:rFonts w:ascii="Times New Roman" w:hAnsi="Times New Roman"/>
          <w:sz w:val="20"/>
        </w:rPr>
        <w:t xml:space="preserve">do </w:t>
      </w:r>
      <w:r w:rsidR="00613749" w:rsidRPr="00613749">
        <w:rPr>
          <w:rFonts w:ascii="Times New Roman" w:hAnsi="Times New Roman"/>
          <w:sz w:val="20"/>
        </w:rPr>
        <w:t xml:space="preserve">15 </w:t>
      </w:r>
      <w:r w:rsidR="00B57E70">
        <w:rPr>
          <w:rFonts w:ascii="Times New Roman" w:hAnsi="Times New Roman"/>
          <w:sz w:val="20"/>
        </w:rPr>
        <w:t>dnů</w:t>
      </w:r>
      <w:r w:rsidR="00613749" w:rsidRPr="00613749">
        <w:rPr>
          <w:rFonts w:ascii="Times New Roman" w:hAnsi="Times New Roman"/>
          <w:sz w:val="20"/>
        </w:rPr>
        <w:t>.</w:t>
      </w:r>
      <w:r w:rsidR="00C6666B" w:rsidRPr="00613749">
        <w:rPr>
          <w:rFonts w:ascii="Times New Roman" w:hAnsi="Times New Roman"/>
          <w:sz w:val="20"/>
        </w:rPr>
        <w:t xml:space="preserve"> </w:t>
      </w:r>
    </w:p>
    <w:p w14:paraId="1D012455" w14:textId="77777777" w:rsidR="00292F05" w:rsidRPr="00426215" w:rsidRDefault="00292F05">
      <w:pPr>
        <w:rPr>
          <w:rFonts w:ascii="Times New Roman" w:hAnsi="Times New Roman"/>
          <w:sz w:val="20"/>
        </w:rPr>
      </w:pPr>
    </w:p>
    <w:p w14:paraId="4FDB94D7" w14:textId="77777777" w:rsidR="0012281E" w:rsidRPr="00426215" w:rsidRDefault="00426215" w:rsidP="00426215">
      <w:pPr>
        <w:suppressAutoHyphens w:val="0"/>
        <w:jc w:val="center"/>
        <w:rPr>
          <w:rFonts w:ascii="Times New Roman" w:hAnsi="Times New Roman"/>
          <w:b/>
          <w:sz w:val="20"/>
        </w:rPr>
      </w:pPr>
      <w:r w:rsidRPr="00426215">
        <w:rPr>
          <w:rFonts w:ascii="Times New Roman" w:hAnsi="Times New Roman"/>
          <w:b/>
          <w:sz w:val="20"/>
        </w:rPr>
        <w:t>III. Závěrečná ustanovení</w:t>
      </w:r>
    </w:p>
    <w:p w14:paraId="35E9CC48" w14:textId="77777777" w:rsidR="00426215" w:rsidRPr="00793307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3.1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třech vyhotoveních, z nichž dvě obdrží </w:t>
      </w:r>
      <w:r>
        <w:rPr>
          <w:rFonts w:ascii="Times New Roman" w:hAnsi="Times New Roman"/>
          <w:sz w:val="20"/>
        </w:rPr>
        <w:t xml:space="preserve">objednatel </w:t>
      </w:r>
      <w:r w:rsidRPr="00426215">
        <w:rPr>
          <w:rFonts w:ascii="Times New Roman" w:hAnsi="Times New Roman"/>
          <w:sz w:val="20"/>
        </w:rPr>
        <w:t>a jedno</w:t>
      </w:r>
      <w:r>
        <w:rPr>
          <w:rFonts w:ascii="Times New Roman" w:hAnsi="Times New Roman"/>
          <w:sz w:val="20"/>
        </w:rPr>
        <w:t xml:space="preserve"> zhotovitel.</w:t>
      </w:r>
      <w:r w:rsidRPr="00426215">
        <w:rPr>
          <w:rFonts w:ascii="Times New Roman" w:hAnsi="Times New Roman"/>
          <w:sz w:val="20"/>
        </w:rPr>
        <w:t xml:space="preserve"> Změny a doplňky této smlouvy lze činit pouze písemně, číslovanými dodatky, podepsanými oběma </w:t>
      </w:r>
      <w:r w:rsidRPr="00793307">
        <w:rPr>
          <w:rFonts w:ascii="Times New Roman" w:hAnsi="Times New Roman"/>
          <w:sz w:val="20"/>
        </w:rPr>
        <w:t>smluvními stranami.</w:t>
      </w:r>
    </w:p>
    <w:p w14:paraId="654EA744" w14:textId="60E830AF" w:rsidR="00426215" w:rsidRPr="00793307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793307">
        <w:rPr>
          <w:rFonts w:ascii="Times New Roman" w:hAnsi="Times New Roman"/>
          <w:sz w:val="20"/>
        </w:rPr>
        <w:t>3.2</w:t>
      </w:r>
      <w:proofErr w:type="gramEnd"/>
      <w:r w:rsidRPr="00793307">
        <w:rPr>
          <w:rFonts w:ascii="Times New Roman" w:hAnsi="Times New Roman"/>
          <w:sz w:val="20"/>
        </w:rPr>
        <w:t>.</w:t>
      </w:r>
      <w:r w:rsidRPr="00793307">
        <w:rPr>
          <w:rFonts w:ascii="Times New Roman" w:hAnsi="Times New Roman"/>
          <w:sz w:val="20"/>
        </w:rPr>
        <w:tab/>
      </w:r>
      <w:r w:rsidR="00793307" w:rsidRPr="00793307">
        <w:rPr>
          <w:rFonts w:ascii="Times New Roman" w:hAnsi="Times New Roman"/>
          <w:sz w:val="20"/>
          <w:lang w:eastAsia="cs-CZ"/>
        </w:rPr>
        <w:t>Smlouva nabývá platnosti dnem podpisu obou smluvních stran s účinností ode dne uveřejnění v registru smluv a je vyhotovena ve čtyřech stejnopisech, z nichž jeden obdrží zhotovitel a tři objednatel</w:t>
      </w:r>
      <w:r w:rsidRPr="00793307">
        <w:rPr>
          <w:rFonts w:ascii="Times New Roman" w:hAnsi="Times New Roman"/>
          <w:sz w:val="20"/>
        </w:rPr>
        <w:t>.</w:t>
      </w:r>
    </w:p>
    <w:p w14:paraId="1573D5FD" w14:textId="12C1CA56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proofErr w:type="gramStart"/>
      <w:r w:rsidRPr="00426215">
        <w:rPr>
          <w:rFonts w:ascii="Times New Roman" w:hAnsi="Times New Roman"/>
          <w:sz w:val="20"/>
        </w:rPr>
        <w:t>3.3</w:t>
      </w:r>
      <w:proofErr w:type="gramEnd"/>
      <w:r w:rsidRPr="00426215"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ab/>
        <w:t xml:space="preserve">Smluvní strany se dohodly, že uveřejnění smlouvy v registru smluv provede </w:t>
      </w:r>
      <w:r>
        <w:rPr>
          <w:rFonts w:ascii="Times New Roman" w:hAnsi="Times New Roman"/>
          <w:sz w:val="20"/>
        </w:rPr>
        <w:t>objednatel</w:t>
      </w:r>
      <w:r w:rsidRPr="00426215">
        <w:rPr>
          <w:rFonts w:ascii="Times New Roman" w:hAnsi="Times New Roman"/>
          <w:sz w:val="20"/>
        </w:rPr>
        <w:t xml:space="preserve">, kontakt na doručení oznámení o vkladu smluvní protistraně </w:t>
      </w:r>
      <w:r w:rsidR="009D3E4E">
        <w:rPr>
          <w:rFonts w:ascii="Times New Roman" w:hAnsi="Times New Roman"/>
          <w:sz w:val="20"/>
        </w:rPr>
        <w:t xml:space="preserve">je </w:t>
      </w:r>
      <w:r w:rsidR="00DD1831">
        <w:rPr>
          <w:rFonts w:ascii="Times New Roman" w:hAnsi="Times New Roman"/>
          <w:sz w:val="20"/>
        </w:rPr>
        <w:t>XXXXX</w:t>
      </w:r>
      <w:bookmarkStart w:id="0" w:name="_GoBack"/>
      <w:bookmarkEnd w:id="0"/>
      <w:r w:rsidR="009D3E4E">
        <w:rPr>
          <w:rFonts w:ascii="Times New Roman" w:hAnsi="Times New Roman"/>
          <w:sz w:val="20"/>
        </w:rPr>
        <w:t>.</w:t>
      </w:r>
    </w:p>
    <w:p w14:paraId="17E50F2C" w14:textId="77777777" w:rsid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4983D0AB" w14:textId="77777777" w:rsidR="0012281E" w:rsidRPr="00426215" w:rsidRDefault="0012281E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60E9071C" w14:textId="77777777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V Karlových Varech dne </w:t>
      </w:r>
    </w:p>
    <w:p w14:paraId="66C2B8F4" w14:textId="77777777"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14:paraId="573E452D" w14:textId="77777777" w:rsidR="00817F01" w:rsidRPr="00426215" w:rsidRDefault="00817F01" w:rsidP="00817F01">
      <w:pPr>
        <w:rPr>
          <w:rFonts w:ascii="Times New Roman" w:hAnsi="Times New Roman"/>
          <w:sz w:val="20"/>
        </w:rPr>
      </w:pPr>
    </w:p>
    <w:p w14:paraId="0AF0B5B4" w14:textId="77777777"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---------------------------------------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--------------------------------------</w:t>
      </w:r>
    </w:p>
    <w:p w14:paraId="4F777283" w14:textId="77777777"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          objednatel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 xml:space="preserve">  zhotovitel</w:t>
      </w:r>
    </w:p>
    <w:p w14:paraId="3470E74E" w14:textId="77777777" w:rsidR="00292F05" w:rsidRDefault="0012281E" w:rsidP="003041F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A665B66" w14:textId="77777777" w:rsidR="00B57E70" w:rsidRDefault="00B57E70" w:rsidP="003041F6">
      <w:pPr>
        <w:rPr>
          <w:rFonts w:ascii="Times New Roman" w:hAnsi="Times New Roman"/>
          <w:sz w:val="20"/>
        </w:rPr>
      </w:pPr>
    </w:p>
    <w:p w14:paraId="73CD3D81" w14:textId="77777777" w:rsidR="00B57E70" w:rsidRDefault="00B57E70" w:rsidP="003041F6">
      <w:pPr>
        <w:rPr>
          <w:rFonts w:ascii="Times New Roman" w:hAnsi="Times New Roman"/>
          <w:sz w:val="20"/>
        </w:rPr>
      </w:pPr>
    </w:p>
    <w:p w14:paraId="23BD7BD2" w14:textId="77777777" w:rsidR="00B57E70" w:rsidRDefault="00B57E70" w:rsidP="003041F6">
      <w:pPr>
        <w:rPr>
          <w:rFonts w:ascii="Times New Roman" w:hAnsi="Times New Roman"/>
          <w:sz w:val="20"/>
        </w:rPr>
      </w:pPr>
    </w:p>
    <w:sectPr w:rsidR="00B57E70" w:rsidSect="00BB3753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FD960" w14:textId="77777777" w:rsidR="005B5139" w:rsidRDefault="005B5139">
      <w:r>
        <w:separator/>
      </w:r>
    </w:p>
  </w:endnote>
  <w:endnote w:type="continuationSeparator" w:id="0">
    <w:p w14:paraId="5BE7C25C" w14:textId="77777777" w:rsidR="005B5139" w:rsidRDefault="005B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1ABF3" w14:textId="77777777" w:rsidR="00426215" w:rsidRDefault="00426215">
    <w:pPr>
      <w:pStyle w:val="Zpat"/>
      <w:ind w:right="360"/>
      <w:jc w:val="center"/>
    </w:pPr>
  </w:p>
  <w:p w14:paraId="25AE59D4" w14:textId="77777777" w:rsidR="00426215" w:rsidRDefault="00B0178C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C7C20B" wp14:editId="1A6BFA70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35761" w14:textId="77777777" w:rsidR="00426215" w:rsidRDefault="0042621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:rsidR="00426215" w:rsidRDefault="00426215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5FC0" w14:textId="77777777" w:rsidR="005B5139" w:rsidRDefault="005B5139">
      <w:r>
        <w:separator/>
      </w:r>
    </w:p>
  </w:footnote>
  <w:footnote w:type="continuationSeparator" w:id="0">
    <w:p w14:paraId="37656E36" w14:textId="77777777" w:rsidR="005B5139" w:rsidRDefault="005B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554D" w14:textId="77777777" w:rsidR="00426215" w:rsidRDefault="004262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 w15:restartNumberingAfterBreak="0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EB0EAD"/>
    <w:multiLevelType w:val="hybridMultilevel"/>
    <w:tmpl w:val="6CBE2380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1F31F9"/>
    <w:multiLevelType w:val="hybridMultilevel"/>
    <w:tmpl w:val="B8DAF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23B08"/>
    <w:multiLevelType w:val="hybridMultilevel"/>
    <w:tmpl w:val="BAC2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9"/>
    <w:lvlOverride w:ilvl="0">
      <w:startOverride w:val="1"/>
    </w:lvlOverride>
  </w:num>
  <w:num w:numId="13">
    <w:abstractNumId w:val="3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29"/>
    <w:lvlOverride w:ilvl="0">
      <w:startOverride w:val="1"/>
    </w:lvlOverride>
  </w:num>
  <w:num w:numId="19">
    <w:abstractNumId w:val="13"/>
  </w:num>
  <w:num w:numId="20">
    <w:abstractNumId w:val="33"/>
  </w:num>
  <w:num w:numId="21">
    <w:abstractNumId w:val="28"/>
    <w:lvlOverride w:ilvl="0">
      <w:startOverride w:val="1"/>
    </w:lvlOverride>
  </w:num>
  <w:num w:numId="22">
    <w:abstractNumId w:val="34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7"/>
  </w:num>
  <w:num w:numId="36">
    <w:abstractNumId w:val="14"/>
  </w:num>
  <w:num w:numId="37">
    <w:abstractNumId w:val="26"/>
  </w:num>
  <w:num w:numId="38">
    <w:abstractNumId w:val="36"/>
  </w:num>
  <w:num w:numId="39">
    <w:abstractNumId w:val="27"/>
  </w:num>
  <w:num w:numId="40">
    <w:abstractNumId w:val="15"/>
  </w:num>
  <w:num w:numId="41">
    <w:abstractNumId w:val="1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41CA8"/>
    <w:rsid w:val="00043271"/>
    <w:rsid w:val="0012281E"/>
    <w:rsid w:val="00132638"/>
    <w:rsid w:val="00137E19"/>
    <w:rsid w:val="00181258"/>
    <w:rsid w:val="002052AD"/>
    <w:rsid w:val="00292F05"/>
    <w:rsid w:val="002970A9"/>
    <w:rsid w:val="003041F6"/>
    <w:rsid w:val="00346D9E"/>
    <w:rsid w:val="00364582"/>
    <w:rsid w:val="003C30EC"/>
    <w:rsid w:val="003D2584"/>
    <w:rsid w:val="004119F7"/>
    <w:rsid w:val="0041373D"/>
    <w:rsid w:val="00426215"/>
    <w:rsid w:val="004772F8"/>
    <w:rsid w:val="00484DF3"/>
    <w:rsid w:val="00497943"/>
    <w:rsid w:val="004A5284"/>
    <w:rsid w:val="004E265F"/>
    <w:rsid w:val="005250EE"/>
    <w:rsid w:val="005317D5"/>
    <w:rsid w:val="00572FAD"/>
    <w:rsid w:val="005B5139"/>
    <w:rsid w:val="005F7B1D"/>
    <w:rsid w:val="00613749"/>
    <w:rsid w:val="00614943"/>
    <w:rsid w:val="00632BAB"/>
    <w:rsid w:val="00635A5B"/>
    <w:rsid w:val="006A3260"/>
    <w:rsid w:val="006A6222"/>
    <w:rsid w:val="00793307"/>
    <w:rsid w:val="00811B0B"/>
    <w:rsid w:val="00817F01"/>
    <w:rsid w:val="00851DF5"/>
    <w:rsid w:val="008B5015"/>
    <w:rsid w:val="00922534"/>
    <w:rsid w:val="00944279"/>
    <w:rsid w:val="00976FD5"/>
    <w:rsid w:val="009D3E4E"/>
    <w:rsid w:val="009F5C22"/>
    <w:rsid w:val="00AC3687"/>
    <w:rsid w:val="00AD2383"/>
    <w:rsid w:val="00B0178C"/>
    <w:rsid w:val="00B57E70"/>
    <w:rsid w:val="00B7586C"/>
    <w:rsid w:val="00B85229"/>
    <w:rsid w:val="00BB3753"/>
    <w:rsid w:val="00BF2329"/>
    <w:rsid w:val="00C32E65"/>
    <w:rsid w:val="00C3668E"/>
    <w:rsid w:val="00C5560E"/>
    <w:rsid w:val="00C6666B"/>
    <w:rsid w:val="00C912F4"/>
    <w:rsid w:val="00CD1EA8"/>
    <w:rsid w:val="00D20AF0"/>
    <w:rsid w:val="00D635CD"/>
    <w:rsid w:val="00D80F6E"/>
    <w:rsid w:val="00D876E3"/>
    <w:rsid w:val="00DD1831"/>
    <w:rsid w:val="00E07857"/>
    <w:rsid w:val="00E239CE"/>
    <w:rsid w:val="00EB1802"/>
    <w:rsid w:val="00EB324C"/>
    <w:rsid w:val="00EB5C7A"/>
    <w:rsid w:val="00F1317C"/>
    <w:rsid w:val="00F37ADD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17F61"/>
  <w15:docId w15:val="{81B87F03-33AD-4607-BC1C-55F78E8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B5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Venhoda Vít</cp:lastModifiedBy>
  <cp:revision>4</cp:revision>
  <cp:lastPrinted>2012-03-01T16:15:00Z</cp:lastPrinted>
  <dcterms:created xsi:type="dcterms:W3CDTF">2018-11-21T09:24:00Z</dcterms:created>
  <dcterms:modified xsi:type="dcterms:W3CDTF">2018-12-04T07:14:00Z</dcterms:modified>
</cp:coreProperties>
</file>