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1A" w:rsidRDefault="005922DA" w:rsidP="007957D8">
      <w:pPr>
        <w:spacing w:after="0" w:line="167" w:lineRule="atLeast"/>
        <w:rPr>
          <w:rFonts w:eastAsia="Times New Roman" w:cs="Arial"/>
          <w:color w:val="000000"/>
          <w:lang w:eastAsia="cs-CZ"/>
        </w:rPr>
      </w:pPr>
      <w:proofErr w:type="spellStart"/>
      <w:r>
        <w:rPr>
          <w:rFonts w:eastAsia="Times New Roman" w:cs="Arial"/>
          <w:color w:val="000000"/>
          <w:lang w:eastAsia="cs-CZ"/>
        </w:rPr>
        <w:t>Perfect</w:t>
      </w:r>
      <w:proofErr w:type="spellEnd"/>
      <w:r>
        <w:rPr>
          <w:rFonts w:eastAsia="Times New Roman" w:cs="Arial"/>
          <w:color w:val="000000"/>
          <w:lang w:eastAsia="cs-CZ"/>
        </w:rPr>
        <w:t xml:space="preserve"> Catering s.r.o.</w:t>
      </w:r>
    </w:p>
    <w:p w:rsidR="0023449A" w:rsidRDefault="0023449A" w:rsidP="007957D8">
      <w:pPr>
        <w:spacing w:after="0" w:line="167" w:lineRule="atLeast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Soukenická 4</w:t>
      </w:r>
      <w:bookmarkStart w:id="0" w:name="_GoBack"/>
      <w:bookmarkEnd w:id="0"/>
    </w:p>
    <w:p w:rsidR="0023449A" w:rsidRDefault="0023449A" w:rsidP="007957D8">
      <w:pPr>
        <w:spacing w:after="0" w:line="167" w:lineRule="atLeast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110 00  Praha 1</w:t>
      </w:r>
    </w:p>
    <w:p w:rsidR="005117F5" w:rsidRDefault="005117F5" w:rsidP="005117F5">
      <w:pPr>
        <w:spacing w:after="0" w:line="240" w:lineRule="auto"/>
      </w:pPr>
    </w:p>
    <w:p w:rsidR="005117F5" w:rsidRDefault="005117F5" w:rsidP="005117F5">
      <w:pPr>
        <w:spacing w:after="0" w:line="240" w:lineRule="auto"/>
      </w:pPr>
    </w:p>
    <w:p w:rsidR="005117F5" w:rsidRDefault="00F97228" w:rsidP="005117F5">
      <w:pPr>
        <w:spacing w:after="0" w:line="240" w:lineRule="auto"/>
      </w:pPr>
      <w:sdt>
        <w:sdtPr>
          <w:id w:val="-1769914223"/>
          <w:placeholder>
            <w:docPart w:val="76CFE3B851D440FAB8359A57B8E0E495"/>
          </w:placeholder>
          <w:comboBox>
            <w:listItem w:value="Zvolte položku."/>
            <w:listItem w:displayText="Praha" w:value="Praha"/>
            <w:listItem w:displayText="České Budějovice" w:value="České Budějovice"/>
          </w:comboBox>
        </w:sdtPr>
        <w:sdtEndPr/>
        <w:sdtContent>
          <w:r w:rsidR="006A1B7D">
            <w:t>Praha</w:t>
          </w:r>
        </w:sdtContent>
      </w:sdt>
      <w:r w:rsidR="00761609">
        <w:t xml:space="preserve"> </w:t>
      </w:r>
      <w:sdt>
        <w:sdtPr>
          <w:id w:val="-751900878"/>
          <w:placeholder>
            <w:docPart w:val="E556502AADB24A3FA11D0A631C7F958C"/>
          </w:placeholder>
          <w:date w:fullDate="2018-12-04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A976C4">
            <w:t>4. 12. 2018</w:t>
          </w:r>
        </w:sdtContent>
      </w:sdt>
    </w:p>
    <w:p w:rsidR="005117F5" w:rsidRDefault="005117F5" w:rsidP="005117F5">
      <w:pPr>
        <w:spacing w:after="0" w:line="240" w:lineRule="auto"/>
      </w:pPr>
    </w:p>
    <w:p w:rsidR="00554FA7" w:rsidRDefault="00554FA7" w:rsidP="00554FA7">
      <w:pPr>
        <w:pStyle w:val="Nadpis1"/>
      </w:pPr>
      <w:r>
        <w:t xml:space="preserve">Objednávka </w:t>
      </w:r>
      <w:r w:rsidR="005922DA">
        <w:t xml:space="preserve">cateringu </w:t>
      </w:r>
      <w:r w:rsidR="003D4F15">
        <w:t>a</w:t>
      </w:r>
      <w:r w:rsidR="005922DA">
        <w:t xml:space="preserve"> organizac</w:t>
      </w:r>
      <w:r w:rsidR="00F97228">
        <w:t>e</w:t>
      </w:r>
      <w:r w:rsidR="005922DA">
        <w:t xml:space="preserve"> slavnost</w:t>
      </w:r>
      <w:r w:rsidR="003D4F15">
        <w:t>ní akce</w:t>
      </w:r>
      <w:r w:rsidR="005922DA">
        <w:t xml:space="preserve"> – 25. výročí založení GA ČR</w:t>
      </w:r>
    </w:p>
    <w:p w:rsidR="005117F5" w:rsidRDefault="005117F5" w:rsidP="005117F5">
      <w:pPr>
        <w:spacing w:after="0" w:line="240" w:lineRule="auto"/>
      </w:pPr>
    </w:p>
    <w:p w:rsidR="00617C75" w:rsidRDefault="00000A93" w:rsidP="005117F5">
      <w:pPr>
        <w:spacing w:after="0" w:line="240" w:lineRule="auto"/>
      </w:pPr>
      <w:r>
        <w:t>Váže</w:t>
      </w:r>
      <w:r w:rsidR="005922DA">
        <w:t>ní</w:t>
      </w:r>
      <w:r>
        <w:t>,</w:t>
      </w:r>
    </w:p>
    <w:p w:rsidR="007957D8" w:rsidRDefault="007957D8" w:rsidP="005117F5">
      <w:pPr>
        <w:spacing w:after="0" w:line="240" w:lineRule="auto"/>
      </w:pPr>
    </w:p>
    <w:p w:rsidR="005922DA" w:rsidRDefault="0021631A" w:rsidP="007957D8">
      <w:pPr>
        <w:spacing w:after="0" w:line="240" w:lineRule="auto"/>
        <w:jc w:val="both"/>
      </w:pPr>
      <w:r>
        <w:t>o</w:t>
      </w:r>
      <w:r w:rsidR="007957D8">
        <w:t xml:space="preserve">bjednáváme u Vás </w:t>
      </w:r>
      <w:r>
        <w:t xml:space="preserve">zajištění </w:t>
      </w:r>
      <w:r w:rsidR="005922DA">
        <w:t>caterin</w:t>
      </w:r>
      <w:r w:rsidR="003D4F15">
        <w:t>g</w:t>
      </w:r>
      <w:r w:rsidR="005922DA">
        <w:t>u a organizaci slavnostní</w:t>
      </w:r>
      <w:r w:rsidR="0023449A">
        <w:t>ho</w:t>
      </w:r>
      <w:r w:rsidR="005922DA">
        <w:t xml:space="preserve"> předvánočního setkání</w:t>
      </w:r>
      <w:r w:rsidR="0023449A">
        <w:t xml:space="preserve"> zaměstnanců Grantové agentury České republiky a dalších hostů</w:t>
      </w:r>
      <w:r w:rsidR="005922DA">
        <w:t xml:space="preserve"> u příležitosti 25. výročí založení agentury</w:t>
      </w:r>
      <w:r w:rsidR="0023449A">
        <w:t xml:space="preserve">. Slavnostní akce se uskuteční </w:t>
      </w:r>
      <w:r w:rsidR="005922DA">
        <w:t>dne 10. prosince 2018 v prostorách budovy CIIRC</w:t>
      </w:r>
      <w:r w:rsidR="0023449A">
        <w:t xml:space="preserve"> v Praze 6</w:t>
      </w:r>
      <w:r w:rsidR="005922DA">
        <w:t xml:space="preserve">. </w:t>
      </w:r>
    </w:p>
    <w:p w:rsidR="005922DA" w:rsidRDefault="005922DA" w:rsidP="007957D8">
      <w:pPr>
        <w:spacing w:after="0" w:line="240" w:lineRule="auto"/>
        <w:jc w:val="both"/>
      </w:pPr>
    </w:p>
    <w:p w:rsidR="007957D8" w:rsidRPr="007957D8" w:rsidRDefault="005922DA" w:rsidP="007957D8">
      <w:pPr>
        <w:spacing w:after="0" w:line="240" w:lineRule="auto"/>
        <w:jc w:val="both"/>
      </w:pPr>
      <w:r>
        <w:t xml:space="preserve">Občerstvení bude podáváno formou </w:t>
      </w:r>
      <w:r w:rsidR="0021631A">
        <w:t>cateringu</w:t>
      </w:r>
      <w:r>
        <w:t xml:space="preserve"> na základě vybraného menu. Součástí objednávky je příprava celé akce, včetně </w:t>
      </w:r>
      <w:r>
        <w:lastRenderedPageBreak/>
        <w:t>výběru lokality, zajištění hudebního doprovodu apod. Slavnost</w:t>
      </w:r>
      <w:r w:rsidR="003D4F15">
        <w:t>n</w:t>
      </w:r>
      <w:r>
        <w:t xml:space="preserve">í akce se zúčastní </w:t>
      </w:r>
      <w:r w:rsidR="0021631A">
        <w:t>7</w:t>
      </w:r>
      <w:r w:rsidR="0023449A">
        <w:t>0</w:t>
      </w:r>
      <w:r w:rsidR="0021631A">
        <w:t xml:space="preserve"> osob.</w:t>
      </w:r>
    </w:p>
    <w:p w:rsidR="007957D8" w:rsidRPr="007957D8" w:rsidRDefault="007957D8" w:rsidP="007957D8">
      <w:pPr>
        <w:spacing w:after="0" w:line="240" w:lineRule="auto"/>
        <w:jc w:val="both"/>
      </w:pPr>
    </w:p>
    <w:p w:rsidR="007957D8" w:rsidRPr="007957D8" w:rsidRDefault="0049298A" w:rsidP="007957D8">
      <w:pPr>
        <w:spacing w:after="0" w:line="240" w:lineRule="auto"/>
        <w:jc w:val="both"/>
      </w:pPr>
      <w:r>
        <w:t>Na základě Vaší nabídky akceptujeme</w:t>
      </w:r>
      <w:r w:rsidR="0021631A">
        <w:t xml:space="preserve"> smluvní částk</w:t>
      </w:r>
      <w:r w:rsidR="00775C4F">
        <w:t>u</w:t>
      </w:r>
      <w:r w:rsidR="0023449A">
        <w:t xml:space="preserve"> 1 550,- Kč</w:t>
      </w:r>
      <w:r w:rsidR="0021631A">
        <w:t xml:space="preserve"> bez DPH na osobu. </w:t>
      </w:r>
    </w:p>
    <w:p w:rsidR="007957D8" w:rsidRPr="007957D8" w:rsidRDefault="007957D8" w:rsidP="007957D8">
      <w:pPr>
        <w:spacing w:after="0" w:line="240" w:lineRule="auto"/>
        <w:jc w:val="both"/>
      </w:pPr>
    </w:p>
    <w:p w:rsidR="0021631A" w:rsidRDefault="0021631A" w:rsidP="007957D8">
      <w:pPr>
        <w:spacing w:after="0" w:line="240" w:lineRule="auto"/>
        <w:jc w:val="both"/>
      </w:pPr>
      <w:r>
        <w:t xml:space="preserve">Celková částka </w:t>
      </w:r>
      <w:r w:rsidR="0049298A">
        <w:t xml:space="preserve">pro </w:t>
      </w:r>
      <w:r w:rsidR="005922DA">
        <w:t>7</w:t>
      </w:r>
      <w:r w:rsidR="0023449A">
        <w:t>0</w:t>
      </w:r>
      <w:r w:rsidR="0049298A">
        <w:t xml:space="preserve"> osob </w:t>
      </w:r>
      <w:r>
        <w:t>činí</w:t>
      </w:r>
      <w:r w:rsidR="005922DA">
        <w:t xml:space="preserve">   </w:t>
      </w:r>
      <w:r w:rsidR="0023449A">
        <w:t>157.000,</w:t>
      </w:r>
      <w:r w:rsidR="0049298A">
        <w:t xml:space="preserve">- Kč bez DPH, včetně DPH </w:t>
      </w:r>
      <w:r w:rsidR="0023449A">
        <w:t>183 460</w:t>
      </w:r>
      <w:r w:rsidR="0049298A">
        <w:t>,- Kč.</w:t>
      </w:r>
    </w:p>
    <w:p w:rsidR="0021631A" w:rsidRDefault="0021631A" w:rsidP="007957D8">
      <w:pPr>
        <w:spacing w:after="0" w:line="240" w:lineRule="auto"/>
        <w:jc w:val="both"/>
      </w:pPr>
    </w:p>
    <w:p w:rsidR="005117F5" w:rsidRDefault="007957D8" w:rsidP="007957D8">
      <w:pPr>
        <w:spacing w:after="0" w:line="240" w:lineRule="auto"/>
        <w:jc w:val="both"/>
      </w:pPr>
      <w:r>
        <w:t>Fakturu zašlete na níže uvedenou adresu.</w:t>
      </w:r>
    </w:p>
    <w:p w:rsidR="007957D8" w:rsidRDefault="007957D8" w:rsidP="007957D8">
      <w:pPr>
        <w:spacing w:after="0" w:line="240" w:lineRule="auto"/>
        <w:jc w:val="both"/>
      </w:pPr>
    </w:p>
    <w:p w:rsidR="007957D8" w:rsidRDefault="007957D8" w:rsidP="007957D8">
      <w:pPr>
        <w:spacing w:after="0" w:line="240" w:lineRule="auto"/>
        <w:jc w:val="both"/>
      </w:pPr>
      <w:r>
        <w:t>S pozdravem</w:t>
      </w:r>
    </w:p>
    <w:p w:rsidR="005117F5" w:rsidRDefault="005117F5" w:rsidP="007957D8">
      <w:pPr>
        <w:spacing w:after="0" w:line="240" w:lineRule="auto"/>
        <w:jc w:val="both"/>
      </w:pPr>
    </w:p>
    <w:p w:rsidR="007957D8" w:rsidRPr="007957D8" w:rsidRDefault="007957D8" w:rsidP="007957D8">
      <w:pPr>
        <w:spacing w:after="0" w:line="167" w:lineRule="atLeast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5117F5" w:rsidRDefault="005117F5" w:rsidP="005117F5">
      <w:pPr>
        <w:spacing w:after="0" w:line="240" w:lineRule="auto"/>
      </w:pPr>
    </w:p>
    <w:p w:rsidR="00000A93" w:rsidRPr="00000A93" w:rsidRDefault="00000A93" w:rsidP="00000A93">
      <w:pPr>
        <w:spacing w:after="120" w:line="240" w:lineRule="auto"/>
      </w:pPr>
      <w:r w:rsidRPr="00000A93">
        <w:t>Ing. Jindřich Novák, MBA</w:t>
      </w:r>
    </w:p>
    <w:p w:rsidR="00000A93" w:rsidRPr="00000A93" w:rsidRDefault="00000A93" w:rsidP="00000A93">
      <w:pPr>
        <w:spacing w:after="120" w:line="240" w:lineRule="auto"/>
      </w:pPr>
      <w:r w:rsidRPr="00000A93">
        <w:t>Vedoucí ekonomické, provozní a kontrolní sekce</w:t>
      </w:r>
    </w:p>
    <w:p w:rsidR="00907817" w:rsidRDefault="00907817" w:rsidP="00554FA7">
      <w:pPr>
        <w:tabs>
          <w:tab w:val="left" w:pos="5218"/>
        </w:tabs>
        <w:spacing w:after="0" w:line="240" w:lineRule="auto"/>
      </w:pPr>
    </w:p>
    <w:p w:rsidR="00907817" w:rsidRDefault="00907817" w:rsidP="00554FA7">
      <w:pPr>
        <w:tabs>
          <w:tab w:val="left" w:pos="5218"/>
        </w:tabs>
        <w:spacing w:after="0" w:line="240" w:lineRule="auto"/>
      </w:pPr>
    </w:p>
    <w:p w:rsidR="0023449A" w:rsidRDefault="0023449A" w:rsidP="00554FA7">
      <w:pPr>
        <w:tabs>
          <w:tab w:val="left" w:pos="5218"/>
        </w:tabs>
        <w:spacing w:after="0" w:line="240" w:lineRule="auto"/>
      </w:pPr>
      <w:r>
        <w:t>RNDr. Alice Valkárová, DrSc.</w:t>
      </w:r>
    </w:p>
    <w:p w:rsidR="001E0BE5" w:rsidRDefault="0023449A" w:rsidP="00554FA7">
      <w:pPr>
        <w:tabs>
          <w:tab w:val="left" w:pos="5218"/>
        </w:tabs>
        <w:spacing w:after="0" w:line="240" w:lineRule="auto"/>
      </w:pPr>
      <w:r>
        <w:t>Předsedkyně GA ČR</w:t>
      </w:r>
    </w:p>
    <w:sectPr w:rsidR="001E0BE5" w:rsidSect="00814D7A">
      <w:headerReference w:type="first" r:id="rId7"/>
      <w:footerReference w:type="first" r:id="rId8"/>
      <w:pgSz w:w="11906" w:h="16838"/>
      <w:pgMar w:top="28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31A" w:rsidRDefault="0021631A" w:rsidP="00B80DEB">
      <w:pPr>
        <w:spacing w:after="0" w:line="240" w:lineRule="auto"/>
      </w:pPr>
      <w:r>
        <w:separator/>
      </w:r>
    </w:p>
  </w:endnote>
  <w:endnote w:type="continuationSeparator" w:id="0">
    <w:p w:rsidR="0021631A" w:rsidRDefault="0021631A" w:rsidP="00B8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1A" w:rsidRDefault="0021631A">
    <w:pPr>
      <w:pStyle w:val="Zpat"/>
    </w:pPr>
    <w:r>
      <w:t>IČO: 485 49 037</w:t>
    </w:r>
  </w:p>
  <w:p w:rsidR="0021631A" w:rsidRDefault="0021631A">
    <w:pPr>
      <w:pStyle w:val="Zpat"/>
    </w:pPr>
    <w:r>
      <w:t xml:space="preserve">Bankovní spojení: </w:t>
    </w:r>
    <w:r w:rsidRPr="00A46058">
      <w:t>22422001/0710</w:t>
    </w:r>
  </w:p>
  <w:p w:rsidR="0021631A" w:rsidRDefault="002163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31A" w:rsidRDefault="0021631A" w:rsidP="00B80DEB">
      <w:pPr>
        <w:spacing w:after="0" w:line="240" w:lineRule="auto"/>
      </w:pPr>
      <w:r>
        <w:separator/>
      </w:r>
    </w:p>
  </w:footnote>
  <w:footnote w:type="continuationSeparator" w:id="0">
    <w:p w:rsidR="0021631A" w:rsidRDefault="0021631A" w:rsidP="00B8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1A" w:rsidRDefault="0021631A">
    <w:pPr>
      <w:pStyle w:val="Zhlav"/>
    </w:pPr>
    <w:r>
      <w:rPr>
        <w:noProof/>
        <w:lang w:eastAsia="cs-CZ"/>
      </w:rPr>
      <w:drawing>
        <wp:inline distT="0" distB="0" distL="0" distR="0" wp14:anchorId="2CB7E4C9" wp14:editId="25D0B1E3">
          <wp:extent cx="5630545" cy="748665"/>
          <wp:effectExtent l="0" t="0" r="825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hlavick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0545" cy="748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DF"/>
    <w:rsid w:val="00000A93"/>
    <w:rsid w:val="00010202"/>
    <w:rsid w:val="00194500"/>
    <w:rsid w:val="001E0BE5"/>
    <w:rsid w:val="0021631A"/>
    <w:rsid w:val="00222227"/>
    <w:rsid w:val="0023449A"/>
    <w:rsid w:val="002361C7"/>
    <w:rsid w:val="002651CE"/>
    <w:rsid w:val="0030786F"/>
    <w:rsid w:val="00340EF1"/>
    <w:rsid w:val="003D4F15"/>
    <w:rsid w:val="00464CF3"/>
    <w:rsid w:val="00486341"/>
    <w:rsid w:val="00487175"/>
    <w:rsid w:val="0049298A"/>
    <w:rsid w:val="004D049D"/>
    <w:rsid w:val="00505E1F"/>
    <w:rsid w:val="005117F5"/>
    <w:rsid w:val="00525C1E"/>
    <w:rsid w:val="00554FA7"/>
    <w:rsid w:val="005825FD"/>
    <w:rsid w:val="005922DA"/>
    <w:rsid w:val="00597D8F"/>
    <w:rsid w:val="005F0387"/>
    <w:rsid w:val="005F3B81"/>
    <w:rsid w:val="00617C75"/>
    <w:rsid w:val="00663938"/>
    <w:rsid w:val="006A1B7D"/>
    <w:rsid w:val="00750C36"/>
    <w:rsid w:val="00761609"/>
    <w:rsid w:val="00775C4F"/>
    <w:rsid w:val="007957D8"/>
    <w:rsid w:val="007B096C"/>
    <w:rsid w:val="00814D7A"/>
    <w:rsid w:val="00890AFF"/>
    <w:rsid w:val="00907817"/>
    <w:rsid w:val="00911991"/>
    <w:rsid w:val="00957B9A"/>
    <w:rsid w:val="009819DF"/>
    <w:rsid w:val="00A04406"/>
    <w:rsid w:val="00A46058"/>
    <w:rsid w:val="00A912EA"/>
    <w:rsid w:val="00A976C4"/>
    <w:rsid w:val="00B03441"/>
    <w:rsid w:val="00B067F0"/>
    <w:rsid w:val="00B163C4"/>
    <w:rsid w:val="00B519D0"/>
    <w:rsid w:val="00B80DEB"/>
    <w:rsid w:val="00B8566A"/>
    <w:rsid w:val="00BE6F13"/>
    <w:rsid w:val="00BF6F8A"/>
    <w:rsid w:val="00CF221C"/>
    <w:rsid w:val="00D75FA8"/>
    <w:rsid w:val="00D87AA1"/>
    <w:rsid w:val="00DB3F22"/>
    <w:rsid w:val="00DF6394"/>
    <w:rsid w:val="00E024E3"/>
    <w:rsid w:val="00E63500"/>
    <w:rsid w:val="00ED2A85"/>
    <w:rsid w:val="00EF0194"/>
    <w:rsid w:val="00F50553"/>
    <w:rsid w:val="00F77E24"/>
    <w:rsid w:val="00F93118"/>
    <w:rsid w:val="00F95863"/>
    <w:rsid w:val="00F9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D249B7"/>
  <w15:docId w15:val="{4D241C44-60C2-4085-BBE1-FF9C3161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4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DEB"/>
  </w:style>
  <w:style w:type="paragraph" w:styleId="Zpat">
    <w:name w:val="footer"/>
    <w:basedOn w:val="Normln"/>
    <w:link w:val="ZpatChar"/>
    <w:uiPriority w:val="99"/>
    <w:unhideWhenUsed/>
    <w:rsid w:val="00B8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DEB"/>
  </w:style>
  <w:style w:type="paragraph" w:styleId="Textbubliny">
    <w:name w:val="Balloon Text"/>
    <w:basedOn w:val="Normln"/>
    <w:link w:val="TextbublinyChar"/>
    <w:uiPriority w:val="99"/>
    <w:semiHidden/>
    <w:unhideWhenUsed/>
    <w:rsid w:val="00B8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DE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8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5117F5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554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000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CFE3B851D440FAB8359A57B8E0E4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56CD3C-E3D9-4A00-887C-A7CF4B985E2F}"/>
      </w:docPartPr>
      <w:docPartBody>
        <w:p w:rsidR="001E2D30" w:rsidRDefault="001E2D30">
          <w:pPr>
            <w:pStyle w:val="76CFE3B851D440FAB8359A57B8E0E495"/>
          </w:pPr>
          <w:r w:rsidRPr="00F9781D">
            <w:rPr>
              <w:rStyle w:val="Zstupntext"/>
            </w:rPr>
            <w:t>Zvolte položku.</w:t>
          </w:r>
        </w:p>
      </w:docPartBody>
    </w:docPart>
    <w:docPart>
      <w:docPartPr>
        <w:name w:val="E556502AADB24A3FA11D0A631C7F9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FB56A3-D4E1-486C-93A2-CB072CDD07E2}"/>
      </w:docPartPr>
      <w:docPartBody>
        <w:p w:rsidR="001E2D30" w:rsidRDefault="001E2D30">
          <w:pPr>
            <w:pStyle w:val="E556502AADB24A3FA11D0A631C7F958C"/>
          </w:pPr>
          <w:r w:rsidRPr="00F9781D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30"/>
    <w:rsid w:val="001E2D30"/>
    <w:rsid w:val="004E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AEDE1B2392784694B6DBBDFFFEE4A1F9">
    <w:name w:val="AEDE1B2392784694B6DBBDFFFEE4A1F9"/>
  </w:style>
  <w:style w:type="paragraph" w:customStyle="1" w:styleId="76CFE3B851D440FAB8359A57B8E0E495">
    <w:name w:val="76CFE3B851D440FAB8359A57B8E0E495"/>
  </w:style>
  <w:style w:type="paragraph" w:customStyle="1" w:styleId="E556502AADB24A3FA11D0A631C7F958C">
    <w:name w:val="E556502AADB24A3FA11D0A631C7F958C"/>
  </w:style>
  <w:style w:type="paragraph" w:customStyle="1" w:styleId="CF89A380FFAA4B2C8BC8C226F44B1C0A">
    <w:name w:val="CF89A380FFAA4B2C8BC8C226F44B1C0A"/>
  </w:style>
  <w:style w:type="paragraph" w:customStyle="1" w:styleId="84B68E18802A497396354E38A07F7FCE">
    <w:name w:val="84B68E18802A497396354E38A07F7FCE"/>
  </w:style>
  <w:style w:type="paragraph" w:customStyle="1" w:styleId="0883379CED81409DAEC89D00399FC85F">
    <w:name w:val="0883379CED81409DAEC89D00399FC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6087-F753-4BBB-BBFC-D13FB71F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Novák</dc:creator>
  <cp:lastModifiedBy>Tomáš Vokoun</cp:lastModifiedBy>
  <cp:revision>3</cp:revision>
  <cp:lastPrinted>2018-09-19T07:30:00Z</cp:lastPrinted>
  <dcterms:created xsi:type="dcterms:W3CDTF">2018-12-04T14:00:00Z</dcterms:created>
  <dcterms:modified xsi:type="dcterms:W3CDTF">2018-12-04T14:00:00Z</dcterms:modified>
</cp:coreProperties>
</file>