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406D1A" w:rsidRDefault="00406D1A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EE1325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ke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406D1A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8E3236" w:rsidRPr="00AF425E" w:rsidRDefault="0044779E" w:rsidP="0044779E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F346D9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 w:rsidRPr="00AF425E">
        <w:rPr>
          <w:rFonts w:ascii="Arial" w:hAnsi="Arial" w:cs="Arial"/>
          <w:b/>
          <w:sz w:val="22"/>
          <w:szCs w:val="22"/>
        </w:rPr>
        <w:t>:</w:t>
      </w:r>
      <w:r w:rsidR="008E3236" w:rsidRPr="00AF425E">
        <w:rPr>
          <w:rFonts w:ascii="Arial" w:hAnsi="Arial" w:cs="Arial"/>
          <w:b/>
          <w:sz w:val="22"/>
          <w:szCs w:val="22"/>
        </w:rPr>
        <w:t xml:space="preserve"> </w:t>
      </w:r>
      <w:r w:rsidR="001A792A">
        <w:rPr>
          <w:rFonts w:ascii="Arial" w:hAnsi="Arial" w:cs="Arial"/>
          <w:b/>
          <w:sz w:val="22"/>
          <w:szCs w:val="22"/>
        </w:rPr>
        <w:t>06596/2017</w:t>
      </w:r>
      <w:r w:rsidR="001A792A">
        <w:rPr>
          <w:rFonts w:ascii="Arial" w:hAnsi="Arial" w:cs="Arial"/>
          <w:b/>
          <w:sz w:val="22"/>
          <w:szCs w:val="22"/>
        </w:rPr>
        <w:tab/>
      </w:r>
      <w:r w:rsidR="001A792A">
        <w:rPr>
          <w:rFonts w:ascii="Arial" w:hAnsi="Arial" w:cs="Arial"/>
          <w:b/>
          <w:sz w:val="22"/>
          <w:szCs w:val="22"/>
        </w:rPr>
        <w:tab/>
      </w:r>
      <w:r w:rsidR="001A792A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AF425E">
        <w:rPr>
          <w:rFonts w:ascii="Arial" w:hAnsi="Arial" w:cs="Arial"/>
          <w:b/>
          <w:sz w:val="22"/>
          <w:szCs w:val="22"/>
        </w:rPr>
        <w:t>č. smlouvy objednatele</w:t>
      </w:r>
      <w:r w:rsidR="009577CF" w:rsidRPr="00AF425E">
        <w:rPr>
          <w:rFonts w:ascii="Arial" w:hAnsi="Arial" w:cs="Arial"/>
          <w:b/>
          <w:sz w:val="22"/>
          <w:szCs w:val="22"/>
        </w:rPr>
        <w:t>:</w:t>
      </w:r>
      <w:r w:rsidRPr="00AF425E">
        <w:rPr>
          <w:rFonts w:ascii="Arial" w:hAnsi="Arial" w:cs="Arial"/>
          <w:b/>
          <w:sz w:val="22"/>
          <w:szCs w:val="22"/>
        </w:rPr>
        <w:t xml:space="preserve"> </w:t>
      </w:r>
      <w:r w:rsidR="0044779E">
        <w:rPr>
          <w:rFonts w:ascii="Arial" w:hAnsi="Arial" w:cs="Arial"/>
          <w:b/>
          <w:sz w:val="22"/>
          <w:szCs w:val="22"/>
        </w:rPr>
        <w:t>1104</w:t>
      </w:r>
      <w:r w:rsidRPr="00AF425E">
        <w:rPr>
          <w:rFonts w:ascii="Arial" w:hAnsi="Arial" w:cs="Arial"/>
          <w:b/>
          <w:sz w:val="22"/>
          <w:szCs w:val="22"/>
        </w:rPr>
        <w:t>/20</w:t>
      </w:r>
      <w:r w:rsidR="0044779E">
        <w:rPr>
          <w:rFonts w:ascii="Arial" w:hAnsi="Arial" w:cs="Arial"/>
          <w:b/>
          <w:sz w:val="22"/>
          <w:szCs w:val="22"/>
        </w:rPr>
        <w:t>17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39506D" w:rsidRPr="00D74A50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5E4F22" w:rsidRPr="00857BCB" w:rsidRDefault="00857C28" w:rsidP="005E4F22">
      <w:pPr>
        <w:jc w:val="center"/>
        <w:rPr>
          <w:rFonts w:ascii="Arial" w:hAnsi="Arial" w:cs="Arial"/>
          <w:b/>
          <w:sz w:val="32"/>
          <w:szCs w:val="32"/>
        </w:rPr>
      </w:pPr>
      <w:r w:rsidRPr="00857C28">
        <w:rPr>
          <w:rFonts w:ascii="Arial" w:hAnsi="Arial" w:cs="Arial"/>
          <w:b/>
          <w:sz w:val="32"/>
          <w:szCs w:val="32"/>
        </w:rPr>
        <w:t>VD Jirkov - rekonstrukce spodních výpustí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E1EC1">
        <w:rPr>
          <w:rFonts w:ascii="Arial" w:hAnsi="Arial" w:cs="Arial"/>
          <w:b/>
          <w:sz w:val="22"/>
          <w:szCs w:val="22"/>
        </w:rPr>
        <w:t>IČ</w:t>
      </w:r>
      <w:r w:rsidR="002271E6" w:rsidRPr="006E1EC1">
        <w:rPr>
          <w:rFonts w:ascii="Arial" w:hAnsi="Arial" w:cs="Arial"/>
          <w:b/>
          <w:sz w:val="22"/>
          <w:szCs w:val="22"/>
        </w:rPr>
        <w:t>O</w:t>
      </w:r>
      <w:r w:rsidR="009577CF" w:rsidRPr="006E1EC1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E22B5" w:rsidRDefault="008E3236" w:rsidP="00BB035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732087" w:rsidRDefault="00BB0350" w:rsidP="00EE22B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E4F22">
        <w:rPr>
          <w:rFonts w:ascii="Arial" w:hAnsi="Arial" w:cs="Arial"/>
          <w:sz w:val="22"/>
          <w:szCs w:val="22"/>
        </w:rPr>
        <w:tab/>
      </w:r>
    </w:p>
    <w:p w:rsidR="00EE22B5" w:rsidRDefault="00EE22B5" w:rsidP="00EE22B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E22B5" w:rsidRPr="0044779E" w:rsidRDefault="00EE22B5" w:rsidP="00EE22B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B0350" w:rsidRDefault="00BB035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E22B5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5E4F22">
        <w:rPr>
          <w:rFonts w:ascii="Arial" w:hAnsi="Arial" w:cs="Arial"/>
          <w:b/>
          <w:sz w:val="22"/>
          <w:szCs w:val="22"/>
        </w:rPr>
        <w:t>b</w:t>
      </w:r>
      <w:r w:rsidR="008E3236" w:rsidRPr="005E4F22">
        <w:rPr>
          <w:rFonts w:ascii="Arial" w:hAnsi="Arial" w:cs="Arial"/>
          <w:b/>
          <w:sz w:val="22"/>
          <w:szCs w:val="22"/>
        </w:rPr>
        <w:t>ankovní spojení</w:t>
      </w:r>
      <w:r w:rsidR="009577CF" w:rsidRPr="005E4F22">
        <w:rPr>
          <w:rFonts w:ascii="Arial" w:hAnsi="Arial" w:cs="Arial"/>
          <w:b/>
          <w:sz w:val="22"/>
          <w:szCs w:val="22"/>
        </w:rPr>
        <w:t>:</w:t>
      </w:r>
      <w:r w:rsidR="0078134D" w:rsidRPr="005E4F22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EE22B5" w:rsidRPr="00D74A50" w:rsidRDefault="00EE22B5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F7363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</w:t>
      </w:r>
      <w:r w:rsidR="00F73638">
        <w:rPr>
          <w:rFonts w:ascii="Arial" w:hAnsi="Arial" w:cs="Arial"/>
          <w:sz w:val="22"/>
          <w:szCs w:val="22"/>
        </w:rPr>
        <w:t>,</w:t>
      </w:r>
      <w:r w:rsidRPr="00D74A50">
        <w:rPr>
          <w:rFonts w:ascii="Arial" w:hAnsi="Arial" w:cs="Arial"/>
          <w:sz w:val="22"/>
          <w:szCs w:val="22"/>
        </w:rPr>
        <w:t> oddíl A, vlož</w:t>
      </w:r>
      <w:r w:rsidR="00F73638">
        <w:rPr>
          <w:rFonts w:ascii="Arial" w:hAnsi="Arial" w:cs="Arial"/>
          <w:sz w:val="22"/>
          <w:szCs w:val="22"/>
        </w:rPr>
        <w:t>ka</w:t>
      </w:r>
      <w:r w:rsidRPr="00D74A50">
        <w:rPr>
          <w:rFonts w:ascii="Arial" w:hAnsi="Arial" w:cs="Arial"/>
          <w:sz w:val="22"/>
          <w:szCs w:val="22"/>
        </w:rPr>
        <w:t xml:space="preserve">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A0404" w:rsidRDefault="007172D5" w:rsidP="007A0404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7A0404">
        <w:rPr>
          <w:rFonts w:ascii="Arial" w:hAnsi="Arial" w:cs="Arial"/>
          <w:b/>
          <w:sz w:val="22"/>
          <w:szCs w:val="22"/>
        </w:rPr>
        <w:t>Metrostav a.s.</w:t>
      </w:r>
    </w:p>
    <w:p w:rsidR="0044779E" w:rsidRDefault="007A0404" w:rsidP="007A040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000FE">
        <w:rPr>
          <w:rFonts w:ascii="Arial" w:hAnsi="Arial" w:cs="Arial"/>
          <w:sz w:val="22"/>
          <w:szCs w:val="22"/>
        </w:rPr>
        <w:t xml:space="preserve">Koželužská 2450/4, </w:t>
      </w:r>
      <w:r w:rsidR="0044779E">
        <w:rPr>
          <w:rFonts w:ascii="Arial" w:hAnsi="Arial" w:cs="Arial"/>
          <w:sz w:val="22"/>
          <w:szCs w:val="22"/>
        </w:rPr>
        <w:t xml:space="preserve">Libeň, </w:t>
      </w:r>
      <w:r w:rsidRPr="00D000FE">
        <w:rPr>
          <w:rFonts w:ascii="Arial" w:hAnsi="Arial" w:cs="Arial"/>
          <w:sz w:val="22"/>
          <w:szCs w:val="22"/>
        </w:rPr>
        <w:t>180 00 Praha 8</w:t>
      </w:r>
    </w:p>
    <w:p w:rsidR="007A0404" w:rsidRPr="00D000FE" w:rsidRDefault="0044779E" w:rsidP="007A040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adresa:</w:t>
      </w:r>
      <w:r>
        <w:rPr>
          <w:rFonts w:ascii="Arial" w:hAnsi="Arial" w:cs="Arial"/>
          <w:sz w:val="22"/>
          <w:szCs w:val="22"/>
        </w:rPr>
        <w:tab/>
        <w:t>Divize 6, Koželužská 2450/4, 180 00 Praha 8</w:t>
      </w:r>
      <w:r w:rsidR="007A0404" w:rsidRPr="00D000FE">
        <w:rPr>
          <w:rFonts w:ascii="Arial" w:hAnsi="Arial" w:cs="Arial"/>
          <w:sz w:val="22"/>
          <w:szCs w:val="22"/>
        </w:rPr>
        <w:tab/>
      </w:r>
    </w:p>
    <w:p w:rsidR="007A0404" w:rsidRPr="00D74A50" w:rsidRDefault="007A0404" w:rsidP="007A0404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4779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D000FE">
        <w:rPr>
          <w:rFonts w:ascii="Arial" w:hAnsi="Arial" w:cs="Arial"/>
          <w:sz w:val="22"/>
          <w:szCs w:val="22"/>
        </w:rPr>
        <w:t>00014915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7A0404" w:rsidRPr="00D74A50" w:rsidRDefault="007A0404" w:rsidP="007A040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000FE">
        <w:rPr>
          <w:rFonts w:ascii="Arial" w:hAnsi="Arial" w:cs="Arial"/>
          <w:sz w:val="22"/>
          <w:szCs w:val="22"/>
        </w:rPr>
        <w:t>CZ00014915</w:t>
      </w:r>
    </w:p>
    <w:p w:rsidR="001A792A" w:rsidRDefault="007A0404" w:rsidP="007A0404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EE22B5" w:rsidRPr="00EE22B5">
        <w:rPr>
          <w:rFonts w:ascii="Arial" w:hAnsi="Arial" w:cs="Arial"/>
          <w:sz w:val="22"/>
          <w:szCs w:val="22"/>
        </w:rPr>
        <w:t>Ing. Františkem Kočím</w:t>
      </w:r>
      <w:r w:rsidR="001A792A" w:rsidRPr="00EE22B5">
        <w:rPr>
          <w:rFonts w:ascii="Arial" w:hAnsi="Arial" w:cs="Arial"/>
          <w:sz w:val="22"/>
          <w:szCs w:val="22"/>
        </w:rPr>
        <w:t xml:space="preserve">, </w:t>
      </w:r>
      <w:r w:rsidR="00EE22B5" w:rsidRPr="00EE22B5">
        <w:rPr>
          <w:rFonts w:ascii="Arial" w:hAnsi="Arial" w:cs="Arial"/>
          <w:sz w:val="22"/>
          <w:szCs w:val="22"/>
        </w:rPr>
        <w:t>členem</w:t>
      </w:r>
      <w:r w:rsidR="00F8124B">
        <w:rPr>
          <w:rFonts w:ascii="Arial" w:hAnsi="Arial" w:cs="Arial"/>
          <w:sz w:val="22"/>
          <w:szCs w:val="22"/>
        </w:rPr>
        <w:t xml:space="preserve"> </w:t>
      </w:r>
      <w:r w:rsidR="001A792A">
        <w:rPr>
          <w:rFonts w:ascii="Arial" w:hAnsi="Arial" w:cs="Arial"/>
          <w:sz w:val="22"/>
          <w:szCs w:val="22"/>
        </w:rPr>
        <w:t xml:space="preserve">představenstva </w:t>
      </w:r>
    </w:p>
    <w:p w:rsidR="007A0404" w:rsidRPr="00857096" w:rsidRDefault="001A792A" w:rsidP="001A792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0404" w:rsidRPr="00857096">
        <w:rPr>
          <w:rFonts w:ascii="Arial" w:hAnsi="Arial" w:cs="Arial"/>
          <w:sz w:val="22"/>
          <w:szCs w:val="22"/>
        </w:rPr>
        <w:t>Ing. Ján</w:t>
      </w:r>
      <w:r w:rsidR="00F73638">
        <w:rPr>
          <w:rFonts w:ascii="Arial" w:hAnsi="Arial" w:cs="Arial"/>
          <w:sz w:val="22"/>
          <w:szCs w:val="22"/>
        </w:rPr>
        <w:t xml:space="preserve">em </w:t>
      </w:r>
      <w:r w:rsidR="007A0404" w:rsidRPr="00857096">
        <w:rPr>
          <w:rFonts w:ascii="Arial" w:hAnsi="Arial" w:cs="Arial"/>
          <w:sz w:val="22"/>
          <w:szCs w:val="22"/>
        </w:rPr>
        <w:t>Dudáš</w:t>
      </w:r>
      <w:r w:rsidR="00F73638">
        <w:rPr>
          <w:rFonts w:ascii="Arial" w:hAnsi="Arial" w:cs="Arial"/>
          <w:sz w:val="22"/>
          <w:szCs w:val="22"/>
        </w:rPr>
        <w:t>em</w:t>
      </w:r>
      <w:r w:rsidR="007A0404" w:rsidRPr="00857096">
        <w:rPr>
          <w:rFonts w:ascii="Arial" w:hAnsi="Arial" w:cs="Arial"/>
          <w:sz w:val="22"/>
          <w:szCs w:val="22"/>
        </w:rPr>
        <w:t>, člen</w:t>
      </w:r>
      <w:r w:rsidR="00F73638">
        <w:rPr>
          <w:rFonts w:ascii="Arial" w:hAnsi="Arial" w:cs="Arial"/>
          <w:sz w:val="22"/>
          <w:szCs w:val="22"/>
        </w:rPr>
        <w:t>em</w:t>
      </w:r>
      <w:r w:rsidR="007A0404" w:rsidRPr="00857096">
        <w:rPr>
          <w:rFonts w:ascii="Arial" w:hAnsi="Arial" w:cs="Arial"/>
          <w:sz w:val="22"/>
          <w:szCs w:val="22"/>
        </w:rPr>
        <w:t xml:space="preserve"> představenstva </w:t>
      </w:r>
    </w:p>
    <w:p w:rsidR="00EE22B5" w:rsidRDefault="007A0404" w:rsidP="007A0404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7A0404" w:rsidRPr="00D74A50" w:rsidRDefault="007A0404" w:rsidP="007A040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EE22B5" w:rsidRDefault="007A0404" w:rsidP="001A792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1A792A" w:rsidRDefault="001A792A" w:rsidP="001A792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A792A" w:rsidRDefault="001A792A" w:rsidP="00EE22B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:rsidR="00F73638" w:rsidRDefault="007A0404" w:rsidP="00EE22B5">
      <w:pPr>
        <w:tabs>
          <w:tab w:val="left" w:pos="396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  <w:r w:rsidR="001A792A">
        <w:rPr>
          <w:rFonts w:ascii="Arial" w:hAnsi="Arial" w:cs="Arial"/>
          <w:bCs/>
          <w:color w:val="000000"/>
          <w:sz w:val="22"/>
          <w:szCs w:val="22"/>
        </w:rPr>
        <w:tab/>
      </w:r>
    </w:p>
    <w:p w:rsidR="00EE22B5" w:rsidRDefault="00EE22B5" w:rsidP="00EE22B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E22B5" w:rsidRDefault="007A0404" w:rsidP="007A0404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7A0404" w:rsidRPr="00857096" w:rsidRDefault="007A0404" w:rsidP="007A040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100F6" w:rsidRDefault="00F346D9" w:rsidP="007A04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</w:t>
      </w:r>
      <w:r w:rsidR="007A0404" w:rsidRPr="00D74A50">
        <w:rPr>
          <w:rFonts w:ascii="Arial" w:hAnsi="Arial" w:cs="Arial"/>
          <w:sz w:val="22"/>
          <w:szCs w:val="22"/>
        </w:rPr>
        <w:t>zapsán v Obchodním rejstříku</w:t>
      </w:r>
      <w:r w:rsidR="007A0404">
        <w:rPr>
          <w:rFonts w:ascii="Arial" w:hAnsi="Arial" w:cs="Arial"/>
          <w:sz w:val="22"/>
          <w:szCs w:val="22"/>
        </w:rPr>
        <w:t xml:space="preserve"> Městského soudu v Praze,</w:t>
      </w:r>
      <w:r w:rsidR="007A0404" w:rsidRPr="00D74A50">
        <w:rPr>
          <w:rFonts w:ascii="Arial" w:hAnsi="Arial" w:cs="Arial"/>
          <w:sz w:val="22"/>
          <w:szCs w:val="22"/>
        </w:rPr>
        <w:t xml:space="preserve"> oddíl</w:t>
      </w:r>
      <w:r w:rsidR="007A0404">
        <w:rPr>
          <w:rFonts w:ascii="Arial" w:hAnsi="Arial" w:cs="Arial"/>
          <w:sz w:val="22"/>
          <w:szCs w:val="22"/>
        </w:rPr>
        <w:t xml:space="preserve"> B,</w:t>
      </w:r>
      <w:r w:rsidR="00F73638">
        <w:rPr>
          <w:rFonts w:ascii="Arial" w:hAnsi="Arial" w:cs="Arial"/>
          <w:sz w:val="22"/>
          <w:szCs w:val="22"/>
        </w:rPr>
        <w:t xml:space="preserve"> vložka</w:t>
      </w:r>
      <w:r w:rsidR="007A0404" w:rsidRPr="00D74A50">
        <w:rPr>
          <w:rFonts w:ascii="Arial" w:hAnsi="Arial" w:cs="Arial"/>
          <w:sz w:val="22"/>
          <w:szCs w:val="22"/>
        </w:rPr>
        <w:t xml:space="preserve"> č. </w:t>
      </w:r>
      <w:r w:rsidR="00F73638">
        <w:rPr>
          <w:rFonts w:ascii="Arial" w:hAnsi="Arial" w:cs="Arial"/>
          <w:sz w:val="22"/>
          <w:szCs w:val="22"/>
        </w:rPr>
        <w:t>758</w:t>
      </w:r>
    </w:p>
    <w:p w:rsidR="007A0404" w:rsidRDefault="007A0404" w:rsidP="007A040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792D02" w:rsidRPr="00792D02" w:rsidRDefault="004100F6" w:rsidP="00792D02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F346D9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06D1A" w:rsidRPr="00213523" w:rsidRDefault="00406D1A" w:rsidP="00406D1A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626B26">
        <w:rPr>
          <w:rFonts w:ascii="Arial" w:hAnsi="Arial" w:cs="Arial"/>
          <w:sz w:val="22"/>
          <w:szCs w:val="22"/>
        </w:rPr>
        <w:t>„Obchodních podmínek pro veřejnou zakázku na stavební práce“ a příslušných</w:t>
      </w:r>
      <w:r w:rsidRPr="00E353CB">
        <w:rPr>
          <w:rFonts w:ascii="Arial" w:hAnsi="Arial" w:cs="Arial"/>
          <w:sz w:val="22"/>
          <w:szCs w:val="22"/>
        </w:rPr>
        <w:t xml:space="preserve">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406D1A" w:rsidRDefault="00406D1A" w:rsidP="00406D1A">
      <w:pPr>
        <w:jc w:val="both"/>
        <w:rPr>
          <w:rFonts w:ascii="Arial" w:hAnsi="Arial" w:cs="Arial"/>
          <w:b/>
          <w:sz w:val="22"/>
          <w:szCs w:val="22"/>
        </w:rPr>
      </w:pPr>
    </w:p>
    <w:p w:rsidR="00406D1A" w:rsidRPr="002741B0" w:rsidRDefault="00406D1A" w:rsidP="00406D1A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 </w:t>
      </w:r>
      <w:r w:rsidRPr="00833A7F">
        <w:rPr>
          <w:rFonts w:ascii="Arial" w:hAnsi="Arial" w:cs="Arial"/>
          <w:b/>
          <w:sz w:val="22"/>
          <w:szCs w:val="22"/>
        </w:rPr>
        <w:tab/>
      </w:r>
      <w:r w:rsidRPr="002741B0">
        <w:rPr>
          <w:rFonts w:ascii="Arial" w:hAnsi="Arial" w:cs="Arial"/>
          <w:b/>
          <w:sz w:val="22"/>
          <w:szCs w:val="22"/>
        </w:rPr>
        <w:t xml:space="preserve">změnu </w:t>
      </w:r>
      <w:r w:rsidR="00EE1325">
        <w:rPr>
          <w:rFonts w:ascii="Arial" w:hAnsi="Arial" w:cs="Arial"/>
          <w:b/>
          <w:sz w:val="22"/>
          <w:szCs w:val="22"/>
        </w:rPr>
        <w:t xml:space="preserve">termínu ukončení </w:t>
      </w:r>
      <w:r w:rsidRPr="002741B0">
        <w:rPr>
          <w:rFonts w:ascii="Arial" w:hAnsi="Arial" w:cs="Arial"/>
          <w:b/>
          <w:sz w:val="22"/>
          <w:szCs w:val="22"/>
        </w:rPr>
        <w:t>díla</w:t>
      </w:r>
    </w:p>
    <w:p w:rsidR="00406D1A" w:rsidRDefault="00EE1325" w:rsidP="00406D1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D211C">
        <w:rPr>
          <w:rFonts w:ascii="Arial" w:hAnsi="Arial" w:cs="Arial"/>
          <w:sz w:val="22"/>
          <w:szCs w:val="22"/>
        </w:rPr>
        <w:t>prodloužení termínu dokončení z</w:t>
      </w:r>
      <w:r w:rsidR="00584DDF">
        <w:rPr>
          <w:rFonts w:ascii="Arial" w:hAnsi="Arial" w:cs="Arial"/>
          <w:sz w:val="22"/>
          <w:szCs w:val="22"/>
        </w:rPr>
        <w:t> </w:t>
      </w:r>
      <w:r w:rsidRPr="00AD211C">
        <w:rPr>
          <w:rFonts w:ascii="Arial" w:hAnsi="Arial" w:cs="Arial"/>
          <w:sz w:val="22"/>
          <w:szCs w:val="22"/>
        </w:rPr>
        <w:t>důvodu</w:t>
      </w:r>
      <w:r w:rsidR="00584DDF">
        <w:rPr>
          <w:rFonts w:ascii="Arial" w:hAnsi="Arial" w:cs="Arial"/>
          <w:sz w:val="22"/>
          <w:szCs w:val="22"/>
        </w:rPr>
        <w:t xml:space="preserve"> </w:t>
      </w:r>
      <w:r w:rsidR="00122255">
        <w:rPr>
          <w:rFonts w:ascii="Arial" w:hAnsi="Arial" w:cs="Arial"/>
          <w:sz w:val="22"/>
          <w:szCs w:val="22"/>
        </w:rPr>
        <w:t>nalezených vad</w:t>
      </w:r>
      <w:r w:rsidR="00944D3F" w:rsidRPr="00944D3F">
        <w:rPr>
          <w:rFonts w:ascii="Arial" w:hAnsi="Arial" w:cs="Arial"/>
          <w:sz w:val="22"/>
          <w:szCs w:val="22"/>
        </w:rPr>
        <w:t xml:space="preserve"> na šoupátkovém uzávěru DN 800 na levé spodní výpusti po jeho demontáži a náročnější repasi oproti původnímu plánu (časově místo 3 týdnů na 12 týdnů). Na pravé spodní výpusti lze očekávat obdobný rozsah repase též s prodlouženou časovou délkou a náročností. Repase šoupátka na pravé výpusti je na kritické cestě HMG a tím prodlužuje celkový term</w:t>
      </w:r>
      <w:r w:rsidR="004B1040">
        <w:rPr>
          <w:rFonts w:ascii="Arial" w:hAnsi="Arial" w:cs="Arial"/>
          <w:sz w:val="22"/>
          <w:szCs w:val="22"/>
        </w:rPr>
        <w:t>ín realizace díla do 31.3.2019.</w:t>
      </w:r>
    </w:p>
    <w:p w:rsidR="00944D3F" w:rsidRDefault="00944D3F" w:rsidP="00406D1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406D1A" w:rsidRPr="002D5295" w:rsidRDefault="002E06A4" w:rsidP="00406D1A">
      <w:pPr>
        <w:jc w:val="both"/>
        <w:rPr>
          <w:rFonts w:ascii="Arial" w:hAnsi="Arial" w:cs="Arial"/>
          <w:sz w:val="22"/>
          <w:szCs w:val="22"/>
        </w:rPr>
      </w:pPr>
      <w:r w:rsidRPr="002E06A4">
        <w:rPr>
          <w:rFonts w:ascii="Arial" w:hAnsi="Arial" w:cs="Arial"/>
          <w:sz w:val="22"/>
          <w:szCs w:val="22"/>
        </w:rPr>
        <w:t>Dle Změnov</w:t>
      </w:r>
      <w:r w:rsidR="00EE1325">
        <w:rPr>
          <w:rFonts w:ascii="Arial" w:hAnsi="Arial" w:cs="Arial"/>
          <w:sz w:val="22"/>
          <w:szCs w:val="22"/>
        </w:rPr>
        <w:t>é</w:t>
      </w:r>
      <w:r w:rsidRPr="002E06A4">
        <w:rPr>
          <w:rFonts w:ascii="Arial" w:hAnsi="Arial" w:cs="Arial"/>
          <w:sz w:val="22"/>
          <w:szCs w:val="22"/>
        </w:rPr>
        <w:t>h</w:t>
      </w:r>
      <w:r w:rsidR="00EE1325">
        <w:rPr>
          <w:rFonts w:ascii="Arial" w:hAnsi="Arial" w:cs="Arial"/>
          <w:sz w:val="22"/>
          <w:szCs w:val="22"/>
        </w:rPr>
        <w:t>o listu</w:t>
      </w:r>
      <w:r w:rsidR="00406D1A" w:rsidRPr="002E06A4">
        <w:rPr>
          <w:rFonts w:ascii="Arial" w:hAnsi="Arial" w:cs="Arial"/>
          <w:sz w:val="22"/>
          <w:szCs w:val="22"/>
        </w:rPr>
        <w:t xml:space="preserve"> č. </w:t>
      </w:r>
      <w:r w:rsidR="00EE1325">
        <w:rPr>
          <w:rFonts w:ascii="Arial" w:hAnsi="Arial" w:cs="Arial"/>
          <w:sz w:val="22"/>
          <w:szCs w:val="22"/>
        </w:rPr>
        <w:t>3 projednané</w:t>
      </w:r>
      <w:r>
        <w:rPr>
          <w:rFonts w:ascii="Arial" w:hAnsi="Arial" w:cs="Arial"/>
          <w:sz w:val="22"/>
          <w:szCs w:val="22"/>
        </w:rPr>
        <w:t>h</w:t>
      </w:r>
      <w:r w:rsidR="00EE132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na mimořádn</w:t>
      </w:r>
      <w:r w:rsidR="00EE1325">
        <w:rPr>
          <w:rFonts w:ascii="Arial" w:hAnsi="Arial" w:cs="Arial"/>
          <w:sz w:val="22"/>
          <w:szCs w:val="22"/>
        </w:rPr>
        <w:t>ém</w:t>
      </w:r>
      <w:r>
        <w:rPr>
          <w:rFonts w:ascii="Arial" w:hAnsi="Arial" w:cs="Arial"/>
          <w:sz w:val="22"/>
          <w:szCs w:val="22"/>
        </w:rPr>
        <w:t xml:space="preserve"> kontrolní</w:t>
      </w:r>
      <w:r w:rsidR="00EE1325">
        <w:rPr>
          <w:rFonts w:ascii="Arial" w:hAnsi="Arial" w:cs="Arial"/>
          <w:sz w:val="22"/>
          <w:szCs w:val="22"/>
        </w:rPr>
        <w:t>m dnu</w:t>
      </w:r>
      <w:r w:rsidR="00406D1A" w:rsidRPr="002D5295">
        <w:rPr>
          <w:rFonts w:ascii="Arial" w:hAnsi="Arial" w:cs="Arial"/>
          <w:sz w:val="22"/>
          <w:szCs w:val="22"/>
        </w:rPr>
        <w:t xml:space="preserve"> </w:t>
      </w:r>
      <w:r w:rsidR="00406D1A" w:rsidRPr="00C11031">
        <w:rPr>
          <w:rFonts w:ascii="Arial" w:hAnsi="Arial" w:cs="Arial"/>
          <w:sz w:val="22"/>
          <w:szCs w:val="22"/>
        </w:rPr>
        <w:t>stavby</w:t>
      </w:r>
      <w:r w:rsidR="00406D1A">
        <w:rPr>
          <w:rFonts w:ascii="Arial" w:hAnsi="Arial" w:cs="Arial"/>
          <w:sz w:val="22"/>
          <w:szCs w:val="22"/>
        </w:rPr>
        <w:t xml:space="preserve">. </w:t>
      </w:r>
      <w:r w:rsidR="00406D1A" w:rsidRPr="002D5295">
        <w:rPr>
          <w:rFonts w:ascii="Arial" w:hAnsi="Arial" w:cs="Arial"/>
          <w:sz w:val="22"/>
          <w:szCs w:val="22"/>
        </w:rPr>
        <w:t xml:space="preserve">Obě smluvní strany odsouhlasily a </w:t>
      </w:r>
      <w:r w:rsidR="00406D1A" w:rsidRPr="002E06A4">
        <w:rPr>
          <w:rFonts w:ascii="Arial" w:hAnsi="Arial" w:cs="Arial"/>
          <w:sz w:val="22"/>
          <w:szCs w:val="22"/>
        </w:rPr>
        <w:t xml:space="preserve">potvrdily </w:t>
      </w:r>
      <w:r w:rsidR="00EE1325">
        <w:rPr>
          <w:rFonts w:ascii="Arial" w:hAnsi="Arial" w:cs="Arial"/>
          <w:sz w:val="22"/>
          <w:szCs w:val="22"/>
        </w:rPr>
        <w:t>Změnový</w:t>
      </w:r>
      <w:r w:rsidR="00406D1A" w:rsidRPr="002E06A4">
        <w:rPr>
          <w:rFonts w:ascii="Arial" w:hAnsi="Arial" w:cs="Arial"/>
          <w:sz w:val="22"/>
          <w:szCs w:val="22"/>
        </w:rPr>
        <w:t xml:space="preserve"> list č. </w:t>
      </w:r>
      <w:r w:rsidR="00EE1325">
        <w:rPr>
          <w:rFonts w:ascii="Arial" w:hAnsi="Arial" w:cs="Arial"/>
          <w:sz w:val="22"/>
          <w:szCs w:val="22"/>
        </w:rPr>
        <w:t>3</w:t>
      </w:r>
      <w:r w:rsidR="00406D1A" w:rsidRPr="002E06A4">
        <w:rPr>
          <w:rFonts w:ascii="Arial" w:hAnsi="Arial" w:cs="Arial"/>
          <w:sz w:val="22"/>
          <w:szCs w:val="22"/>
        </w:rPr>
        <w:t xml:space="preserve"> a</w:t>
      </w:r>
      <w:r w:rsidR="00406D1A" w:rsidRPr="002D5295">
        <w:rPr>
          <w:rFonts w:ascii="Arial" w:hAnsi="Arial" w:cs="Arial"/>
          <w:sz w:val="22"/>
          <w:szCs w:val="22"/>
        </w:rPr>
        <w:t xml:space="preserve"> aktualizovaný závazný finanční harmonogram postupu plnění díla.</w:t>
      </w:r>
    </w:p>
    <w:p w:rsidR="00406D1A" w:rsidRPr="00626B26" w:rsidRDefault="00406D1A" w:rsidP="00406D1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406D1A" w:rsidRDefault="00406D1A" w:rsidP="00406D1A">
      <w:pPr>
        <w:jc w:val="both"/>
        <w:rPr>
          <w:rFonts w:ascii="Arial" w:hAnsi="Arial" w:cs="Arial"/>
          <w:b/>
          <w:sz w:val="22"/>
          <w:szCs w:val="22"/>
        </w:rPr>
      </w:pPr>
      <w:r w:rsidRPr="00626B26">
        <w:rPr>
          <w:rFonts w:ascii="Arial" w:hAnsi="Arial" w:cs="Arial"/>
          <w:b/>
          <w:sz w:val="22"/>
          <w:szCs w:val="22"/>
        </w:rPr>
        <w:t>Mění se bod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E132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 w:rsidRPr="00626B26">
        <w:rPr>
          <w:rFonts w:ascii="Arial" w:hAnsi="Arial" w:cs="Arial"/>
          <w:b/>
          <w:sz w:val="22"/>
          <w:szCs w:val="22"/>
        </w:rPr>
        <w:t xml:space="preserve">: </w:t>
      </w:r>
    </w:p>
    <w:p w:rsidR="00EE1325" w:rsidRPr="00567461" w:rsidRDefault="00EE1325" w:rsidP="00EE1325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7C6D6D">
        <w:rPr>
          <w:rFonts w:ascii="Arial" w:hAnsi="Arial" w:cs="Arial"/>
          <w:sz w:val="22"/>
          <w:szCs w:val="22"/>
        </w:rPr>
        <w:t>Uko</w:t>
      </w:r>
      <w:r>
        <w:rPr>
          <w:rFonts w:ascii="Arial" w:hAnsi="Arial" w:cs="Arial"/>
          <w:sz w:val="22"/>
          <w:szCs w:val="22"/>
        </w:rPr>
        <w:t xml:space="preserve">nčení díla: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6D6D">
        <w:rPr>
          <w:rFonts w:ascii="Arial" w:hAnsi="Arial" w:cs="Arial"/>
          <w:sz w:val="22"/>
          <w:szCs w:val="22"/>
        </w:rPr>
        <w:t xml:space="preserve">původně </w:t>
      </w:r>
      <w:r w:rsidRPr="007C6D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  <w:r w:rsidRPr="007C6D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11.2018</w:t>
      </w:r>
      <w:r w:rsidRPr="007C6D6D">
        <w:rPr>
          <w:rFonts w:ascii="Arial" w:hAnsi="Arial" w:cs="Arial"/>
          <w:sz w:val="22"/>
          <w:szCs w:val="22"/>
        </w:rPr>
        <w:t xml:space="preserve"> </w:t>
      </w:r>
      <w:r w:rsidRPr="007C6D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5E1C">
        <w:rPr>
          <w:rFonts w:ascii="Arial" w:hAnsi="Arial" w:cs="Arial"/>
          <w:b/>
          <w:sz w:val="22"/>
          <w:szCs w:val="22"/>
        </w:rPr>
        <w:t xml:space="preserve">nově </w:t>
      </w:r>
      <w:r w:rsidRPr="00965E1C">
        <w:rPr>
          <w:rFonts w:ascii="Arial" w:hAnsi="Arial" w:cs="Arial"/>
          <w:b/>
          <w:sz w:val="22"/>
          <w:szCs w:val="22"/>
        </w:rPr>
        <w:tab/>
      </w:r>
      <w:r w:rsidRPr="00965E1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44D3F">
        <w:rPr>
          <w:rFonts w:ascii="Arial" w:hAnsi="Arial" w:cs="Arial"/>
          <w:b/>
          <w:sz w:val="22"/>
          <w:szCs w:val="22"/>
        </w:rPr>
        <w:t>31</w:t>
      </w:r>
      <w:r w:rsidRPr="00965E1C">
        <w:rPr>
          <w:rFonts w:ascii="Arial" w:hAnsi="Arial" w:cs="Arial"/>
          <w:b/>
          <w:sz w:val="22"/>
          <w:szCs w:val="22"/>
        </w:rPr>
        <w:t>.</w:t>
      </w:r>
      <w:r w:rsidR="00944D3F">
        <w:rPr>
          <w:rFonts w:ascii="Arial" w:hAnsi="Arial" w:cs="Arial"/>
          <w:b/>
          <w:sz w:val="22"/>
          <w:szCs w:val="22"/>
        </w:rPr>
        <w:t>03</w:t>
      </w:r>
      <w:r w:rsidRPr="00965E1C">
        <w:rPr>
          <w:rFonts w:ascii="Arial" w:hAnsi="Arial" w:cs="Arial"/>
          <w:b/>
          <w:sz w:val="22"/>
          <w:szCs w:val="22"/>
        </w:rPr>
        <w:t>.</w:t>
      </w:r>
      <w:r w:rsidR="00944D3F">
        <w:rPr>
          <w:rFonts w:ascii="Arial" w:hAnsi="Arial" w:cs="Arial"/>
          <w:b/>
          <w:sz w:val="22"/>
          <w:szCs w:val="22"/>
        </w:rPr>
        <w:t>2019</w:t>
      </w:r>
    </w:p>
    <w:p w:rsidR="00792D02" w:rsidRDefault="00792D02" w:rsidP="009A06EC">
      <w:pPr>
        <w:jc w:val="both"/>
        <w:rPr>
          <w:rFonts w:ascii="Arial" w:hAnsi="Arial" w:cs="Arial"/>
          <w:sz w:val="22"/>
          <w:szCs w:val="22"/>
        </w:rPr>
      </w:pPr>
    </w:p>
    <w:p w:rsidR="00EE1325" w:rsidRDefault="005D7868" w:rsidP="009A06EC">
      <w:pPr>
        <w:jc w:val="both"/>
        <w:rPr>
          <w:rFonts w:ascii="Arial" w:hAnsi="Arial" w:cs="Arial"/>
          <w:sz w:val="22"/>
          <w:szCs w:val="22"/>
        </w:rPr>
      </w:pPr>
      <w:r w:rsidRPr="00CD0CB9">
        <w:rPr>
          <w:rFonts w:ascii="Arial" w:hAnsi="Arial" w:cs="Arial"/>
          <w:sz w:val="22"/>
          <w:szCs w:val="22"/>
        </w:rPr>
        <w:t>Tímto dodat</w:t>
      </w:r>
      <w:r w:rsidR="00CD0CB9">
        <w:rPr>
          <w:rFonts w:ascii="Arial" w:hAnsi="Arial" w:cs="Arial"/>
          <w:sz w:val="22"/>
          <w:szCs w:val="22"/>
        </w:rPr>
        <w:t xml:space="preserve">kem č. </w:t>
      </w:r>
      <w:r w:rsidR="00EE1325">
        <w:rPr>
          <w:rFonts w:ascii="Arial" w:hAnsi="Arial" w:cs="Arial"/>
          <w:sz w:val="22"/>
          <w:szCs w:val="22"/>
        </w:rPr>
        <w:t>2</w:t>
      </w:r>
      <w:r w:rsidR="00CD0CB9">
        <w:rPr>
          <w:rFonts w:ascii="Arial" w:hAnsi="Arial" w:cs="Arial"/>
          <w:sz w:val="22"/>
          <w:szCs w:val="22"/>
        </w:rPr>
        <w:t xml:space="preserve"> se doplňuje ustanovení:</w:t>
      </w:r>
    </w:p>
    <w:p w:rsidR="00EE1325" w:rsidRPr="00EE1325" w:rsidRDefault="00EE1325" w:rsidP="00EE1325">
      <w:pPr>
        <w:jc w:val="center"/>
        <w:rPr>
          <w:rFonts w:ascii="Arial" w:hAnsi="Arial" w:cs="Arial"/>
          <w:sz w:val="22"/>
          <w:szCs w:val="22"/>
        </w:rPr>
      </w:pPr>
      <w:r w:rsidRPr="00EE1325">
        <w:rPr>
          <w:rFonts w:ascii="Arial" w:hAnsi="Arial" w:cs="Arial"/>
          <w:sz w:val="22"/>
          <w:szCs w:val="22"/>
        </w:rPr>
        <w:t>OCHRANA A ZPRACOVÁNÍ OSOBNÍCH ÚDAJŮ</w:t>
      </w:r>
    </w:p>
    <w:p w:rsidR="00EE1325" w:rsidRDefault="00EE1325" w:rsidP="00EE13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EE1325">
        <w:rPr>
          <w:rFonts w:ascii="Arial" w:hAnsi="Arial" w:cs="Arial"/>
          <w:sz w:val="22"/>
          <w:szCs w:val="22"/>
        </w:rPr>
        <w:t>. 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http://www.poh.cz/profilfirmy/zpracovaniosobnichudaju.htm</w:t>
      </w:r>
    </w:p>
    <w:p w:rsidR="00CD0CB9" w:rsidRDefault="00CD0CB9" w:rsidP="009A06EC">
      <w:pPr>
        <w:jc w:val="both"/>
        <w:rPr>
          <w:rFonts w:ascii="Arial" w:hAnsi="Arial" w:cs="Arial"/>
          <w:sz w:val="22"/>
          <w:szCs w:val="22"/>
        </w:rPr>
      </w:pPr>
    </w:p>
    <w:p w:rsidR="00406D1A" w:rsidRPr="00626B26" w:rsidRDefault="00406D1A" w:rsidP="00406D1A">
      <w:pPr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 xml:space="preserve">Ostatní ujednání bodu </w:t>
      </w:r>
      <w:r w:rsidR="00EE1325">
        <w:rPr>
          <w:rFonts w:ascii="Arial" w:hAnsi="Arial" w:cs="Arial"/>
          <w:sz w:val="22"/>
          <w:szCs w:val="22"/>
        </w:rPr>
        <w:t>2</w:t>
      </w:r>
      <w:r w:rsidRPr="00626B26">
        <w:rPr>
          <w:rFonts w:ascii="Arial" w:hAnsi="Arial" w:cs="Arial"/>
          <w:sz w:val="22"/>
          <w:szCs w:val="22"/>
        </w:rPr>
        <w:t xml:space="preserve">. a smlouvy o dílo se nemění. Smluvní strany nepovažují žádné ustanovení smlouvy za obchodní tajemství. </w:t>
      </w:r>
    </w:p>
    <w:p w:rsidR="00406D1A" w:rsidRPr="00626B26" w:rsidRDefault="00406D1A" w:rsidP="00406D1A">
      <w:pPr>
        <w:rPr>
          <w:rFonts w:ascii="Arial" w:hAnsi="Arial" w:cs="Arial"/>
          <w:sz w:val="22"/>
          <w:szCs w:val="22"/>
        </w:rPr>
      </w:pPr>
    </w:p>
    <w:p w:rsidR="00406D1A" w:rsidRDefault="00406D1A" w:rsidP="00406D1A">
      <w:pPr>
        <w:jc w:val="both"/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26B26">
        <w:rPr>
          <w:rFonts w:ascii="Arial" w:hAnsi="Arial" w:cs="Arial"/>
          <w:sz w:val="22"/>
          <w:szCs w:val="22"/>
        </w:rPr>
        <w:t xml:space="preserve"> vyhotoveních, z 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406D1A" w:rsidRDefault="00406D1A" w:rsidP="00406D1A">
      <w:pPr>
        <w:jc w:val="both"/>
        <w:rPr>
          <w:rFonts w:ascii="Arial" w:hAnsi="Arial" w:cs="Arial"/>
          <w:sz w:val="22"/>
          <w:szCs w:val="22"/>
        </w:rPr>
      </w:pPr>
    </w:p>
    <w:p w:rsidR="007A0404" w:rsidRPr="00D74A50" w:rsidRDefault="007A0404" w:rsidP="007A22C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FC0C3B">
        <w:rPr>
          <w:rFonts w:ascii="Arial" w:hAnsi="Arial" w:cs="Arial"/>
          <w:sz w:val="22"/>
          <w:szCs w:val="22"/>
        </w:rPr>
        <w:t>21.11.2018</w:t>
      </w:r>
      <w:r w:rsidR="00FC0C3B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  <w:t>V</w:t>
      </w:r>
      <w:r w:rsidR="00F73638">
        <w:rPr>
          <w:rFonts w:ascii="Arial" w:hAnsi="Arial" w:cs="Arial"/>
          <w:sz w:val="22"/>
          <w:szCs w:val="22"/>
        </w:rPr>
        <w:t xml:space="preserve"> Praze </w:t>
      </w:r>
      <w:r w:rsidRPr="00D74A50">
        <w:rPr>
          <w:rFonts w:ascii="Arial" w:hAnsi="Arial" w:cs="Arial"/>
          <w:sz w:val="22"/>
          <w:szCs w:val="22"/>
        </w:rPr>
        <w:t>dne</w:t>
      </w:r>
      <w:r w:rsidR="007A22C1">
        <w:rPr>
          <w:rFonts w:ascii="Arial" w:hAnsi="Arial" w:cs="Arial"/>
          <w:sz w:val="22"/>
          <w:szCs w:val="22"/>
        </w:rPr>
        <w:t xml:space="preserve"> </w:t>
      </w:r>
      <w:r w:rsidR="00FC0C3B">
        <w:rPr>
          <w:rFonts w:ascii="Arial" w:hAnsi="Arial" w:cs="Arial"/>
          <w:sz w:val="22"/>
          <w:szCs w:val="22"/>
        </w:rPr>
        <w:t>15.11.2018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A0404" w:rsidRPr="00D74A50" w:rsidRDefault="007A0404" w:rsidP="007A0404">
      <w:pPr>
        <w:jc w:val="both"/>
        <w:rPr>
          <w:rFonts w:ascii="Arial" w:hAnsi="Arial" w:cs="Arial"/>
          <w:sz w:val="22"/>
          <w:szCs w:val="22"/>
        </w:rPr>
      </w:pPr>
    </w:p>
    <w:p w:rsidR="007A0404" w:rsidRPr="00D74A50" w:rsidRDefault="007A0404" w:rsidP="007A0404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7A22C1">
        <w:rPr>
          <w:rFonts w:ascii="Arial" w:hAnsi="Arial" w:cs="Arial"/>
          <w:sz w:val="22"/>
          <w:szCs w:val="22"/>
        </w:rPr>
        <w:t>zhotovi</w:t>
      </w:r>
      <w:r>
        <w:rPr>
          <w:rFonts w:ascii="Arial" w:hAnsi="Arial" w:cs="Arial"/>
          <w:sz w:val="22"/>
          <w:szCs w:val="22"/>
        </w:rPr>
        <w:t>tele</w:t>
      </w:r>
    </w:p>
    <w:p w:rsidR="00EE1325" w:rsidRDefault="00EE1325" w:rsidP="001A792A">
      <w:pPr>
        <w:jc w:val="both"/>
        <w:rPr>
          <w:rFonts w:ascii="Arial" w:hAnsi="Arial" w:cs="Arial"/>
          <w:sz w:val="22"/>
          <w:szCs w:val="22"/>
        </w:rPr>
      </w:pPr>
    </w:p>
    <w:p w:rsidR="00EE1325" w:rsidRDefault="00EE1325" w:rsidP="001A792A">
      <w:pPr>
        <w:jc w:val="both"/>
        <w:rPr>
          <w:rFonts w:ascii="Arial" w:hAnsi="Arial" w:cs="Arial"/>
          <w:sz w:val="22"/>
          <w:szCs w:val="22"/>
        </w:rPr>
      </w:pPr>
    </w:p>
    <w:p w:rsidR="00792D02" w:rsidRDefault="00792D02" w:rsidP="001A792A">
      <w:pPr>
        <w:jc w:val="both"/>
        <w:rPr>
          <w:rFonts w:ascii="Arial" w:hAnsi="Arial" w:cs="Arial"/>
          <w:sz w:val="22"/>
          <w:szCs w:val="22"/>
        </w:rPr>
      </w:pPr>
    </w:p>
    <w:p w:rsidR="00EE1325" w:rsidRDefault="00EE1325" w:rsidP="001A792A">
      <w:pPr>
        <w:jc w:val="both"/>
        <w:rPr>
          <w:rFonts w:ascii="Arial" w:hAnsi="Arial" w:cs="Arial"/>
          <w:sz w:val="22"/>
          <w:szCs w:val="22"/>
        </w:rPr>
      </w:pPr>
    </w:p>
    <w:p w:rsidR="00EE1325" w:rsidRDefault="00EE1325" w:rsidP="001A792A">
      <w:pPr>
        <w:jc w:val="both"/>
        <w:rPr>
          <w:rFonts w:ascii="Arial" w:hAnsi="Arial" w:cs="Arial"/>
          <w:sz w:val="22"/>
          <w:szCs w:val="22"/>
        </w:rPr>
      </w:pPr>
    </w:p>
    <w:p w:rsidR="00792D02" w:rsidRDefault="00792D02" w:rsidP="001A792A">
      <w:pPr>
        <w:jc w:val="both"/>
        <w:rPr>
          <w:rFonts w:ascii="Arial" w:hAnsi="Arial" w:cs="Arial"/>
          <w:sz w:val="22"/>
          <w:szCs w:val="22"/>
        </w:rPr>
      </w:pPr>
    </w:p>
    <w:p w:rsidR="001A792A" w:rsidRDefault="007A0404" w:rsidP="001A792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22B5">
        <w:rPr>
          <w:rFonts w:ascii="Arial" w:hAnsi="Arial" w:cs="Arial"/>
          <w:sz w:val="22"/>
          <w:szCs w:val="22"/>
        </w:rPr>
        <w:t>Ing. František Kočí</w:t>
      </w:r>
    </w:p>
    <w:p w:rsidR="007A0404" w:rsidRPr="00D74A50" w:rsidRDefault="007A0404" w:rsidP="007A04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EE22B5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představenstva </w:t>
      </w:r>
    </w:p>
    <w:p w:rsidR="007A0404" w:rsidRPr="00D74A50" w:rsidRDefault="007A0404" w:rsidP="007A0404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F73638">
        <w:rPr>
          <w:rFonts w:ascii="Arial" w:hAnsi="Arial" w:cs="Arial"/>
          <w:sz w:val="22"/>
          <w:szCs w:val="22"/>
        </w:rPr>
        <w:tab/>
      </w:r>
      <w:r w:rsidR="00F73638">
        <w:rPr>
          <w:rFonts w:ascii="Arial" w:hAnsi="Arial" w:cs="Arial"/>
          <w:sz w:val="22"/>
          <w:szCs w:val="22"/>
        </w:rPr>
        <w:tab/>
      </w:r>
      <w:r w:rsidR="00F73638">
        <w:rPr>
          <w:rFonts w:ascii="Arial" w:hAnsi="Arial" w:cs="Arial"/>
          <w:sz w:val="22"/>
          <w:szCs w:val="22"/>
        </w:rPr>
        <w:tab/>
      </w:r>
      <w:r w:rsidR="00F73638">
        <w:rPr>
          <w:rFonts w:ascii="Arial" w:hAnsi="Arial" w:cs="Arial"/>
          <w:sz w:val="22"/>
          <w:szCs w:val="22"/>
        </w:rPr>
        <w:tab/>
        <w:t>Metrostav a.s.</w:t>
      </w:r>
    </w:p>
    <w:p w:rsidR="007A0404" w:rsidRDefault="007A0404" w:rsidP="007A0404">
      <w:pPr>
        <w:jc w:val="both"/>
        <w:rPr>
          <w:rFonts w:ascii="Arial" w:hAnsi="Arial" w:cs="Arial"/>
          <w:sz w:val="22"/>
          <w:szCs w:val="22"/>
        </w:rPr>
      </w:pPr>
    </w:p>
    <w:p w:rsidR="007A0404" w:rsidRDefault="007A0404" w:rsidP="007A04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792A">
        <w:rPr>
          <w:rFonts w:ascii="Arial" w:hAnsi="Arial" w:cs="Arial"/>
          <w:sz w:val="22"/>
          <w:szCs w:val="22"/>
        </w:rPr>
        <w:t>Ing. Ján Dudáš</w:t>
      </w:r>
    </w:p>
    <w:p w:rsidR="007A0404" w:rsidRPr="00D74A50" w:rsidRDefault="007A0404" w:rsidP="007A0404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 představenstva </w:t>
      </w:r>
    </w:p>
    <w:p w:rsidR="00F73638" w:rsidRPr="00D74A50" w:rsidRDefault="00F73638" w:rsidP="00F73638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Metrostav a.s.</w:t>
      </w:r>
    </w:p>
    <w:p w:rsidR="008E3236" w:rsidRPr="00D74A50" w:rsidRDefault="008E3236" w:rsidP="007A0404">
      <w:pPr>
        <w:jc w:val="both"/>
        <w:rPr>
          <w:rFonts w:ascii="Arial" w:hAnsi="Arial" w:cs="Arial"/>
          <w:sz w:val="22"/>
          <w:szCs w:val="22"/>
        </w:rPr>
      </w:pPr>
    </w:p>
    <w:sectPr w:rsidR="008E3236" w:rsidRPr="00D74A50" w:rsidSect="00210884"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BB" w:rsidRDefault="00D831BB">
      <w:r>
        <w:separator/>
      </w:r>
    </w:p>
  </w:endnote>
  <w:endnote w:type="continuationSeparator" w:id="0">
    <w:p w:rsidR="00D831BB" w:rsidRDefault="00D8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FC0C3B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FC0C3B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BB" w:rsidRDefault="00D831BB">
      <w:r>
        <w:separator/>
      </w:r>
    </w:p>
  </w:footnote>
  <w:footnote w:type="continuationSeparator" w:id="0">
    <w:p w:rsidR="00D831BB" w:rsidRDefault="00D8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E960C5"/>
    <w:multiLevelType w:val="hybridMultilevel"/>
    <w:tmpl w:val="797C27D6"/>
    <w:lvl w:ilvl="0" w:tplc="667AD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A787C"/>
    <w:multiLevelType w:val="hybridMultilevel"/>
    <w:tmpl w:val="FFA28206"/>
    <w:lvl w:ilvl="0" w:tplc="85DCD448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9">
    <w:nsid w:val="591C56DB"/>
    <w:multiLevelType w:val="hybridMultilevel"/>
    <w:tmpl w:val="C17C6426"/>
    <w:lvl w:ilvl="0" w:tplc="85DCD448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8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2"/>
  </w:num>
  <w:num w:numId="9">
    <w:abstractNumId w:val="1"/>
  </w:num>
  <w:num w:numId="10">
    <w:abstractNumId w:val="18"/>
  </w:num>
  <w:num w:numId="11">
    <w:abstractNumId w:val="13"/>
  </w:num>
  <w:num w:numId="12">
    <w:abstractNumId w:val="17"/>
  </w:num>
  <w:num w:numId="13">
    <w:abstractNumId w:val="7"/>
  </w:num>
  <w:num w:numId="14">
    <w:abstractNumId w:val="14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05D3"/>
    <w:rsid w:val="00012345"/>
    <w:rsid w:val="0003089F"/>
    <w:rsid w:val="00033F75"/>
    <w:rsid w:val="00037FF0"/>
    <w:rsid w:val="000408E1"/>
    <w:rsid w:val="000416F8"/>
    <w:rsid w:val="000421E5"/>
    <w:rsid w:val="0004546C"/>
    <w:rsid w:val="00045664"/>
    <w:rsid w:val="00056330"/>
    <w:rsid w:val="00056FE6"/>
    <w:rsid w:val="000768C5"/>
    <w:rsid w:val="00083E5A"/>
    <w:rsid w:val="000A0F5D"/>
    <w:rsid w:val="000C28B3"/>
    <w:rsid w:val="000D2A9F"/>
    <w:rsid w:val="000E100E"/>
    <w:rsid w:val="00100B1F"/>
    <w:rsid w:val="00103840"/>
    <w:rsid w:val="001059B3"/>
    <w:rsid w:val="00106A6D"/>
    <w:rsid w:val="00122255"/>
    <w:rsid w:val="00127144"/>
    <w:rsid w:val="00131488"/>
    <w:rsid w:val="0013439E"/>
    <w:rsid w:val="0014618D"/>
    <w:rsid w:val="00146ACF"/>
    <w:rsid w:val="0015732F"/>
    <w:rsid w:val="00160643"/>
    <w:rsid w:val="00161E22"/>
    <w:rsid w:val="00163376"/>
    <w:rsid w:val="00166045"/>
    <w:rsid w:val="001749C3"/>
    <w:rsid w:val="00185265"/>
    <w:rsid w:val="00187323"/>
    <w:rsid w:val="001943F8"/>
    <w:rsid w:val="001A47CD"/>
    <w:rsid w:val="001A792A"/>
    <w:rsid w:val="001B20E9"/>
    <w:rsid w:val="001B76AD"/>
    <w:rsid w:val="001C3EB3"/>
    <w:rsid w:val="001D077E"/>
    <w:rsid w:val="001D2F4E"/>
    <w:rsid w:val="001D35DA"/>
    <w:rsid w:val="001D5888"/>
    <w:rsid w:val="001D6E20"/>
    <w:rsid w:val="001E012D"/>
    <w:rsid w:val="001E7252"/>
    <w:rsid w:val="001F2706"/>
    <w:rsid w:val="001F52B0"/>
    <w:rsid w:val="001F53D6"/>
    <w:rsid w:val="0020596F"/>
    <w:rsid w:val="00210884"/>
    <w:rsid w:val="00223528"/>
    <w:rsid w:val="00224C74"/>
    <w:rsid w:val="002270FD"/>
    <w:rsid w:val="002271E6"/>
    <w:rsid w:val="002328D7"/>
    <w:rsid w:val="00235203"/>
    <w:rsid w:val="00237E3C"/>
    <w:rsid w:val="00240D9F"/>
    <w:rsid w:val="00240DC4"/>
    <w:rsid w:val="00247501"/>
    <w:rsid w:val="00254EF8"/>
    <w:rsid w:val="0025777F"/>
    <w:rsid w:val="00267C15"/>
    <w:rsid w:val="00273606"/>
    <w:rsid w:val="002778D4"/>
    <w:rsid w:val="00283F7E"/>
    <w:rsid w:val="002859B9"/>
    <w:rsid w:val="0029183B"/>
    <w:rsid w:val="002B3146"/>
    <w:rsid w:val="002C21D2"/>
    <w:rsid w:val="002C4574"/>
    <w:rsid w:val="002D0328"/>
    <w:rsid w:val="002D192B"/>
    <w:rsid w:val="002E06A4"/>
    <w:rsid w:val="002E3CDB"/>
    <w:rsid w:val="002E66D4"/>
    <w:rsid w:val="002E7B0A"/>
    <w:rsid w:val="002F1369"/>
    <w:rsid w:val="002F6AB0"/>
    <w:rsid w:val="002F77ED"/>
    <w:rsid w:val="00300D6D"/>
    <w:rsid w:val="00301B82"/>
    <w:rsid w:val="0030624A"/>
    <w:rsid w:val="0031489C"/>
    <w:rsid w:val="00314B40"/>
    <w:rsid w:val="00316C20"/>
    <w:rsid w:val="00320F2F"/>
    <w:rsid w:val="00324757"/>
    <w:rsid w:val="00327514"/>
    <w:rsid w:val="00327D64"/>
    <w:rsid w:val="00330C49"/>
    <w:rsid w:val="00345C83"/>
    <w:rsid w:val="003460B5"/>
    <w:rsid w:val="003461F1"/>
    <w:rsid w:val="00361484"/>
    <w:rsid w:val="00363A55"/>
    <w:rsid w:val="00365A53"/>
    <w:rsid w:val="003713BC"/>
    <w:rsid w:val="00371DBD"/>
    <w:rsid w:val="00377BDD"/>
    <w:rsid w:val="0038646C"/>
    <w:rsid w:val="00387502"/>
    <w:rsid w:val="00391ACF"/>
    <w:rsid w:val="003942F0"/>
    <w:rsid w:val="0039506D"/>
    <w:rsid w:val="003974A7"/>
    <w:rsid w:val="003A0395"/>
    <w:rsid w:val="003A3232"/>
    <w:rsid w:val="003A3B65"/>
    <w:rsid w:val="003B4C1E"/>
    <w:rsid w:val="003B5B69"/>
    <w:rsid w:val="003B5F73"/>
    <w:rsid w:val="003D6285"/>
    <w:rsid w:val="003D75A6"/>
    <w:rsid w:val="00400FD8"/>
    <w:rsid w:val="00401763"/>
    <w:rsid w:val="00406D1A"/>
    <w:rsid w:val="004100F6"/>
    <w:rsid w:val="0042126F"/>
    <w:rsid w:val="004252EB"/>
    <w:rsid w:val="004313FB"/>
    <w:rsid w:val="00435E1D"/>
    <w:rsid w:val="00446913"/>
    <w:rsid w:val="0044779E"/>
    <w:rsid w:val="004479F4"/>
    <w:rsid w:val="00454738"/>
    <w:rsid w:val="00454954"/>
    <w:rsid w:val="00463CB8"/>
    <w:rsid w:val="00476A4A"/>
    <w:rsid w:val="004779E6"/>
    <w:rsid w:val="00487F0A"/>
    <w:rsid w:val="004919DA"/>
    <w:rsid w:val="00492030"/>
    <w:rsid w:val="00495C0F"/>
    <w:rsid w:val="004A2FD4"/>
    <w:rsid w:val="004A4786"/>
    <w:rsid w:val="004A4A8A"/>
    <w:rsid w:val="004A52B0"/>
    <w:rsid w:val="004B1040"/>
    <w:rsid w:val="004B6811"/>
    <w:rsid w:val="004B6B87"/>
    <w:rsid w:val="004C0B09"/>
    <w:rsid w:val="004C304B"/>
    <w:rsid w:val="004C396C"/>
    <w:rsid w:val="004C50D3"/>
    <w:rsid w:val="004D1CF5"/>
    <w:rsid w:val="004E4E40"/>
    <w:rsid w:val="004E69FF"/>
    <w:rsid w:val="004F076C"/>
    <w:rsid w:val="004F576E"/>
    <w:rsid w:val="00501673"/>
    <w:rsid w:val="0050601E"/>
    <w:rsid w:val="00557EAF"/>
    <w:rsid w:val="00565B57"/>
    <w:rsid w:val="0058265B"/>
    <w:rsid w:val="00584DDF"/>
    <w:rsid w:val="0058552C"/>
    <w:rsid w:val="00590B52"/>
    <w:rsid w:val="00590FCA"/>
    <w:rsid w:val="005A6E12"/>
    <w:rsid w:val="005C3E55"/>
    <w:rsid w:val="005C58C6"/>
    <w:rsid w:val="005D5110"/>
    <w:rsid w:val="005D7868"/>
    <w:rsid w:val="005E4F22"/>
    <w:rsid w:val="005F18F6"/>
    <w:rsid w:val="0061213B"/>
    <w:rsid w:val="00614673"/>
    <w:rsid w:val="00617CEC"/>
    <w:rsid w:val="00625B22"/>
    <w:rsid w:val="00625D84"/>
    <w:rsid w:val="0062654F"/>
    <w:rsid w:val="006324A3"/>
    <w:rsid w:val="0063291C"/>
    <w:rsid w:val="00635211"/>
    <w:rsid w:val="0064115F"/>
    <w:rsid w:val="00665EC1"/>
    <w:rsid w:val="006710D1"/>
    <w:rsid w:val="00672340"/>
    <w:rsid w:val="00675100"/>
    <w:rsid w:val="006835A9"/>
    <w:rsid w:val="00690B07"/>
    <w:rsid w:val="00694B5A"/>
    <w:rsid w:val="00696CFE"/>
    <w:rsid w:val="00696F34"/>
    <w:rsid w:val="006977B4"/>
    <w:rsid w:val="00697A3F"/>
    <w:rsid w:val="006A0BD5"/>
    <w:rsid w:val="006C239C"/>
    <w:rsid w:val="006C5F61"/>
    <w:rsid w:val="006D0F7D"/>
    <w:rsid w:val="006D3D75"/>
    <w:rsid w:val="006E1EC1"/>
    <w:rsid w:val="006F73E2"/>
    <w:rsid w:val="006F77BF"/>
    <w:rsid w:val="00714E60"/>
    <w:rsid w:val="007172D5"/>
    <w:rsid w:val="00717462"/>
    <w:rsid w:val="00724D18"/>
    <w:rsid w:val="00725DD1"/>
    <w:rsid w:val="00732087"/>
    <w:rsid w:val="007410C8"/>
    <w:rsid w:val="00776B6D"/>
    <w:rsid w:val="00780F56"/>
    <w:rsid w:val="0078134D"/>
    <w:rsid w:val="00783045"/>
    <w:rsid w:val="00784C5B"/>
    <w:rsid w:val="00787C8A"/>
    <w:rsid w:val="00787FDA"/>
    <w:rsid w:val="00792D02"/>
    <w:rsid w:val="00792EE0"/>
    <w:rsid w:val="00793B9D"/>
    <w:rsid w:val="007956AF"/>
    <w:rsid w:val="007A0404"/>
    <w:rsid w:val="007A22C1"/>
    <w:rsid w:val="007A386F"/>
    <w:rsid w:val="007A782D"/>
    <w:rsid w:val="007B24CA"/>
    <w:rsid w:val="007B2BF7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647"/>
    <w:rsid w:val="00800E6D"/>
    <w:rsid w:val="00812B37"/>
    <w:rsid w:val="00822F3C"/>
    <w:rsid w:val="0082549D"/>
    <w:rsid w:val="00832524"/>
    <w:rsid w:val="008338EB"/>
    <w:rsid w:val="00840DA5"/>
    <w:rsid w:val="00841258"/>
    <w:rsid w:val="008432CA"/>
    <w:rsid w:val="008432E7"/>
    <w:rsid w:val="00857C28"/>
    <w:rsid w:val="00865FE8"/>
    <w:rsid w:val="0086619E"/>
    <w:rsid w:val="008771EF"/>
    <w:rsid w:val="00886E65"/>
    <w:rsid w:val="00887DDF"/>
    <w:rsid w:val="008A0294"/>
    <w:rsid w:val="008A0E5D"/>
    <w:rsid w:val="008A1B04"/>
    <w:rsid w:val="008A3C21"/>
    <w:rsid w:val="008A4465"/>
    <w:rsid w:val="008B0740"/>
    <w:rsid w:val="008B1BF9"/>
    <w:rsid w:val="008B4073"/>
    <w:rsid w:val="008D51A5"/>
    <w:rsid w:val="008D78CB"/>
    <w:rsid w:val="008D79EB"/>
    <w:rsid w:val="008E004D"/>
    <w:rsid w:val="008E3236"/>
    <w:rsid w:val="008F1600"/>
    <w:rsid w:val="008F596E"/>
    <w:rsid w:val="009068C5"/>
    <w:rsid w:val="00914903"/>
    <w:rsid w:val="00915416"/>
    <w:rsid w:val="009334DD"/>
    <w:rsid w:val="00944D3F"/>
    <w:rsid w:val="009577CF"/>
    <w:rsid w:val="009673EF"/>
    <w:rsid w:val="00967830"/>
    <w:rsid w:val="009819FA"/>
    <w:rsid w:val="00982625"/>
    <w:rsid w:val="009832DA"/>
    <w:rsid w:val="009843D6"/>
    <w:rsid w:val="0098649E"/>
    <w:rsid w:val="00991331"/>
    <w:rsid w:val="00996803"/>
    <w:rsid w:val="009972A4"/>
    <w:rsid w:val="009A06EC"/>
    <w:rsid w:val="009A11EF"/>
    <w:rsid w:val="009A4EEC"/>
    <w:rsid w:val="009B01FE"/>
    <w:rsid w:val="009B5E91"/>
    <w:rsid w:val="009C1AAA"/>
    <w:rsid w:val="009C22A0"/>
    <w:rsid w:val="009C4477"/>
    <w:rsid w:val="009D3592"/>
    <w:rsid w:val="009F42F0"/>
    <w:rsid w:val="009F4727"/>
    <w:rsid w:val="00A0137D"/>
    <w:rsid w:val="00A057BF"/>
    <w:rsid w:val="00A058DF"/>
    <w:rsid w:val="00A075C1"/>
    <w:rsid w:val="00A16062"/>
    <w:rsid w:val="00A17BE4"/>
    <w:rsid w:val="00A2046F"/>
    <w:rsid w:val="00A208DC"/>
    <w:rsid w:val="00A304FA"/>
    <w:rsid w:val="00A31015"/>
    <w:rsid w:val="00A36DF2"/>
    <w:rsid w:val="00A41091"/>
    <w:rsid w:val="00A411F0"/>
    <w:rsid w:val="00A66516"/>
    <w:rsid w:val="00A71BE1"/>
    <w:rsid w:val="00A74BEE"/>
    <w:rsid w:val="00A77330"/>
    <w:rsid w:val="00A776FD"/>
    <w:rsid w:val="00AC2456"/>
    <w:rsid w:val="00AC58AA"/>
    <w:rsid w:val="00AD70F8"/>
    <w:rsid w:val="00AD7965"/>
    <w:rsid w:val="00AF3C6E"/>
    <w:rsid w:val="00AF425E"/>
    <w:rsid w:val="00AF46C9"/>
    <w:rsid w:val="00AF6F90"/>
    <w:rsid w:val="00B03D13"/>
    <w:rsid w:val="00B06961"/>
    <w:rsid w:val="00B07250"/>
    <w:rsid w:val="00B116D9"/>
    <w:rsid w:val="00B121CD"/>
    <w:rsid w:val="00B123C4"/>
    <w:rsid w:val="00B16667"/>
    <w:rsid w:val="00B23798"/>
    <w:rsid w:val="00B34E3F"/>
    <w:rsid w:val="00B459F0"/>
    <w:rsid w:val="00B5214A"/>
    <w:rsid w:val="00B5360D"/>
    <w:rsid w:val="00B840BD"/>
    <w:rsid w:val="00B86729"/>
    <w:rsid w:val="00B92C56"/>
    <w:rsid w:val="00B94105"/>
    <w:rsid w:val="00BA5122"/>
    <w:rsid w:val="00BB0350"/>
    <w:rsid w:val="00BB4447"/>
    <w:rsid w:val="00BB4CC3"/>
    <w:rsid w:val="00BC3C71"/>
    <w:rsid w:val="00BE42F1"/>
    <w:rsid w:val="00BE6ACC"/>
    <w:rsid w:val="00BF1253"/>
    <w:rsid w:val="00BF4A4D"/>
    <w:rsid w:val="00BF7072"/>
    <w:rsid w:val="00C05C03"/>
    <w:rsid w:val="00C071B2"/>
    <w:rsid w:val="00C20688"/>
    <w:rsid w:val="00C22427"/>
    <w:rsid w:val="00C422B1"/>
    <w:rsid w:val="00C63F88"/>
    <w:rsid w:val="00C67CCA"/>
    <w:rsid w:val="00C70D33"/>
    <w:rsid w:val="00C77C51"/>
    <w:rsid w:val="00C829D1"/>
    <w:rsid w:val="00C85932"/>
    <w:rsid w:val="00C86465"/>
    <w:rsid w:val="00C90695"/>
    <w:rsid w:val="00C91E91"/>
    <w:rsid w:val="00C942E3"/>
    <w:rsid w:val="00C9450E"/>
    <w:rsid w:val="00C96652"/>
    <w:rsid w:val="00C97207"/>
    <w:rsid w:val="00C97F02"/>
    <w:rsid w:val="00CA565C"/>
    <w:rsid w:val="00CA694A"/>
    <w:rsid w:val="00CB0A34"/>
    <w:rsid w:val="00CB1521"/>
    <w:rsid w:val="00CB770C"/>
    <w:rsid w:val="00CB77AD"/>
    <w:rsid w:val="00CC286E"/>
    <w:rsid w:val="00CC7791"/>
    <w:rsid w:val="00CD0CB9"/>
    <w:rsid w:val="00CD2817"/>
    <w:rsid w:val="00CD6D6D"/>
    <w:rsid w:val="00CD75D6"/>
    <w:rsid w:val="00CE28C9"/>
    <w:rsid w:val="00CE3E99"/>
    <w:rsid w:val="00CE4506"/>
    <w:rsid w:val="00CF25FD"/>
    <w:rsid w:val="00CF31E9"/>
    <w:rsid w:val="00CF3F1E"/>
    <w:rsid w:val="00CF41BB"/>
    <w:rsid w:val="00D201C6"/>
    <w:rsid w:val="00D2260A"/>
    <w:rsid w:val="00D36857"/>
    <w:rsid w:val="00D74A50"/>
    <w:rsid w:val="00D76881"/>
    <w:rsid w:val="00D77AA8"/>
    <w:rsid w:val="00D831BB"/>
    <w:rsid w:val="00DA46ED"/>
    <w:rsid w:val="00DA4F77"/>
    <w:rsid w:val="00DA7DA1"/>
    <w:rsid w:val="00DC0D56"/>
    <w:rsid w:val="00DC238C"/>
    <w:rsid w:val="00DD58BD"/>
    <w:rsid w:val="00DD59C6"/>
    <w:rsid w:val="00DE1C0C"/>
    <w:rsid w:val="00DE2D09"/>
    <w:rsid w:val="00DE33BD"/>
    <w:rsid w:val="00DE6C36"/>
    <w:rsid w:val="00DF0E92"/>
    <w:rsid w:val="00E00B4F"/>
    <w:rsid w:val="00E0190E"/>
    <w:rsid w:val="00E03121"/>
    <w:rsid w:val="00E062C8"/>
    <w:rsid w:val="00E0681E"/>
    <w:rsid w:val="00E06C6E"/>
    <w:rsid w:val="00E10400"/>
    <w:rsid w:val="00E12C0F"/>
    <w:rsid w:val="00E1398F"/>
    <w:rsid w:val="00E16E40"/>
    <w:rsid w:val="00E26428"/>
    <w:rsid w:val="00E27560"/>
    <w:rsid w:val="00E37AD8"/>
    <w:rsid w:val="00E55D9E"/>
    <w:rsid w:val="00E57C8B"/>
    <w:rsid w:val="00E57D22"/>
    <w:rsid w:val="00E6189E"/>
    <w:rsid w:val="00E623BD"/>
    <w:rsid w:val="00E648D5"/>
    <w:rsid w:val="00E671F6"/>
    <w:rsid w:val="00E754C9"/>
    <w:rsid w:val="00E7626D"/>
    <w:rsid w:val="00E95F23"/>
    <w:rsid w:val="00EA2209"/>
    <w:rsid w:val="00EA36D5"/>
    <w:rsid w:val="00EA48DF"/>
    <w:rsid w:val="00EB40F3"/>
    <w:rsid w:val="00EC62BB"/>
    <w:rsid w:val="00ED1B27"/>
    <w:rsid w:val="00EE1325"/>
    <w:rsid w:val="00EE22B5"/>
    <w:rsid w:val="00EE78D5"/>
    <w:rsid w:val="00EF19A2"/>
    <w:rsid w:val="00F030AF"/>
    <w:rsid w:val="00F106F1"/>
    <w:rsid w:val="00F114E7"/>
    <w:rsid w:val="00F24A3C"/>
    <w:rsid w:val="00F26B1A"/>
    <w:rsid w:val="00F27C41"/>
    <w:rsid w:val="00F346D9"/>
    <w:rsid w:val="00F4556D"/>
    <w:rsid w:val="00F53267"/>
    <w:rsid w:val="00F73638"/>
    <w:rsid w:val="00F755FC"/>
    <w:rsid w:val="00F8124B"/>
    <w:rsid w:val="00F860CB"/>
    <w:rsid w:val="00F92EAC"/>
    <w:rsid w:val="00F93FDB"/>
    <w:rsid w:val="00FA145F"/>
    <w:rsid w:val="00FA2FB8"/>
    <w:rsid w:val="00FA5661"/>
    <w:rsid w:val="00FB6921"/>
    <w:rsid w:val="00FC0C3B"/>
    <w:rsid w:val="00FD5E7D"/>
    <w:rsid w:val="00FE1C85"/>
    <w:rsid w:val="00FE2A1F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customStyle="1" w:styleId="A-odstavecodsazen">
    <w:name w:val="A-odstavec odsazený"/>
    <w:basedOn w:val="Normln"/>
    <w:link w:val="A-odstavecodsazenChar"/>
    <w:rsid w:val="008A0294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A029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customStyle="1" w:styleId="A-odstavecodsazen">
    <w:name w:val="A-odstavec odsazený"/>
    <w:basedOn w:val="Normln"/>
    <w:link w:val="A-odstavecodsazenChar"/>
    <w:rsid w:val="008A0294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A029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10</cp:revision>
  <cp:lastPrinted>2017-09-21T06:31:00Z</cp:lastPrinted>
  <dcterms:created xsi:type="dcterms:W3CDTF">2018-11-08T08:49:00Z</dcterms:created>
  <dcterms:modified xsi:type="dcterms:W3CDTF">2018-11-21T08:17:00Z</dcterms:modified>
</cp:coreProperties>
</file>