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B83F1A">
        <w:rPr>
          <w:b/>
          <w:noProof/>
          <w:sz w:val="28"/>
        </w:rPr>
        <w:t>2407/18/40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STORAGE ONE, a.s.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Pod Habrovou 338</w:t>
            </w:r>
          </w:p>
          <w:p w:rsidR="007275B3">
            <w:r>
              <w:rPr>
                <w:b/>
                <w:noProof/>
                <w:sz w:val="24"/>
              </w:rPr>
              <w:t>152 00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B83F1A">
              <w:rPr>
                <w:b/>
                <w:noProof/>
                <w:sz w:val="24"/>
              </w:rPr>
              <w:t>02301245</w:t>
            </w:r>
            <w:r>
              <w:rPr>
                <w:b/>
                <w:sz w:val="24"/>
              </w:rPr>
              <w:t xml:space="preserve"> , DIČ: </w:t>
            </w:r>
            <w:r w:rsidR="00B83F1A">
              <w:rPr>
                <w:b/>
                <w:noProof/>
                <w:sz w:val="24"/>
              </w:rPr>
              <w:t>CZ02301245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B83F1A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B83F1A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pict>
          <v:line id="_x0000_s1025" style="position:absolute;z-index:251658240" from="0.5pt,18pt" to="540.55pt,18.05pt" o:allowincell="f" strokeweight="1pt">
            <v:stroke startarrowwidth="wide" startarrowlength="long" endarrowwidth="wide" endarrowlength="long"/>
          </v:line>
        </w:pic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B83F1A">
        <w:rPr>
          <w:rFonts w:ascii="Courier New" w:hAnsi="Courier New"/>
          <w:sz w:val="24"/>
        </w:rPr>
        <w:t>X425A-R6 - 1.2TB 10K SAS HDD 1x24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1.Rozšíření kapacity diskového pole - inv.č. 1328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281 458,00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281 458,00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281 458,00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pict>
                <v:line id="_x0000_s1026" style="position:absolute;z-index:251659264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pict>
                <v:line id="_x0000_s1027" style="position:absolute;z-index:251660288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30. 11. 2018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Jana Tesařová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B83F1A">
              <w:rPr>
                <w:b/>
                <w:noProof/>
                <w:sz w:val="28"/>
              </w:rPr>
              <w:t>2407/18/40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STORAGE ONE, a.s.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Pod Habrovou 338</w:t>
            </w:r>
          </w:p>
          <w:p w:rsidR="00C469AC">
            <w:r>
              <w:rPr>
                <w:b/>
                <w:noProof/>
                <w:sz w:val="24"/>
              </w:rPr>
              <w:t>152 00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B83F1A">
              <w:rPr>
                <w:b/>
                <w:noProof/>
                <w:sz w:val="24"/>
              </w:rPr>
              <w:t>02301245</w:t>
            </w:r>
            <w:r>
              <w:rPr>
                <w:b/>
                <w:sz w:val="24"/>
              </w:rPr>
              <w:t xml:space="preserve"> , DIČ: </w:t>
            </w:r>
            <w:r w:rsidR="00B83F1A">
              <w:rPr>
                <w:b/>
                <w:noProof/>
                <w:sz w:val="24"/>
              </w:rPr>
              <w:t>CZ02301245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B83F1A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B83F1A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pict>
          <v:line id="_x0000_s1028" style="position:absolute;z-index:251661312" from="0.5pt,18pt" to="540.55pt,18.05pt" o:allowincell="f" strokeweight="1pt">
            <v:stroke startarrowwidth="wide" startarrowlength="long" endarrowwidth="wide" endarrowlength="long"/>
          </v:line>
        </w:pic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1.Rozšíření kapacity diskového pole - inv.č. 1328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281 458,00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281 458,00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281 458,00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pict>
                <v:line id="_x0000_s1029" style="position:absolute;z-index:251662336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pict>
                <v:line id="_x0000_s1030" style="position:absolute;z-index:251663360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30. 11. 2018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Jana Tesařová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231 20  0     0    679  40 61 71 61 25 0   0     801 45317054 0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83F1A">
              <w:rPr>
                <w:noProof/>
                <w:sz w:val="24"/>
              </w:rPr>
              <w:t>Jana Tesařová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mailMerge>
    <w:mainDocumentType w:val="formLetters"/>
    <w:linkToQuery/>
    <w:dataType w:val="textFile"/>
    <w:connectString w:val=""/>
    <w:query w:val="SELECT * FROM D:\ProduktX\Verze.580\Test\Sablony\Obj\Test\ObjTiskKonto.doc"/>
    <w:activeRecord w:val="1"/>
    <w:odso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1A"/>
    <w:rsid w:val="0004422E"/>
    <w:rsid w:val="000A1B06"/>
    <w:rsid w:val="000D5781"/>
    <w:rsid w:val="000E11D0"/>
    <w:rsid w:val="00100778"/>
    <w:rsid w:val="001F25E1"/>
    <w:rsid w:val="00392A28"/>
    <w:rsid w:val="004479B1"/>
    <w:rsid w:val="004F0A6C"/>
    <w:rsid w:val="005B76B4"/>
    <w:rsid w:val="007275B3"/>
    <w:rsid w:val="007E2EA6"/>
    <w:rsid w:val="00867B43"/>
    <w:rsid w:val="009A7ABF"/>
    <w:rsid w:val="00A12DC2"/>
    <w:rsid w:val="00A60C54"/>
    <w:rsid w:val="00AD0403"/>
    <w:rsid w:val="00B55F83"/>
    <w:rsid w:val="00B8387D"/>
    <w:rsid w:val="00B83F1A"/>
    <w:rsid w:val="00BE2F24"/>
    <w:rsid w:val="00C469AC"/>
    <w:rsid w:val="00CC3A4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rsid w:val="00B83F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B83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0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Jana Tesařová</dc:creator>
  <cp:revision>1</cp:revision>
  <cp:lastPrinted>2018-12-03T12:47:00Z</cp:lastPrinted>
  <dcterms:created xsi:type="dcterms:W3CDTF">2018-12-03T12:47:00Z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MeRo/5403/OSP/18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MeRo/72/OSP/18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3.12.2018</vt:lpwstr>
  </property>
  <property fmtid="{D5CDD505-2E9C-101B-9397-08002B2CF9AE}" pid="11" name="DisplayName_CJCol">
    <vt:lpwstr>MeRo/5403/OSP/18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59925/18</vt:lpwstr>
  </property>
  <property fmtid="{D5CDD505-2E9C-101B-9397-08002B2CF9AE}" pid="17" name="Key_BarCode_Pisemnost">
    <vt:lpwstr>*B001748084*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Odkaz">
    <vt:lpwstr>ODKAZ</vt:lpwstr>
  </property>
  <property fmtid="{D5CDD505-2E9C-101B-9397-08002B2CF9AE}" pid="21" name="Password_PisemnostTypZpristupneniInformaciZOSZ_Pisemnost">
    <vt:lpwstr>ZOSZ_Password</vt:lpwstr>
  </property>
  <property fmtid="{D5CDD505-2E9C-101B-9397-08002B2CF9AE}" pid="22" name="PocetListuDokumentu_Pisemnost">
    <vt:lpwstr>1</vt:lpwstr>
  </property>
  <property fmtid="{D5CDD505-2E9C-101B-9397-08002B2CF9AE}" pid="23" name="PocetListu_Pisemnost">
    <vt:lpwstr>1</vt:lpwstr>
  </property>
  <property fmtid="{D5CDD505-2E9C-101B-9397-08002B2CF9AE}" pid="24" name="PocetPriloh_Pisemnost">
    <vt:lpwstr>POČET PŘÍLOH</vt:lpwstr>
  </property>
  <property fmtid="{D5CDD505-2E9C-101B-9397-08002B2CF9AE}" pid="25" name="Podpis">
    <vt:lpwstr/>
  </property>
  <property fmtid="{D5CDD505-2E9C-101B-9397-08002B2CF9AE}" pid="26" name="PostalAddress_Contact_SpisovyUzel_PoziceZodpo_Pisemnost">
    <vt:lpwstr>ADRESA SU...</vt:lpwstr>
  </property>
  <property fmtid="{D5CDD505-2E9C-101B-9397-08002B2CF9AE}" pid="27" name="RC">
    <vt:lpwstr/>
  </property>
  <property fmtid="{D5CDD505-2E9C-101B-9397-08002B2CF9AE}" pid="28" name="SkartacniZnakLhuta_PisemnostZnak">
    <vt:lpwstr>V/5</vt:lpwstr>
  </property>
  <property fmtid="{D5CDD505-2E9C-101B-9397-08002B2CF9AE}" pid="29" name="SmlouvaCislo">
    <vt:lpwstr>ČÍSLO SMLOUVY</vt:lpwstr>
  </property>
  <property fmtid="{D5CDD505-2E9C-101B-9397-08002B2CF9AE}" pid="30" name="SZ_Spis_Pisemnost">
    <vt:lpwstr>194/18</vt:lpwstr>
  </property>
  <property fmtid="{D5CDD505-2E9C-101B-9397-08002B2CF9AE}" pid="31" name="TEST">
    <vt:lpwstr>testovací pole</vt:lpwstr>
  </property>
  <property fmtid="{D5CDD505-2E9C-101B-9397-08002B2CF9AE}" pid="32" name="TypPrilohy_Pisemnost">
    <vt:lpwstr>TYP PŘÍLOHY</vt:lpwstr>
  </property>
  <property fmtid="{D5CDD505-2E9C-101B-9397-08002B2CF9AE}" pid="33" name="UserName_PisemnostTypZpristupneniInformaciZOSZ_Pisemnost">
    <vt:lpwstr>ZOSZ_UserName</vt:lpwstr>
  </property>
  <property fmtid="{D5CDD505-2E9C-101B-9397-08002B2CF9AE}" pid="34" name="Vec_Pisemnost">
    <vt:lpwstr>Objednávka 2407/18/40</vt:lpwstr>
  </property>
  <property fmtid="{D5CDD505-2E9C-101B-9397-08002B2CF9AE}" pid="35" name="Zkratka_SpisovyUzel_PoziceZodpo_Pisemnost">
    <vt:lpwstr>OSP</vt:lpwstr>
  </property>
</Properties>
</file>