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  <w:szCs w:val="16"/>
        </w:rPr>
      </w:pPr>
    </w:p>
    <w:p w:rsidR="007275B3" w:rsidP="007275B3">
      <w:pPr>
        <w:framePr w:w="10577" w:h="965" w:hRule="atLeast" w:hSpace="141" w:wrap="around" w:vAnchor="text" w:hAnchor="page" w:x="617" w:y="3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sz w:val="32"/>
          <w:szCs w:val="32"/>
        </w:rPr>
        <w:t xml:space="preserve">OBJEDNÁVKA  </w:t>
      </w:r>
      <w:r>
        <w:rPr>
          <w:sz w:val="28"/>
        </w:rPr>
        <w:t xml:space="preserve"> č. : </w:t>
      </w:r>
      <w:r w:rsidR="00DB0781">
        <w:rPr>
          <w:b/>
          <w:noProof/>
          <w:sz w:val="28"/>
        </w:rPr>
        <w:t>2408/18/40</w:t>
      </w:r>
      <w:r>
        <w:rPr>
          <w:b/>
          <w:sz w:val="28"/>
        </w:rPr>
        <w:t xml:space="preserve">           </w:t>
      </w:r>
      <w:r>
        <w:rPr>
          <w:b/>
          <w:sz w:val="28"/>
        </w:rPr>
        <w:tab/>
      </w:r>
      <w:r>
        <w:rPr>
          <w:b/>
          <w:sz w:val="24"/>
          <w:szCs w:val="24"/>
        </w:rPr>
        <w:t xml:space="preserve">Na faktuře </w:t>
      </w:r>
      <w:r>
        <w:rPr>
          <w:b/>
          <w:sz w:val="24"/>
          <w:szCs w:val="24"/>
          <w:u w:val="single"/>
        </w:rPr>
        <w:t>vždy</w:t>
      </w:r>
      <w:r>
        <w:rPr>
          <w:b/>
          <w:sz w:val="24"/>
          <w:szCs w:val="24"/>
        </w:rPr>
        <w:t xml:space="preserve"> uveďte číslo této objednávky</w:t>
      </w:r>
    </w:p>
    <w:p w:rsidR="007275B3" w:rsidP="007275B3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7275B3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</w:p>
          <w:p w:rsidR="007275B3">
            <w:r>
              <w:rPr>
                <w:b/>
                <w:noProof/>
                <w:sz w:val="24"/>
              </w:rPr>
              <w:t>STORAGE ONE, a.s.</w:t>
            </w:r>
          </w:p>
          <w:p w:rsidR="007275B3"/>
          <w:p w:rsidR="007275B3">
            <w:r>
              <w:rPr>
                <w:b/>
                <w:noProof/>
                <w:sz w:val="24"/>
              </w:rPr>
              <w:t>Pod Habrovou 338</w:t>
            </w:r>
          </w:p>
          <w:p w:rsidR="007275B3">
            <w:r>
              <w:rPr>
                <w:b/>
                <w:noProof/>
                <w:sz w:val="24"/>
              </w:rPr>
              <w:t>152 00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7275B3"/>
        </w:tc>
      </w:tr>
      <w:tr w:rsidTr="007275B3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B0781">
              <w:rPr>
                <w:b/>
                <w:noProof/>
                <w:sz w:val="24"/>
              </w:rPr>
              <w:t>02301245</w:t>
            </w:r>
            <w:r>
              <w:rPr>
                <w:b/>
                <w:sz w:val="24"/>
              </w:rPr>
              <w:t xml:space="preserve"> , DIČ: </w:t>
            </w:r>
            <w:r w:rsidR="00DB0781">
              <w:rPr>
                <w:b/>
                <w:noProof/>
                <w:sz w:val="24"/>
              </w:rPr>
              <w:t>CZ02301245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7275B3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B0781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B0781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B3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7275B3" w:rsidP="007275B3">
      <w:pPr>
        <w:rPr>
          <w:rFonts w:ascii="Courier New" w:hAnsi="Courier New"/>
          <w:sz w:val="24"/>
        </w:rPr>
      </w:pPr>
      <w:r>
        <w:pict>
          <v:line id="_x0000_s1025" style="position:absolute;z-index:251658240" from="0.5pt,18pt" to="540.55pt,18.05pt" o:allowincell="f" strokeweight="1pt">
            <v:stroke startarrowwidth="wide" startarrowlength="long" endarrowwidth="wide" endarrowlength="long"/>
          </v:line>
        </w:pict>
      </w:r>
    </w:p>
    <w:p w:rsidR="007275B3" w:rsidP="007275B3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</w:t>
      </w:r>
      <w:r>
        <w:rPr>
          <w:rFonts w:ascii="Courier New" w:hAnsi="Courier New"/>
          <w:sz w:val="24"/>
        </w:rPr>
        <w:t xml:space="preserve"> </w:t>
      </w:r>
      <w:r w:rsidR="00DB0781">
        <w:rPr>
          <w:rFonts w:ascii="Courier New" w:hAnsi="Courier New"/>
          <w:sz w:val="24"/>
        </w:rPr>
        <w:t>20 x GE RJ45 ports (including 2 x WAN ports, 1 x DMZ port, 1 x Mgmt port, 2 x HA ports, 14 x switch ports), 2 x Shared Media pairs (Including 2 x GE RJ45 ports, 2 x SFP slots). Max managed FortiAPs (Total / Tunnel) 64 / 32</w:t>
      </w:r>
    </w:p>
    <w:p w:rsidR="007275B3" w:rsidP="007275B3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1.FortiGate FG-100E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  <w:tc>
          <w:tcPr>
            <w:tcW w:w="2126" w:type="dxa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7275B3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7275B3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noProof/>
              </w:rPr>
            </w:pPr>
            <w:r>
              <w:pict>
                <v:line id="_x0000_s1026" style="position:absolute;z-index:251659264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7275B3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rFonts w:ascii="Courier New" w:hAnsi="Courier New"/>
                <w:sz w:val="24"/>
              </w:rPr>
            </w:pPr>
            <w:r>
              <w:pict>
                <v:line id="_x0000_s1027" style="position:absolute;z-index:251660288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30. 11. 2018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pStyle w:val="Heading7"/>
            </w:pPr>
            <w:r>
              <w:t>Podpis</w:t>
            </w:r>
          </w:p>
          <w:p w:rsidR="007275B3">
            <w:pPr>
              <w:rPr>
                <w:rFonts w:ascii="Courier New" w:hAnsi="Courier New"/>
                <w:sz w:val="24"/>
              </w:rPr>
            </w:pPr>
          </w:p>
          <w:p w:rsidR="007275B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275B3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7275B3" w:rsidP="007275B3">
      <w:pPr>
        <w:rPr>
          <w:sz w:val="24"/>
        </w:rPr>
      </w:pPr>
    </w:p>
    <w:p w:rsidR="007275B3" w:rsidP="007275B3">
      <w:pPr>
        <w:rPr>
          <w:b/>
          <w:sz w:val="24"/>
        </w:rPr>
      </w:pPr>
      <w:r>
        <w:rPr>
          <w:sz w:val="24"/>
        </w:rPr>
        <w:t>Termín dodání :</w:t>
      </w:r>
      <w:r>
        <w:rPr>
          <w:b/>
          <w:sz w:val="24"/>
        </w:rPr>
        <w:t xml:space="preserve"> _________________________________________________________________________________________</w:t>
      </w:r>
    </w:p>
    <w:p w:rsidR="007275B3" w:rsidP="007275B3">
      <w:r>
        <w:t>Na faktuře uvádějte u firmy, zda se jedná o fyzickou nebo právnickou osobu a Vaše IČO!</w:t>
      </w:r>
    </w:p>
    <w:p w:rsidR="007275B3" w:rsidP="007275B3">
      <w:pPr>
        <w:rPr>
          <w:u w:val="single"/>
        </w:rPr>
      </w:pPr>
      <w:r>
        <w:rPr>
          <w:u w:val="single"/>
        </w:rPr>
        <w:t>P o ž a d u j e m e    1 4 - t i     d e n n í     l h ů t u      s p l a t n o s t i !</w:t>
      </w:r>
    </w:p>
    <w:p w:rsidR="007275B3" w:rsidP="007275B3">
      <w:pPr>
        <w:rPr>
          <w:rFonts w:ascii="Courier New" w:hAnsi="Courier New" w:cs="Courier New"/>
          <w:sz w:val="28"/>
        </w:rPr>
      </w:pPr>
    </w:p>
    <w:p w:rsidR="007275B3" w:rsidP="007275B3"/>
    <w:p w:rsidR="00C469AC" w:rsidP="00C469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Tr="004F0A6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16"/>
                <w:szCs w:val="16"/>
              </w:rPr>
            </w:pPr>
          </w:p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  <w:szCs w:val="24"/>
              </w:rPr>
              <w:t>Schvalovací protokol předběžné řídící kontroly k objednávce č.:</w:t>
            </w:r>
            <w:r>
              <w:t xml:space="preserve">  </w:t>
            </w:r>
            <w:r w:rsidR="00DB0781">
              <w:rPr>
                <w:b/>
                <w:noProof/>
                <w:sz w:val="28"/>
              </w:rPr>
              <w:t>2408/18/40</w:t>
            </w:r>
          </w:p>
        </w:tc>
      </w:tr>
    </w:tbl>
    <w:p w:rsidR="00C469AC" w:rsidP="00C469AC">
      <w:r>
        <w:rPr>
          <w:sz w:val="24"/>
        </w:rPr>
        <w:t>Objednavatel</w:t>
      </w:r>
      <w:r>
        <w:rPr>
          <w:b/>
          <w:sz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Dodavatel:</w:t>
      </w:r>
    </w:p>
    <w:tbl>
      <w:tblPr>
        <w:tblpPr w:leftFromText="141" w:rightFromText="141" w:vertAnchor="text" w:horzAnchor="page" w:tblpX="6312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Tr="00C469A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77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</w:p>
          <w:p w:rsidR="00C469AC">
            <w:r>
              <w:rPr>
                <w:b/>
                <w:noProof/>
                <w:sz w:val="24"/>
              </w:rPr>
              <w:t>STORAGE ONE, a.s.</w:t>
            </w:r>
          </w:p>
          <w:p w:rsidR="00C469AC"/>
          <w:p w:rsidR="00C469AC">
            <w:r>
              <w:rPr>
                <w:b/>
                <w:noProof/>
                <w:sz w:val="24"/>
              </w:rPr>
              <w:t>Pod Habrovou 338</w:t>
            </w:r>
          </w:p>
          <w:p w:rsidR="00C469AC">
            <w:r>
              <w:rPr>
                <w:b/>
                <w:noProof/>
                <w:sz w:val="24"/>
              </w:rPr>
              <w:t>152 00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Praha</w:t>
            </w:r>
          </w:p>
          <w:p w:rsidR="00C469AC"/>
        </w:tc>
      </w:tr>
      <w:tr w:rsidTr="00C469AC"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64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IČO: </w:t>
            </w:r>
            <w:r w:rsidR="00DB0781">
              <w:rPr>
                <w:b/>
                <w:noProof/>
                <w:sz w:val="24"/>
              </w:rPr>
              <w:t>02301245</w:t>
            </w:r>
            <w:r>
              <w:rPr>
                <w:b/>
                <w:sz w:val="24"/>
              </w:rPr>
              <w:t xml:space="preserve"> , DIČ: </w:t>
            </w:r>
            <w:r w:rsidR="00DB0781">
              <w:rPr>
                <w:b/>
                <w:noProof/>
                <w:sz w:val="24"/>
              </w:rPr>
              <w:t>CZ02301245</w:t>
            </w:r>
          </w:p>
        </w:tc>
      </w:tr>
    </w:tbl>
    <w:p w:rsidR="004F0A6C" w:rsidRPr="004F0A6C" w:rsidP="004F0A6C">
      <w:pPr>
        <w:spacing w:after="0"/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Tr="004F0A6C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</w:p>
          <w:p w:rsidR="00C469AC" w:rsidRPr="004F0A6C">
            <w:pPr>
              <w:rPr>
                <w:sz w:val="24"/>
              </w:rPr>
            </w:pPr>
            <w:r w:rsidRPr="004F0A6C">
              <w:rPr>
                <w:sz w:val="24"/>
              </w:rPr>
              <w:t xml:space="preserve">IČO: </w:t>
            </w:r>
            <w:r w:rsidR="00DB0781">
              <w:rPr>
                <w:b/>
                <w:noProof/>
                <w:sz w:val="24"/>
              </w:rPr>
              <w:t>00259047</w:t>
            </w:r>
            <w:r w:rsidRPr="004F0A6C">
              <w:rPr>
                <w:sz w:val="24"/>
              </w:rPr>
              <w:tab/>
              <w:t xml:space="preserve">DIČ: </w:t>
            </w:r>
            <w:r w:rsidR="00DB0781">
              <w:rPr>
                <w:b/>
                <w:noProof/>
                <w:sz w:val="24"/>
              </w:rPr>
              <w:t>CZ00259047</w:t>
            </w:r>
            <w:r w:rsidRPr="004F0A6C">
              <w:rPr>
                <w:sz w:val="24"/>
              </w:rPr>
              <w:t xml:space="preserve">  </w:t>
            </w:r>
            <w:r w:rsidRPr="004F0A6C">
              <w:rPr>
                <w:sz w:val="24"/>
              </w:rPr>
              <w:tab/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>
            <w:r w:rsidRPr="004F0A6C">
              <w:rPr>
                <w:sz w:val="24"/>
              </w:rPr>
              <w:t>Adresa objednatele: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sz w:val="24"/>
              </w:rPr>
            </w:pPr>
            <w:r>
              <w:rPr>
                <w:noProof/>
                <w:sz w:val="24"/>
              </w:rPr>
              <w:t>Město 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Masarykovo náměstí</w:t>
            </w:r>
            <w:r w:rsidRPr="004F0A6C">
              <w:rPr>
                <w:sz w:val="24"/>
              </w:rPr>
              <w:t xml:space="preserve"> </w:t>
            </w:r>
            <w:r>
              <w:rPr>
                <w:noProof/>
                <w:sz w:val="24"/>
              </w:rPr>
              <w:t>1</w:t>
            </w:r>
            <w:r w:rsidRPr="004F0A6C">
              <w:rPr>
                <w:sz w:val="24"/>
              </w:rPr>
              <w:t>,</w:t>
            </w:r>
            <w:r w:rsidRPr="004F0A6C">
              <w:rPr>
                <w:sz w:val="24"/>
              </w:rPr>
              <w:br/>
            </w:r>
            <w:r>
              <w:rPr>
                <w:noProof/>
                <w:sz w:val="24"/>
              </w:rPr>
              <w:t>Rokycany</w:t>
            </w:r>
            <w:r w:rsidRPr="004F0A6C">
              <w:rPr>
                <w:sz w:val="24"/>
              </w:rPr>
              <w:t xml:space="preserve">, </w:t>
            </w:r>
            <w:r>
              <w:rPr>
                <w:noProof/>
                <w:sz w:val="24"/>
              </w:rPr>
              <w:t>337 01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</w:rPr>
            </w:pPr>
            <w:r w:rsidRPr="004F0A6C">
              <w:rPr>
                <w:b/>
                <w:sz w:val="24"/>
              </w:rPr>
              <w:t xml:space="preserve">Adresa dodání:       </w:t>
            </w:r>
          </w:p>
        </w:tc>
      </w:tr>
      <w:tr w:rsidTr="004F0A6C">
        <w:tblPrEx>
          <w:tblW w:w="0" w:type="auto"/>
          <w:tblInd w:w="108" w:type="dxa"/>
          <w:tblLook w:val="01E0"/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9AC" w:rsidRPr="004F0A6C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Město Rokycany</w:t>
            </w:r>
            <w:r w:rsidRPr="004F0A6C">
              <w:rPr>
                <w:b/>
                <w:sz w:val="24"/>
              </w:rPr>
              <w:t xml:space="preserve">, </w:t>
            </w:r>
            <w:r>
              <w:rPr>
                <w:b/>
                <w:noProof/>
                <w:sz w:val="24"/>
              </w:rPr>
              <w:t>Masarykovo náměstí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1</w:t>
            </w:r>
            <w:r w:rsidRPr="004F0A6C">
              <w:rPr>
                <w:b/>
                <w:sz w:val="24"/>
              </w:rPr>
              <w:t>,</w:t>
            </w:r>
            <w:r w:rsidRPr="004F0A6C">
              <w:rPr>
                <w:b/>
                <w:sz w:val="24"/>
              </w:rPr>
              <w:br/>
            </w:r>
            <w:r>
              <w:rPr>
                <w:b/>
                <w:noProof/>
                <w:sz w:val="24"/>
              </w:rPr>
              <w:t>Rokycany</w:t>
            </w:r>
            <w:r w:rsidRPr="004F0A6C">
              <w:rPr>
                <w:b/>
                <w:sz w:val="24"/>
              </w:rPr>
              <w:t xml:space="preserve"> </w:t>
            </w:r>
            <w:r>
              <w:rPr>
                <w:b/>
                <w:noProof/>
                <w:sz w:val="24"/>
              </w:rPr>
              <w:t>337 01</w:t>
            </w:r>
          </w:p>
        </w:tc>
      </w:tr>
    </w:tbl>
    <w:p w:rsidR="00C469AC" w:rsidP="00C469AC">
      <w:pPr>
        <w:rPr>
          <w:rFonts w:ascii="Courier New" w:hAnsi="Courier New"/>
          <w:sz w:val="24"/>
        </w:rPr>
      </w:pPr>
      <w:r>
        <w:pict>
          <v:line id="_x0000_s1028" style="position:absolute;z-index:251661312" from="0.5pt,18pt" to="540.55pt,18.05pt" o:allowincell="f" strokeweight="1pt">
            <v:stroke startarrowwidth="wide" startarrowlength="long" endarrowwidth="wide" endarrowlength="long"/>
          </v:line>
        </w:pict>
      </w:r>
    </w:p>
    <w:p w:rsidR="00C469AC" w:rsidP="00C469AC">
      <w:pPr>
        <w:rPr>
          <w:rFonts w:ascii="Courier New" w:hAnsi="Courier New"/>
          <w:sz w:val="24"/>
          <w:u w:val="dotted"/>
        </w:rPr>
      </w:pPr>
      <w:r>
        <w:rPr>
          <w:sz w:val="24"/>
          <w:u w:val="dotted"/>
        </w:rPr>
        <w:t xml:space="preserve"> Popis objednávky</w:t>
      </w:r>
      <w:r>
        <w:rPr>
          <w:sz w:val="24"/>
        </w:rPr>
        <w:t xml:space="preserve"> :  </w:t>
      </w:r>
      <w:r>
        <w:rPr>
          <w:rFonts w:ascii="Courier New" w:hAnsi="Courier New"/>
          <w:sz w:val="24"/>
        </w:rPr>
        <w:t xml:space="preserve"> </w:t>
      </w:r>
    </w:p>
    <w:p w:rsidR="00C469AC" w:rsidP="00C469AC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 Množství   Jednotka   Cena za jedn.        Předp.cena (Kč)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1855"/>
        <w:gridCol w:w="1115"/>
        <w:gridCol w:w="1275"/>
        <w:gridCol w:w="1134"/>
        <w:gridCol w:w="851"/>
        <w:gridCol w:w="1559"/>
        <w:gridCol w:w="2126"/>
      </w:tblGrid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1.FortiGate FG-100E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  <w:tc>
          <w:tcPr>
            <w:tcW w:w="2126" w:type="dxa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103" w:type="dxa"/>
            <w:gridSpan w:val="4"/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C469AC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C469AC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57 027,00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100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Převezme</w:t>
            </w:r>
            <w:r>
              <w:rPr>
                <w:rFonts w:ascii="Courier New" w:hAnsi="Courier New"/>
                <w:sz w:val="24"/>
              </w:rPr>
              <w:t>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, tel: , fax: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noProof/>
              </w:rPr>
            </w:pPr>
            <w:r>
              <w:pict>
                <v:line id="_x0000_s1029" style="position:absolute;z-index:251662336" from="2.75pt,13.75pt" to="535.6pt,13.8pt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38"/>
        </w:trPr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rFonts w:ascii="Courier New" w:hAnsi="Courier New"/>
                <w:sz w:val="24"/>
              </w:rPr>
            </w:pPr>
            <w:r>
              <w:pict>
                <v:line id="_x0000_s1030" style="position:absolute;z-index:251663360" from="0.5pt,13.45pt" to="533.35pt,13.5pt" o:allowincell="f" strokeweight="1pt">
                  <v:stroke startarrowwidth="wide" startarrowlength="long" endarrowwidth="wide" endarrowlength="long"/>
                </v:line>
              </w:pict>
            </w:r>
            <w:r>
              <w:rPr>
                <w:rFonts w:ascii="Courier New" w:hAnsi="Courier New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  <w:r>
              <w:rPr>
                <w:rFonts w:ascii="Courier New" w:hAnsi="Courier New"/>
                <w:sz w:val="24"/>
              </w:rPr>
              <w:t>:</w:t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  <w:r>
              <w:rPr>
                <w:rFonts w:ascii="Courier New" w:hAnsi="Courier New"/>
                <w:sz w:val="24"/>
              </w:rPr>
              <w:tab/>
            </w:r>
          </w:p>
        </w:tc>
        <w:tc>
          <w:tcPr>
            <w:tcW w:w="18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30. 11. 2018</w:t>
            </w:r>
          </w:p>
        </w:tc>
        <w:tc>
          <w:tcPr>
            <w:tcW w:w="11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pStyle w:val="Heading7"/>
            </w:pPr>
            <w:r>
              <w:t>Podpis</w:t>
            </w:r>
          </w:p>
          <w:p w:rsidR="00C469AC">
            <w:pPr>
              <w:rPr>
                <w:rFonts w:ascii="Courier New" w:hAnsi="Courier New"/>
                <w:sz w:val="24"/>
              </w:rPr>
            </w:pPr>
          </w:p>
          <w:p w:rsidR="00C469AC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z w:val="24"/>
              </w:rPr>
              <w:t xml:space="preserve"> objednavatele:</w:t>
            </w:r>
          </w:p>
        </w:tc>
        <w:tc>
          <w:tcPr>
            <w:tcW w:w="69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9AC">
            <w:pPr>
              <w:rPr>
                <w:sz w:val="24"/>
              </w:rPr>
            </w:pPr>
            <w:r>
              <w:rPr>
                <w:noProof/>
                <w:sz w:val="24"/>
              </w:rPr>
              <w:t>Jana Tesařová</w:t>
            </w:r>
          </w:p>
        </w:tc>
      </w:tr>
    </w:tbl>
    <w:p w:rsidR="00C469AC" w:rsidP="00C46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Kontace:</w:t>
      </w:r>
    </w:p>
    <w:tbl>
      <w:tblPr>
        <w:tblW w:w="0" w:type="auto"/>
        <w:tblLook w:val="00BF"/>
      </w:tblPr>
      <w:tblGrid>
        <w:gridCol w:w="10913"/>
      </w:tblGrid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Su  Au  Uz    Np   Org  Ka Od Pa Sp Po Zj  AuPAP TZ  IcoAP    IcoTr</w:t>
            </w:r>
          </w:p>
        </w:tc>
      </w:tr>
      <w:tr w:rsidTr="004F0A6C">
        <w:tblPrEx>
          <w:tblW w:w="0" w:type="auto"/>
          <w:tblLook w:val="00BF"/>
        </w:tblPrEx>
        <w:tc>
          <w:tcPr>
            <w:tcW w:w="10913" w:type="dxa"/>
            <w:shd w:val="clear" w:color="auto" w:fill="auto"/>
          </w:tcPr>
          <w:p w:rsidR="00C469AC" w:rsidRPr="004F0A6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t>231 20  0     0    679  40 61 71 61 25 0   0     801 45317054 0</w:t>
            </w:r>
          </w:p>
        </w:tc>
      </w:tr>
    </w:tbl>
    <w:p w:rsidR="00C469AC" w:rsidP="00C469AC">
      <w:r>
        <w:rPr>
          <w:b/>
          <w:u w:val="single"/>
        </w:rPr>
        <w:t>Finanční kontrola</w:t>
      </w:r>
      <w:r>
        <w:br/>
        <w:t xml:space="preserve">záznam o provedení předběžné řídící kontroly před vznikem závazku (§ 26 zákona č. 320/2001 Sb.)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57"/>
        <w:gridCol w:w="2775"/>
        <w:gridCol w:w="4029"/>
        <w:gridCol w:w="1912"/>
      </w:tblGrid>
      <w:tr w:rsidTr="00C469AC">
        <w:tblPrEx>
          <w:tblW w:w="0" w:type="auto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71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Objednatel/žadatel: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B0781">
              <w:rPr>
                <w:noProof/>
                <w:sz w:val="24"/>
              </w:rPr>
              <w:t>Jana Tesařová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99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  <w:rPr>
                <w:szCs w:val="24"/>
              </w:rPr>
            </w:pPr>
            <w:r>
              <w:t xml:space="preserve"> Příkazce operace:</w:t>
            </w:r>
            <w:r>
              <w:rPr>
                <w:szCs w:val="24"/>
              </w:rPr>
              <w:br/>
              <w:t xml:space="preserve"> (schválil)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 w:rsidP="00F755C4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Souhlasím – nesouhlasím -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Dne: </w:t>
            </w:r>
          </w:p>
        </w:tc>
      </w:tr>
      <w:tr w:rsidTr="00C469AC">
        <w:tblPrEx>
          <w:tblW w:w="0" w:type="auto"/>
          <w:tblInd w:w="70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126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pStyle w:val="Heading7"/>
            </w:pPr>
            <w:r>
              <w:t xml:space="preserve"> Správce rozpočtové   kapitoly: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Souhlasím – nesouhlasím – opatření,</w:t>
            </w:r>
            <w:r>
              <w:rPr>
                <w:sz w:val="24"/>
              </w:rPr>
              <w:br/>
              <w:t xml:space="preserve"> limitovaný – individuální příslib,</w:t>
            </w:r>
            <w:r>
              <w:rPr>
                <w:sz w:val="24"/>
              </w:rPr>
              <w:br/>
              <w:t xml:space="preserve"> podpis: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AC">
            <w:pPr>
              <w:rPr>
                <w:sz w:val="24"/>
              </w:rPr>
            </w:pPr>
            <w:r>
              <w:rPr>
                <w:sz w:val="24"/>
              </w:rPr>
              <w:t>Dne:</w:t>
            </w:r>
            <w:r>
              <w:t xml:space="preserve"> </w:t>
            </w:r>
          </w:p>
        </w:tc>
      </w:tr>
    </w:tbl>
    <w:p w:rsidR="00C469AC" w:rsidP="00C469AC"/>
    <w:p w:rsidR="007275B3" w:rsidP="00C469AC"/>
    <w:sectPr>
      <w:pgSz w:w="11907" w:h="16840"/>
      <w:pgMar w:top="357" w:right="567" w:bottom="1418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mailMerge>
    <w:mainDocumentType w:val="formLetters"/>
    <w:linkToQuery/>
    <w:dataType w:val="textFile"/>
    <w:connectString w:val=""/>
    <w:query w:val="SELECT * FROM D:\ProduktX\Verze.580\Test\Sablony\Obj\Test\ObjTiskKonto.doc"/>
    <w:activeRecord w:val="1"/>
    <w:odso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1"/>
    <w:rsid w:val="0004422E"/>
    <w:rsid w:val="000A1B06"/>
    <w:rsid w:val="000D5781"/>
    <w:rsid w:val="000E11D0"/>
    <w:rsid w:val="00100778"/>
    <w:rsid w:val="001F25E1"/>
    <w:rsid w:val="00392A28"/>
    <w:rsid w:val="004479B1"/>
    <w:rsid w:val="004F0A6C"/>
    <w:rsid w:val="005B76B4"/>
    <w:rsid w:val="007275B3"/>
    <w:rsid w:val="00867B43"/>
    <w:rsid w:val="009A7ABF"/>
    <w:rsid w:val="00A12DC2"/>
    <w:rsid w:val="00A45425"/>
    <w:rsid w:val="00A60C54"/>
    <w:rsid w:val="00AD0403"/>
    <w:rsid w:val="00B55F83"/>
    <w:rsid w:val="00B8387D"/>
    <w:rsid w:val="00BE2F24"/>
    <w:rsid w:val="00C469AC"/>
    <w:rsid w:val="00CC3A4B"/>
    <w:rsid w:val="00DB0781"/>
    <w:rsid w:val="00EE5E70"/>
    <w:rsid w:val="00F558A8"/>
    <w:rsid w:val="00F755C4"/>
    <w:rsid w:val="00F83A33"/>
    <w:rsid w:val="00FC5A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120"/>
    </w:pPr>
  </w:style>
  <w:style w:type="paragraph" w:styleId="Heading1">
    <w:name w:val="heading 1"/>
    <w:next w:val="Normal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Heading2">
    <w:name w:val="heading 2"/>
    <w:next w:val="Normal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Heading3">
    <w:name w:val="heading 3"/>
    <w:next w:val="Normal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Heading4">
    <w:name w:val="heading 4"/>
    <w:next w:val="Normal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Heading5">
    <w:name w:val="heading 5"/>
    <w:basedOn w:val="Normal"/>
    <w:next w:val="Normal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Heading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al"/>
    <w:pPr>
      <w:spacing w:line="240" w:lineRule="exact"/>
      <w:ind w:left="567" w:hanging="283"/>
    </w:pPr>
  </w:style>
  <w:style w:type="paragraph" w:styleId="Header">
    <w:name w:val="header"/>
    <w:basedOn w:val="Normal"/>
    <w:pPr>
      <w:tabs>
        <w:tab w:val="center" w:pos="5670"/>
        <w:tab w:val="center" w:pos="8505"/>
      </w:tabs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1F25E1"/>
    <w:pPr>
      <w:suppressAutoHyphens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rsid w:val="00DB07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DB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T:\Program%20Files\PVT\Fenix\SABLONY\OBJ\/ObjednavkaKontoProt.dot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ObjednavkaKontoProt.dot</Template>
  <TotalTime>2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creator>Jana Tesařová</dc:creator>
  <cp:revision>1</cp:revision>
  <cp:lastPrinted>2018-12-03T11:37:00Z</cp:lastPrinted>
  <dcterms:created xsi:type="dcterms:W3CDTF">2018-12-03T11:35:00Z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MeRo/5401/OSP/18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MeRo/72/OSP/18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3.12.2018</vt:lpwstr>
  </property>
  <property fmtid="{D5CDD505-2E9C-101B-9397-08002B2CF9AE}" pid="11" name="DisplayName_CJCol">
    <vt:lpwstr>MeRo/5401/OSP/18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Správní</vt:lpwstr>
  </property>
  <property fmtid="{D5CDD505-2E9C-101B-9397-08002B2CF9AE}" pid="14" name="DisplayName_UserPoriz_Pisemnost">
    <vt:lpwstr>Jana Tomášková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59909/18</vt:lpwstr>
  </property>
  <property fmtid="{D5CDD505-2E9C-101B-9397-08002B2CF9AE}" pid="17" name="Key_BarCode_Pisemnost">
    <vt:lpwstr>*B001748052*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Odkaz">
    <vt:lpwstr>ODKAZ</vt:lpwstr>
  </property>
  <property fmtid="{D5CDD505-2E9C-101B-9397-08002B2CF9AE}" pid="21" name="Password_PisemnostTypZpristupneniInformaciZOSZ_Pisemnost">
    <vt:lpwstr>ZOSZ_Password</vt:lpwstr>
  </property>
  <property fmtid="{D5CDD505-2E9C-101B-9397-08002B2CF9AE}" pid="22" name="PocetListuDokumentu_Pisemnost">
    <vt:lpwstr>1</vt:lpwstr>
  </property>
  <property fmtid="{D5CDD505-2E9C-101B-9397-08002B2CF9AE}" pid="23" name="PocetListu_Pisemnost">
    <vt:lpwstr>1</vt:lpwstr>
  </property>
  <property fmtid="{D5CDD505-2E9C-101B-9397-08002B2CF9AE}" pid="24" name="PocetPriloh_Pisemnost">
    <vt:lpwstr>POČET PŘÍLOH</vt:lpwstr>
  </property>
  <property fmtid="{D5CDD505-2E9C-101B-9397-08002B2CF9AE}" pid="25" name="Podpis">
    <vt:lpwstr/>
  </property>
  <property fmtid="{D5CDD505-2E9C-101B-9397-08002B2CF9AE}" pid="26" name="PostalAddress_Contact_SpisovyUzel_PoziceZodpo_Pisemnost">
    <vt:lpwstr>ADRESA SU...</vt:lpwstr>
  </property>
  <property fmtid="{D5CDD505-2E9C-101B-9397-08002B2CF9AE}" pid="27" name="RC">
    <vt:lpwstr/>
  </property>
  <property fmtid="{D5CDD505-2E9C-101B-9397-08002B2CF9AE}" pid="28" name="SkartacniZnakLhuta_PisemnostZnak">
    <vt:lpwstr>V/5</vt:lpwstr>
  </property>
  <property fmtid="{D5CDD505-2E9C-101B-9397-08002B2CF9AE}" pid="29" name="SmlouvaCislo">
    <vt:lpwstr>ČÍSLO SMLOUVY</vt:lpwstr>
  </property>
  <property fmtid="{D5CDD505-2E9C-101B-9397-08002B2CF9AE}" pid="30" name="SZ_Spis_Pisemnost">
    <vt:lpwstr>194/18</vt:lpwstr>
  </property>
  <property fmtid="{D5CDD505-2E9C-101B-9397-08002B2CF9AE}" pid="31" name="TEST">
    <vt:lpwstr>testovací pole</vt:lpwstr>
  </property>
  <property fmtid="{D5CDD505-2E9C-101B-9397-08002B2CF9AE}" pid="32" name="TypPrilohy_Pisemnost">
    <vt:lpwstr>TYP PŘÍLOHY</vt:lpwstr>
  </property>
  <property fmtid="{D5CDD505-2E9C-101B-9397-08002B2CF9AE}" pid="33" name="UserName_PisemnostTypZpristupneniInformaciZOSZ_Pisemnost">
    <vt:lpwstr>ZOSZ_UserName</vt:lpwstr>
  </property>
  <property fmtid="{D5CDD505-2E9C-101B-9397-08002B2CF9AE}" pid="34" name="Vec_Pisemnost">
    <vt:lpwstr>Objednávka 2408/18/40</vt:lpwstr>
  </property>
  <property fmtid="{D5CDD505-2E9C-101B-9397-08002B2CF9AE}" pid="35" name="Zkratka_SpisovyUzel_PoziceZodpo_Pisemnost">
    <vt:lpwstr>OSP</vt:lpwstr>
  </property>
</Properties>
</file>