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F94B6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F94B6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F94B66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F94B66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94B66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B66">
              <w:rPr>
                <w:rFonts w:ascii="Arial" w:hAnsi="Arial" w:cs="Arial"/>
                <w:noProof/>
                <w:sz w:val="22"/>
                <w:szCs w:val="22"/>
              </w:rPr>
              <w:t>7/18/1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B66">
              <w:rPr>
                <w:rFonts w:ascii="Arial" w:hAnsi="Arial" w:cs="Arial"/>
                <w:noProof/>
                <w:sz w:val="22"/>
                <w:szCs w:val="22"/>
              </w:rPr>
              <w:t>21. 2. 2018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F5E06">
      <w:pPr>
        <w:rPr>
          <w:rFonts w:ascii="Courier New" w:hAnsi="Courier New"/>
          <w:sz w:val="24"/>
        </w:rPr>
      </w:pPr>
      <w:r w:rsidRPr="00BF5E06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94B66">
        <w:rPr>
          <w:rFonts w:ascii="Courier New" w:hAnsi="Courier New"/>
          <w:sz w:val="24"/>
        </w:rPr>
        <w:t>na</w:t>
      </w:r>
      <w:proofErr w:type="gramEnd"/>
      <w:r w:rsidR="00F94B66">
        <w:rPr>
          <w:rFonts w:ascii="Courier New" w:hAnsi="Courier New"/>
          <w:sz w:val="24"/>
        </w:rPr>
        <w:t xml:space="preserve"> základě smlouvy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F94B66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dezinfekce dle dezinfekčního řádu</w:t>
            </w:r>
          </w:p>
        </w:tc>
        <w:tc>
          <w:tcPr>
            <w:tcW w:w="1134" w:type="dxa"/>
          </w:tcPr>
          <w:p w:rsidR="00D9348B" w:rsidRDefault="00F94B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F94B6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F94B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189 875,93</w:t>
            </w:r>
          </w:p>
        </w:tc>
        <w:tc>
          <w:tcPr>
            <w:tcW w:w="2126" w:type="dxa"/>
          </w:tcPr>
          <w:p w:rsidR="00D9348B" w:rsidRDefault="00F94B66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189 875,93</w:t>
            </w:r>
          </w:p>
          <w:p w:rsidR="00F94B66" w:rsidRDefault="00F94B66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F94B66">
              <w:rPr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F94B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189 875,93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F5E0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F94B66">
            <w:pPr>
              <w:rPr>
                <w:sz w:val="24"/>
              </w:rPr>
            </w:pPr>
            <w:r>
              <w:rPr>
                <w:noProof/>
                <w:sz w:val="24"/>
              </w:rPr>
              <w:t>21. 2. 2018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F94B66" w:rsidRDefault="00F94B6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sz w:val="24"/>
              </w:rPr>
              <w:t>Cena s </w:t>
            </w:r>
            <w:proofErr w:type="gramStart"/>
            <w:r>
              <w:rPr>
                <w:sz w:val="24"/>
              </w:rPr>
              <w:t>DPH                                                                                229 749,90</w:t>
            </w:r>
            <w:proofErr w:type="gramEnd"/>
          </w:p>
          <w:p w:rsidR="00D9348B" w:rsidRPr="00622316" w:rsidRDefault="00F94B6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F94B66">
        <w:rPr>
          <w:sz w:val="24"/>
        </w:rPr>
        <w:t xml:space="preserve">  </w:t>
      </w:r>
      <w:r w:rsidR="00F94B66" w:rsidRPr="00F94B66">
        <w:rPr>
          <w:sz w:val="22"/>
          <w:szCs w:val="22"/>
        </w:rPr>
        <w:t xml:space="preserve">v pondělí </w:t>
      </w:r>
      <w:proofErr w:type="gramStart"/>
      <w:r w:rsidR="00F94B66" w:rsidRPr="00F94B66">
        <w:rPr>
          <w:sz w:val="22"/>
          <w:szCs w:val="22"/>
        </w:rPr>
        <w:t>26.2.</w:t>
      </w:r>
      <w:r w:rsidR="00F94B66">
        <w:rPr>
          <w:sz w:val="22"/>
          <w:szCs w:val="22"/>
        </w:rPr>
        <w:t xml:space="preserve"> rozvoz</w:t>
      </w:r>
      <w:proofErr w:type="gramEnd"/>
      <w:r w:rsidR="00F94B66">
        <w:rPr>
          <w:sz w:val="22"/>
          <w:szCs w:val="22"/>
        </w:rPr>
        <w:t xml:space="preserve"> na jednotlivá oddělení tabulka v příloze</w:t>
      </w:r>
      <w:r w:rsidR="00B14524" w:rsidRPr="00F94B66">
        <w:rPr>
          <w:sz w:val="22"/>
          <w:szCs w:val="22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b/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F94B66">
        <w:rPr>
          <w:b/>
          <w:noProof/>
          <w:sz w:val="24"/>
        </w:rPr>
        <w:t>Jana Brožková</w:t>
      </w:r>
    </w:p>
    <w:p w:rsidR="00F94B66" w:rsidRDefault="00F94B66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>Schválil:</w:t>
      </w:r>
      <w:r w:rsidR="00F94B66">
        <w:rPr>
          <w:sz w:val="24"/>
        </w:rPr>
        <w:t xml:space="preserve"> Ing. Martina Vlasáková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94B66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94B66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94B66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F94B66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F94B66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F94B66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59" w:rsidRDefault="00662859">
      <w:r>
        <w:separator/>
      </w:r>
    </w:p>
  </w:endnote>
  <w:endnote w:type="continuationSeparator" w:id="0">
    <w:p w:rsidR="00662859" w:rsidRDefault="0066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F94B66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59" w:rsidRDefault="00662859">
      <w:r>
        <w:separator/>
      </w:r>
    </w:p>
  </w:footnote>
  <w:footnote w:type="continuationSeparator" w:id="0">
    <w:p w:rsidR="00662859" w:rsidRDefault="0066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F94B66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59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31048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62859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F5E06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94B66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E06"/>
    <w:pPr>
      <w:suppressAutoHyphens/>
      <w:spacing w:after="120"/>
    </w:pPr>
  </w:style>
  <w:style w:type="paragraph" w:styleId="Nadpis1">
    <w:name w:val="heading 1"/>
    <w:next w:val="Normln"/>
    <w:qFormat/>
    <w:rsid w:val="00BF5E06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BF5E06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BF5E06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BF5E06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BF5E06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BF5E06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BF5E06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BF5E06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BF5E06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BF5E06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BF5E06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BF5E06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BF5E06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BF5E06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BF5E06"/>
    <w:rPr>
      <w:sz w:val="16"/>
    </w:rPr>
  </w:style>
  <w:style w:type="paragraph" w:styleId="Textkomente">
    <w:name w:val="annotation text"/>
    <w:basedOn w:val="Normln"/>
    <w:semiHidden/>
    <w:rsid w:val="00BF5E06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31379-0073-4364-8128-80494D8B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</TotalTime>
  <Pages>1</Pages>
  <Words>169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2018-02-21T12:22:00Z</cp:lastPrinted>
  <dcterms:created xsi:type="dcterms:W3CDTF">2018-02-22T09:10:00Z</dcterms:created>
  <dcterms:modified xsi:type="dcterms:W3CDTF">2018-02-22T09:10:00Z</dcterms:modified>
</cp:coreProperties>
</file>