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497" w:rsidRPr="005529D1" w:rsidRDefault="008D2497" w:rsidP="008D2497">
      <w:pPr>
        <w:autoSpaceDE w:val="0"/>
        <w:autoSpaceDN w:val="0"/>
        <w:adjustRightInd w:val="0"/>
        <w:jc w:val="center"/>
        <w:rPr>
          <w:rFonts w:ascii="Arial" w:hAnsi="Arial" w:cs="Arial"/>
          <w:b/>
          <w:bCs/>
          <w:sz w:val="22"/>
          <w:szCs w:val="22"/>
        </w:rPr>
      </w:pPr>
      <w:r w:rsidRPr="005529D1">
        <w:rPr>
          <w:rFonts w:ascii="Arial" w:hAnsi="Arial" w:cs="Arial"/>
          <w:b/>
          <w:bCs/>
          <w:sz w:val="22"/>
          <w:szCs w:val="22"/>
        </w:rPr>
        <w:t xml:space="preserve">Dodatek č. </w:t>
      </w:r>
      <w:r w:rsidR="00205CA5">
        <w:rPr>
          <w:rFonts w:ascii="Arial" w:hAnsi="Arial" w:cs="Arial"/>
          <w:b/>
          <w:bCs/>
          <w:sz w:val="22"/>
          <w:szCs w:val="22"/>
        </w:rPr>
        <w:t>1</w:t>
      </w:r>
    </w:p>
    <w:p w:rsidR="008D2497" w:rsidRPr="00F80A96" w:rsidRDefault="008D2497" w:rsidP="00F80A96">
      <w:pPr>
        <w:jc w:val="center"/>
        <w:rPr>
          <w:rFonts w:ascii="Arial" w:hAnsi="Arial" w:cs="Arial"/>
          <w:b/>
          <w:sz w:val="22"/>
        </w:rPr>
      </w:pPr>
      <w:r w:rsidRPr="00E8201E">
        <w:rPr>
          <w:rFonts w:ascii="Arial" w:hAnsi="Arial" w:cs="Arial"/>
          <w:b/>
          <w:bCs/>
          <w:sz w:val="22"/>
          <w:szCs w:val="22"/>
        </w:rPr>
        <w:t xml:space="preserve">ke </w:t>
      </w:r>
      <w:r w:rsidRPr="003579E6">
        <w:rPr>
          <w:rFonts w:ascii="Arial" w:hAnsi="Arial" w:cs="Arial"/>
          <w:b/>
          <w:bCs/>
          <w:sz w:val="22"/>
          <w:szCs w:val="22"/>
        </w:rPr>
        <w:t xml:space="preserve">Smlouvě o </w:t>
      </w:r>
      <w:r w:rsidR="00EE5DC5" w:rsidRPr="003579E6">
        <w:rPr>
          <w:rFonts w:ascii="Arial" w:hAnsi="Arial" w:cs="Arial"/>
          <w:b/>
          <w:bCs/>
          <w:sz w:val="22"/>
          <w:szCs w:val="22"/>
        </w:rPr>
        <w:t xml:space="preserve">výpůjčce </w:t>
      </w:r>
      <w:proofErr w:type="spellStart"/>
      <w:r w:rsidR="00EE5DC5" w:rsidRPr="003579E6">
        <w:rPr>
          <w:rFonts w:ascii="Arial" w:hAnsi="Arial" w:cs="Arial"/>
          <w:b/>
          <w:bCs/>
          <w:sz w:val="22"/>
          <w:szCs w:val="22"/>
        </w:rPr>
        <w:t>evid</w:t>
      </w:r>
      <w:proofErr w:type="spellEnd"/>
      <w:r w:rsidR="00EE5DC5" w:rsidRPr="003579E6">
        <w:rPr>
          <w:rFonts w:ascii="Arial" w:hAnsi="Arial" w:cs="Arial"/>
          <w:b/>
          <w:bCs/>
          <w:sz w:val="22"/>
          <w:szCs w:val="22"/>
        </w:rPr>
        <w:t>.</w:t>
      </w:r>
      <w:r w:rsidRPr="003579E6">
        <w:rPr>
          <w:rFonts w:ascii="Arial" w:hAnsi="Arial" w:cs="Arial"/>
          <w:b/>
          <w:bCs/>
          <w:sz w:val="22"/>
          <w:szCs w:val="22"/>
        </w:rPr>
        <w:t xml:space="preserve"> </w:t>
      </w:r>
      <w:r w:rsidR="005529D1" w:rsidRPr="003579E6">
        <w:rPr>
          <w:rFonts w:ascii="Arial" w:hAnsi="Arial" w:cs="Arial"/>
          <w:b/>
          <w:bCs/>
          <w:sz w:val="22"/>
          <w:szCs w:val="22"/>
        </w:rPr>
        <w:t xml:space="preserve">č. </w:t>
      </w:r>
      <w:r w:rsidR="00EE5DC5" w:rsidRPr="003579E6">
        <w:rPr>
          <w:rFonts w:ascii="Arial" w:hAnsi="Arial" w:cs="Arial"/>
          <w:b/>
          <w:bCs/>
          <w:sz w:val="22"/>
          <w:szCs w:val="22"/>
        </w:rPr>
        <w:t>747/2012/OŠSM</w:t>
      </w:r>
      <w:r w:rsidR="005529D1" w:rsidRPr="003579E6">
        <w:rPr>
          <w:rFonts w:ascii="Arial" w:hAnsi="Arial" w:cs="Arial"/>
          <w:b/>
          <w:bCs/>
          <w:sz w:val="22"/>
          <w:szCs w:val="22"/>
        </w:rPr>
        <w:t xml:space="preserve"> ze dne </w:t>
      </w:r>
      <w:r w:rsidR="00EE5DC5" w:rsidRPr="003579E6">
        <w:rPr>
          <w:rFonts w:ascii="Arial" w:hAnsi="Arial" w:cs="Arial"/>
          <w:b/>
          <w:bCs/>
          <w:sz w:val="22"/>
          <w:szCs w:val="22"/>
        </w:rPr>
        <w:t>13. 11. 2012</w:t>
      </w:r>
      <w:r w:rsidRPr="003579E6">
        <w:rPr>
          <w:rFonts w:ascii="Arial" w:hAnsi="Arial" w:cs="Arial"/>
          <w:b/>
          <w:bCs/>
          <w:sz w:val="22"/>
          <w:szCs w:val="22"/>
        </w:rPr>
        <w:t xml:space="preserve">, uzavřené podle </w:t>
      </w:r>
      <w:r w:rsidR="00E8201E" w:rsidRPr="003579E6">
        <w:rPr>
          <w:rFonts w:ascii="Arial" w:hAnsi="Arial" w:cs="Arial"/>
          <w:b/>
          <w:sz w:val="22"/>
        </w:rPr>
        <w:t xml:space="preserve">§§ </w:t>
      </w:r>
      <w:r w:rsidR="00F80A96" w:rsidRPr="003579E6">
        <w:rPr>
          <w:rFonts w:ascii="Arial" w:hAnsi="Arial" w:cs="Arial"/>
          <w:b/>
          <w:sz w:val="22"/>
        </w:rPr>
        <w:t xml:space="preserve">659 a </w:t>
      </w:r>
      <w:r w:rsidRPr="003579E6">
        <w:rPr>
          <w:rFonts w:ascii="Arial" w:hAnsi="Arial" w:cs="Arial"/>
          <w:b/>
          <w:bCs/>
          <w:sz w:val="22"/>
          <w:szCs w:val="22"/>
        </w:rPr>
        <w:t xml:space="preserve">násl. zákona č. </w:t>
      </w:r>
      <w:r w:rsidR="00F80A96" w:rsidRPr="003579E6">
        <w:rPr>
          <w:rFonts w:ascii="Arial" w:hAnsi="Arial" w:cs="Arial"/>
          <w:b/>
          <w:bCs/>
          <w:sz w:val="22"/>
          <w:szCs w:val="22"/>
        </w:rPr>
        <w:t>40/1964</w:t>
      </w:r>
      <w:r w:rsidRPr="003579E6">
        <w:rPr>
          <w:rFonts w:ascii="Arial" w:hAnsi="Arial" w:cs="Arial"/>
          <w:b/>
          <w:bCs/>
          <w:sz w:val="22"/>
          <w:szCs w:val="22"/>
        </w:rPr>
        <w:t xml:space="preserve"> Sb., občanský zákoník</w:t>
      </w:r>
      <w:r w:rsidRPr="00E8201E">
        <w:rPr>
          <w:rFonts w:ascii="Arial" w:hAnsi="Arial" w:cs="Arial"/>
          <w:b/>
          <w:bCs/>
          <w:sz w:val="22"/>
          <w:szCs w:val="22"/>
        </w:rPr>
        <w:t xml:space="preserve">, ve znění </w:t>
      </w:r>
      <w:proofErr w:type="spellStart"/>
      <w:r w:rsidRPr="00E8201E">
        <w:rPr>
          <w:rFonts w:ascii="Arial" w:hAnsi="Arial" w:cs="Arial"/>
          <w:b/>
          <w:bCs/>
          <w:sz w:val="22"/>
          <w:szCs w:val="22"/>
        </w:rPr>
        <w:t>pozd</w:t>
      </w:r>
      <w:proofErr w:type="spellEnd"/>
      <w:r w:rsidRPr="00E8201E">
        <w:rPr>
          <w:rFonts w:ascii="Arial" w:hAnsi="Arial" w:cs="Arial"/>
          <w:b/>
          <w:bCs/>
          <w:sz w:val="22"/>
          <w:szCs w:val="22"/>
        </w:rPr>
        <w:t>. předpisů</w:t>
      </w:r>
    </w:p>
    <w:p w:rsidR="008D2497" w:rsidRPr="005529D1" w:rsidRDefault="008D2497" w:rsidP="008D2497">
      <w:pPr>
        <w:autoSpaceDE w:val="0"/>
        <w:autoSpaceDN w:val="0"/>
        <w:adjustRightInd w:val="0"/>
        <w:spacing w:before="120"/>
        <w:rPr>
          <w:rFonts w:ascii="Arial" w:hAnsi="Arial" w:cs="Arial"/>
          <w:sz w:val="22"/>
          <w:szCs w:val="22"/>
        </w:rPr>
      </w:pPr>
      <w:r w:rsidRPr="005529D1">
        <w:rPr>
          <w:rFonts w:ascii="Arial" w:hAnsi="Arial" w:cs="Arial"/>
          <w:sz w:val="22"/>
          <w:szCs w:val="22"/>
        </w:rPr>
        <w:t xml:space="preserve">číslo smlouvy </w:t>
      </w:r>
      <w:r w:rsidR="00554908">
        <w:rPr>
          <w:rFonts w:ascii="Arial" w:hAnsi="Arial" w:cs="Arial"/>
          <w:sz w:val="22"/>
          <w:szCs w:val="22"/>
        </w:rPr>
        <w:t>vypůjčitele</w:t>
      </w:r>
      <w:r w:rsidRPr="005529D1">
        <w:rPr>
          <w:rFonts w:ascii="Arial" w:hAnsi="Arial" w:cs="Arial"/>
          <w:sz w:val="22"/>
          <w:szCs w:val="22"/>
        </w:rPr>
        <w:t>:</w:t>
      </w:r>
      <w:r w:rsidR="00CB064E" w:rsidRPr="005529D1">
        <w:rPr>
          <w:rFonts w:ascii="Arial" w:hAnsi="Arial" w:cs="Arial"/>
          <w:sz w:val="22"/>
          <w:szCs w:val="22"/>
        </w:rPr>
        <w:tab/>
      </w:r>
      <w:r w:rsidR="00CB064E" w:rsidRPr="005529D1">
        <w:rPr>
          <w:rFonts w:ascii="Arial" w:hAnsi="Arial" w:cs="Arial"/>
          <w:sz w:val="22"/>
          <w:szCs w:val="22"/>
        </w:rPr>
        <w:tab/>
      </w:r>
      <w:r w:rsidR="00466869" w:rsidRPr="005529D1">
        <w:rPr>
          <w:rFonts w:ascii="Arial" w:hAnsi="Arial" w:cs="Arial"/>
          <w:sz w:val="22"/>
          <w:szCs w:val="22"/>
        </w:rPr>
        <w:tab/>
      </w:r>
      <w:r w:rsidRPr="005529D1">
        <w:rPr>
          <w:rFonts w:ascii="Arial" w:hAnsi="Arial" w:cs="Arial"/>
          <w:sz w:val="22"/>
          <w:szCs w:val="22"/>
        </w:rPr>
        <w:tab/>
      </w:r>
      <w:r w:rsidRPr="005529D1">
        <w:rPr>
          <w:rFonts w:ascii="Arial" w:hAnsi="Arial" w:cs="Arial"/>
          <w:sz w:val="22"/>
          <w:szCs w:val="22"/>
        </w:rPr>
        <w:tab/>
        <w:t xml:space="preserve">číslo smlouvy </w:t>
      </w:r>
      <w:proofErr w:type="spellStart"/>
      <w:r w:rsidR="00554908">
        <w:rPr>
          <w:rFonts w:ascii="Arial" w:hAnsi="Arial" w:cs="Arial"/>
          <w:sz w:val="22"/>
          <w:szCs w:val="22"/>
        </w:rPr>
        <w:t>půjčitele</w:t>
      </w:r>
      <w:proofErr w:type="spellEnd"/>
      <w:r w:rsidRPr="005529D1">
        <w:rPr>
          <w:rFonts w:ascii="Arial" w:hAnsi="Arial" w:cs="Arial"/>
          <w:sz w:val="22"/>
          <w:szCs w:val="22"/>
        </w:rPr>
        <w:t xml:space="preserve">: </w:t>
      </w:r>
      <w:r w:rsidR="00554908">
        <w:rPr>
          <w:rFonts w:ascii="Arial" w:hAnsi="Arial" w:cs="Arial"/>
          <w:sz w:val="22"/>
          <w:szCs w:val="22"/>
        </w:rPr>
        <w:t>747/2012/OŠSM</w:t>
      </w:r>
    </w:p>
    <w:p w:rsidR="008D2497" w:rsidRPr="005529D1" w:rsidRDefault="008D2497" w:rsidP="008D2497">
      <w:pPr>
        <w:numPr>
          <w:ilvl w:val="0"/>
          <w:numId w:val="2"/>
        </w:numPr>
        <w:tabs>
          <w:tab w:val="clear" w:pos="720"/>
        </w:tabs>
        <w:autoSpaceDE w:val="0"/>
        <w:autoSpaceDN w:val="0"/>
        <w:adjustRightInd w:val="0"/>
        <w:spacing w:before="240"/>
        <w:ind w:left="360"/>
        <w:rPr>
          <w:rFonts w:ascii="Arial" w:hAnsi="Arial" w:cs="Arial"/>
          <w:b/>
          <w:bCs/>
          <w:sz w:val="22"/>
          <w:szCs w:val="22"/>
        </w:rPr>
      </w:pPr>
      <w:r w:rsidRPr="005529D1">
        <w:rPr>
          <w:rFonts w:ascii="Arial" w:hAnsi="Arial" w:cs="Arial"/>
          <w:b/>
          <w:bCs/>
          <w:sz w:val="22"/>
          <w:szCs w:val="22"/>
        </w:rPr>
        <w:t>Smluvní strany</w:t>
      </w:r>
    </w:p>
    <w:p w:rsidR="008D2497" w:rsidRPr="005529D1" w:rsidRDefault="00554908" w:rsidP="008D2497">
      <w:pPr>
        <w:numPr>
          <w:ilvl w:val="1"/>
          <w:numId w:val="2"/>
        </w:numPr>
        <w:tabs>
          <w:tab w:val="clear" w:pos="1080"/>
        </w:tabs>
        <w:autoSpaceDE w:val="0"/>
        <w:autoSpaceDN w:val="0"/>
        <w:adjustRightInd w:val="0"/>
        <w:spacing w:before="120"/>
        <w:ind w:left="540" w:hanging="540"/>
        <w:rPr>
          <w:rFonts w:ascii="Arial" w:hAnsi="Arial" w:cs="Arial"/>
          <w:sz w:val="22"/>
          <w:szCs w:val="22"/>
        </w:rPr>
      </w:pPr>
      <w:proofErr w:type="spellStart"/>
      <w:r>
        <w:rPr>
          <w:rFonts w:ascii="Arial" w:hAnsi="Arial" w:cs="Arial"/>
          <w:sz w:val="22"/>
          <w:szCs w:val="22"/>
        </w:rPr>
        <w:t>Půjčitel</w:t>
      </w:r>
      <w:proofErr w:type="spellEnd"/>
      <w:r w:rsidR="008D2497" w:rsidRPr="005529D1">
        <w:rPr>
          <w:rFonts w:ascii="Arial" w:hAnsi="Arial" w:cs="Arial"/>
          <w:sz w:val="22"/>
          <w:szCs w:val="22"/>
        </w:rPr>
        <w:t>:</w:t>
      </w:r>
    </w:p>
    <w:p w:rsidR="008D2497" w:rsidRPr="00CE5F5C" w:rsidRDefault="008D2497" w:rsidP="008D2497">
      <w:pPr>
        <w:autoSpaceDE w:val="0"/>
        <w:autoSpaceDN w:val="0"/>
        <w:adjustRightInd w:val="0"/>
        <w:spacing w:before="120"/>
        <w:ind w:left="540"/>
        <w:rPr>
          <w:rFonts w:ascii="Arial" w:hAnsi="Arial" w:cs="Arial"/>
          <w:sz w:val="22"/>
          <w:szCs w:val="22"/>
        </w:rPr>
      </w:pPr>
      <w:r w:rsidRPr="00CE5F5C">
        <w:rPr>
          <w:rFonts w:ascii="Arial" w:hAnsi="Arial" w:cs="Arial"/>
          <w:sz w:val="22"/>
          <w:szCs w:val="22"/>
        </w:rPr>
        <w:t>Město Český Krumlov</w:t>
      </w:r>
    </w:p>
    <w:p w:rsidR="008D2497" w:rsidRPr="00CE5F5C" w:rsidRDefault="008D2497" w:rsidP="008D2497">
      <w:pPr>
        <w:autoSpaceDE w:val="0"/>
        <w:autoSpaceDN w:val="0"/>
        <w:adjustRightInd w:val="0"/>
        <w:ind w:left="540"/>
        <w:rPr>
          <w:rFonts w:ascii="Arial" w:hAnsi="Arial" w:cs="Arial"/>
          <w:sz w:val="22"/>
          <w:szCs w:val="22"/>
        </w:rPr>
      </w:pPr>
      <w:r w:rsidRPr="00CE5F5C">
        <w:rPr>
          <w:rFonts w:ascii="Arial" w:hAnsi="Arial" w:cs="Arial"/>
          <w:sz w:val="22"/>
          <w:szCs w:val="22"/>
        </w:rPr>
        <w:t>se sídlem nám. Svornosti 1, Český Krumlov, PSČ 381 01</w:t>
      </w:r>
    </w:p>
    <w:p w:rsidR="008D2497" w:rsidRPr="00CE5F5C" w:rsidRDefault="008D2497" w:rsidP="008D2497">
      <w:pPr>
        <w:autoSpaceDE w:val="0"/>
        <w:autoSpaceDN w:val="0"/>
        <w:adjustRightInd w:val="0"/>
        <w:ind w:left="540"/>
        <w:rPr>
          <w:rFonts w:ascii="Arial" w:hAnsi="Arial" w:cs="Arial"/>
          <w:sz w:val="22"/>
          <w:szCs w:val="22"/>
        </w:rPr>
      </w:pPr>
      <w:r w:rsidRPr="00CE5F5C">
        <w:rPr>
          <w:rFonts w:ascii="Arial" w:hAnsi="Arial" w:cs="Arial"/>
          <w:sz w:val="22"/>
          <w:szCs w:val="22"/>
        </w:rPr>
        <w:t>zastoupené: Mgr. Daliborem Cardou, starostou města</w:t>
      </w:r>
    </w:p>
    <w:p w:rsidR="008D2497" w:rsidRPr="00CE5F5C" w:rsidRDefault="008D2497" w:rsidP="008D2497">
      <w:pPr>
        <w:autoSpaceDE w:val="0"/>
        <w:autoSpaceDN w:val="0"/>
        <w:adjustRightInd w:val="0"/>
        <w:ind w:left="540"/>
        <w:rPr>
          <w:rFonts w:ascii="Arial" w:hAnsi="Arial" w:cs="Arial"/>
          <w:sz w:val="22"/>
          <w:szCs w:val="22"/>
        </w:rPr>
      </w:pPr>
      <w:r w:rsidRPr="00CE5F5C">
        <w:rPr>
          <w:rFonts w:ascii="Arial" w:hAnsi="Arial" w:cs="Arial"/>
          <w:sz w:val="22"/>
          <w:szCs w:val="22"/>
        </w:rPr>
        <w:t>IČ: 00245836</w:t>
      </w:r>
    </w:p>
    <w:p w:rsidR="008D2497" w:rsidRPr="00CE5F5C" w:rsidRDefault="008D2497" w:rsidP="008D2497">
      <w:pPr>
        <w:autoSpaceDE w:val="0"/>
        <w:autoSpaceDN w:val="0"/>
        <w:adjustRightInd w:val="0"/>
        <w:ind w:left="540"/>
        <w:rPr>
          <w:rFonts w:ascii="Arial" w:hAnsi="Arial" w:cs="Arial"/>
          <w:sz w:val="22"/>
          <w:szCs w:val="22"/>
        </w:rPr>
      </w:pPr>
      <w:r w:rsidRPr="00CE5F5C">
        <w:rPr>
          <w:rFonts w:ascii="Arial" w:hAnsi="Arial" w:cs="Arial"/>
          <w:sz w:val="22"/>
          <w:szCs w:val="22"/>
        </w:rPr>
        <w:t>DIČ: CZ00245836</w:t>
      </w:r>
    </w:p>
    <w:p w:rsidR="008D2497" w:rsidRPr="00CE5F5C" w:rsidRDefault="008D2497" w:rsidP="008D2497">
      <w:pPr>
        <w:autoSpaceDE w:val="0"/>
        <w:autoSpaceDN w:val="0"/>
        <w:adjustRightInd w:val="0"/>
        <w:ind w:left="540"/>
        <w:rPr>
          <w:rFonts w:ascii="Arial" w:hAnsi="Arial" w:cs="Arial"/>
          <w:sz w:val="22"/>
          <w:szCs w:val="22"/>
        </w:rPr>
      </w:pPr>
      <w:r w:rsidRPr="00CE5F5C">
        <w:rPr>
          <w:rFonts w:ascii="Arial" w:hAnsi="Arial" w:cs="Arial"/>
          <w:sz w:val="22"/>
          <w:szCs w:val="22"/>
        </w:rPr>
        <w:t>bankovní spojení: Komerční banka, a.s., pobočka Český Krumlov,</w:t>
      </w:r>
    </w:p>
    <w:p w:rsidR="008D2497" w:rsidRPr="00CE5F5C" w:rsidRDefault="008D2497" w:rsidP="008D2497">
      <w:pPr>
        <w:autoSpaceDE w:val="0"/>
        <w:autoSpaceDN w:val="0"/>
        <w:adjustRightInd w:val="0"/>
        <w:ind w:left="540"/>
        <w:rPr>
          <w:rFonts w:ascii="Arial" w:hAnsi="Arial" w:cs="Arial"/>
          <w:sz w:val="22"/>
          <w:szCs w:val="22"/>
        </w:rPr>
      </w:pPr>
      <w:r w:rsidRPr="00CE5F5C">
        <w:rPr>
          <w:rFonts w:ascii="Arial" w:hAnsi="Arial" w:cs="Arial"/>
          <w:sz w:val="22"/>
          <w:szCs w:val="22"/>
        </w:rPr>
        <w:t xml:space="preserve">číslo účtu: </w:t>
      </w:r>
      <w:r w:rsidR="00FD0030" w:rsidRPr="00CE5F5C">
        <w:rPr>
          <w:rFonts w:ascii="Arial" w:hAnsi="Arial" w:cs="Arial"/>
          <w:sz w:val="22"/>
          <w:szCs w:val="22"/>
        </w:rPr>
        <w:t>19-</w:t>
      </w:r>
      <w:r w:rsidRPr="00CE5F5C">
        <w:rPr>
          <w:rFonts w:ascii="Arial" w:hAnsi="Arial" w:cs="Arial"/>
          <w:sz w:val="22"/>
          <w:szCs w:val="22"/>
        </w:rPr>
        <w:t>221241/0100</w:t>
      </w:r>
    </w:p>
    <w:p w:rsidR="008D2497" w:rsidRPr="00CE5F5C" w:rsidRDefault="008D2497" w:rsidP="008D2497">
      <w:pPr>
        <w:tabs>
          <w:tab w:val="left" w:pos="-5040"/>
        </w:tabs>
        <w:autoSpaceDE w:val="0"/>
        <w:autoSpaceDN w:val="0"/>
        <w:adjustRightInd w:val="0"/>
        <w:spacing w:before="60"/>
        <w:ind w:left="539"/>
        <w:rPr>
          <w:rFonts w:ascii="Arial" w:hAnsi="Arial" w:cs="Arial"/>
          <w:sz w:val="22"/>
          <w:szCs w:val="22"/>
        </w:rPr>
      </w:pPr>
      <w:r w:rsidRPr="00CE5F5C">
        <w:rPr>
          <w:rFonts w:ascii="Arial" w:hAnsi="Arial" w:cs="Arial"/>
          <w:sz w:val="22"/>
          <w:szCs w:val="22"/>
        </w:rPr>
        <w:t>(dále jen „</w:t>
      </w:r>
      <w:proofErr w:type="spellStart"/>
      <w:r w:rsidR="00554908" w:rsidRPr="00CE5F5C">
        <w:rPr>
          <w:rFonts w:ascii="Arial" w:hAnsi="Arial" w:cs="Arial"/>
          <w:sz w:val="22"/>
          <w:szCs w:val="22"/>
        </w:rPr>
        <w:t>půjčitel</w:t>
      </w:r>
      <w:proofErr w:type="spellEnd"/>
      <w:r w:rsidRPr="00CE5F5C">
        <w:rPr>
          <w:rFonts w:ascii="Arial" w:hAnsi="Arial" w:cs="Arial"/>
          <w:sz w:val="22"/>
          <w:szCs w:val="22"/>
        </w:rPr>
        <w:t>“)</w:t>
      </w:r>
    </w:p>
    <w:p w:rsidR="008D2497" w:rsidRPr="00CE5F5C" w:rsidRDefault="008D2497" w:rsidP="008D2497">
      <w:pPr>
        <w:autoSpaceDE w:val="0"/>
        <w:autoSpaceDN w:val="0"/>
        <w:adjustRightInd w:val="0"/>
        <w:spacing w:before="120"/>
        <w:rPr>
          <w:rFonts w:ascii="Arial" w:hAnsi="Arial" w:cs="Arial"/>
          <w:sz w:val="22"/>
          <w:szCs w:val="22"/>
        </w:rPr>
      </w:pPr>
      <w:r w:rsidRPr="00CE5F5C">
        <w:rPr>
          <w:rFonts w:ascii="Arial" w:hAnsi="Arial" w:cs="Arial"/>
          <w:sz w:val="22"/>
          <w:szCs w:val="22"/>
        </w:rPr>
        <w:t>a</w:t>
      </w:r>
    </w:p>
    <w:p w:rsidR="008D2497" w:rsidRPr="00CE5F5C" w:rsidRDefault="00554908" w:rsidP="00895D8C">
      <w:pPr>
        <w:numPr>
          <w:ilvl w:val="1"/>
          <w:numId w:val="2"/>
        </w:numPr>
        <w:tabs>
          <w:tab w:val="clear" w:pos="1080"/>
        </w:tabs>
        <w:autoSpaceDE w:val="0"/>
        <w:autoSpaceDN w:val="0"/>
        <w:adjustRightInd w:val="0"/>
        <w:spacing w:before="120"/>
        <w:ind w:left="540" w:hanging="540"/>
        <w:rPr>
          <w:rFonts w:ascii="Arial" w:hAnsi="Arial" w:cs="Arial"/>
          <w:sz w:val="22"/>
          <w:szCs w:val="22"/>
        </w:rPr>
      </w:pPr>
      <w:r w:rsidRPr="00CE5F5C">
        <w:rPr>
          <w:rFonts w:ascii="Arial" w:hAnsi="Arial" w:cs="Arial"/>
          <w:sz w:val="22"/>
          <w:szCs w:val="22"/>
        </w:rPr>
        <w:t>Vypůjčitel</w:t>
      </w:r>
      <w:r w:rsidR="008D2497" w:rsidRPr="00CE5F5C">
        <w:rPr>
          <w:rFonts w:ascii="Arial" w:hAnsi="Arial" w:cs="Arial"/>
          <w:sz w:val="22"/>
          <w:szCs w:val="22"/>
        </w:rPr>
        <w:t>:</w:t>
      </w:r>
    </w:p>
    <w:p w:rsidR="00554908" w:rsidRPr="00CE5F5C" w:rsidRDefault="00895D8C" w:rsidP="00895D8C">
      <w:pPr>
        <w:pStyle w:val="Odstavecseseznamem"/>
        <w:spacing w:before="120" w:after="0" w:line="240" w:lineRule="auto"/>
        <w:ind w:left="539"/>
        <w:rPr>
          <w:rFonts w:ascii="Arial" w:hAnsi="Arial" w:cs="Arial"/>
        </w:rPr>
      </w:pPr>
      <w:r w:rsidRPr="00CE5F5C">
        <w:rPr>
          <w:rFonts w:ascii="Arial" w:hAnsi="Arial" w:cs="Arial"/>
        </w:rPr>
        <w:t>Mateřská</w:t>
      </w:r>
      <w:r w:rsidR="00554908" w:rsidRPr="00CE5F5C">
        <w:rPr>
          <w:rFonts w:ascii="Arial" w:hAnsi="Arial" w:cs="Arial"/>
        </w:rPr>
        <w:t xml:space="preserve"> škola Český Krumlov, Za Nádražím 223</w:t>
      </w:r>
    </w:p>
    <w:p w:rsidR="00554908" w:rsidRPr="00CE5F5C" w:rsidRDefault="00554908" w:rsidP="00554908">
      <w:pPr>
        <w:pStyle w:val="Odstavecseseznamem"/>
        <w:spacing w:after="0" w:line="240" w:lineRule="auto"/>
        <w:ind w:left="539"/>
        <w:rPr>
          <w:rFonts w:ascii="Arial" w:hAnsi="Arial" w:cs="Arial"/>
          <w:bCs/>
        </w:rPr>
      </w:pPr>
      <w:r w:rsidRPr="00CE5F5C">
        <w:rPr>
          <w:rFonts w:ascii="Arial" w:hAnsi="Arial" w:cs="Arial"/>
          <w:bCs/>
        </w:rPr>
        <w:t xml:space="preserve">Za Nádražím 223, </w:t>
      </w:r>
    </w:p>
    <w:p w:rsidR="00554908" w:rsidRPr="00CE5F5C" w:rsidRDefault="00554908" w:rsidP="00554908">
      <w:pPr>
        <w:pStyle w:val="Odstavecseseznamem"/>
        <w:spacing w:after="0" w:line="240" w:lineRule="auto"/>
        <w:ind w:left="539"/>
        <w:rPr>
          <w:rFonts w:ascii="Arial" w:hAnsi="Arial" w:cs="Arial"/>
          <w:bCs/>
        </w:rPr>
      </w:pPr>
      <w:r w:rsidRPr="00CE5F5C">
        <w:rPr>
          <w:rFonts w:ascii="Arial" w:hAnsi="Arial" w:cs="Arial"/>
          <w:bCs/>
        </w:rPr>
        <w:t>381 01 Český Krumlov</w:t>
      </w:r>
    </w:p>
    <w:p w:rsidR="00554908" w:rsidRPr="00CE5F5C" w:rsidRDefault="00554908" w:rsidP="00554908">
      <w:pPr>
        <w:pStyle w:val="Odstavecseseznamem"/>
        <w:spacing w:after="0" w:line="240" w:lineRule="auto"/>
        <w:ind w:left="539"/>
        <w:rPr>
          <w:rFonts w:ascii="Arial" w:hAnsi="Arial" w:cs="Arial"/>
        </w:rPr>
      </w:pPr>
      <w:proofErr w:type="spellStart"/>
      <w:r w:rsidRPr="00CE5F5C">
        <w:rPr>
          <w:rFonts w:ascii="Arial" w:hAnsi="Arial" w:cs="Arial"/>
        </w:rPr>
        <w:t>zast</w:t>
      </w:r>
      <w:proofErr w:type="spellEnd"/>
      <w:r w:rsidRPr="00CE5F5C">
        <w:rPr>
          <w:rFonts w:ascii="Arial" w:hAnsi="Arial" w:cs="Arial"/>
        </w:rPr>
        <w:t>. ředitelkou Růženou Hláskovou</w:t>
      </w:r>
    </w:p>
    <w:p w:rsidR="00554908" w:rsidRPr="00CE5F5C" w:rsidRDefault="00554908" w:rsidP="00554908">
      <w:pPr>
        <w:pStyle w:val="Odstavecseseznamem"/>
        <w:spacing w:after="0" w:line="240" w:lineRule="auto"/>
        <w:ind w:left="539"/>
        <w:rPr>
          <w:rFonts w:ascii="Arial" w:hAnsi="Arial" w:cs="Arial"/>
        </w:rPr>
      </w:pPr>
      <w:r w:rsidRPr="00CE5F5C">
        <w:rPr>
          <w:rFonts w:ascii="Arial" w:hAnsi="Arial" w:cs="Arial"/>
        </w:rPr>
        <w:t>IČ: 70946680</w:t>
      </w:r>
    </w:p>
    <w:p w:rsidR="00554908" w:rsidRPr="00CE5F5C" w:rsidRDefault="00554908" w:rsidP="00554908">
      <w:pPr>
        <w:tabs>
          <w:tab w:val="left" w:pos="-5040"/>
        </w:tabs>
        <w:autoSpaceDE w:val="0"/>
        <w:autoSpaceDN w:val="0"/>
        <w:adjustRightInd w:val="0"/>
        <w:ind w:left="539"/>
        <w:rPr>
          <w:rFonts w:ascii="Arial" w:hAnsi="Arial" w:cs="Arial"/>
          <w:sz w:val="22"/>
          <w:szCs w:val="22"/>
        </w:rPr>
      </w:pPr>
      <w:r w:rsidRPr="00CE5F5C">
        <w:rPr>
          <w:rFonts w:ascii="Arial" w:hAnsi="Arial" w:cs="Arial"/>
          <w:sz w:val="22"/>
          <w:szCs w:val="22"/>
        </w:rPr>
        <w:t>(dále jen „vypůjčitel“)</w:t>
      </w:r>
    </w:p>
    <w:p w:rsidR="008D2497" w:rsidRPr="00A020CC" w:rsidRDefault="008D2497" w:rsidP="008D2497">
      <w:pPr>
        <w:autoSpaceDE w:val="0"/>
        <w:autoSpaceDN w:val="0"/>
        <w:adjustRightInd w:val="0"/>
        <w:spacing w:before="120"/>
        <w:jc w:val="both"/>
        <w:rPr>
          <w:rFonts w:ascii="Arial" w:hAnsi="Arial" w:cs="Arial"/>
          <w:sz w:val="22"/>
          <w:szCs w:val="22"/>
        </w:rPr>
      </w:pPr>
      <w:r w:rsidRPr="00A020CC">
        <w:rPr>
          <w:rFonts w:ascii="Arial" w:hAnsi="Arial" w:cs="Arial"/>
          <w:sz w:val="22"/>
          <w:szCs w:val="22"/>
        </w:rPr>
        <w:t xml:space="preserve">uzavírají dnešního dne podle ustanovení § </w:t>
      </w:r>
      <w:r w:rsidR="007E2337">
        <w:rPr>
          <w:rFonts w:ascii="Arial" w:hAnsi="Arial" w:cs="Arial"/>
          <w:sz w:val="22"/>
          <w:szCs w:val="22"/>
        </w:rPr>
        <w:t>2193</w:t>
      </w:r>
      <w:r w:rsidRPr="00A020CC">
        <w:rPr>
          <w:rFonts w:ascii="Arial" w:hAnsi="Arial" w:cs="Arial"/>
          <w:sz w:val="22"/>
          <w:szCs w:val="22"/>
        </w:rPr>
        <w:t xml:space="preserve"> a násl. zákona č. 89/2012 Sb., občanský zákoník, ve znění </w:t>
      </w:r>
      <w:proofErr w:type="spellStart"/>
      <w:r w:rsidRPr="00A020CC">
        <w:rPr>
          <w:rFonts w:ascii="Arial" w:hAnsi="Arial" w:cs="Arial"/>
          <w:sz w:val="22"/>
          <w:szCs w:val="22"/>
        </w:rPr>
        <w:t>pozd</w:t>
      </w:r>
      <w:proofErr w:type="spellEnd"/>
      <w:r w:rsidRPr="00A020CC">
        <w:rPr>
          <w:rFonts w:ascii="Arial" w:hAnsi="Arial" w:cs="Arial"/>
          <w:sz w:val="22"/>
          <w:szCs w:val="22"/>
        </w:rPr>
        <w:t>. předpisů (dále</w:t>
      </w:r>
      <w:r w:rsidR="00602991">
        <w:rPr>
          <w:rFonts w:ascii="Arial" w:hAnsi="Arial" w:cs="Arial"/>
          <w:sz w:val="22"/>
          <w:szCs w:val="22"/>
        </w:rPr>
        <w:t xml:space="preserve"> jen „Občanský zákoník“) tento D</w:t>
      </w:r>
      <w:r w:rsidRPr="00A020CC">
        <w:rPr>
          <w:rFonts w:ascii="Arial" w:hAnsi="Arial" w:cs="Arial"/>
          <w:sz w:val="22"/>
          <w:szCs w:val="22"/>
        </w:rPr>
        <w:t>oda</w:t>
      </w:r>
      <w:r w:rsidR="008C6531" w:rsidRPr="00A020CC">
        <w:rPr>
          <w:rFonts w:ascii="Arial" w:hAnsi="Arial" w:cs="Arial"/>
          <w:sz w:val="22"/>
          <w:szCs w:val="22"/>
        </w:rPr>
        <w:t>tek č.</w:t>
      </w:r>
      <w:r w:rsidR="00212C72" w:rsidRPr="00A020CC">
        <w:rPr>
          <w:rFonts w:ascii="Arial" w:hAnsi="Arial" w:cs="Arial"/>
          <w:sz w:val="22"/>
          <w:szCs w:val="22"/>
        </w:rPr>
        <w:t xml:space="preserve"> </w:t>
      </w:r>
      <w:r w:rsidR="00205CA5" w:rsidRPr="00A020CC">
        <w:rPr>
          <w:rFonts w:ascii="Arial" w:hAnsi="Arial" w:cs="Arial"/>
          <w:sz w:val="22"/>
          <w:szCs w:val="22"/>
        </w:rPr>
        <w:t>1</w:t>
      </w:r>
      <w:r w:rsidR="00A020CC" w:rsidRPr="00A020CC">
        <w:rPr>
          <w:rFonts w:ascii="Arial" w:hAnsi="Arial" w:cs="Arial"/>
          <w:sz w:val="22"/>
          <w:szCs w:val="22"/>
        </w:rPr>
        <w:t xml:space="preserve"> ke Smlouvě </w:t>
      </w:r>
      <w:r w:rsidR="00A020CC" w:rsidRPr="00A020CC">
        <w:rPr>
          <w:rFonts w:ascii="Arial" w:hAnsi="Arial" w:cs="Arial"/>
          <w:bCs/>
          <w:sz w:val="22"/>
          <w:szCs w:val="22"/>
        </w:rPr>
        <w:t xml:space="preserve">o výpůjčce </w:t>
      </w:r>
      <w:proofErr w:type="spellStart"/>
      <w:r w:rsidR="00A020CC" w:rsidRPr="00A020CC">
        <w:rPr>
          <w:rFonts w:ascii="Arial" w:hAnsi="Arial" w:cs="Arial"/>
          <w:bCs/>
          <w:sz w:val="22"/>
          <w:szCs w:val="22"/>
        </w:rPr>
        <w:t>evid</w:t>
      </w:r>
      <w:proofErr w:type="spellEnd"/>
      <w:r w:rsidR="00A020CC" w:rsidRPr="00A020CC">
        <w:rPr>
          <w:rFonts w:ascii="Arial" w:hAnsi="Arial" w:cs="Arial"/>
          <w:bCs/>
          <w:sz w:val="22"/>
          <w:szCs w:val="22"/>
        </w:rPr>
        <w:t>. č. 747/2012/OŠSM ze dne 13. 11. 2012</w:t>
      </w:r>
      <w:r w:rsidRPr="00A020CC">
        <w:rPr>
          <w:rFonts w:ascii="Arial" w:hAnsi="Arial" w:cs="Arial"/>
          <w:sz w:val="22"/>
          <w:szCs w:val="22"/>
        </w:rPr>
        <w:t>.</w:t>
      </w:r>
    </w:p>
    <w:p w:rsidR="008D2497" w:rsidRPr="005529D1" w:rsidRDefault="008D2497" w:rsidP="008D2497">
      <w:pPr>
        <w:numPr>
          <w:ilvl w:val="0"/>
          <w:numId w:val="2"/>
        </w:numPr>
        <w:tabs>
          <w:tab w:val="clear" w:pos="720"/>
        </w:tabs>
        <w:autoSpaceDE w:val="0"/>
        <w:autoSpaceDN w:val="0"/>
        <w:adjustRightInd w:val="0"/>
        <w:spacing w:before="240"/>
        <w:ind w:left="360"/>
        <w:rPr>
          <w:rFonts w:ascii="Arial" w:hAnsi="Arial" w:cs="Arial"/>
          <w:b/>
          <w:bCs/>
          <w:sz w:val="22"/>
          <w:szCs w:val="22"/>
        </w:rPr>
      </w:pPr>
      <w:r w:rsidRPr="005529D1">
        <w:rPr>
          <w:rFonts w:ascii="Arial" w:hAnsi="Arial" w:cs="Arial"/>
          <w:b/>
          <w:bCs/>
          <w:sz w:val="22"/>
          <w:szCs w:val="22"/>
        </w:rPr>
        <w:t>Úvodní ujednání</w:t>
      </w:r>
    </w:p>
    <w:p w:rsidR="00223EE7" w:rsidRDefault="009D4F85" w:rsidP="00223EE7">
      <w:pPr>
        <w:numPr>
          <w:ilvl w:val="1"/>
          <w:numId w:val="2"/>
        </w:numPr>
        <w:tabs>
          <w:tab w:val="clear" w:pos="1080"/>
        </w:tabs>
        <w:autoSpaceDE w:val="0"/>
        <w:autoSpaceDN w:val="0"/>
        <w:adjustRightInd w:val="0"/>
        <w:spacing w:before="60"/>
        <w:ind w:left="426" w:hanging="426"/>
        <w:jc w:val="both"/>
        <w:rPr>
          <w:rFonts w:ascii="Arial" w:hAnsi="Arial" w:cs="Arial"/>
          <w:sz w:val="22"/>
          <w:szCs w:val="22"/>
        </w:rPr>
      </w:pPr>
      <w:proofErr w:type="spellStart"/>
      <w:r w:rsidRPr="009D4F85">
        <w:rPr>
          <w:rFonts w:ascii="Arial" w:hAnsi="Arial" w:cs="Arial"/>
          <w:color w:val="000000"/>
          <w:sz w:val="22"/>
          <w:szCs w:val="22"/>
        </w:rPr>
        <w:t>Půjčitel</w:t>
      </w:r>
      <w:proofErr w:type="spellEnd"/>
      <w:r w:rsidRPr="009D4F85">
        <w:rPr>
          <w:rFonts w:ascii="Arial" w:hAnsi="Arial" w:cs="Arial"/>
          <w:color w:val="000000"/>
          <w:sz w:val="22"/>
          <w:szCs w:val="22"/>
        </w:rPr>
        <w:t xml:space="preserve"> </w:t>
      </w:r>
      <w:r w:rsidR="00FC4552">
        <w:rPr>
          <w:rFonts w:ascii="Arial" w:hAnsi="Arial" w:cs="Arial"/>
          <w:color w:val="000000"/>
          <w:sz w:val="22"/>
          <w:szCs w:val="22"/>
        </w:rPr>
        <w:t>je realizátorem</w:t>
      </w:r>
      <w:r w:rsidRPr="009D4F85">
        <w:rPr>
          <w:rFonts w:ascii="Arial" w:hAnsi="Arial" w:cs="Arial"/>
          <w:color w:val="000000"/>
          <w:sz w:val="22"/>
          <w:szCs w:val="22"/>
        </w:rPr>
        <w:t xml:space="preserve"> projekt</w:t>
      </w:r>
      <w:r w:rsidR="00FC4552">
        <w:rPr>
          <w:rFonts w:ascii="Arial" w:hAnsi="Arial" w:cs="Arial"/>
          <w:color w:val="000000"/>
          <w:sz w:val="22"/>
          <w:szCs w:val="22"/>
        </w:rPr>
        <w:t>u</w:t>
      </w:r>
      <w:r w:rsidRPr="009D4F85">
        <w:rPr>
          <w:rFonts w:ascii="Arial" w:hAnsi="Arial" w:cs="Arial"/>
          <w:color w:val="000000"/>
          <w:sz w:val="22"/>
          <w:szCs w:val="22"/>
        </w:rPr>
        <w:t xml:space="preserve"> Mateřská škola Český Krumlov, Za Nádražím 223 - nástavba, přístavba a stavební úpravy, </w:t>
      </w:r>
      <w:proofErr w:type="spellStart"/>
      <w:r w:rsidRPr="009D4F85">
        <w:rPr>
          <w:rFonts w:ascii="Arial" w:hAnsi="Arial" w:cs="Arial"/>
          <w:color w:val="000000"/>
          <w:sz w:val="22"/>
          <w:szCs w:val="22"/>
        </w:rPr>
        <w:t>reg</w:t>
      </w:r>
      <w:proofErr w:type="spellEnd"/>
      <w:r w:rsidRPr="009D4F85">
        <w:rPr>
          <w:rFonts w:ascii="Arial" w:hAnsi="Arial" w:cs="Arial"/>
          <w:color w:val="000000"/>
          <w:sz w:val="22"/>
          <w:szCs w:val="22"/>
        </w:rPr>
        <w:t xml:space="preserve">. č. </w:t>
      </w:r>
      <w:r w:rsidRPr="009D4F85">
        <w:rPr>
          <w:rStyle w:val="datalabel"/>
          <w:rFonts w:ascii="Arial" w:hAnsi="Arial" w:cs="Arial"/>
          <w:sz w:val="22"/>
          <w:szCs w:val="22"/>
        </w:rPr>
        <w:t>CZ.06.2.67/0.0/0.0/15_014/0000588</w:t>
      </w:r>
      <w:r w:rsidR="00ED68F6">
        <w:rPr>
          <w:rStyle w:val="datalabel"/>
          <w:rFonts w:ascii="Arial" w:hAnsi="Arial" w:cs="Arial"/>
          <w:sz w:val="22"/>
          <w:szCs w:val="22"/>
        </w:rPr>
        <w:t>, na jehož realizaci získal dotaci v rámci 15.</w:t>
      </w:r>
      <w:r w:rsidR="00223EE7">
        <w:rPr>
          <w:rStyle w:val="datalabel"/>
          <w:rFonts w:ascii="Arial" w:hAnsi="Arial" w:cs="Arial"/>
          <w:sz w:val="22"/>
          <w:szCs w:val="22"/>
        </w:rPr>
        <w:t xml:space="preserve"> </w:t>
      </w:r>
      <w:r w:rsidR="00ED68F6">
        <w:rPr>
          <w:rStyle w:val="datalabel"/>
          <w:rFonts w:ascii="Arial" w:hAnsi="Arial" w:cs="Arial"/>
          <w:sz w:val="22"/>
          <w:szCs w:val="22"/>
        </w:rPr>
        <w:t>výzvy Integrovaného regionálního operačního programu</w:t>
      </w:r>
      <w:r w:rsidR="00703C44">
        <w:rPr>
          <w:rStyle w:val="datalabel"/>
          <w:rFonts w:ascii="Arial" w:hAnsi="Arial" w:cs="Arial"/>
          <w:sz w:val="22"/>
          <w:szCs w:val="22"/>
        </w:rPr>
        <w:t xml:space="preserve"> (dále jen „IROP“)</w:t>
      </w:r>
      <w:r w:rsidR="00ED68F6">
        <w:rPr>
          <w:rFonts w:ascii="Arial" w:hAnsi="Arial" w:cs="Arial"/>
          <w:color w:val="000000"/>
          <w:sz w:val="22"/>
          <w:szCs w:val="22"/>
        </w:rPr>
        <w:t>.</w:t>
      </w:r>
      <w:r w:rsidR="007B3A04">
        <w:rPr>
          <w:rFonts w:ascii="Arial" w:hAnsi="Arial" w:cs="Arial"/>
          <w:color w:val="000000"/>
          <w:sz w:val="22"/>
          <w:szCs w:val="22"/>
        </w:rPr>
        <w:t xml:space="preserve"> </w:t>
      </w:r>
    </w:p>
    <w:p w:rsidR="00931970" w:rsidRPr="00931970" w:rsidRDefault="008F14C7" w:rsidP="00B342A0">
      <w:pPr>
        <w:numPr>
          <w:ilvl w:val="1"/>
          <w:numId w:val="2"/>
        </w:numPr>
        <w:tabs>
          <w:tab w:val="clear" w:pos="1080"/>
        </w:tabs>
        <w:autoSpaceDE w:val="0"/>
        <w:autoSpaceDN w:val="0"/>
        <w:adjustRightInd w:val="0"/>
        <w:spacing w:before="60"/>
        <w:ind w:left="426" w:hanging="426"/>
        <w:jc w:val="both"/>
        <w:rPr>
          <w:rFonts w:ascii="Arial" w:hAnsi="Arial" w:cs="Arial"/>
          <w:sz w:val="22"/>
          <w:szCs w:val="22"/>
        </w:rPr>
      </w:pPr>
      <w:r w:rsidRPr="00223EE7">
        <w:rPr>
          <w:rFonts w:ascii="Arial" w:hAnsi="Arial" w:cs="Arial"/>
          <w:color w:val="000000"/>
          <w:sz w:val="22"/>
          <w:szCs w:val="22"/>
        </w:rPr>
        <w:t>V</w:t>
      </w:r>
      <w:r w:rsidR="00DF7BAB" w:rsidRPr="00223EE7">
        <w:rPr>
          <w:rFonts w:ascii="Arial" w:hAnsi="Arial" w:cs="Arial"/>
          <w:color w:val="000000"/>
          <w:sz w:val="22"/>
          <w:szCs w:val="22"/>
        </w:rPr>
        <w:t> rámci realizace projektu došlo k technickému zhodnocení nemovitého majetku</w:t>
      </w:r>
      <w:r w:rsidR="00180B12" w:rsidRPr="00223EE7">
        <w:rPr>
          <w:rFonts w:ascii="Arial" w:hAnsi="Arial" w:cs="Arial"/>
          <w:color w:val="000000"/>
          <w:sz w:val="22"/>
          <w:szCs w:val="22"/>
        </w:rPr>
        <w:t xml:space="preserve"> -</w:t>
      </w:r>
      <w:r w:rsidR="00DF7BAB" w:rsidRPr="00223EE7">
        <w:rPr>
          <w:rFonts w:ascii="Arial" w:hAnsi="Arial" w:cs="Arial"/>
          <w:color w:val="000000"/>
          <w:sz w:val="22"/>
          <w:szCs w:val="22"/>
        </w:rPr>
        <w:t xml:space="preserve"> </w:t>
      </w:r>
      <w:r w:rsidR="00DF7BAB" w:rsidRPr="00223EE7">
        <w:rPr>
          <w:rFonts w:ascii="Arial" w:hAnsi="Arial" w:cs="Arial"/>
          <w:sz w:val="22"/>
        </w:rPr>
        <w:t>budovy č.</w:t>
      </w:r>
      <w:r w:rsidR="00180B12" w:rsidRPr="00223EE7">
        <w:rPr>
          <w:rFonts w:ascii="Arial" w:hAnsi="Arial" w:cs="Arial"/>
          <w:sz w:val="22"/>
        </w:rPr>
        <w:t xml:space="preserve"> </w:t>
      </w:r>
      <w:r w:rsidR="00DF7BAB" w:rsidRPr="00223EE7">
        <w:rPr>
          <w:rFonts w:ascii="Arial" w:hAnsi="Arial" w:cs="Arial"/>
          <w:sz w:val="22"/>
        </w:rPr>
        <w:t xml:space="preserve">p. 223 na st. p. č. 2087 o výměře 490 m², </w:t>
      </w:r>
      <w:r w:rsidR="00DF7BAB" w:rsidRPr="00223EE7">
        <w:rPr>
          <w:rFonts w:ascii="Arial" w:hAnsi="Arial" w:cs="Arial"/>
          <w:color w:val="000000"/>
          <w:sz w:val="22"/>
        </w:rPr>
        <w:t>p. p. č. 1500/48 o výměře 1415 m²</w:t>
      </w:r>
      <w:r w:rsidR="004F6FDF">
        <w:rPr>
          <w:rFonts w:ascii="Arial" w:hAnsi="Arial" w:cs="Arial"/>
          <w:color w:val="000000"/>
          <w:sz w:val="22"/>
        </w:rPr>
        <w:t xml:space="preserve">, </w:t>
      </w:r>
      <w:r w:rsidR="00DF7BAB" w:rsidRPr="00223EE7">
        <w:rPr>
          <w:rFonts w:ascii="Arial" w:hAnsi="Arial" w:cs="Arial"/>
          <w:color w:val="000000"/>
          <w:sz w:val="22"/>
        </w:rPr>
        <w:t>v k.</w:t>
      </w:r>
      <w:r w:rsidR="00223EE7">
        <w:rPr>
          <w:rFonts w:ascii="Arial" w:hAnsi="Arial" w:cs="Arial"/>
          <w:color w:val="000000"/>
          <w:sz w:val="22"/>
        </w:rPr>
        <w:t xml:space="preserve"> </w:t>
      </w:r>
      <w:proofErr w:type="spellStart"/>
      <w:r w:rsidR="00DF7BAB" w:rsidRPr="00223EE7">
        <w:rPr>
          <w:rFonts w:ascii="Arial" w:hAnsi="Arial" w:cs="Arial"/>
          <w:color w:val="000000"/>
          <w:sz w:val="22"/>
        </w:rPr>
        <w:t>ú.</w:t>
      </w:r>
      <w:proofErr w:type="spellEnd"/>
      <w:r w:rsidR="00DF7BAB" w:rsidRPr="00223EE7">
        <w:rPr>
          <w:rFonts w:ascii="Arial" w:hAnsi="Arial" w:cs="Arial"/>
          <w:color w:val="000000"/>
          <w:sz w:val="22"/>
        </w:rPr>
        <w:t xml:space="preserve"> Český Krumlov</w:t>
      </w:r>
      <w:r w:rsidR="00931970">
        <w:rPr>
          <w:rFonts w:ascii="Arial" w:hAnsi="Arial" w:cs="Arial"/>
          <w:color w:val="000000"/>
          <w:sz w:val="22"/>
        </w:rPr>
        <w:t xml:space="preserve">, který je na základě smlouvy o výpůjčce č. 747/2012/OŠSM předán </w:t>
      </w:r>
      <w:proofErr w:type="spellStart"/>
      <w:r w:rsidR="00931970">
        <w:rPr>
          <w:rFonts w:ascii="Arial" w:hAnsi="Arial" w:cs="Arial"/>
          <w:color w:val="000000"/>
          <w:sz w:val="22"/>
        </w:rPr>
        <w:t>půjčitelem</w:t>
      </w:r>
      <w:proofErr w:type="spellEnd"/>
      <w:r w:rsidR="00931970">
        <w:rPr>
          <w:rFonts w:ascii="Arial" w:hAnsi="Arial" w:cs="Arial"/>
          <w:color w:val="000000"/>
          <w:sz w:val="22"/>
        </w:rPr>
        <w:t xml:space="preserve"> do bezplatného užívání vypůjčiteli</w:t>
      </w:r>
      <w:r w:rsidR="00320F93" w:rsidRPr="00223EE7">
        <w:rPr>
          <w:rFonts w:ascii="Arial" w:hAnsi="Arial" w:cs="Arial"/>
          <w:color w:val="000000"/>
          <w:sz w:val="22"/>
        </w:rPr>
        <w:t xml:space="preserve">. </w:t>
      </w:r>
    </w:p>
    <w:p w:rsidR="003D2EC7" w:rsidRDefault="00C41813" w:rsidP="00B342A0">
      <w:pPr>
        <w:numPr>
          <w:ilvl w:val="1"/>
          <w:numId w:val="2"/>
        </w:numPr>
        <w:tabs>
          <w:tab w:val="clear" w:pos="1080"/>
        </w:tabs>
        <w:autoSpaceDE w:val="0"/>
        <w:autoSpaceDN w:val="0"/>
        <w:adjustRightInd w:val="0"/>
        <w:spacing w:before="60"/>
        <w:ind w:left="426" w:hanging="426"/>
        <w:jc w:val="both"/>
        <w:rPr>
          <w:rFonts w:ascii="Arial" w:hAnsi="Arial" w:cs="Arial"/>
          <w:sz w:val="22"/>
          <w:szCs w:val="22"/>
        </w:rPr>
      </w:pPr>
      <w:r>
        <w:rPr>
          <w:rFonts w:ascii="Arial" w:hAnsi="Arial" w:cs="Arial"/>
          <w:sz w:val="22"/>
          <w:szCs w:val="22"/>
        </w:rPr>
        <w:t>V rámci projektu</w:t>
      </w:r>
      <w:r w:rsidR="00223EE7" w:rsidRPr="00223EE7">
        <w:rPr>
          <w:rFonts w:ascii="Arial" w:hAnsi="Arial" w:cs="Arial"/>
          <w:sz w:val="22"/>
          <w:szCs w:val="22"/>
        </w:rPr>
        <w:t xml:space="preserve"> </w:t>
      </w:r>
      <w:r w:rsidR="00223EE7">
        <w:rPr>
          <w:rFonts w:ascii="Arial" w:hAnsi="Arial" w:cs="Arial"/>
          <w:sz w:val="22"/>
          <w:szCs w:val="22"/>
        </w:rPr>
        <w:t xml:space="preserve">byla </w:t>
      </w:r>
      <w:r w:rsidR="00223EE7" w:rsidRPr="00223EE7">
        <w:rPr>
          <w:rFonts w:ascii="Arial" w:hAnsi="Arial" w:cs="Arial"/>
          <w:sz w:val="22"/>
          <w:szCs w:val="22"/>
        </w:rPr>
        <w:t xml:space="preserve">provedena nástavba nad přízemní částí objektu, jednak došlo k rozšíření pobytové místnosti jedné ze stávajících tříd a přístavbě šaten a únikového schodiště. Budova mateřské školy prošla celkovým zateplením. Díky stavebním úpravám byla kapacita mateřské školy navýšena o 28 dětí, podstatně se zlepšily prostorové podmínky pro výuku a snížila se energetická náročnost objektu. </w:t>
      </w:r>
      <w:r w:rsidR="00223EE7" w:rsidRPr="00AF7578">
        <w:rPr>
          <w:rFonts w:ascii="Arial" w:hAnsi="Arial" w:cs="Arial"/>
          <w:sz w:val="22"/>
          <w:szCs w:val="22"/>
        </w:rPr>
        <w:t>Projekt rovněž zahrnoval úpravu venkovního prostranství včetně doplnění venkovníh</w:t>
      </w:r>
      <w:r w:rsidR="0047559B">
        <w:rPr>
          <w:rFonts w:ascii="Arial" w:hAnsi="Arial" w:cs="Arial"/>
          <w:sz w:val="22"/>
          <w:szCs w:val="22"/>
        </w:rPr>
        <w:t>o herního multifunkčního prvku: herní sestavy TOWER PLAY, č. produktu Q10210 + dopadové plochy SOFTNYX</w:t>
      </w:r>
      <w:r w:rsidR="00B342A0">
        <w:rPr>
          <w:rFonts w:ascii="Arial" w:hAnsi="Arial" w:cs="Arial"/>
          <w:sz w:val="22"/>
          <w:szCs w:val="22"/>
        </w:rPr>
        <w:t>, inventární č. 6363</w:t>
      </w:r>
      <w:r w:rsidR="0047559B">
        <w:rPr>
          <w:rFonts w:ascii="Arial" w:hAnsi="Arial" w:cs="Arial"/>
          <w:sz w:val="22"/>
          <w:szCs w:val="22"/>
        </w:rPr>
        <w:t xml:space="preserve">. </w:t>
      </w:r>
    </w:p>
    <w:p w:rsidR="00C33A5E" w:rsidRPr="00B342A0" w:rsidRDefault="003D2EC7" w:rsidP="00B342A0">
      <w:pPr>
        <w:numPr>
          <w:ilvl w:val="1"/>
          <w:numId w:val="2"/>
        </w:numPr>
        <w:tabs>
          <w:tab w:val="clear" w:pos="1080"/>
        </w:tabs>
        <w:autoSpaceDE w:val="0"/>
        <w:autoSpaceDN w:val="0"/>
        <w:adjustRightInd w:val="0"/>
        <w:spacing w:before="60"/>
        <w:ind w:left="426" w:hanging="426"/>
        <w:jc w:val="both"/>
        <w:rPr>
          <w:rFonts w:ascii="Arial" w:hAnsi="Arial" w:cs="Arial"/>
          <w:sz w:val="22"/>
          <w:szCs w:val="22"/>
        </w:rPr>
      </w:pPr>
      <w:r>
        <w:rPr>
          <w:rFonts w:ascii="Arial" w:hAnsi="Arial" w:cs="Arial"/>
          <w:sz w:val="22"/>
          <w:szCs w:val="22"/>
        </w:rPr>
        <w:t>Stavba byla povolena k užívání na základě kolaudačního souhlasu vydaného Stavebním úřadem Městský úřad Český Krumlov dne 29. 10. 2018 pod č. j. MUCK 54753/2018.</w:t>
      </w:r>
    </w:p>
    <w:p w:rsidR="005529D1" w:rsidRDefault="007C643F" w:rsidP="00341C69">
      <w:pPr>
        <w:numPr>
          <w:ilvl w:val="1"/>
          <w:numId w:val="2"/>
        </w:numPr>
        <w:tabs>
          <w:tab w:val="clear" w:pos="1080"/>
        </w:tabs>
        <w:autoSpaceDE w:val="0"/>
        <w:autoSpaceDN w:val="0"/>
        <w:adjustRightInd w:val="0"/>
        <w:spacing w:before="60"/>
        <w:ind w:left="426" w:hanging="426"/>
        <w:jc w:val="both"/>
        <w:rPr>
          <w:rFonts w:ascii="Arial" w:hAnsi="Arial" w:cs="Arial"/>
          <w:sz w:val="22"/>
          <w:szCs w:val="22"/>
        </w:rPr>
      </w:pPr>
      <w:r>
        <w:rPr>
          <w:rFonts w:ascii="Arial" w:hAnsi="Arial" w:cs="Arial"/>
          <w:sz w:val="22"/>
          <w:szCs w:val="22"/>
        </w:rPr>
        <w:t>S</w:t>
      </w:r>
      <w:r w:rsidR="008F14C7">
        <w:rPr>
          <w:rFonts w:ascii="Arial" w:hAnsi="Arial" w:cs="Arial"/>
          <w:sz w:val="22"/>
          <w:szCs w:val="22"/>
        </w:rPr>
        <w:t xml:space="preserve">mluvní strany </w:t>
      </w:r>
      <w:r>
        <w:rPr>
          <w:rFonts w:ascii="Arial" w:hAnsi="Arial" w:cs="Arial"/>
          <w:sz w:val="22"/>
          <w:szCs w:val="22"/>
        </w:rPr>
        <w:t xml:space="preserve">se </w:t>
      </w:r>
      <w:r w:rsidR="008F14C7">
        <w:rPr>
          <w:rFonts w:ascii="Arial" w:hAnsi="Arial" w:cs="Arial"/>
          <w:sz w:val="22"/>
          <w:szCs w:val="22"/>
        </w:rPr>
        <w:t xml:space="preserve">dohodly na </w:t>
      </w:r>
      <w:r>
        <w:rPr>
          <w:rFonts w:ascii="Arial" w:hAnsi="Arial" w:cs="Arial"/>
          <w:sz w:val="22"/>
          <w:szCs w:val="22"/>
        </w:rPr>
        <w:t xml:space="preserve">tom, že </w:t>
      </w:r>
      <w:r w:rsidR="006D6CEF">
        <w:rPr>
          <w:rFonts w:ascii="Arial" w:hAnsi="Arial" w:cs="Arial"/>
          <w:sz w:val="22"/>
          <w:szCs w:val="22"/>
        </w:rPr>
        <w:t xml:space="preserve">venkovní herní multifunkční prvek: herní sestava TOWER PLAY, č. produktu Q10210 + dopadová plocha SOFTNYX, inventární č. 6363 </w:t>
      </w:r>
      <w:r w:rsidR="00EF491B">
        <w:rPr>
          <w:rFonts w:ascii="Arial" w:hAnsi="Arial" w:cs="Arial"/>
          <w:sz w:val="22"/>
          <w:szCs w:val="22"/>
        </w:rPr>
        <w:t xml:space="preserve">bude uzavřením tohoto dodatku </w:t>
      </w:r>
      <w:r w:rsidR="00E02524">
        <w:rPr>
          <w:rFonts w:ascii="Arial" w:hAnsi="Arial" w:cs="Arial"/>
          <w:sz w:val="22"/>
          <w:szCs w:val="22"/>
        </w:rPr>
        <w:t>předán do bezplatného užívání vypůjčiteli.</w:t>
      </w:r>
    </w:p>
    <w:p w:rsidR="0006349E" w:rsidRDefault="00281D47" w:rsidP="0006349E">
      <w:pPr>
        <w:numPr>
          <w:ilvl w:val="1"/>
          <w:numId w:val="2"/>
        </w:numPr>
        <w:tabs>
          <w:tab w:val="clear" w:pos="1080"/>
        </w:tabs>
        <w:autoSpaceDE w:val="0"/>
        <w:autoSpaceDN w:val="0"/>
        <w:adjustRightInd w:val="0"/>
        <w:spacing w:before="60"/>
        <w:ind w:left="426" w:hanging="426"/>
        <w:jc w:val="both"/>
        <w:rPr>
          <w:rStyle w:val="datalabel"/>
          <w:rFonts w:ascii="Arial" w:hAnsi="Arial" w:cs="Arial"/>
          <w:sz w:val="22"/>
          <w:szCs w:val="22"/>
        </w:rPr>
      </w:pPr>
      <w:r>
        <w:rPr>
          <w:rFonts w:ascii="Arial" w:hAnsi="Arial" w:cs="Arial"/>
          <w:sz w:val="22"/>
          <w:szCs w:val="22"/>
        </w:rPr>
        <w:t xml:space="preserve">Současně se smluvní strany dohodly na tom, že na vypůjčitele budou uzavřením </w:t>
      </w:r>
      <w:r w:rsidR="00EF491B">
        <w:rPr>
          <w:rFonts w:ascii="Arial" w:hAnsi="Arial" w:cs="Arial"/>
          <w:sz w:val="22"/>
          <w:szCs w:val="22"/>
        </w:rPr>
        <w:t>tohoto</w:t>
      </w:r>
      <w:r>
        <w:rPr>
          <w:rFonts w:ascii="Arial" w:hAnsi="Arial" w:cs="Arial"/>
          <w:sz w:val="22"/>
          <w:szCs w:val="22"/>
        </w:rPr>
        <w:t xml:space="preserve"> dodatku přeneseny povinnosti </w:t>
      </w:r>
      <w:proofErr w:type="spellStart"/>
      <w:r>
        <w:rPr>
          <w:rFonts w:ascii="Arial" w:hAnsi="Arial" w:cs="Arial"/>
          <w:sz w:val="22"/>
          <w:szCs w:val="22"/>
        </w:rPr>
        <w:t>půjčitele</w:t>
      </w:r>
      <w:proofErr w:type="spellEnd"/>
      <w:r>
        <w:rPr>
          <w:rFonts w:ascii="Arial" w:hAnsi="Arial" w:cs="Arial"/>
          <w:sz w:val="22"/>
          <w:szCs w:val="22"/>
        </w:rPr>
        <w:t xml:space="preserve"> </w:t>
      </w:r>
      <w:r w:rsidR="00703C44">
        <w:rPr>
          <w:rFonts w:ascii="Arial" w:hAnsi="Arial" w:cs="Arial"/>
          <w:sz w:val="22"/>
          <w:szCs w:val="22"/>
        </w:rPr>
        <w:t xml:space="preserve">jakožto příjemce </w:t>
      </w:r>
      <w:r w:rsidR="00EF491B">
        <w:rPr>
          <w:rFonts w:ascii="Arial" w:hAnsi="Arial" w:cs="Arial"/>
          <w:sz w:val="22"/>
          <w:szCs w:val="22"/>
        </w:rPr>
        <w:t xml:space="preserve">IROP </w:t>
      </w:r>
      <w:r>
        <w:rPr>
          <w:rFonts w:ascii="Arial" w:hAnsi="Arial" w:cs="Arial"/>
          <w:sz w:val="22"/>
          <w:szCs w:val="22"/>
        </w:rPr>
        <w:t xml:space="preserve">ve vztahu k projektu </w:t>
      </w:r>
      <w:r w:rsidRPr="009D4F85">
        <w:rPr>
          <w:rFonts w:ascii="Arial" w:hAnsi="Arial" w:cs="Arial"/>
          <w:color w:val="000000"/>
          <w:sz w:val="22"/>
          <w:szCs w:val="22"/>
        </w:rPr>
        <w:lastRenderedPageBreak/>
        <w:t>Mateřská škola Český Krumlov, Z</w:t>
      </w:r>
      <w:bookmarkStart w:id="0" w:name="_GoBack"/>
      <w:bookmarkEnd w:id="0"/>
      <w:r w:rsidRPr="009D4F85">
        <w:rPr>
          <w:rFonts w:ascii="Arial" w:hAnsi="Arial" w:cs="Arial"/>
          <w:color w:val="000000"/>
          <w:sz w:val="22"/>
          <w:szCs w:val="22"/>
        </w:rPr>
        <w:t xml:space="preserve">a Nádražím 223 - nástavba, přístavba a stavební úpravy, </w:t>
      </w:r>
      <w:proofErr w:type="spellStart"/>
      <w:r w:rsidRPr="009D4F85">
        <w:rPr>
          <w:rFonts w:ascii="Arial" w:hAnsi="Arial" w:cs="Arial"/>
          <w:color w:val="000000"/>
          <w:sz w:val="22"/>
          <w:szCs w:val="22"/>
        </w:rPr>
        <w:t>reg</w:t>
      </w:r>
      <w:proofErr w:type="spellEnd"/>
      <w:r w:rsidRPr="009D4F85">
        <w:rPr>
          <w:rFonts w:ascii="Arial" w:hAnsi="Arial" w:cs="Arial"/>
          <w:color w:val="000000"/>
          <w:sz w:val="22"/>
          <w:szCs w:val="22"/>
        </w:rPr>
        <w:t xml:space="preserve">. č. </w:t>
      </w:r>
      <w:r w:rsidRPr="009D4F85">
        <w:rPr>
          <w:rStyle w:val="datalabel"/>
          <w:rFonts w:ascii="Arial" w:hAnsi="Arial" w:cs="Arial"/>
          <w:sz w:val="22"/>
          <w:szCs w:val="22"/>
        </w:rPr>
        <w:t>CZ.06.2.67/0.0/0.0/15_014/0000588</w:t>
      </w:r>
      <w:r>
        <w:rPr>
          <w:rStyle w:val="datalabel"/>
          <w:rFonts w:ascii="Arial" w:hAnsi="Arial" w:cs="Arial"/>
          <w:sz w:val="22"/>
          <w:szCs w:val="22"/>
        </w:rPr>
        <w:t>:</w:t>
      </w:r>
    </w:p>
    <w:p w:rsidR="0006349E" w:rsidRDefault="00EF491B" w:rsidP="0006349E">
      <w:pPr>
        <w:numPr>
          <w:ilvl w:val="2"/>
          <w:numId w:val="2"/>
        </w:numPr>
        <w:autoSpaceDE w:val="0"/>
        <w:autoSpaceDN w:val="0"/>
        <w:adjustRightInd w:val="0"/>
        <w:spacing w:before="60"/>
        <w:jc w:val="both"/>
        <w:rPr>
          <w:rFonts w:ascii="Arial" w:hAnsi="Arial" w:cs="Arial"/>
          <w:sz w:val="22"/>
          <w:szCs w:val="22"/>
        </w:rPr>
      </w:pPr>
      <w:r w:rsidRPr="0006349E">
        <w:rPr>
          <w:rFonts w:ascii="Arial" w:hAnsi="Arial" w:cs="Arial"/>
          <w:sz w:val="22"/>
          <w:szCs w:val="22"/>
        </w:rPr>
        <w:t>Vypůjčitel</w:t>
      </w:r>
      <w:r w:rsidR="00EF6A07" w:rsidRPr="0006349E">
        <w:rPr>
          <w:rFonts w:ascii="Arial" w:hAnsi="Arial" w:cs="Arial"/>
          <w:sz w:val="22"/>
          <w:szCs w:val="22"/>
        </w:rPr>
        <w:t xml:space="preserve"> bere na </w:t>
      </w:r>
      <w:r w:rsidRPr="0006349E">
        <w:rPr>
          <w:rFonts w:ascii="Arial" w:hAnsi="Arial" w:cs="Arial"/>
          <w:sz w:val="22"/>
          <w:szCs w:val="22"/>
        </w:rPr>
        <w:t>vědomí</w:t>
      </w:r>
      <w:r w:rsidR="00EF6A07" w:rsidRPr="0006349E">
        <w:rPr>
          <w:rFonts w:ascii="Arial" w:hAnsi="Arial" w:cs="Arial"/>
          <w:sz w:val="22"/>
          <w:szCs w:val="22"/>
        </w:rPr>
        <w:t>, že majetek získaný, byť i částečně z</w:t>
      </w:r>
      <w:r w:rsidR="00C90A47" w:rsidRPr="0006349E">
        <w:rPr>
          <w:rFonts w:ascii="Arial" w:hAnsi="Arial" w:cs="Arial"/>
          <w:sz w:val="22"/>
          <w:szCs w:val="22"/>
        </w:rPr>
        <w:t> </w:t>
      </w:r>
      <w:r w:rsidR="00EF6A07" w:rsidRPr="0006349E">
        <w:rPr>
          <w:rFonts w:ascii="Arial" w:hAnsi="Arial" w:cs="Arial"/>
          <w:sz w:val="22"/>
          <w:szCs w:val="22"/>
        </w:rPr>
        <w:t>dotace</w:t>
      </w:r>
      <w:r w:rsidR="00C90A47" w:rsidRPr="0006349E">
        <w:rPr>
          <w:rFonts w:ascii="Arial" w:hAnsi="Arial" w:cs="Arial"/>
          <w:sz w:val="22"/>
          <w:szCs w:val="22"/>
        </w:rPr>
        <w:t>,</w:t>
      </w:r>
      <w:r w:rsidR="00EF6A07" w:rsidRPr="0006349E">
        <w:rPr>
          <w:rFonts w:ascii="Arial" w:hAnsi="Arial" w:cs="Arial"/>
          <w:sz w:val="22"/>
          <w:szCs w:val="22"/>
        </w:rPr>
        <w:t xml:space="preserve"> nesmí </w:t>
      </w:r>
      <w:proofErr w:type="spellStart"/>
      <w:r w:rsidR="00EB3238" w:rsidRPr="0006349E">
        <w:rPr>
          <w:rFonts w:ascii="Arial" w:hAnsi="Arial" w:cs="Arial"/>
          <w:sz w:val="22"/>
          <w:szCs w:val="22"/>
        </w:rPr>
        <w:t>půjčitel</w:t>
      </w:r>
      <w:proofErr w:type="spellEnd"/>
      <w:r w:rsidR="00EB3238" w:rsidRPr="0006349E">
        <w:rPr>
          <w:rFonts w:ascii="Arial" w:hAnsi="Arial" w:cs="Arial"/>
          <w:sz w:val="22"/>
          <w:szCs w:val="22"/>
        </w:rPr>
        <w:t>/</w:t>
      </w:r>
      <w:r w:rsidR="00EF6A07" w:rsidRPr="0006349E">
        <w:rPr>
          <w:rFonts w:ascii="Arial" w:hAnsi="Arial" w:cs="Arial"/>
          <w:sz w:val="22"/>
          <w:szCs w:val="22"/>
        </w:rPr>
        <w:t xml:space="preserve">příjemce bez předchozího souhlasu </w:t>
      </w:r>
      <w:r w:rsidR="004D1CF9" w:rsidRPr="0006349E">
        <w:rPr>
          <w:rFonts w:ascii="Arial" w:hAnsi="Arial" w:cs="Arial"/>
          <w:sz w:val="22"/>
          <w:szCs w:val="22"/>
        </w:rPr>
        <w:t>Řídícího orgánu</w:t>
      </w:r>
      <w:r w:rsidR="00EF6A07" w:rsidRPr="0006349E">
        <w:rPr>
          <w:rFonts w:ascii="Arial" w:hAnsi="Arial" w:cs="Arial"/>
          <w:sz w:val="22"/>
          <w:szCs w:val="22"/>
        </w:rPr>
        <w:t xml:space="preserve"> IROP – prodat, převést jinému subjektu, zřídit zástavní právo (s výjimkou zástavního práva k zajištění úvěru na financování projektu), zatížit jinými věcnými právy třetích osob (služebnosti/reálná břemena), vypůjčit, pronajmout (nejedná se o krátkodobý pronájem). </w:t>
      </w:r>
    </w:p>
    <w:p w:rsidR="00281D47" w:rsidRPr="003579E6" w:rsidRDefault="00EF6A07" w:rsidP="0006349E">
      <w:pPr>
        <w:numPr>
          <w:ilvl w:val="2"/>
          <w:numId w:val="2"/>
        </w:numPr>
        <w:autoSpaceDE w:val="0"/>
        <w:autoSpaceDN w:val="0"/>
        <w:adjustRightInd w:val="0"/>
        <w:spacing w:before="60"/>
        <w:jc w:val="both"/>
        <w:rPr>
          <w:rFonts w:ascii="Arial" w:hAnsi="Arial" w:cs="Arial"/>
          <w:sz w:val="22"/>
          <w:szCs w:val="22"/>
        </w:rPr>
      </w:pPr>
      <w:r w:rsidRPr="0006349E">
        <w:rPr>
          <w:rFonts w:ascii="Arial" w:hAnsi="Arial" w:cs="Arial"/>
          <w:sz w:val="22"/>
          <w:szCs w:val="22"/>
        </w:rPr>
        <w:t xml:space="preserve">Po </w:t>
      </w:r>
      <w:r w:rsidRPr="003579E6">
        <w:rPr>
          <w:rFonts w:ascii="Arial" w:hAnsi="Arial" w:cs="Arial"/>
          <w:sz w:val="22"/>
          <w:szCs w:val="22"/>
        </w:rPr>
        <w:t>dobu udržitelnosti (tedy po dobu pěti let od provedení posle</w:t>
      </w:r>
      <w:r w:rsidR="00C45407" w:rsidRPr="003579E6">
        <w:rPr>
          <w:rFonts w:ascii="Arial" w:hAnsi="Arial" w:cs="Arial"/>
          <w:sz w:val="22"/>
          <w:szCs w:val="22"/>
        </w:rPr>
        <w:t xml:space="preserve">dní platby </w:t>
      </w:r>
      <w:proofErr w:type="spellStart"/>
      <w:r w:rsidR="009B1184" w:rsidRPr="003579E6">
        <w:rPr>
          <w:rFonts w:ascii="Arial" w:hAnsi="Arial" w:cs="Arial"/>
          <w:sz w:val="22"/>
          <w:szCs w:val="22"/>
        </w:rPr>
        <w:t>půjčiteli</w:t>
      </w:r>
      <w:proofErr w:type="spellEnd"/>
      <w:r w:rsidR="009B1184" w:rsidRPr="003579E6">
        <w:rPr>
          <w:rFonts w:ascii="Arial" w:hAnsi="Arial" w:cs="Arial"/>
          <w:sz w:val="22"/>
          <w:szCs w:val="22"/>
        </w:rPr>
        <w:t>/</w:t>
      </w:r>
      <w:r w:rsidR="00C45407" w:rsidRPr="003579E6">
        <w:rPr>
          <w:rFonts w:ascii="Arial" w:hAnsi="Arial" w:cs="Arial"/>
          <w:sz w:val="22"/>
          <w:szCs w:val="22"/>
        </w:rPr>
        <w:t>příjemci ze strany Řídícího orgánu</w:t>
      </w:r>
      <w:r w:rsidRPr="003579E6">
        <w:rPr>
          <w:rFonts w:ascii="Arial" w:hAnsi="Arial" w:cs="Arial"/>
          <w:sz w:val="22"/>
          <w:szCs w:val="22"/>
        </w:rPr>
        <w:t xml:space="preserve"> IROP) </w:t>
      </w:r>
      <w:r w:rsidR="00C45407" w:rsidRPr="003579E6">
        <w:rPr>
          <w:rFonts w:ascii="Arial" w:hAnsi="Arial" w:cs="Arial"/>
          <w:sz w:val="22"/>
          <w:szCs w:val="22"/>
        </w:rPr>
        <w:t xml:space="preserve">je vypůjčitel povinen </w:t>
      </w:r>
      <w:r w:rsidR="009B1184" w:rsidRPr="003579E6">
        <w:rPr>
          <w:rFonts w:ascii="Arial" w:hAnsi="Arial" w:cs="Arial"/>
          <w:sz w:val="22"/>
          <w:szCs w:val="22"/>
        </w:rPr>
        <w:t xml:space="preserve">veškerý </w:t>
      </w:r>
      <w:r w:rsidR="002F511C" w:rsidRPr="003579E6">
        <w:rPr>
          <w:rFonts w:ascii="Arial" w:hAnsi="Arial" w:cs="Arial"/>
          <w:sz w:val="22"/>
          <w:szCs w:val="22"/>
        </w:rPr>
        <w:t>nemovitý</w:t>
      </w:r>
      <w:r w:rsidRPr="003579E6">
        <w:rPr>
          <w:rFonts w:ascii="Arial" w:hAnsi="Arial" w:cs="Arial"/>
          <w:sz w:val="22"/>
          <w:szCs w:val="22"/>
        </w:rPr>
        <w:t xml:space="preserve"> majetek používat k</w:t>
      </w:r>
      <w:r w:rsidR="00EB3238" w:rsidRPr="003579E6">
        <w:rPr>
          <w:rFonts w:ascii="Arial" w:hAnsi="Arial" w:cs="Arial"/>
          <w:sz w:val="22"/>
          <w:szCs w:val="22"/>
        </w:rPr>
        <w:t> </w:t>
      </w:r>
      <w:r w:rsidRPr="003579E6">
        <w:rPr>
          <w:rFonts w:ascii="Arial" w:hAnsi="Arial" w:cs="Arial"/>
          <w:sz w:val="22"/>
          <w:szCs w:val="22"/>
        </w:rPr>
        <w:t>účelu</w:t>
      </w:r>
      <w:r w:rsidR="00EB3238" w:rsidRPr="003579E6">
        <w:rPr>
          <w:rFonts w:ascii="Arial" w:hAnsi="Arial" w:cs="Arial"/>
          <w:sz w:val="22"/>
          <w:szCs w:val="22"/>
        </w:rPr>
        <w:t>,</w:t>
      </w:r>
      <w:r w:rsidRPr="003579E6">
        <w:rPr>
          <w:rFonts w:ascii="Arial" w:hAnsi="Arial" w:cs="Arial"/>
          <w:sz w:val="22"/>
          <w:szCs w:val="22"/>
        </w:rPr>
        <w:t xml:space="preserve"> </w:t>
      </w:r>
      <w:r w:rsidR="009B1184" w:rsidRPr="003579E6">
        <w:rPr>
          <w:rFonts w:ascii="Arial" w:hAnsi="Arial" w:cs="Arial"/>
          <w:sz w:val="22"/>
          <w:szCs w:val="22"/>
        </w:rPr>
        <w:t xml:space="preserve">ke kterému se </w:t>
      </w:r>
      <w:proofErr w:type="spellStart"/>
      <w:r w:rsidR="00C4122A" w:rsidRPr="003579E6">
        <w:rPr>
          <w:rFonts w:ascii="Arial" w:hAnsi="Arial" w:cs="Arial"/>
          <w:sz w:val="22"/>
          <w:szCs w:val="22"/>
        </w:rPr>
        <w:t>půjčitel</w:t>
      </w:r>
      <w:proofErr w:type="spellEnd"/>
      <w:r w:rsidR="00C4122A" w:rsidRPr="003579E6">
        <w:rPr>
          <w:rFonts w:ascii="Arial" w:hAnsi="Arial" w:cs="Arial"/>
          <w:sz w:val="22"/>
          <w:szCs w:val="22"/>
        </w:rPr>
        <w:t xml:space="preserve">/příjemce </w:t>
      </w:r>
      <w:r w:rsidR="009B1184" w:rsidRPr="003579E6">
        <w:rPr>
          <w:rFonts w:ascii="Arial" w:hAnsi="Arial" w:cs="Arial"/>
          <w:sz w:val="22"/>
          <w:szCs w:val="22"/>
        </w:rPr>
        <w:t>zavázal v žádosti o podp</w:t>
      </w:r>
      <w:r w:rsidR="009B2761" w:rsidRPr="003579E6">
        <w:rPr>
          <w:rFonts w:ascii="Arial" w:hAnsi="Arial" w:cs="Arial"/>
          <w:sz w:val="22"/>
          <w:szCs w:val="22"/>
        </w:rPr>
        <w:t>oru, tedy pro výkon činností, ke kterým je oprávněn dle zřizovací listiny.</w:t>
      </w:r>
    </w:p>
    <w:p w:rsidR="00DF711E" w:rsidRDefault="00832BEA" w:rsidP="00DF711E">
      <w:pPr>
        <w:numPr>
          <w:ilvl w:val="1"/>
          <w:numId w:val="2"/>
        </w:numPr>
        <w:autoSpaceDE w:val="0"/>
        <w:autoSpaceDN w:val="0"/>
        <w:adjustRightInd w:val="0"/>
        <w:spacing w:before="60"/>
        <w:jc w:val="both"/>
        <w:rPr>
          <w:rFonts w:ascii="Arial" w:hAnsi="Arial" w:cs="Arial"/>
          <w:sz w:val="22"/>
          <w:szCs w:val="22"/>
        </w:rPr>
      </w:pPr>
      <w:r>
        <w:rPr>
          <w:rFonts w:ascii="Arial" w:hAnsi="Arial" w:cs="Arial"/>
          <w:sz w:val="22"/>
          <w:szCs w:val="22"/>
        </w:rPr>
        <w:t>Ustanovení odst. VI</w:t>
      </w:r>
      <w:r w:rsidR="00DF711E">
        <w:rPr>
          <w:rFonts w:ascii="Arial" w:hAnsi="Arial" w:cs="Arial"/>
          <w:sz w:val="22"/>
          <w:szCs w:val="22"/>
        </w:rPr>
        <w:t xml:space="preserve">. Smlouvy o výpůjčce č. 747/2012/OŠSM se tímto zrušuje. </w:t>
      </w:r>
    </w:p>
    <w:p w:rsidR="00A33D83" w:rsidRPr="0006349E" w:rsidRDefault="00A33D83" w:rsidP="00DF711E">
      <w:pPr>
        <w:numPr>
          <w:ilvl w:val="1"/>
          <w:numId w:val="2"/>
        </w:numPr>
        <w:autoSpaceDE w:val="0"/>
        <w:autoSpaceDN w:val="0"/>
        <w:adjustRightInd w:val="0"/>
        <w:spacing w:before="60"/>
        <w:jc w:val="both"/>
        <w:rPr>
          <w:rFonts w:ascii="Arial" w:hAnsi="Arial" w:cs="Arial"/>
          <w:sz w:val="22"/>
          <w:szCs w:val="22"/>
        </w:rPr>
      </w:pPr>
      <w:r>
        <w:rPr>
          <w:rFonts w:ascii="Arial" w:hAnsi="Arial" w:cs="Arial"/>
          <w:sz w:val="22"/>
          <w:szCs w:val="22"/>
        </w:rPr>
        <w:t>Ostatní ustanovení Smlouvy o výpůjčce č. 747/2012/OŠSM nejsou tímto dodatkem č. 1 dotčena.</w:t>
      </w:r>
    </w:p>
    <w:p w:rsidR="008D2497" w:rsidRPr="00341C69" w:rsidRDefault="008D2497" w:rsidP="00341C69">
      <w:pPr>
        <w:numPr>
          <w:ilvl w:val="0"/>
          <w:numId w:val="2"/>
        </w:numPr>
        <w:tabs>
          <w:tab w:val="clear" w:pos="720"/>
        </w:tabs>
        <w:autoSpaceDE w:val="0"/>
        <w:autoSpaceDN w:val="0"/>
        <w:adjustRightInd w:val="0"/>
        <w:spacing w:before="240"/>
        <w:ind w:left="360"/>
        <w:rPr>
          <w:rFonts w:ascii="Arial" w:hAnsi="Arial" w:cs="Arial"/>
          <w:b/>
          <w:sz w:val="22"/>
          <w:szCs w:val="22"/>
        </w:rPr>
      </w:pPr>
      <w:r w:rsidRPr="00341C69">
        <w:rPr>
          <w:rFonts w:ascii="Arial" w:hAnsi="Arial" w:cs="Arial"/>
          <w:b/>
          <w:sz w:val="22"/>
          <w:szCs w:val="22"/>
        </w:rPr>
        <w:t>Závěrečná ujednání</w:t>
      </w:r>
    </w:p>
    <w:p w:rsidR="0089004F" w:rsidRPr="005529D1" w:rsidRDefault="0089004F" w:rsidP="007D6513">
      <w:pPr>
        <w:numPr>
          <w:ilvl w:val="1"/>
          <w:numId w:val="2"/>
        </w:numPr>
        <w:tabs>
          <w:tab w:val="clear" w:pos="1080"/>
        </w:tabs>
        <w:autoSpaceDE w:val="0"/>
        <w:autoSpaceDN w:val="0"/>
        <w:adjustRightInd w:val="0"/>
        <w:spacing w:before="60"/>
        <w:ind w:left="426" w:hanging="426"/>
        <w:jc w:val="both"/>
        <w:rPr>
          <w:rFonts w:ascii="Arial" w:hAnsi="Arial" w:cs="Arial"/>
          <w:sz w:val="22"/>
          <w:szCs w:val="22"/>
        </w:rPr>
      </w:pPr>
      <w:r w:rsidRPr="005529D1">
        <w:rPr>
          <w:rFonts w:ascii="Arial" w:hAnsi="Arial" w:cs="Arial"/>
          <w:sz w:val="22"/>
          <w:szCs w:val="22"/>
        </w:rPr>
        <w:t xml:space="preserve">Dodatek č. </w:t>
      </w:r>
      <w:r w:rsidR="003807F5">
        <w:rPr>
          <w:rFonts w:ascii="Arial" w:hAnsi="Arial" w:cs="Arial"/>
          <w:sz w:val="22"/>
          <w:szCs w:val="22"/>
        </w:rPr>
        <w:t>1</w:t>
      </w:r>
      <w:r w:rsidR="005544A5" w:rsidRPr="005529D1">
        <w:rPr>
          <w:rFonts w:ascii="Arial" w:hAnsi="Arial" w:cs="Arial"/>
          <w:sz w:val="22"/>
          <w:szCs w:val="22"/>
        </w:rPr>
        <w:t xml:space="preserve"> </w:t>
      </w:r>
      <w:r w:rsidRPr="005529D1">
        <w:rPr>
          <w:rFonts w:ascii="Arial" w:hAnsi="Arial" w:cs="Arial"/>
          <w:sz w:val="22"/>
          <w:szCs w:val="22"/>
        </w:rPr>
        <w:t xml:space="preserve">ke Smlouvě o </w:t>
      </w:r>
      <w:r w:rsidR="00D86211">
        <w:rPr>
          <w:rFonts w:ascii="Arial" w:hAnsi="Arial" w:cs="Arial"/>
          <w:sz w:val="22"/>
          <w:szCs w:val="22"/>
        </w:rPr>
        <w:t>výpůjčce</w:t>
      </w:r>
      <w:r w:rsidRPr="00D86211">
        <w:rPr>
          <w:rFonts w:ascii="Arial" w:hAnsi="Arial" w:cs="Arial"/>
          <w:sz w:val="22"/>
          <w:szCs w:val="22"/>
        </w:rPr>
        <w:t xml:space="preserve"> č. </w:t>
      </w:r>
      <w:r w:rsidR="00D86211" w:rsidRPr="00D86211">
        <w:rPr>
          <w:rFonts w:ascii="Arial" w:hAnsi="Arial" w:cs="Arial"/>
          <w:bCs/>
          <w:sz w:val="22"/>
          <w:szCs w:val="22"/>
        </w:rPr>
        <w:t>747/2012/OŠSM byl</w:t>
      </w:r>
      <w:r w:rsidRPr="00D86211">
        <w:rPr>
          <w:rFonts w:ascii="Arial" w:hAnsi="Arial" w:cs="Arial"/>
          <w:sz w:val="22"/>
          <w:szCs w:val="22"/>
        </w:rPr>
        <w:t xml:space="preserve"> schválen</w:t>
      </w:r>
      <w:r w:rsidRPr="005529D1">
        <w:rPr>
          <w:rFonts w:ascii="Arial" w:hAnsi="Arial" w:cs="Arial"/>
          <w:sz w:val="22"/>
          <w:szCs w:val="22"/>
        </w:rPr>
        <w:t xml:space="preserve"> usnesením Rady města Český Krumlov ze dne</w:t>
      </w:r>
      <w:r w:rsidR="00D56373" w:rsidRPr="005529D1">
        <w:rPr>
          <w:rFonts w:ascii="Arial" w:hAnsi="Arial" w:cs="Arial"/>
          <w:sz w:val="22"/>
          <w:szCs w:val="22"/>
        </w:rPr>
        <w:t xml:space="preserve"> </w:t>
      </w:r>
      <w:r w:rsidR="008F27F8" w:rsidRPr="008F27F8">
        <w:rPr>
          <w:rFonts w:ascii="Arial" w:hAnsi="Arial" w:cs="Arial"/>
          <w:sz w:val="22"/>
          <w:szCs w:val="22"/>
        </w:rPr>
        <w:t>26</w:t>
      </w:r>
      <w:r w:rsidRPr="008F27F8">
        <w:rPr>
          <w:rFonts w:ascii="Arial" w:hAnsi="Arial" w:cs="Arial"/>
          <w:sz w:val="22"/>
          <w:szCs w:val="22"/>
        </w:rPr>
        <w:t xml:space="preserve">. </w:t>
      </w:r>
      <w:r w:rsidR="008F27F8" w:rsidRPr="008F27F8">
        <w:rPr>
          <w:rFonts w:ascii="Arial" w:hAnsi="Arial" w:cs="Arial"/>
          <w:sz w:val="22"/>
          <w:szCs w:val="22"/>
        </w:rPr>
        <w:t>11</w:t>
      </w:r>
      <w:r w:rsidRPr="008F27F8">
        <w:rPr>
          <w:rFonts w:ascii="Arial" w:hAnsi="Arial" w:cs="Arial"/>
          <w:sz w:val="22"/>
          <w:szCs w:val="22"/>
        </w:rPr>
        <w:t>. 201</w:t>
      </w:r>
      <w:r w:rsidR="005544A5" w:rsidRPr="008F27F8">
        <w:rPr>
          <w:rFonts w:ascii="Arial" w:hAnsi="Arial" w:cs="Arial"/>
          <w:sz w:val="22"/>
          <w:szCs w:val="22"/>
        </w:rPr>
        <w:t>8</w:t>
      </w:r>
      <w:r w:rsidRPr="005529D1">
        <w:rPr>
          <w:rFonts w:ascii="Arial" w:hAnsi="Arial" w:cs="Arial"/>
          <w:sz w:val="22"/>
          <w:szCs w:val="22"/>
        </w:rPr>
        <w:t xml:space="preserve">, č. usnesení: </w:t>
      </w:r>
      <w:r w:rsidR="008F27F8" w:rsidRPr="008F27F8">
        <w:rPr>
          <w:rFonts w:ascii="Arial" w:hAnsi="Arial" w:cs="Arial"/>
          <w:sz w:val="22"/>
          <w:szCs w:val="22"/>
        </w:rPr>
        <w:t>0007</w:t>
      </w:r>
      <w:r w:rsidRPr="008F27F8">
        <w:rPr>
          <w:rFonts w:ascii="Arial" w:hAnsi="Arial" w:cs="Arial"/>
          <w:sz w:val="22"/>
          <w:szCs w:val="22"/>
        </w:rPr>
        <w:t>/RM</w:t>
      </w:r>
      <w:r w:rsidR="008F27F8" w:rsidRPr="008F27F8">
        <w:rPr>
          <w:rFonts w:ascii="Arial" w:hAnsi="Arial" w:cs="Arial"/>
          <w:sz w:val="22"/>
          <w:szCs w:val="22"/>
        </w:rPr>
        <w:t>1</w:t>
      </w:r>
      <w:r w:rsidRPr="008F27F8">
        <w:rPr>
          <w:rFonts w:ascii="Arial" w:hAnsi="Arial" w:cs="Arial"/>
          <w:sz w:val="22"/>
          <w:szCs w:val="22"/>
        </w:rPr>
        <w:t>/201</w:t>
      </w:r>
      <w:r w:rsidR="005544A5" w:rsidRPr="008F27F8">
        <w:rPr>
          <w:rFonts w:ascii="Arial" w:hAnsi="Arial" w:cs="Arial"/>
          <w:sz w:val="22"/>
          <w:szCs w:val="22"/>
        </w:rPr>
        <w:t>8</w:t>
      </w:r>
      <w:r w:rsidR="008F27F8" w:rsidRPr="008F27F8">
        <w:rPr>
          <w:rFonts w:ascii="Arial" w:hAnsi="Arial" w:cs="Arial"/>
          <w:sz w:val="22"/>
          <w:szCs w:val="22"/>
        </w:rPr>
        <w:t>/II</w:t>
      </w:r>
      <w:r w:rsidRPr="005529D1">
        <w:rPr>
          <w:rFonts w:ascii="Arial" w:hAnsi="Arial" w:cs="Arial"/>
          <w:sz w:val="22"/>
          <w:szCs w:val="22"/>
        </w:rPr>
        <w:t>.</w:t>
      </w:r>
    </w:p>
    <w:p w:rsidR="00832BEA" w:rsidRDefault="00832BEA" w:rsidP="007D6513">
      <w:pPr>
        <w:numPr>
          <w:ilvl w:val="1"/>
          <w:numId w:val="2"/>
        </w:numPr>
        <w:tabs>
          <w:tab w:val="clear" w:pos="1080"/>
        </w:tabs>
        <w:autoSpaceDE w:val="0"/>
        <w:autoSpaceDN w:val="0"/>
        <w:adjustRightInd w:val="0"/>
        <w:spacing w:before="60"/>
        <w:ind w:left="426" w:hanging="426"/>
        <w:jc w:val="both"/>
        <w:rPr>
          <w:rFonts w:ascii="Arial" w:hAnsi="Arial" w:cs="Arial"/>
          <w:sz w:val="22"/>
          <w:szCs w:val="22"/>
        </w:rPr>
      </w:pPr>
      <w:r>
        <w:rPr>
          <w:rFonts w:ascii="Arial" w:hAnsi="Arial" w:cs="Arial"/>
          <w:sz w:val="22"/>
          <w:szCs w:val="22"/>
        </w:rPr>
        <w:t xml:space="preserve">Dodatek č. 1 se uzavírá na dobu </w:t>
      </w:r>
      <w:r w:rsidR="0076028F">
        <w:rPr>
          <w:rFonts w:ascii="Arial" w:hAnsi="Arial" w:cs="Arial"/>
          <w:sz w:val="22"/>
          <w:szCs w:val="22"/>
        </w:rPr>
        <w:t>určitou, a to do konce roku 2024</w:t>
      </w:r>
      <w:r>
        <w:rPr>
          <w:rFonts w:ascii="Arial" w:hAnsi="Arial" w:cs="Arial"/>
          <w:sz w:val="22"/>
          <w:szCs w:val="22"/>
        </w:rPr>
        <w:t xml:space="preserve">. </w:t>
      </w:r>
    </w:p>
    <w:p w:rsidR="0089004F" w:rsidRPr="005529D1" w:rsidRDefault="00341C69" w:rsidP="007D6513">
      <w:pPr>
        <w:numPr>
          <w:ilvl w:val="1"/>
          <w:numId w:val="2"/>
        </w:numPr>
        <w:tabs>
          <w:tab w:val="clear" w:pos="1080"/>
        </w:tabs>
        <w:autoSpaceDE w:val="0"/>
        <w:autoSpaceDN w:val="0"/>
        <w:adjustRightInd w:val="0"/>
        <w:spacing w:before="60"/>
        <w:ind w:left="426" w:hanging="426"/>
        <w:jc w:val="both"/>
        <w:rPr>
          <w:rFonts w:ascii="Arial" w:hAnsi="Arial" w:cs="Arial"/>
          <w:sz w:val="22"/>
          <w:szCs w:val="22"/>
        </w:rPr>
      </w:pPr>
      <w:r w:rsidRPr="005529D1">
        <w:rPr>
          <w:rFonts w:ascii="Arial" w:hAnsi="Arial" w:cs="Arial"/>
          <w:sz w:val="22"/>
          <w:szCs w:val="22"/>
        </w:rPr>
        <w:t xml:space="preserve">Dodatek č. </w:t>
      </w:r>
      <w:r w:rsidR="003807F5">
        <w:rPr>
          <w:rFonts w:ascii="Arial" w:hAnsi="Arial" w:cs="Arial"/>
          <w:sz w:val="22"/>
          <w:szCs w:val="22"/>
        </w:rPr>
        <w:t>1</w:t>
      </w:r>
      <w:r w:rsidR="00D86211">
        <w:rPr>
          <w:rFonts w:ascii="Arial" w:hAnsi="Arial" w:cs="Arial"/>
          <w:sz w:val="22"/>
          <w:szCs w:val="22"/>
        </w:rPr>
        <w:t xml:space="preserve"> ke Smlouvě </w:t>
      </w:r>
      <w:r w:rsidR="00D86211" w:rsidRPr="005529D1">
        <w:rPr>
          <w:rFonts w:ascii="Arial" w:hAnsi="Arial" w:cs="Arial"/>
          <w:sz w:val="22"/>
          <w:szCs w:val="22"/>
        </w:rPr>
        <w:t xml:space="preserve">o </w:t>
      </w:r>
      <w:r w:rsidR="00D86211">
        <w:rPr>
          <w:rFonts w:ascii="Arial" w:hAnsi="Arial" w:cs="Arial"/>
          <w:sz w:val="22"/>
          <w:szCs w:val="22"/>
        </w:rPr>
        <w:t>výpůjčce</w:t>
      </w:r>
      <w:r w:rsidR="00D86211" w:rsidRPr="00D86211">
        <w:rPr>
          <w:rFonts w:ascii="Arial" w:hAnsi="Arial" w:cs="Arial"/>
          <w:sz w:val="22"/>
          <w:szCs w:val="22"/>
        </w:rPr>
        <w:t xml:space="preserve"> č. </w:t>
      </w:r>
      <w:r w:rsidR="00D86211" w:rsidRPr="00D86211">
        <w:rPr>
          <w:rFonts w:ascii="Arial" w:hAnsi="Arial" w:cs="Arial"/>
          <w:bCs/>
          <w:sz w:val="22"/>
          <w:szCs w:val="22"/>
        </w:rPr>
        <w:t>747/2012/OŠSM</w:t>
      </w:r>
      <w:r w:rsidRPr="005529D1">
        <w:rPr>
          <w:rFonts w:ascii="Arial" w:hAnsi="Arial" w:cs="Arial"/>
          <w:sz w:val="22"/>
          <w:szCs w:val="22"/>
        </w:rPr>
        <w:t xml:space="preserve"> </w:t>
      </w:r>
      <w:r w:rsidR="0089004F" w:rsidRPr="005529D1">
        <w:rPr>
          <w:rFonts w:ascii="Arial" w:hAnsi="Arial" w:cs="Arial"/>
          <w:sz w:val="22"/>
          <w:szCs w:val="22"/>
        </w:rPr>
        <w:t xml:space="preserve">je vyhotoven ve čtyřech stejnopisech s platností originálu, z nichž </w:t>
      </w:r>
      <w:proofErr w:type="spellStart"/>
      <w:r w:rsidR="00D86211">
        <w:rPr>
          <w:rFonts w:ascii="Arial" w:hAnsi="Arial" w:cs="Arial"/>
          <w:sz w:val="22"/>
          <w:szCs w:val="22"/>
        </w:rPr>
        <w:t>půjčitel</w:t>
      </w:r>
      <w:proofErr w:type="spellEnd"/>
      <w:r w:rsidR="0089004F" w:rsidRPr="005529D1">
        <w:rPr>
          <w:rFonts w:ascii="Arial" w:hAnsi="Arial" w:cs="Arial"/>
          <w:sz w:val="22"/>
          <w:szCs w:val="22"/>
        </w:rPr>
        <w:t xml:space="preserve"> obdrží tři podepsaná vyhotovení a </w:t>
      </w:r>
      <w:r w:rsidR="00D86211">
        <w:rPr>
          <w:rFonts w:ascii="Arial" w:hAnsi="Arial" w:cs="Arial"/>
          <w:sz w:val="22"/>
          <w:szCs w:val="22"/>
        </w:rPr>
        <w:t>vypůjčitel</w:t>
      </w:r>
      <w:r w:rsidR="0089004F" w:rsidRPr="005529D1">
        <w:rPr>
          <w:rFonts w:ascii="Arial" w:hAnsi="Arial" w:cs="Arial"/>
          <w:sz w:val="22"/>
          <w:szCs w:val="22"/>
        </w:rPr>
        <w:t xml:space="preserve"> obdrží jedno podepsané vyhotovení.</w:t>
      </w:r>
    </w:p>
    <w:p w:rsidR="0089004F" w:rsidRPr="00815219" w:rsidRDefault="0089004F" w:rsidP="007D6513">
      <w:pPr>
        <w:numPr>
          <w:ilvl w:val="1"/>
          <w:numId w:val="2"/>
        </w:numPr>
        <w:tabs>
          <w:tab w:val="clear" w:pos="1080"/>
        </w:tabs>
        <w:autoSpaceDE w:val="0"/>
        <w:autoSpaceDN w:val="0"/>
        <w:adjustRightInd w:val="0"/>
        <w:spacing w:before="60"/>
        <w:ind w:left="426" w:hanging="426"/>
        <w:jc w:val="both"/>
        <w:rPr>
          <w:rFonts w:ascii="Arial" w:hAnsi="Arial" w:cs="Arial"/>
          <w:sz w:val="22"/>
          <w:szCs w:val="22"/>
        </w:rPr>
      </w:pPr>
      <w:r w:rsidRPr="005529D1">
        <w:rPr>
          <w:rFonts w:ascii="Arial" w:hAnsi="Arial" w:cs="Arial"/>
          <w:sz w:val="22"/>
          <w:szCs w:val="22"/>
        </w:rPr>
        <w:t xml:space="preserve">Obě smluvní strany prohlašují, </w:t>
      </w:r>
      <w:r w:rsidR="00D7511C">
        <w:rPr>
          <w:rFonts w:ascii="Arial" w:hAnsi="Arial" w:cs="Arial"/>
          <w:sz w:val="22"/>
          <w:szCs w:val="22"/>
        </w:rPr>
        <w:t>že se seznámily s celým textem D</w:t>
      </w:r>
      <w:r w:rsidRPr="005529D1">
        <w:rPr>
          <w:rFonts w:ascii="Arial" w:hAnsi="Arial" w:cs="Arial"/>
          <w:sz w:val="22"/>
          <w:szCs w:val="22"/>
        </w:rPr>
        <w:t xml:space="preserve">odatku č. </w:t>
      </w:r>
      <w:r w:rsidR="003807F5">
        <w:rPr>
          <w:rFonts w:ascii="Arial" w:hAnsi="Arial" w:cs="Arial"/>
          <w:sz w:val="22"/>
          <w:szCs w:val="22"/>
        </w:rPr>
        <w:t>1</w:t>
      </w:r>
      <w:r w:rsidRPr="005529D1">
        <w:rPr>
          <w:rFonts w:ascii="Arial" w:hAnsi="Arial" w:cs="Arial"/>
          <w:sz w:val="22"/>
          <w:szCs w:val="22"/>
        </w:rPr>
        <w:t xml:space="preserve"> ke Smlouvě </w:t>
      </w:r>
      <w:r w:rsidR="00D86211" w:rsidRPr="005529D1">
        <w:rPr>
          <w:rFonts w:ascii="Arial" w:hAnsi="Arial" w:cs="Arial"/>
          <w:sz w:val="22"/>
          <w:szCs w:val="22"/>
        </w:rPr>
        <w:t xml:space="preserve">o </w:t>
      </w:r>
      <w:r w:rsidR="00D86211">
        <w:rPr>
          <w:rFonts w:ascii="Arial" w:hAnsi="Arial" w:cs="Arial"/>
          <w:sz w:val="22"/>
          <w:szCs w:val="22"/>
        </w:rPr>
        <w:t>výpůjčce</w:t>
      </w:r>
      <w:r w:rsidR="00D86211" w:rsidRPr="00D86211">
        <w:rPr>
          <w:rFonts w:ascii="Arial" w:hAnsi="Arial" w:cs="Arial"/>
          <w:sz w:val="22"/>
          <w:szCs w:val="22"/>
        </w:rPr>
        <w:t xml:space="preserve"> č. </w:t>
      </w:r>
      <w:r w:rsidR="00D86211" w:rsidRPr="00D86211">
        <w:rPr>
          <w:rFonts w:ascii="Arial" w:hAnsi="Arial" w:cs="Arial"/>
          <w:bCs/>
          <w:sz w:val="22"/>
          <w:szCs w:val="22"/>
        </w:rPr>
        <w:t>747/2012/</w:t>
      </w:r>
      <w:r w:rsidR="00D86211" w:rsidRPr="00815219">
        <w:rPr>
          <w:rFonts w:ascii="Arial" w:hAnsi="Arial" w:cs="Arial"/>
          <w:bCs/>
          <w:sz w:val="22"/>
          <w:szCs w:val="22"/>
        </w:rPr>
        <w:t xml:space="preserve">OŠSM </w:t>
      </w:r>
      <w:r w:rsidRPr="00815219">
        <w:rPr>
          <w:rFonts w:ascii="Arial" w:hAnsi="Arial" w:cs="Arial"/>
          <w:sz w:val="22"/>
          <w:szCs w:val="22"/>
        </w:rPr>
        <w:t>a s celým obsahem souhlasí.</w:t>
      </w:r>
    </w:p>
    <w:p w:rsidR="001772D8" w:rsidRPr="00815219" w:rsidRDefault="001772D8" w:rsidP="007D6513">
      <w:pPr>
        <w:numPr>
          <w:ilvl w:val="1"/>
          <w:numId w:val="2"/>
        </w:numPr>
        <w:tabs>
          <w:tab w:val="clear" w:pos="1080"/>
        </w:tabs>
        <w:autoSpaceDE w:val="0"/>
        <w:autoSpaceDN w:val="0"/>
        <w:adjustRightInd w:val="0"/>
        <w:spacing w:before="60"/>
        <w:ind w:left="426" w:hanging="426"/>
        <w:jc w:val="both"/>
        <w:rPr>
          <w:rFonts w:ascii="Arial" w:hAnsi="Arial" w:cs="Arial"/>
          <w:sz w:val="22"/>
          <w:szCs w:val="22"/>
        </w:rPr>
      </w:pPr>
      <w:proofErr w:type="spellStart"/>
      <w:r w:rsidRPr="00815219">
        <w:rPr>
          <w:rFonts w:ascii="Arial" w:hAnsi="Arial" w:cs="Arial"/>
          <w:sz w:val="22"/>
          <w:szCs w:val="22"/>
        </w:rPr>
        <w:t>Půjčitel</w:t>
      </w:r>
      <w:proofErr w:type="spellEnd"/>
      <w:r w:rsidRPr="00815219">
        <w:rPr>
          <w:rFonts w:ascii="Arial" w:hAnsi="Arial" w:cs="Arial"/>
          <w:sz w:val="22"/>
          <w:szCs w:val="22"/>
        </w:rPr>
        <w:t xml:space="preserve"> prohlašuje, že nemovitý majetek popsaný v čl. 2.2 tohoto dodatku převzal p</w:t>
      </w:r>
      <w:r w:rsidR="00862448" w:rsidRPr="00815219">
        <w:rPr>
          <w:rFonts w:ascii="Arial" w:hAnsi="Arial" w:cs="Arial"/>
          <w:sz w:val="22"/>
          <w:szCs w:val="22"/>
        </w:rPr>
        <w:t>řed pod</w:t>
      </w:r>
      <w:r w:rsidR="00BA5BF4">
        <w:rPr>
          <w:rFonts w:ascii="Arial" w:hAnsi="Arial" w:cs="Arial"/>
          <w:sz w:val="22"/>
          <w:szCs w:val="22"/>
        </w:rPr>
        <w:t>pisem tohoto dodatku a že je způsobilý</w:t>
      </w:r>
      <w:r w:rsidRPr="00815219">
        <w:rPr>
          <w:rFonts w:ascii="Arial" w:hAnsi="Arial" w:cs="Arial"/>
          <w:sz w:val="22"/>
          <w:szCs w:val="22"/>
        </w:rPr>
        <w:t xml:space="preserve"> k užívání dle účelu smlouvy o výpůjčce. </w:t>
      </w:r>
    </w:p>
    <w:p w:rsidR="0089004F" w:rsidRPr="00815219" w:rsidRDefault="0089004F" w:rsidP="007D6513">
      <w:pPr>
        <w:numPr>
          <w:ilvl w:val="1"/>
          <w:numId w:val="2"/>
        </w:numPr>
        <w:tabs>
          <w:tab w:val="clear" w:pos="1080"/>
        </w:tabs>
        <w:autoSpaceDE w:val="0"/>
        <w:autoSpaceDN w:val="0"/>
        <w:adjustRightInd w:val="0"/>
        <w:spacing w:before="60"/>
        <w:ind w:left="426" w:hanging="426"/>
        <w:jc w:val="both"/>
        <w:rPr>
          <w:rFonts w:ascii="Arial" w:hAnsi="Arial" w:cs="Arial"/>
          <w:sz w:val="22"/>
          <w:szCs w:val="22"/>
        </w:rPr>
      </w:pPr>
      <w:r w:rsidRPr="00815219">
        <w:rPr>
          <w:rFonts w:ascii="Arial" w:hAnsi="Arial" w:cs="Arial"/>
          <w:sz w:val="22"/>
          <w:szCs w:val="22"/>
        </w:rPr>
        <w:t xml:space="preserve">Smluvní strany souhlasí, aby </w:t>
      </w:r>
      <w:r w:rsidR="007329CB">
        <w:rPr>
          <w:rFonts w:ascii="Arial" w:hAnsi="Arial" w:cs="Arial"/>
          <w:sz w:val="22"/>
          <w:szCs w:val="22"/>
        </w:rPr>
        <w:t>tento dodatek byl</w:t>
      </w:r>
      <w:r w:rsidRPr="00815219">
        <w:rPr>
          <w:rFonts w:ascii="Arial" w:hAnsi="Arial" w:cs="Arial"/>
          <w:sz w:val="22"/>
          <w:szCs w:val="22"/>
        </w:rPr>
        <w:t xml:space="preserve"> </w:t>
      </w:r>
      <w:proofErr w:type="spellStart"/>
      <w:r w:rsidR="00E26809" w:rsidRPr="00815219">
        <w:rPr>
          <w:rFonts w:ascii="Arial" w:hAnsi="Arial" w:cs="Arial"/>
          <w:sz w:val="22"/>
          <w:szCs w:val="22"/>
        </w:rPr>
        <w:t>půjčitelem</w:t>
      </w:r>
      <w:proofErr w:type="spellEnd"/>
      <w:r w:rsidR="007329CB">
        <w:rPr>
          <w:rFonts w:ascii="Arial" w:hAnsi="Arial" w:cs="Arial"/>
          <w:sz w:val="22"/>
          <w:szCs w:val="22"/>
        </w:rPr>
        <w:t xml:space="preserve"> zveřejněn</w:t>
      </w:r>
      <w:r w:rsidRPr="00815219">
        <w:rPr>
          <w:rFonts w:ascii="Arial" w:hAnsi="Arial" w:cs="Arial"/>
          <w:sz w:val="22"/>
          <w:szCs w:val="22"/>
        </w:rPr>
        <w:t xml:space="preserve"> v plném rozsahu v elektronickém registru smluv, který slouží k uveřejňování smluv dle zákona č. 340/2015 Sb., o zvláštních podmínkách účinnosti některých smluv, uveřejňování těchto smluv a o registru smluv (zákon o registru smluv)</w:t>
      </w:r>
      <w:r w:rsidR="00D56373" w:rsidRPr="00815219">
        <w:rPr>
          <w:rFonts w:ascii="Arial" w:hAnsi="Arial" w:cs="Arial"/>
          <w:sz w:val="22"/>
          <w:szCs w:val="22"/>
        </w:rPr>
        <w:t xml:space="preserve">, ve znění </w:t>
      </w:r>
      <w:proofErr w:type="spellStart"/>
      <w:r w:rsidR="00D56373" w:rsidRPr="00815219">
        <w:rPr>
          <w:rFonts w:ascii="Arial" w:hAnsi="Arial" w:cs="Arial"/>
          <w:sz w:val="22"/>
          <w:szCs w:val="22"/>
        </w:rPr>
        <w:t>pozd</w:t>
      </w:r>
      <w:proofErr w:type="spellEnd"/>
      <w:r w:rsidR="00D56373" w:rsidRPr="00815219">
        <w:rPr>
          <w:rFonts w:ascii="Arial" w:hAnsi="Arial" w:cs="Arial"/>
          <w:sz w:val="22"/>
          <w:szCs w:val="22"/>
        </w:rPr>
        <w:t>. předpisů</w:t>
      </w:r>
      <w:r w:rsidRPr="00815219">
        <w:rPr>
          <w:rFonts w:ascii="Arial" w:hAnsi="Arial" w:cs="Arial"/>
          <w:sz w:val="22"/>
          <w:szCs w:val="22"/>
        </w:rPr>
        <w:t>.</w:t>
      </w:r>
    </w:p>
    <w:p w:rsidR="00815219" w:rsidRPr="00815219" w:rsidRDefault="00815219" w:rsidP="00815219">
      <w:pPr>
        <w:numPr>
          <w:ilvl w:val="1"/>
          <w:numId w:val="2"/>
        </w:numPr>
        <w:tabs>
          <w:tab w:val="clear" w:pos="1080"/>
        </w:tabs>
        <w:autoSpaceDE w:val="0"/>
        <w:autoSpaceDN w:val="0"/>
        <w:adjustRightInd w:val="0"/>
        <w:spacing w:before="60"/>
        <w:ind w:left="426" w:hanging="426"/>
        <w:jc w:val="both"/>
        <w:rPr>
          <w:rFonts w:ascii="Arial" w:hAnsi="Arial" w:cs="Arial"/>
          <w:sz w:val="22"/>
          <w:szCs w:val="22"/>
        </w:rPr>
      </w:pPr>
      <w:r w:rsidRPr="00815219">
        <w:rPr>
          <w:rFonts w:ascii="Arial" w:hAnsi="Arial" w:cs="Arial"/>
          <w:sz w:val="22"/>
          <w:szCs w:val="22"/>
        </w:rPr>
        <w:t xml:space="preserve">Dodatek č. 1 ke Smlouvě o výpůjčce č. </w:t>
      </w:r>
      <w:r w:rsidRPr="00815219">
        <w:rPr>
          <w:rFonts w:ascii="Arial" w:hAnsi="Arial" w:cs="Arial"/>
          <w:bCs/>
          <w:sz w:val="22"/>
          <w:szCs w:val="22"/>
        </w:rPr>
        <w:t xml:space="preserve">747/2012/OŠSM </w:t>
      </w:r>
      <w:r w:rsidRPr="00815219">
        <w:rPr>
          <w:rFonts w:ascii="Arial" w:hAnsi="Arial" w:cs="Arial"/>
          <w:sz w:val="22"/>
          <w:szCs w:val="22"/>
        </w:rPr>
        <w:t>nabývá účinnosti dnem zveřejněním v registru smluv.</w:t>
      </w:r>
    </w:p>
    <w:p w:rsidR="0089004F" w:rsidRPr="00815219" w:rsidRDefault="00D7511C" w:rsidP="007D6513">
      <w:pPr>
        <w:numPr>
          <w:ilvl w:val="1"/>
          <w:numId w:val="2"/>
        </w:numPr>
        <w:tabs>
          <w:tab w:val="clear" w:pos="1080"/>
        </w:tabs>
        <w:autoSpaceDE w:val="0"/>
        <w:autoSpaceDN w:val="0"/>
        <w:adjustRightInd w:val="0"/>
        <w:spacing w:before="60"/>
        <w:ind w:left="426" w:hanging="426"/>
        <w:jc w:val="both"/>
        <w:rPr>
          <w:rFonts w:ascii="Arial" w:hAnsi="Arial" w:cs="Arial"/>
          <w:sz w:val="22"/>
          <w:szCs w:val="22"/>
        </w:rPr>
      </w:pPr>
      <w:r w:rsidRPr="00815219">
        <w:rPr>
          <w:rFonts w:ascii="Arial" w:hAnsi="Arial" w:cs="Arial"/>
          <w:sz w:val="22"/>
          <w:szCs w:val="22"/>
        </w:rPr>
        <w:t>Jako projev souhlasu s obsahem D</w:t>
      </w:r>
      <w:r w:rsidR="0089004F" w:rsidRPr="00815219">
        <w:rPr>
          <w:rFonts w:ascii="Arial" w:hAnsi="Arial" w:cs="Arial"/>
          <w:sz w:val="22"/>
          <w:szCs w:val="22"/>
        </w:rPr>
        <w:t xml:space="preserve">odatku č. </w:t>
      </w:r>
      <w:r w:rsidR="003807F5" w:rsidRPr="00815219">
        <w:rPr>
          <w:rFonts w:ascii="Arial" w:hAnsi="Arial" w:cs="Arial"/>
          <w:sz w:val="22"/>
          <w:szCs w:val="22"/>
        </w:rPr>
        <w:t>1</w:t>
      </w:r>
      <w:r w:rsidR="0089004F" w:rsidRPr="00815219">
        <w:rPr>
          <w:rFonts w:ascii="Arial" w:hAnsi="Arial" w:cs="Arial"/>
          <w:sz w:val="22"/>
          <w:szCs w:val="22"/>
        </w:rPr>
        <w:t xml:space="preserve"> ke Smlouvě o </w:t>
      </w:r>
      <w:r w:rsidR="00E26809" w:rsidRPr="00815219">
        <w:rPr>
          <w:rFonts w:ascii="Arial" w:hAnsi="Arial" w:cs="Arial"/>
          <w:sz w:val="22"/>
          <w:szCs w:val="22"/>
        </w:rPr>
        <w:t xml:space="preserve">výpůjčce č. </w:t>
      </w:r>
      <w:r w:rsidR="00E26809" w:rsidRPr="00815219">
        <w:rPr>
          <w:rFonts w:ascii="Arial" w:hAnsi="Arial" w:cs="Arial"/>
          <w:bCs/>
          <w:sz w:val="22"/>
          <w:szCs w:val="22"/>
        </w:rPr>
        <w:t xml:space="preserve">747/2012/OŠSM </w:t>
      </w:r>
      <w:r w:rsidR="0089004F" w:rsidRPr="00815219">
        <w:rPr>
          <w:rFonts w:ascii="Arial" w:hAnsi="Arial" w:cs="Arial"/>
          <w:sz w:val="22"/>
          <w:szCs w:val="22"/>
        </w:rPr>
        <w:t>připojují smluvní strany svůj podpis.</w:t>
      </w:r>
    </w:p>
    <w:p w:rsidR="0089004F" w:rsidRPr="005529D1" w:rsidRDefault="0089004F" w:rsidP="007D6513">
      <w:pPr>
        <w:autoSpaceDE w:val="0"/>
        <w:autoSpaceDN w:val="0"/>
        <w:adjustRightInd w:val="0"/>
        <w:spacing w:before="360"/>
        <w:rPr>
          <w:rFonts w:ascii="Arial" w:hAnsi="Arial" w:cs="Arial"/>
          <w:sz w:val="22"/>
          <w:szCs w:val="22"/>
        </w:rPr>
      </w:pPr>
      <w:r w:rsidRPr="005529D1">
        <w:rPr>
          <w:rFonts w:ascii="Arial" w:hAnsi="Arial" w:cs="Arial"/>
          <w:sz w:val="22"/>
          <w:szCs w:val="22"/>
        </w:rPr>
        <w:t>V Českém Krumlově dne</w:t>
      </w:r>
      <w:r w:rsidR="007F5BAB">
        <w:rPr>
          <w:rFonts w:ascii="Arial" w:hAnsi="Arial" w:cs="Arial"/>
          <w:sz w:val="22"/>
          <w:szCs w:val="22"/>
        </w:rPr>
        <w:t xml:space="preserve"> 27. 11. 2018.</w:t>
      </w:r>
      <w:r w:rsidR="007F5BAB">
        <w:rPr>
          <w:rFonts w:ascii="Arial" w:hAnsi="Arial" w:cs="Arial"/>
          <w:sz w:val="22"/>
          <w:szCs w:val="22"/>
        </w:rPr>
        <w:tab/>
      </w:r>
      <w:r w:rsidRPr="005529D1">
        <w:rPr>
          <w:rFonts w:ascii="Arial" w:hAnsi="Arial" w:cs="Arial"/>
          <w:sz w:val="22"/>
          <w:szCs w:val="22"/>
        </w:rPr>
        <w:tab/>
      </w:r>
      <w:r w:rsidRPr="005529D1">
        <w:rPr>
          <w:rFonts w:ascii="Arial" w:hAnsi="Arial" w:cs="Arial"/>
          <w:sz w:val="22"/>
          <w:szCs w:val="22"/>
        </w:rPr>
        <w:tab/>
        <w:t>V</w:t>
      </w:r>
      <w:r w:rsidR="00CE1463">
        <w:rPr>
          <w:rFonts w:ascii="Arial" w:hAnsi="Arial" w:cs="Arial"/>
          <w:sz w:val="22"/>
          <w:szCs w:val="22"/>
        </w:rPr>
        <w:t xml:space="preserve"> Českém Krumlově </w:t>
      </w:r>
      <w:r w:rsidRPr="005529D1">
        <w:rPr>
          <w:rFonts w:ascii="Arial" w:hAnsi="Arial" w:cs="Arial"/>
          <w:sz w:val="22"/>
          <w:szCs w:val="22"/>
        </w:rPr>
        <w:t xml:space="preserve">dne </w:t>
      </w:r>
      <w:r w:rsidR="007F5BAB">
        <w:rPr>
          <w:rFonts w:ascii="Arial" w:hAnsi="Arial" w:cs="Arial"/>
          <w:sz w:val="22"/>
          <w:szCs w:val="22"/>
        </w:rPr>
        <w:t>27. 11. 2018.</w:t>
      </w:r>
    </w:p>
    <w:p w:rsidR="0089004F" w:rsidRPr="005529D1" w:rsidRDefault="0089004F" w:rsidP="007D6513">
      <w:pPr>
        <w:autoSpaceDE w:val="0"/>
        <w:autoSpaceDN w:val="0"/>
        <w:adjustRightInd w:val="0"/>
        <w:spacing w:before="240"/>
        <w:rPr>
          <w:rFonts w:ascii="Arial" w:hAnsi="Arial" w:cs="Arial"/>
          <w:sz w:val="22"/>
          <w:szCs w:val="22"/>
        </w:rPr>
      </w:pPr>
      <w:r w:rsidRPr="005529D1">
        <w:rPr>
          <w:rFonts w:ascii="Arial" w:hAnsi="Arial" w:cs="Arial"/>
          <w:sz w:val="22"/>
          <w:szCs w:val="22"/>
        </w:rPr>
        <w:t xml:space="preserve">za </w:t>
      </w:r>
      <w:proofErr w:type="spellStart"/>
      <w:r w:rsidR="00CE1463">
        <w:rPr>
          <w:rFonts w:ascii="Arial" w:hAnsi="Arial" w:cs="Arial"/>
          <w:sz w:val="22"/>
          <w:szCs w:val="22"/>
        </w:rPr>
        <w:t>půjčitele</w:t>
      </w:r>
      <w:proofErr w:type="spellEnd"/>
      <w:r w:rsidRPr="005529D1">
        <w:rPr>
          <w:rFonts w:ascii="Arial" w:hAnsi="Arial" w:cs="Arial"/>
          <w:sz w:val="22"/>
          <w:szCs w:val="22"/>
        </w:rPr>
        <w:t xml:space="preserve"> </w:t>
      </w:r>
      <w:r w:rsidRPr="005529D1">
        <w:rPr>
          <w:rFonts w:ascii="Arial" w:hAnsi="Arial" w:cs="Arial"/>
          <w:sz w:val="22"/>
          <w:szCs w:val="22"/>
        </w:rPr>
        <w:tab/>
      </w:r>
      <w:r w:rsidRPr="005529D1">
        <w:rPr>
          <w:rFonts w:ascii="Arial" w:hAnsi="Arial" w:cs="Arial"/>
          <w:sz w:val="22"/>
          <w:szCs w:val="22"/>
        </w:rPr>
        <w:tab/>
      </w:r>
      <w:r w:rsidRPr="005529D1">
        <w:rPr>
          <w:rFonts w:ascii="Arial" w:hAnsi="Arial" w:cs="Arial"/>
          <w:sz w:val="22"/>
          <w:szCs w:val="22"/>
        </w:rPr>
        <w:tab/>
      </w:r>
      <w:r w:rsidRPr="005529D1">
        <w:rPr>
          <w:rFonts w:ascii="Arial" w:hAnsi="Arial" w:cs="Arial"/>
          <w:sz w:val="22"/>
          <w:szCs w:val="22"/>
        </w:rPr>
        <w:tab/>
      </w:r>
      <w:r w:rsidRPr="005529D1">
        <w:rPr>
          <w:rFonts w:ascii="Arial" w:hAnsi="Arial" w:cs="Arial"/>
          <w:sz w:val="22"/>
          <w:szCs w:val="22"/>
        </w:rPr>
        <w:tab/>
      </w:r>
      <w:r w:rsidRPr="005529D1">
        <w:rPr>
          <w:rFonts w:ascii="Arial" w:hAnsi="Arial" w:cs="Arial"/>
          <w:sz w:val="22"/>
          <w:szCs w:val="22"/>
        </w:rPr>
        <w:tab/>
      </w:r>
      <w:r w:rsidRPr="005529D1">
        <w:rPr>
          <w:rFonts w:ascii="Arial" w:hAnsi="Arial" w:cs="Arial"/>
          <w:sz w:val="22"/>
          <w:szCs w:val="22"/>
        </w:rPr>
        <w:tab/>
        <w:t xml:space="preserve">za </w:t>
      </w:r>
      <w:r w:rsidR="006F536B">
        <w:rPr>
          <w:rFonts w:ascii="Arial" w:hAnsi="Arial" w:cs="Arial"/>
          <w:sz w:val="22"/>
          <w:szCs w:val="22"/>
        </w:rPr>
        <w:t>vypů</w:t>
      </w:r>
      <w:r w:rsidR="00CE1463">
        <w:rPr>
          <w:rFonts w:ascii="Arial" w:hAnsi="Arial" w:cs="Arial"/>
          <w:sz w:val="22"/>
          <w:szCs w:val="22"/>
        </w:rPr>
        <w:t>jčitele</w:t>
      </w:r>
    </w:p>
    <w:p w:rsidR="0089004F" w:rsidRPr="005529D1" w:rsidRDefault="0089004F" w:rsidP="007D6513">
      <w:pPr>
        <w:autoSpaceDE w:val="0"/>
        <w:autoSpaceDN w:val="0"/>
        <w:adjustRightInd w:val="0"/>
        <w:spacing w:before="480"/>
        <w:rPr>
          <w:rFonts w:ascii="Arial" w:hAnsi="Arial" w:cs="Arial"/>
          <w:sz w:val="22"/>
          <w:szCs w:val="22"/>
        </w:rPr>
      </w:pPr>
      <w:r w:rsidRPr="005529D1">
        <w:rPr>
          <w:rFonts w:ascii="Arial" w:hAnsi="Arial" w:cs="Arial"/>
          <w:sz w:val="22"/>
          <w:szCs w:val="22"/>
        </w:rPr>
        <w:t>Mgr. Dalibor Carda</w:t>
      </w:r>
      <w:r w:rsidRPr="005529D1">
        <w:rPr>
          <w:rFonts w:ascii="Arial" w:hAnsi="Arial" w:cs="Arial"/>
          <w:sz w:val="22"/>
          <w:szCs w:val="22"/>
        </w:rPr>
        <w:tab/>
      </w:r>
      <w:r w:rsidRPr="005529D1">
        <w:rPr>
          <w:rFonts w:ascii="Arial" w:hAnsi="Arial" w:cs="Arial"/>
          <w:sz w:val="22"/>
          <w:szCs w:val="22"/>
        </w:rPr>
        <w:tab/>
      </w:r>
      <w:r w:rsidRPr="005529D1">
        <w:rPr>
          <w:rFonts w:ascii="Arial" w:hAnsi="Arial" w:cs="Arial"/>
          <w:sz w:val="22"/>
          <w:szCs w:val="22"/>
        </w:rPr>
        <w:tab/>
      </w:r>
      <w:r w:rsidRPr="005529D1">
        <w:rPr>
          <w:rFonts w:ascii="Arial" w:hAnsi="Arial" w:cs="Arial"/>
          <w:sz w:val="22"/>
          <w:szCs w:val="22"/>
        </w:rPr>
        <w:tab/>
      </w:r>
      <w:r w:rsidRPr="005529D1">
        <w:rPr>
          <w:rFonts w:ascii="Arial" w:hAnsi="Arial" w:cs="Arial"/>
          <w:sz w:val="22"/>
          <w:szCs w:val="22"/>
        </w:rPr>
        <w:tab/>
      </w:r>
      <w:r w:rsidRPr="005529D1">
        <w:rPr>
          <w:rFonts w:ascii="Arial" w:hAnsi="Arial" w:cs="Arial"/>
          <w:sz w:val="22"/>
          <w:szCs w:val="22"/>
        </w:rPr>
        <w:tab/>
      </w:r>
      <w:r w:rsidR="00CE1463">
        <w:rPr>
          <w:rFonts w:ascii="Arial" w:hAnsi="Arial" w:cs="Arial"/>
          <w:sz w:val="22"/>
          <w:szCs w:val="22"/>
        </w:rPr>
        <w:t>Růžena Hlásková</w:t>
      </w:r>
    </w:p>
    <w:p w:rsidR="005529D1" w:rsidRDefault="0089004F" w:rsidP="0089004F">
      <w:pPr>
        <w:rPr>
          <w:rFonts w:ascii="Arial" w:hAnsi="Arial" w:cs="Arial"/>
          <w:sz w:val="22"/>
          <w:szCs w:val="22"/>
        </w:rPr>
      </w:pPr>
      <w:r w:rsidRPr="005529D1">
        <w:rPr>
          <w:rFonts w:ascii="Arial" w:hAnsi="Arial" w:cs="Arial"/>
          <w:sz w:val="22"/>
          <w:szCs w:val="22"/>
        </w:rPr>
        <w:t>starosta města</w:t>
      </w:r>
      <w:r w:rsidRPr="005529D1">
        <w:rPr>
          <w:rFonts w:ascii="Arial" w:hAnsi="Arial" w:cs="Arial"/>
          <w:sz w:val="22"/>
          <w:szCs w:val="22"/>
        </w:rPr>
        <w:tab/>
      </w:r>
      <w:r w:rsidRPr="005529D1">
        <w:rPr>
          <w:rFonts w:ascii="Arial" w:hAnsi="Arial" w:cs="Arial"/>
          <w:sz w:val="22"/>
          <w:szCs w:val="22"/>
        </w:rPr>
        <w:tab/>
      </w:r>
      <w:r w:rsidRPr="005529D1">
        <w:rPr>
          <w:rFonts w:ascii="Arial" w:hAnsi="Arial" w:cs="Arial"/>
          <w:sz w:val="22"/>
          <w:szCs w:val="22"/>
        </w:rPr>
        <w:tab/>
      </w:r>
      <w:r w:rsidRPr="005529D1">
        <w:rPr>
          <w:rFonts w:ascii="Arial" w:hAnsi="Arial" w:cs="Arial"/>
          <w:sz w:val="22"/>
          <w:szCs w:val="22"/>
        </w:rPr>
        <w:tab/>
      </w:r>
      <w:r w:rsidRPr="005529D1">
        <w:rPr>
          <w:rFonts w:ascii="Arial" w:hAnsi="Arial" w:cs="Arial"/>
          <w:sz w:val="22"/>
          <w:szCs w:val="22"/>
        </w:rPr>
        <w:tab/>
      </w:r>
      <w:r w:rsidRPr="005529D1">
        <w:rPr>
          <w:rFonts w:ascii="Arial" w:hAnsi="Arial" w:cs="Arial"/>
          <w:sz w:val="22"/>
          <w:szCs w:val="22"/>
        </w:rPr>
        <w:tab/>
      </w:r>
      <w:r w:rsidRPr="005529D1">
        <w:rPr>
          <w:rFonts w:ascii="Arial" w:hAnsi="Arial" w:cs="Arial"/>
          <w:sz w:val="22"/>
          <w:szCs w:val="22"/>
        </w:rPr>
        <w:tab/>
      </w:r>
      <w:r w:rsidR="00CE1463">
        <w:rPr>
          <w:rFonts w:ascii="Arial" w:hAnsi="Arial" w:cs="Arial"/>
          <w:sz w:val="22"/>
          <w:szCs w:val="22"/>
        </w:rPr>
        <w:t>ředitelka mateřské školy</w:t>
      </w:r>
    </w:p>
    <w:sectPr w:rsidR="005529D1" w:rsidSect="001C66E6">
      <w:headerReference w:type="even" r:id="rId8"/>
      <w:footerReference w:type="default" r:id="rId9"/>
      <w:pgSz w:w="11906" w:h="16838" w:code="9"/>
      <w:pgMar w:top="1418" w:right="1134" w:bottom="1134" w:left="1418"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660" w:rsidRDefault="00841660">
      <w:r>
        <w:separator/>
      </w:r>
    </w:p>
  </w:endnote>
  <w:endnote w:type="continuationSeparator" w:id="0">
    <w:p w:rsidR="00841660" w:rsidRDefault="00841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7F5" w:rsidRPr="00DE3C59" w:rsidRDefault="00B61819" w:rsidP="00B61819">
    <w:pPr>
      <w:spacing w:before="120"/>
      <w:jc w:val="center"/>
      <w:rPr>
        <w:rFonts w:ascii="Arial" w:hAnsi="Arial" w:cs="Arial"/>
        <w:sz w:val="16"/>
        <w:szCs w:val="16"/>
      </w:rPr>
    </w:pPr>
    <w:r w:rsidRPr="00DE3C59">
      <w:rPr>
        <w:rFonts w:ascii="Arial" w:hAnsi="Arial" w:cs="Arial"/>
        <w:sz w:val="16"/>
        <w:szCs w:val="16"/>
      </w:rPr>
      <w:t xml:space="preserve">Dodatek č. </w:t>
    </w:r>
    <w:r w:rsidR="007D6513" w:rsidRPr="00DE3C59">
      <w:rPr>
        <w:rFonts w:ascii="Arial" w:hAnsi="Arial" w:cs="Arial"/>
        <w:sz w:val="16"/>
        <w:szCs w:val="16"/>
      </w:rPr>
      <w:t>1</w:t>
    </w:r>
    <w:r w:rsidRPr="00DE3C59">
      <w:rPr>
        <w:rFonts w:ascii="Arial" w:hAnsi="Arial" w:cs="Arial"/>
        <w:sz w:val="16"/>
        <w:szCs w:val="16"/>
      </w:rPr>
      <w:t xml:space="preserve"> ke </w:t>
    </w:r>
    <w:r w:rsidR="00DE3C59">
      <w:rPr>
        <w:rFonts w:ascii="Arial" w:hAnsi="Arial" w:cs="Arial"/>
        <w:sz w:val="16"/>
        <w:szCs w:val="16"/>
      </w:rPr>
      <w:t>Smlouvě o</w:t>
    </w:r>
    <w:r w:rsidR="00DE3C59" w:rsidRPr="00DE3C59">
      <w:rPr>
        <w:rFonts w:ascii="Arial" w:hAnsi="Arial" w:cs="Arial"/>
        <w:sz w:val="16"/>
        <w:szCs w:val="16"/>
      </w:rPr>
      <w:t xml:space="preserve"> výpůjčce č. </w:t>
    </w:r>
    <w:r w:rsidR="00DE3C59" w:rsidRPr="00DE3C59">
      <w:rPr>
        <w:rFonts w:ascii="Arial" w:hAnsi="Arial" w:cs="Arial"/>
        <w:bCs/>
        <w:sz w:val="16"/>
        <w:szCs w:val="16"/>
      </w:rPr>
      <w:t>747/2012/OŠSM</w:t>
    </w:r>
  </w:p>
  <w:p w:rsidR="00B61819" w:rsidRPr="00466869" w:rsidRDefault="00B61819" w:rsidP="003807F5">
    <w:pPr>
      <w:spacing w:before="60"/>
      <w:jc w:val="center"/>
      <w:rPr>
        <w:rFonts w:ascii="Arial" w:hAnsi="Arial" w:cs="Arial"/>
        <w:sz w:val="16"/>
        <w:szCs w:val="16"/>
      </w:rPr>
    </w:pPr>
    <w:r w:rsidRPr="00466869">
      <w:rPr>
        <w:rFonts w:ascii="Arial" w:hAnsi="Arial" w:cs="Arial"/>
        <w:sz w:val="16"/>
        <w:szCs w:val="16"/>
      </w:rPr>
      <w:t xml:space="preserve">strana </w:t>
    </w:r>
    <w:r w:rsidR="000872E3" w:rsidRPr="00466869">
      <w:rPr>
        <w:rFonts w:ascii="Arial" w:hAnsi="Arial" w:cs="Arial"/>
        <w:sz w:val="16"/>
        <w:szCs w:val="16"/>
      </w:rPr>
      <w:fldChar w:fldCharType="begin"/>
    </w:r>
    <w:r w:rsidRPr="00466869">
      <w:rPr>
        <w:rFonts w:ascii="Arial" w:hAnsi="Arial" w:cs="Arial"/>
        <w:sz w:val="16"/>
        <w:szCs w:val="16"/>
      </w:rPr>
      <w:instrText xml:space="preserve"> PAGE </w:instrText>
    </w:r>
    <w:r w:rsidR="000872E3" w:rsidRPr="00466869">
      <w:rPr>
        <w:rFonts w:ascii="Arial" w:hAnsi="Arial" w:cs="Arial"/>
        <w:sz w:val="16"/>
        <w:szCs w:val="16"/>
      </w:rPr>
      <w:fldChar w:fldCharType="separate"/>
    </w:r>
    <w:r w:rsidR="003579E6">
      <w:rPr>
        <w:rFonts w:ascii="Arial" w:hAnsi="Arial" w:cs="Arial"/>
        <w:noProof/>
        <w:sz w:val="16"/>
        <w:szCs w:val="16"/>
      </w:rPr>
      <w:t>2</w:t>
    </w:r>
    <w:r w:rsidR="000872E3" w:rsidRPr="00466869">
      <w:rPr>
        <w:rFonts w:ascii="Arial" w:hAnsi="Arial" w:cs="Arial"/>
        <w:sz w:val="16"/>
        <w:szCs w:val="16"/>
      </w:rPr>
      <w:fldChar w:fldCharType="end"/>
    </w:r>
    <w:r w:rsidRPr="00466869">
      <w:rPr>
        <w:rFonts w:ascii="Arial" w:hAnsi="Arial" w:cs="Arial"/>
        <w:sz w:val="16"/>
        <w:szCs w:val="16"/>
      </w:rPr>
      <w:t xml:space="preserve"> (celkem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660" w:rsidRDefault="00841660">
      <w:r>
        <w:separator/>
      </w:r>
    </w:p>
  </w:footnote>
  <w:footnote w:type="continuationSeparator" w:id="0">
    <w:p w:rsidR="00841660" w:rsidRDefault="00841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819" w:rsidRDefault="00841660">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776628" o:spid="_x0000_s2062" type="#_x0000_t136" style="position:absolute;margin-left:0;margin-top:0;width:471pt;height:188.4pt;rotation:315;z-index:-251655168;mso-position-horizontal:center;mso-position-horizontal-relative:margin;mso-position-vertical:center;mso-position-vertical-relative:margin" o:allowincell="f" fillcolor="silver" stroked="f">
          <v:textpath style="font-family:&quot;Times New Roman&quot;;font-size:1pt" string="Návrh"/>
          <w10:wrap anchorx="margin" anchory="margin"/>
        </v:shape>
      </w:pict>
    </w:r>
    <w:r>
      <w:rPr>
        <w:noProof/>
      </w:rPr>
      <w:pict>
        <v:shape id="PowerPlusWaterMarkObject2" o:spid="_x0000_s2050" type="#_x0000_t136" style="position:absolute;margin-left:0;margin-top:0;width:471pt;height:188.4pt;rotation:315;z-index:-251659264;mso-position-horizontal:center;mso-position-horizontal-relative:margin;mso-position-vertical:center;mso-position-vertical-relative:margin" wrapcoords="18573 1721 18401 1893 17438 2754 17301 3012 17645 5163 17920 5938 17920 7831 17163 7057 16750 6712 16269 7315 15822 6884 15443 6712 15271 7057 14721 7659 14343 7143 13792 6884 13345 7143 13036 7143 13208 9638 12107 7401 11557 6626 11385 7057 9149 2324 8805 1635 8633 2065 8152 2151 8048 2668 7704 5594 6294 2840 5813 2065 5641 2496 4093 2496 4059 2582 4781 6110 4884 6454 4884 10241 1513 2668 1135 2065 997 2496 -172 2496 -172 2926 997 6368 860 15748 310 16351 172 16437 138 16695 241 16953 2236 16953 2167 16437 1410 13253 1410 9380 1995 10757 5228 17383 5297 17211 5331 13339 6122 15404 7464 17641 7636 17211 8220 16609 9218 17211 9665 16609 10181 15490 9940 14113 9424 11876 9665 12478 12279 17383 12348 17297 12554 16178 12864 14716 14583 17039 16510 16867 16441 16351 15856 14371 16097 14974 17576 17125 21531 17039 21600 16867 21325 15318 20981 13597 20981 9638 21153 9380 20671 7659 18711 2065 18573 1721" fillcolor="silver" stroked="f">
          <v:fill opacity=".5"/>
          <v:textpath style="font-family:&quot;Times New Roman&quot;;font-size:1pt" string="Návrh"/>
          <w10:wrap side="left"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C6E46"/>
    <w:multiLevelType w:val="hybridMultilevel"/>
    <w:tmpl w:val="6D98E2BE"/>
    <w:lvl w:ilvl="0" w:tplc="8E98F552">
      <w:start w:val="1"/>
      <w:numFmt w:val="decimal"/>
      <w:lvlText w:val="%1."/>
      <w:lvlJc w:val="left"/>
      <w:pPr>
        <w:tabs>
          <w:tab w:val="num" w:pos="1080"/>
        </w:tabs>
        <w:ind w:left="1080" w:hanging="360"/>
      </w:pPr>
      <w:rPr>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2C24EBA"/>
    <w:multiLevelType w:val="hybridMultilevel"/>
    <w:tmpl w:val="536019C2"/>
    <w:lvl w:ilvl="0" w:tplc="DADCB8F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484C56"/>
    <w:multiLevelType w:val="hybridMultilevel"/>
    <w:tmpl w:val="A566EA7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8CE18F1"/>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7E46EDA"/>
    <w:multiLevelType w:val="hybridMultilevel"/>
    <w:tmpl w:val="F6A6E0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96419F"/>
    <w:multiLevelType w:val="hybridMultilevel"/>
    <w:tmpl w:val="56F6717A"/>
    <w:lvl w:ilvl="0" w:tplc="CB4E1E30">
      <w:start w:val="1"/>
      <w:numFmt w:val="upperRoman"/>
      <w:lvlText w:val="%1."/>
      <w:lvlJc w:val="left"/>
      <w:pPr>
        <w:ind w:left="780" w:hanging="72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6" w15:restartNumberingAfterBreak="0">
    <w:nsid w:val="5A1C27C9"/>
    <w:multiLevelType w:val="multilevel"/>
    <w:tmpl w:val="9FEEDBEA"/>
    <w:lvl w:ilvl="0">
      <w:start w:val="1"/>
      <w:numFmt w:val="decimal"/>
      <w:lvlText w:val="%1."/>
      <w:lvlJc w:val="left"/>
      <w:pPr>
        <w:tabs>
          <w:tab w:val="num" w:pos="720"/>
        </w:tabs>
        <w:ind w:left="720" w:hanging="360"/>
      </w:pPr>
      <w:rPr>
        <w:rFonts w:hint="default"/>
        <w:b/>
        <w:bCs/>
      </w:rPr>
    </w:lvl>
    <w:lvl w:ilvl="1">
      <w:start w:val="1"/>
      <w:numFmt w:val="decimal"/>
      <w:isLgl/>
      <w:lvlText w:val="%1.%2."/>
      <w:lvlJc w:val="left"/>
      <w:pPr>
        <w:tabs>
          <w:tab w:val="num" w:pos="1080"/>
        </w:tabs>
        <w:ind w:left="1080" w:hanging="720"/>
      </w:pPr>
      <w:rPr>
        <w:rFonts w:ascii="Arial" w:hAnsi="Arial" w:cs="Aria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647F1A6A"/>
    <w:multiLevelType w:val="multilevel"/>
    <w:tmpl w:val="121C00DA"/>
    <w:lvl w:ilvl="0">
      <w:start w:val="1"/>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6AD1207B"/>
    <w:multiLevelType w:val="hybridMultilevel"/>
    <w:tmpl w:val="E23CD690"/>
    <w:lvl w:ilvl="0" w:tplc="AFDAB72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AD09DF"/>
    <w:multiLevelType w:val="multilevel"/>
    <w:tmpl w:val="84402274"/>
    <w:lvl w:ilvl="0">
      <w:start w:val="1"/>
      <w:numFmt w:val="decimal"/>
      <w:lvlText w:val="%1."/>
      <w:lvlJc w:val="left"/>
      <w:pPr>
        <w:tabs>
          <w:tab w:val="num" w:pos="720"/>
        </w:tabs>
        <w:ind w:left="720" w:hanging="360"/>
      </w:pPr>
      <w:rPr>
        <w:rFonts w:hint="default"/>
        <w:b/>
        <w:bCs/>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74AA7E01"/>
    <w:multiLevelType w:val="hybridMultilevel"/>
    <w:tmpl w:val="0CCC4AB4"/>
    <w:lvl w:ilvl="0" w:tplc="93EC2B4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5"/>
  </w:num>
  <w:num w:numId="7">
    <w:abstractNumId w:val="8"/>
  </w:num>
  <w:num w:numId="8">
    <w:abstractNumId w:val="2"/>
  </w:num>
  <w:num w:numId="9">
    <w:abstractNumId w:val="7"/>
  </w:num>
  <w:num w:numId="10">
    <w:abstractNumId w:val="9"/>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4C1960"/>
    <w:rsid w:val="00005A79"/>
    <w:rsid w:val="00024C75"/>
    <w:rsid w:val="0004343B"/>
    <w:rsid w:val="00047FE1"/>
    <w:rsid w:val="000615A9"/>
    <w:rsid w:val="0006349E"/>
    <w:rsid w:val="00063CD8"/>
    <w:rsid w:val="00064BC2"/>
    <w:rsid w:val="00073FCB"/>
    <w:rsid w:val="000774C8"/>
    <w:rsid w:val="0008058E"/>
    <w:rsid w:val="000872E3"/>
    <w:rsid w:val="000A22F2"/>
    <w:rsid w:val="000A5F32"/>
    <w:rsid w:val="000B45DC"/>
    <w:rsid w:val="000D4E44"/>
    <w:rsid w:val="000D64C8"/>
    <w:rsid w:val="000E39DD"/>
    <w:rsid w:val="00101258"/>
    <w:rsid w:val="00106975"/>
    <w:rsid w:val="00111C1A"/>
    <w:rsid w:val="00113E71"/>
    <w:rsid w:val="001237D7"/>
    <w:rsid w:val="00144BCE"/>
    <w:rsid w:val="001772D8"/>
    <w:rsid w:val="00180B12"/>
    <w:rsid w:val="001C3B49"/>
    <w:rsid w:val="001C66E6"/>
    <w:rsid w:val="001F43FF"/>
    <w:rsid w:val="00205CA5"/>
    <w:rsid w:val="00207397"/>
    <w:rsid w:val="00212C72"/>
    <w:rsid w:val="00223EE7"/>
    <w:rsid w:val="00274C7A"/>
    <w:rsid w:val="00281D47"/>
    <w:rsid w:val="002A2F0B"/>
    <w:rsid w:val="002A7670"/>
    <w:rsid w:val="002B5273"/>
    <w:rsid w:val="002E786B"/>
    <w:rsid w:val="002F511C"/>
    <w:rsid w:val="003102DB"/>
    <w:rsid w:val="0031775F"/>
    <w:rsid w:val="00320F93"/>
    <w:rsid w:val="00340261"/>
    <w:rsid w:val="00341C69"/>
    <w:rsid w:val="003579E6"/>
    <w:rsid w:val="003807F5"/>
    <w:rsid w:val="003A5A4D"/>
    <w:rsid w:val="003C732C"/>
    <w:rsid w:val="003D2EC7"/>
    <w:rsid w:val="003E1082"/>
    <w:rsid w:val="003E6619"/>
    <w:rsid w:val="00402CE8"/>
    <w:rsid w:val="00404AC3"/>
    <w:rsid w:val="00411DB7"/>
    <w:rsid w:val="00416C3C"/>
    <w:rsid w:val="0044592E"/>
    <w:rsid w:val="00451791"/>
    <w:rsid w:val="00452FE1"/>
    <w:rsid w:val="00456255"/>
    <w:rsid w:val="00457A3A"/>
    <w:rsid w:val="004653F0"/>
    <w:rsid w:val="00466869"/>
    <w:rsid w:val="0047233D"/>
    <w:rsid w:val="0047559B"/>
    <w:rsid w:val="00485B63"/>
    <w:rsid w:val="004A0E52"/>
    <w:rsid w:val="004A3495"/>
    <w:rsid w:val="004A3B62"/>
    <w:rsid w:val="004C1960"/>
    <w:rsid w:val="004D1CF9"/>
    <w:rsid w:val="004E1F57"/>
    <w:rsid w:val="004E41DF"/>
    <w:rsid w:val="004F6FDF"/>
    <w:rsid w:val="005122D0"/>
    <w:rsid w:val="005128CD"/>
    <w:rsid w:val="00527854"/>
    <w:rsid w:val="005336B3"/>
    <w:rsid w:val="00534C9A"/>
    <w:rsid w:val="005529D1"/>
    <w:rsid w:val="005544A5"/>
    <w:rsid w:val="00554908"/>
    <w:rsid w:val="005758A8"/>
    <w:rsid w:val="00580ADF"/>
    <w:rsid w:val="005A38BD"/>
    <w:rsid w:val="005C1464"/>
    <w:rsid w:val="005E75C1"/>
    <w:rsid w:val="005F3F1E"/>
    <w:rsid w:val="005F5B7D"/>
    <w:rsid w:val="005F6CA5"/>
    <w:rsid w:val="00602991"/>
    <w:rsid w:val="00624D9C"/>
    <w:rsid w:val="00630321"/>
    <w:rsid w:val="00630F09"/>
    <w:rsid w:val="00636E45"/>
    <w:rsid w:val="00645E03"/>
    <w:rsid w:val="00666A1E"/>
    <w:rsid w:val="006724AE"/>
    <w:rsid w:val="006A3B92"/>
    <w:rsid w:val="006A42CF"/>
    <w:rsid w:val="006D6CEF"/>
    <w:rsid w:val="006F36E8"/>
    <w:rsid w:val="006F536B"/>
    <w:rsid w:val="006F74A4"/>
    <w:rsid w:val="00703C44"/>
    <w:rsid w:val="00714F00"/>
    <w:rsid w:val="007329CB"/>
    <w:rsid w:val="00735E85"/>
    <w:rsid w:val="00751A29"/>
    <w:rsid w:val="00753DEF"/>
    <w:rsid w:val="00756586"/>
    <w:rsid w:val="0076028F"/>
    <w:rsid w:val="007765A1"/>
    <w:rsid w:val="007825FD"/>
    <w:rsid w:val="007938F6"/>
    <w:rsid w:val="007B3A04"/>
    <w:rsid w:val="007B5FAD"/>
    <w:rsid w:val="007C643F"/>
    <w:rsid w:val="007D3886"/>
    <w:rsid w:val="007D6513"/>
    <w:rsid w:val="007D712F"/>
    <w:rsid w:val="007E2337"/>
    <w:rsid w:val="007E3AF1"/>
    <w:rsid w:val="007E451B"/>
    <w:rsid w:val="007E5B28"/>
    <w:rsid w:val="007F5BAB"/>
    <w:rsid w:val="007F7268"/>
    <w:rsid w:val="00815219"/>
    <w:rsid w:val="00832BEA"/>
    <w:rsid w:val="008405F5"/>
    <w:rsid w:val="00841660"/>
    <w:rsid w:val="00845485"/>
    <w:rsid w:val="008544FA"/>
    <w:rsid w:val="00862448"/>
    <w:rsid w:val="0087436B"/>
    <w:rsid w:val="0089004F"/>
    <w:rsid w:val="00895D8C"/>
    <w:rsid w:val="0089799D"/>
    <w:rsid w:val="008A2A08"/>
    <w:rsid w:val="008B25C6"/>
    <w:rsid w:val="008B4B1E"/>
    <w:rsid w:val="008C6531"/>
    <w:rsid w:val="008D2497"/>
    <w:rsid w:val="008D6337"/>
    <w:rsid w:val="008D7DCA"/>
    <w:rsid w:val="008E19F3"/>
    <w:rsid w:val="008F14C7"/>
    <w:rsid w:val="008F27F8"/>
    <w:rsid w:val="00923200"/>
    <w:rsid w:val="00931970"/>
    <w:rsid w:val="009400C2"/>
    <w:rsid w:val="009645C8"/>
    <w:rsid w:val="00964AEB"/>
    <w:rsid w:val="00984D55"/>
    <w:rsid w:val="0099695A"/>
    <w:rsid w:val="009B1184"/>
    <w:rsid w:val="009B2761"/>
    <w:rsid w:val="009C49CC"/>
    <w:rsid w:val="009D4F85"/>
    <w:rsid w:val="009F4DC3"/>
    <w:rsid w:val="00A020CC"/>
    <w:rsid w:val="00A33D83"/>
    <w:rsid w:val="00A42E0C"/>
    <w:rsid w:val="00A52493"/>
    <w:rsid w:val="00A639C5"/>
    <w:rsid w:val="00A86BC4"/>
    <w:rsid w:val="00A93A9E"/>
    <w:rsid w:val="00AB1BA3"/>
    <w:rsid w:val="00AC6BD3"/>
    <w:rsid w:val="00AF7578"/>
    <w:rsid w:val="00AF79E7"/>
    <w:rsid w:val="00B342A0"/>
    <w:rsid w:val="00B528C1"/>
    <w:rsid w:val="00B61819"/>
    <w:rsid w:val="00B81895"/>
    <w:rsid w:val="00BA5BF4"/>
    <w:rsid w:val="00BC50ED"/>
    <w:rsid w:val="00BD6187"/>
    <w:rsid w:val="00BE40E3"/>
    <w:rsid w:val="00BE70E7"/>
    <w:rsid w:val="00BF6FD8"/>
    <w:rsid w:val="00C07E54"/>
    <w:rsid w:val="00C16FBC"/>
    <w:rsid w:val="00C17664"/>
    <w:rsid w:val="00C17CC0"/>
    <w:rsid w:val="00C271C2"/>
    <w:rsid w:val="00C33A5E"/>
    <w:rsid w:val="00C4122A"/>
    <w:rsid w:val="00C41813"/>
    <w:rsid w:val="00C45407"/>
    <w:rsid w:val="00C530D8"/>
    <w:rsid w:val="00C53B2E"/>
    <w:rsid w:val="00C90A47"/>
    <w:rsid w:val="00C976D2"/>
    <w:rsid w:val="00CA3F62"/>
    <w:rsid w:val="00CA7F3A"/>
    <w:rsid w:val="00CB064E"/>
    <w:rsid w:val="00CE1463"/>
    <w:rsid w:val="00CE5F5C"/>
    <w:rsid w:val="00CF1BC3"/>
    <w:rsid w:val="00D165B9"/>
    <w:rsid w:val="00D31317"/>
    <w:rsid w:val="00D36094"/>
    <w:rsid w:val="00D54278"/>
    <w:rsid w:val="00D56373"/>
    <w:rsid w:val="00D673C8"/>
    <w:rsid w:val="00D731D3"/>
    <w:rsid w:val="00D7511C"/>
    <w:rsid w:val="00D86211"/>
    <w:rsid w:val="00D97E16"/>
    <w:rsid w:val="00DC3211"/>
    <w:rsid w:val="00DC5ACC"/>
    <w:rsid w:val="00DE2BB7"/>
    <w:rsid w:val="00DE3C59"/>
    <w:rsid w:val="00DE5F83"/>
    <w:rsid w:val="00DF711E"/>
    <w:rsid w:val="00DF7BAB"/>
    <w:rsid w:val="00E02524"/>
    <w:rsid w:val="00E1122D"/>
    <w:rsid w:val="00E14561"/>
    <w:rsid w:val="00E2005D"/>
    <w:rsid w:val="00E20B3A"/>
    <w:rsid w:val="00E26809"/>
    <w:rsid w:val="00E550EF"/>
    <w:rsid w:val="00E62971"/>
    <w:rsid w:val="00E8201E"/>
    <w:rsid w:val="00EB3006"/>
    <w:rsid w:val="00EB3238"/>
    <w:rsid w:val="00ED68F6"/>
    <w:rsid w:val="00EE03F6"/>
    <w:rsid w:val="00EE5DC5"/>
    <w:rsid w:val="00EE7F4A"/>
    <w:rsid w:val="00EF491B"/>
    <w:rsid w:val="00EF616B"/>
    <w:rsid w:val="00EF6A07"/>
    <w:rsid w:val="00F5148D"/>
    <w:rsid w:val="00F72600"/>
    <w:rsid w:val="00F74449"/>
    <w:rsid w:val="00F80A96"/>
    <w:rsid w:val="00F91BA0"/>
    <w:rsid w:val="00F952BB"/>
    <w:rsid w:val="00FB63BD"/>
    <w:rsid w:val="00FC4552"/>
    <w:rsid w:val="00FD0030"/>
    <w:rsid w:val="00FF6C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04801A2D"/>
  <w15:docId w15:val="{B122309F-46A1-4566-B594-4EBF202CC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731D3"/>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4C1960"/>
    <w:pPr>
      <w:tabs>
        <w:tab w:val="center" w:pos="4536"/>
        <w:tab w:val="right" w:pos="9072"/>
      </w:tabs>
    </w:pPr>
  </w:style>
  <w:style w:type="paragraph" w:styleId="Zpat">
    <w:name w:val="footer"/>
    <w:basedOn w:val="Normln"/>
    <w:rsid w:val="004C1960"/>
    <w:pPr>
      <w:tabs>
        <w:tab w:val="center" w:pos="4536"/>
        <w:tab w:val="right" w:pos="9072"/>
      </w:tabs>
    </w:pPr>
  </w:style>
  <w:style w:type="character" w:styleId="slostrnky">
    <w:name w:val="page number"/>
    <w:basedOn w:val="Standardnpsmoodstavce"/>
    <w:rsid w:val="00EE03F6"/>
  </w:style>
  <w:style w:type="paragraph" w:customStyle="1" w:styleId="CharChar">
    <w:name w:val="Char Char"/>
    <w:basedOn w:val="Normln"/>
    <w:rsid w:val="00636E45"/>
    <w:pPr>
      <w:spacing w:after="160" w:line="240" w:lineRule="exact"/>
    </w:pPr>
    <w:rPr>
      <w:rFonts w:ascii="Times New Roman Bold" w:eastAsia="Times New Roman" w:hAnsi="Times New Roman Bold"/>
      <w:sz w:val="22"/>
      <w:szCs w:val="26"/>
      <w:lang w:val="sk-SK" w:eastAsia="en-US"/>
    </w:rPr>
  </w:style>
  <w:style w:type="paragraph" w:customStyle="1" w:styleId="CharCharChar">
    <w:name w:val="Char Char Char"/>
    <w:basedOn w:val="Normln"/>
    <w:rsid w:val="00451791"/>
    <w:pPr>
      <w:spacing w:after="160" w:line="240" w:lineRule="exact"/>
    </w:pPr>
    <w:rPr>
      <w:rFonts w:ascii="Times New Roman Bold" w:eastAsia="Times New Roman" w:hAnsi="Times New Roman Bold"/>
      <w:sz w:val="22"/>
      <w:szCs w:val="26"/>
      <w:lang w:val="sk-SK" w:eastAsia="en-US"/>
    </w:rPr>
  </w:style>
  <w:style w:type="paragraph" w:customStyle="1" w:styleId="CharChar0">
    <w:name w:val="Char Char"/>
    <w:basedOn w:val="Normln"/>
    <w:rsid w:val="00451791"/>
    <w:pPr>
      <w:spacing w:after="160" w:line="240" w:lineRule="exact"/>
    </w:pPr>
    <w:rPr>
      <w:rFonts w:ascii="Times New Roman Bold" w:eastAsia="Times New Roman" w:hAnsi="Times New Roman Bold"/>
      <w:sz w:val="22"/>
      <w:szCs w:val="26"/>
      <w:lang w:val="sk-SK" w:eastAsia="en-US"/>
    </w:rPr>
  </w:style>
  <w:style w:type="paragraph" w:customStyle="1" w:styleId="CharCharChar1CharCharCharCharCharCharCharCharChar">
    <w:name w:val="Char Char Char1 Char Char Char Char Char Char Char Char Char"/>
    <w:basedOn w:val="Normln"/>
    <w:rsid w:val="00466869"/>
    <w:pPr>
      <w:spacing w:after="160" w:line="240" w:lineRule="exact"/>
    </w:pPr>
    <w:rPr>
      <w:rFonts w:ascii="Times New Roman Bold" w:eastAsia="Times New Roman" w:hAnsi="Times New Roman Bold"/>
      <w:b/>
      <w:sz w:val="26"/>
      <w:szCs w:val="26"/>
      <w:lang w:val="sk-SK" w:eastAsia="en-US"/>
    </w:rPr>
  </w:style>
  <w:style w:type="paragraph" w:styleId="Textbubliny">
    <w:name w:val="Balloon Text"/>
    <w:basedOn w:val="Normln"/>
    <w:link w:val="TextbublinyChar"/>
    <w:uiPriority w:val="99"/>
    <w:semiHidden/>
    <w:unhideWhenUsed/>
    <w:rsid w:val="002E786B"/>
    <w:rPr>
      <w:rFonts w:ascii="Segoe UI" w:hAnsi="Segoe UI" w:cs="Segoe UI"/>
      <w:sz w:val="18"/>
      <w:szCs w:val="18"/>
    </w:rPr>
  </w:style>
  <w:style w:type="character" w:customStyle="1" w:styleId="TextbublinyChar">
    <w:name w:val="Text bubliny Char"/>
    <w:link w:val="Textbubliny"/>
    <w:uiPriority w:val="99"/>
    <w:semiHidden/>
    <w:rsid w:val="002E786B"/>
    <w:rPr>
      <w:rFonts w:ascii="Segoe UI" w:hAnsi="Segoe UI" w:cs="Segoe UI"/>
      <w:sz w:val="18"/>
      <w:szCs w:val="18"/>
      <w:lang w:eastAsia="zh-CN"/>
    </w:rPr>
  </w:style>
  <w:style w:type="paragraph" w:styleId="Zkladntext">
    <w:name w:val="Body Text"/>
    <w:aliases w:val="Základní text odsazený 2 Char, Char Char1, Char Char Char Char1"/>
    <w:basedOn w:val="Normln"/>
    <w:rsid w:val="000E39DD"/>
    <w:pPr>
      <w:spacing w:after="120"/>
    </w:pPr>
    <w:rPr>
      <w:rFonts w:eastAsia="Times New Roman"/>
      <w:lang w:eastAsia="cs-CZ"/>
    </w:rPr>
  </w:style>
  <w:style w:type="character" w:customStyle="1" w:styleId="ZkladntextChar">
    <w:name w:val="Základní text Char"/>
    <w:uiPriority w:val="99"/>
    <w:semiHidden/>
    <w:rsid w:val="000E39DD"/>
    <w:rPr>
      <w:sz w:val="24"/>
      <w:szCs w:val="24"/>
      <w:lang w:eastAsia="zh-CN"/>
    </w:rPr>
  </w:style>
  <w:style w:type="paragraph" w:styleId="Zkladntextodsazen2">
    <w:name w:val="Body Text Indent 2"/>
    <w:aliases w:val="Základní text Char1,Základní text odsazený 2 Char Char,Základní text Char Char, Char Char1 Char, Char Char Char Char1 Char"/>
    <w:basedOn w:val="Normln"/>
    <w:rsid w:val="000E39DD"/>
    <w:pPr>
      <w:spacing w:after="120" w:line="480" w:lineRule="auto"/>
      <w:ind w:left="283"/>
    </w:pPr>
    <w:rPr>
      <w:rFonts w:eastAsia="Times New Roman"/>
      <w:lang w:eastAsia="cs-CZ"/>
    </w:rPr>
  </w:style>
  <w:style w:type="character" w:customStyle="1" w:styleId="Zkladntextodsazen2Char1">
    <w:name w:val="Základní text odsazený 2 Char1"/>
    <w:uiPriority w:val="99"/>
    <w:semiHidden/>
    <w:rsid w:val="000E39DD"/>
    <w:rPr>
      <w:sz w:val="24"/>
      <w:szCs w:val="24"/>
      <w:lang w:eastAsia="zh-CN"/>
    </w:rPr>
  </w:style>
  <w:style w:type="character" w:customStyle="1" w:styleId="apple-converted-space">
    <w:name w:val="apple-converted-space"/>
    <w:rsid w:val="00FD0030"/>
  </w:style>
  <w:style w:type="paragraph" w:styleId="Odstavecseseznamem">
    <w:name w:val="List Paragraph"/>
    <w:basedOn w:val="Normln"/>
    <w:uiPriority w:val="34"/>
    <w:qFormat/>
    <w:rsid w:val="00BE40E3"/>
    <w:pPr>
      <w:spacing w:after="200" w:line="276" w:lineRule="auto"/>
      <w:ind w:left="720"/>
      <w:contextualSpacing/>
    </w:pPr>
    <w:rPr>
      <w:rFonts w:ascii="Calibri" w:eastAsia="Calibri" w:hAnsi="Calibri"/>
      <w:sz w:val="22"/>
      <w:szCs w:val="22"/>
      <w:lang w:eastAsia="en-US"/>
    </w:rPr>
  </w:style>
  <w:style w:type="character" w:styleId="Siln">
    <w:name w:val="Strong"/>
    <w:qFormat/>
    <w:rsid w:val="00205CA5"/>
    <w:rPr>
      <w:b/>
      <w:bCs/>
    </w:rPr>
  </w:style>
  <w:style w:type="character" w:customStyle="1" w:styleId="datalabel">
    <w:name w:val="datalabel"/>
    <w:basedOn w:val="Standardnpsmoodstavce"/>
    <w:rsid w:val="009D4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65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08FA0-A8A1-4F28-9948-1B00961E6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757</Words>
  <Characters>4473</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Dodatek č</vt:lpstr>
    </vt:vector>
  </TitlesOfParts>
  <Company>Hewlett-Packard Company</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our01</dc:creator>
  <cp:keywords/>
  <dc:description/>
  <cp:lastModifiedBy>Vladimíra Hlavenková</cp:lastModifiedBy>
  <cp:revision>88</cp:revision>
  <cp:lastPrinted>2018-11-27T08:40:00Z</cp:lastPrinted>
  <dcterms:created xsi:type="dcterms:W3CDTF">2018-09-13T20:03:00Z</dcterms:created>
  <dcterms:modified xsi:type="dcterms:W3CDTF">2018-11-27T08:41:00Z</dcterms:modified>
</cp:coreProperties>
</file>